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8kvke81tbwj8b_tpytoj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июля 1997 года N 59 г.Бишкек от 12 декабря 1992 года N 1055-XII                       ЗАКОН РЕСПУБЛИКИ КЫРГЫЗСТАН               О Национальном банке Республики Кыргызстан        (В редакции Законов КР от </w:t>
      </w:r>
      <w:hyperlink w:history="1" r:id="rIdwvylwdfchn8igoi-8g03b">
        <w:r>
          <w:rPr>
            <w:rFonts w:ascii="Arial" w:cs="Arial" w:eastAsia="Arial" w:hAnsi="Arial"/>
            <w:color w:val="1D4ED8"/>
            <w:sz w:val="24"/>
            <w:szCs w:val="24"/>
            <w:u w:val="single"/>
          </w:rPr>
          <w:t xml:space="preserve">12 января 1994 года N 1394-XII</w:t>
        </w:r>
      </w:hyperlink>
      <w:r>
        <w:rPr>
          <w:rFonts w:ascii="Arial" w:cs="Arial" w:eastAsia="Arial" w:hAnsi="Arial"/>
          <w:sz w:val="24"/>
          <w:szCs w:val="24"/>
        </w:rPr>
        <w:t xml:space="preserve">,                    </w:t>
      </w:r>
      <w:hyperlink w:history="1" r:id="rIdyzafqnkpb_ghtkdjvdofx">
        <w:r>
          <w:rPr>
            <w:rFonts w:ascii="Arial" w:cs="Arial" w:eastAsia="Arial" w:hAnsi="Arial"/>
            <w:color w:val="1D4ED8"/>
            <w:sz w:val="24"/>
            <w:szCs w:val="24"/>
            <w:u w:val="single"/>
          </w:rPr>
          <w:t xml:space="preserve">16 апреля 1994 года N 1501-XII</w:t>
        </w:r>
      </w:hyperlink>
      <w:r>
        <w:rPr>
          <w:rFonts w:ascii="Arial" w:cs="Arial" w:eastAsia="Arial" w:hAnsi="Arial"/>
          <w:sz w:val="24"/>
          <w:szCs w:val="24"/>
        </w:rPr>
        <w:t xml:space="preserve">)           (Введен в действие постановлением Верховного Совета       Республики Кыргызстан от 12 декабря 1992 года N 1056-XII)          ("Ведомости Верховного Совета Республики Кыргызстан"                         1993 год N 3, cт. 82)     </w:t>
      </w:r>
      <w:hyperlink w:history="1" r:id="rIdd-6rwp9ztexze972rgiml">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he8c42b_-1ckkqniyjppi">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Капитал, прибыль, фонды    </w:t>
      </w:r>
      <w:hyperlink w:history="1" r:id="rIdahxsbzrlhm_vrxppskwd4">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Денежно-кредитное регулирование    </w:t>
      </w:r>
      <w:hyperlink w:history="1" r:id="rId-xtud35nulk4hwgbrspmg">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Отношение Банка Кыргызстана с государством    </w:t>
      </w:r>
      <w:hyperlink w:history="1" r:id="rIdngziwysi1afmmbs7jloag">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Отношения Банка Кыргызстана с банками    </w:t>
      </w:r>
      <w:hyperlink w:history="1" r:id="rIdnybilhioyg9mxlfhgv-um">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Внешнеэкономические связи и валютные операции    </w:t>
      </w:r>
      <w:hyperlink w:history="1" r:id="rIdnrxrohlc8d7qhesrlm45n">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Организация управления Банком Кыргызстана     Настоящий  Закон  определяет статус Национального банка РеспубликиКыргызстан,   как   центрального звена банковской  системы  и  органа,призванного  осуществлять  основополагающую  роль  в  формировании   ипроведении денежно-кредитной политики в республике. </w:t>
      </w:r>
      <w:r>
        <w:rPr>
          <w:rFonts w:ascii="Arial" w:cs="Arial" w:eastAsia="Arial" w:hAnsi="Arial"/>
          <w:sz w:val="24"/>
          <w:szCs w:val="24"/>
        </w:rPr>
        <w:t xml:space="preserve">                               Глава I                            Общие положения     Статья 1. Национальный банк Республики Кыргызстан     1.   Национальный  банк Республики Кыргызстан  (Банк  Кыргызстана)является  центральным банком Республики Кыргызстан и  находится  в  еесобственности.    2. Банк Кыргызстана является юридическим лицом и осуществляет своюдеятельность в соответствии с настоящим Законом.    3. Местом нахождения Банка Кыргызстана является город Бишкек.    Банк  Кыргызстана  вправе  создавать  филиалы, представительства иназначать своих представителей в Республике Кыргызстан и за рубежом.    Банк   Кыргызстана   имеет  печать  со  своими   наименованием   иизображением Государственного герба Республики Кыргызстан.    4.     Республика   Кыргызстан   не   несет   ответственности   пообязательствам   Банка  Кыргызстана.  Банк  Кыргызстана    не    несетответственности  по обязательствам Республики Кыргызстан.     Статья 2. Основные задачи Банка Кыргызстана     1. Основными задачами Банка Кыргызстана являются:    обеспечение  стабильности официальной валюты Республики Кыргызстани   осуществление   денежно-кредитного  регулирования   в   РеспубликеКыргызстан,  защита  интересов кредиторов  и  вкладчиков,  обеспечениедобросовестной   банковской   конкуренции,   надзор   за   соблюдениембанковского законодательства.    2.  Банк Кыргызстана при осуществлении своих задач взаимодействуетс центральными банками других государств.     Статья 3. Организация деятельности и имущество Банка Кыргызстана     1. Банк Кыргызстана самостоятельно организует и осуществляет  своюдеятельность.   Вмешательство  государственных   органов   в   решениевопросов, отнесенных  настоящим Законом к ведению Банка Кыргызстана недопускается.    2.   Банк   Кыргызстана   владеет,  пользуется   и   распоряжаетсяпринадлежащими  ему  денежными  средствами,  зданиями,   сооружениями,оборудованием, другими  материальными ценностями и может создавать,  вцелях   выполнения   своих  задач  организации,   обладающие   правамиюридического лица.    3.  Банк Кыргызстана не вправе заниматься деятельностью, выходящейза  пределы  его  задач,  быть  держателем  акций  или  иным   образомучаствовать   в деятельности банков или иных коммерческих организаций,приобретать  здания, сооружения или другое имущество, за   исключениемслучаев,  указанных в пункте 2 настоящей статьи и если такое имуществонеобходимо  для  обеспечения  деятельности  Банка  Кыргызстана  и  егосотрудников.    4.  Государство  гарантирует  защиту законных  имущественных  правБанка  Кыргызстана  и  не  может изъять  или  сократить  его  уставныйкапитал.     Статья 4. Отчетность Банка Кыргызстана     1.    Банк   Кыргызстана  ежегодно  представляет  отчет  о   своейдеятельности  Верховному Совету Республики Кыргызстан  не  позднее  15апреля  года, следующего за отчетным.    Этот   документ   включает   финансовые  отчеты,   соответствующиемеждународным  стандартам,  а также сведения о деятельности банковскойсистемы Республики Кыргызстан.    2. Банк Кыргызстана ежегодно публикует сводный  баланс  и  данные,характеризующие состояние денежного обращения Республики Кыргызстан. </w:t>
      </w:r>
      <w:r>
        <w:rPr>
          <w:rFonts w:ascii="Arial" w:cs="Arial" w:eastAsia="Arial" w:hAnsi="Arial"/>
          <w:sz w:val="24"/>
          <w:szCs w:val="24"/>
        </w:rPr>
        <w:t xml:space="preserve">                               Глава II                        Капитал, прибыль, фонды     Статья 5. Уставный капитал Банка Кыргызстана     1.   Уставный   капитал  Банка Кыргызстана  формируется  полностьюРеспубликой Кыргызстан в размере 2 млрд. рублей, причем 30%  уставногокапитала  вносятся сразу. Последующие доли уставного  капитала  должныбыть внесены  в течение 2 лет с момента вступления настоящего Закона всилу.   Размер   уставного  капитала  может  быть   увеличен    БанкомКыргызстана  по согласованию с Правительством Республики Кыргызстан.    2.  Банк  Кыргызстана не может отчуждать или  передавать  в  залогкому-либо свой уставный капитал.     Статья 6. Прибыль и фонды Банка Кыргызстана     1. Чистая прибыль Банка Кыргызстана за финансовый год определяетсяв соответствии с существующими международными стандартами.    2.  Банк  Кыргызстана  формирует резервный и другие целевые фонды.Размер  резервного  фонда,  предназначаемого  для  покрытия  возможныхубытков, должен быть не более размера уставного капитала.    Размеры, порядок образования и использования других целевых фондовопределяются    Правлением   Банка   Кыргызстана.   При   этом   послеформирования  уставного капитала и резервного фонда  в  целевые  фондынаправляются   не  более 30% прибыли Банка Кыргызстана  за  финансовыйгод.    3.   Свободный  остаток прибыли за финансовый год  направляется  вгосударственный   бюджет  Республики  Кыргызстан.   Правительство   походатайству   Банка  Кыргызстана  может  увеличить   размер   прибыли,оставляемой в распоряжении Банка Кыргызстана.    4. Банк Кыргызстана и его учреждения освобождаются от уплаты  всехвидов  налогов,  сборов  и  государственной  пошлины,  за  исключениемхозрасчетных организаций. </w:t>
      </w:r>
      <w:r>
        <w:rPr>
          <w:rFonts w:ascii="Arial" w:cs="Arial" w:eastAsia="Arial" w:hAnsi="Arial"/>
          <w:sz w:val="24"/>
          <w:szCs w:val="24"/>
        </w:rPr>
        <w:t xml:space="preserve">                               Глава III                    Денежно-кредитное регулирование     Статья 7. Денежно-кредитная политика Банка Кыргызстана     1.     Денежно-кредитная     политика    Республики     Кыргызстанразрабатывается и принимается Банком Кыргызстана по   согласованию   сПравительством Республики Кыргызстан.    2.   Если   Правительство  Республики  Кыргызстан  не  согласно  сденежно-кредитной политикой, осуществляемой Банком Кыргызстана, то оноуведомляет   об  этом  Верховный Совет Республики Кыргызстан,  которыйпосле  консультации  с  Банком Кыргызстана и  при  наличии  заключенияКонтрольной   палаты   Республики   Кыргызстан   может  обязать   БанкКыргызстана  изменить  принятую  им денежно-кредитную  политику  путемпринятия нормативного  акта, содержащего основания такого изменения  исроки его действия.     Статья 8. Эмиссия денежных знаков     1.  Банку  Кыргызстана  принадлежит исключительное право выпуска вобращение и изъятие из обращения денежных знаков (банкнот и монет).    2.    Использование    эмиссии   для    финансирования    дефицитагосударственного бюджета Республики Кыргызстан запрещается.     Статья 9. Регулирование денежной массы в обращении     1. Регулирование объема и структуры денежной массы в  обращении  вРеспублике Кыргызстан осуществляется Банком Кыргызстана путем:    1) изменения для банков обязательных экономических нормативов;    2) покупки и продажи иностранной валюты и ценных бумаг;    3) изменения объемов кредитов, предоставляемых Банком Кыргызстана,процентных ставок по ним;    4) изменения размеров норм обязательных резервов;    5)   установления  минимального  размера  процентных   ставок   подепозитам, привлекаемым банками.    2. Банк Кыргызстана:    1) разрабатывает и утверждает порядок ведения кассовых операций  вРеспублике Кыргызстан;    2) обеспечивает создание резервных фондов банкнот и монет;    3) устанавливает правила перевозки, хранения и инкассации наличныхденег  по  согласованию  с  Министерством  внутренних  дел  РеспубликиКыргызстан;    4)   устанавливает   признаки,  порядок  определения   платежностиденежных  знаков и порядок замены, уничтожения поврежденных и вышедшихиз обращения банкнот и монет;    5)  разрабатывает  и  осуществляет  валютную  политику  РеспубликиКыргызстан    и    объявляет   курс  официальной   валюты   РеспубликиКыргызстан по отношению к денежным единицам других государств.  </w:t>
      </w:r>
      <w:r>
        <w:rPr>
          <w:rFonts w:ascii="Arial" w:cs="Arial" w:eastAsia="Arial" w:hAnsi="Arial"/>
          <w:sz w:val="24"/>
          <w:szCs w:val="24"/>
        </w:rPr>
        <w:t xml:space="preserve">                              Глава IV              Отношение Банка Кыргызстана с государством     Статья 10. Операция с бюджетом Республики Кыргызстан     1.   Банк   Кыргызстана  может  предоставлять  на  общих  условияхкраткосрочные  кредиты сроком, не более чем на 6 месяцев  Министерствуфинансов  Кыргызской Республики на покрытие временного  разрыва  междутекущими  доходами  и  расходами бюджета. Сумма задолжности  по  такимкредитам  не  должна превышать 5% суммы валового внутреннего  продуктаРеспублики Кыргызстан.    2.   Банку  Кыргызстана  запрещается прямое кредитование  дефицитагосударственного    бюджета   Республики    Кыргызстан    и    покупкагосударственных ценных бумаг в период их первичного размещения.     Статья 11. Обслуживание государственного долга     Банк  Кыргызстана осуществляет обслуживание государственного долгаРеспублики   Кыргызстан  путем  проведения  операций   по   размещениюгосударственных займов, их погашению и выплате процентов по ним.     Статья 12. Организация кассового исполнения бюджетов     1. Банк Кыргызстана совместно с Министерством финансов  КыргызскойРеспублики    устанавливает  порядок  исполнения  республиканского   иместных бюджетов.    2.    Банк    Кыргызстана    осуществляет   кассовое    исполнениереспубликанского  и  местных бюджетов через банки  и  может  выполнятьоперации, необходимые для исполнения бюджетов через свои учреждения.     Статья 13. Роль Банка Кыргызстана в качестве финансового советника     1.  Банк  Кыргызстана  является финансовым  советником  ВерховногоСовета   Республики   Кыргызстан,  Президента  Республики  Кыргызстан,Правительства Республики Кыргызстан по вопросам национальной резервнойсистемы и другим вопросам, связанным с банковской деятельностью.    2.  Правительство  Республики  Кыргызстан при рассмотрении проектареспубликанского бюджета консультируется с Банком Кыргызстана.    3. Проекты законодательных и других нормативных актов, связанных сбанковской    деятельностью,   рассматриваются   Верховным    Советом,Президентом, Правительством Республики Кыргызстан только  при  наличиизаключения Банка Кыргызстана. </w:t>
      </w:r>
      <w:r>
        <w:rPr>
          <w:rFonts w:ascii="Arial" w:cs="Arial" w:eastAsia="Arial" w:hAnsi="Arial"/>
          <w:sz w:val="24"/>
          <w:szCs w:val="24"/>
        </w:rPr>
        <w:t xml:space="preserve">                               Глава V                 Отношения Банка Кыргызстана с банками     Статья 14. Операции и сделки с банками     1. Банк Кыргызстана на определенных им условиях может:    1) открывать счета и принимать вклады банков и других  юридическихлиц;    2) покупать и продавать драгоценные металлы,  иностранную  валюту,ценные     бумаги,    выпущенные   или   гарантированные   РеспубликойКыргызстан, иностранными государствами, международными организациями;    3) покупать, продавать, совершать иные сделки с краткосрочными (до3 месяцев) векселями;    4) предоставлять краткосрочный кредит:    а) на срок не более 6 месяцев:    - под залог активов, перечисленных в  подпунктах  2,  3  настоящейстатьи;    - в чрезвычайных случаях по решению  Правления  Банка  Кыргызстанабез    соответствующего  обеспечения  либо  под  залог   активов,   непредусмотренных пунктами 2, 3 настоящей статьи;    б)   на   срок   не  более  года  (12  месяцев)  для  производствасельскохозяйственной    продукции   по   перечню,   согласованному   сПравительством республики;    5) выступать гарантом по совершаемым банками сделкам и  операциям,предусматривающим исполнение в денежной форме;    6) выступать кредитором последней инстанции.    2.  Банк  Кыргызстана  вправе осуществлять  операции  и  сделки  всоответствии со своими задачами.     Статья 15. Регулирование уровня процентных ставок     1. Банк Кыргызстана осуществляет регулирование  уровня  банковскихпроцентных  ставок  в  Республике  Кыргызстан  инструментами  денежно-кредитной политики.     Статья 16. Организация расчетов между банками     1.   Банк   Кыргызстана  может оказывать услуги  по  осуществлениюмежбанковских    платежей,    способствовать    организации    системымежбанковского  клиринга  и  других форм  расчетов  в  соответствии  спринимаемыми им нормативными актами.    2.  Банк  Кыргызстана  несет  ответственность за сроки прохожденияплатежей.  В  случае  задержки платежей сверх   установленных   сроковБанк Кыргызстана выплачивает двойную процентную ставку, действующую  вданный момент за каждый просроченный день.     Статья 17. Банковский надзор     1.   Банк  Кыргызстана  выдает лицензии на  совершение  банковскихопераций и осуществляет надзор за деятельностью банков.    2. Банк Кыргызстана вправе:    1)  осуществлять  проверки деятельности банков  либо  поручать  ихпроведение независимым лицам, аудиторским организациям;    2) требовать от банков предоставления балансов, отчетов  и  другихдокументов и сведений, связанных с деятельностью банка;    3) издавать в пределах своих полномочий обязательные к  выполнениюбанками и другими юридическими и физическими лицами нормативные акты;    4)  приостановить  по  письменному ходатайству  правоохранительныхорганов   в   компетенцию  которых,  в  соответствии   с   действующимзаконодательством, входит выявление финансовых махинаций и операций по"отмыванию"  денег,  на  срок до 7 дней банковские  операции  имеющие,согласно    нормативного    акта    Банка    Кыргызстана,     признакиподозрительных  операций  по "отмыванию" денег, полученных  незаконнымпутем.    3.  Банк  Кыргызстана  может сотрудничать с  зарубежными  органамибанковского   надзора по вопросам надзора над банками, осуществляющимисвою деятельность под их соответствующей юрисдикцией.     Статья 18. Резервные требования     1. Банк Кыргызстана устанавливает для банков  размер  обязательныхрезервов, размещаемых в Банке Кыргызстана за плату.    2. Банк Кыргызстана вправе наложить штраф на любой банк,  если  имне   соблюдается   предусмотренный   уровень   обязательных  резервов.Штраф  взыскивается ежедневно в размере не более двухкратного  размерасуществующей ставки рефинансирования по сумме недовнесенных средств.     Статья 19. Экономические нормативы, устанавливаемые                          Банком Кыргызстана     1. В целях осуществления  функций  по  регулированию  деятельностибанков   Банк   Кыргызстана  в соответствии с  международными  нормамиустанавливает и объявляет следующие экономические нормативы:    1) минимальный размер уставного капитала;    2) предельное соотношение между размером собственных средств банкаи суммы его активов или пассивов с учетом оценки риска;    3) показатели ликвидности баланса;    4) максимальный размер риска на одного заемщика;    5) ограничение размеров курсового, процентного рисков;    6)   другие  нормативы,  необходимые  для  обеспечения  финансовойпрочности банков.    2.   При  обнаружении  фактов  несоблюдения  банком  экономическихнормативов   либо   нарушение   банковского   законодательства    БанкКыргызстана   дает  ему  обязательные  предписания  об  устранении   вопределенный срок выявленных нарушений.    При    невыполнении    банком   требований   настоящего    Закона,непредоставлении    либо   предоставлении  недостоверной   отчетности,убыточной   деятельности  или  при  возникновении  ситуации,   котораяугрожает  интересам  кредиторов и вкладчиков банка,  Банк  Кыргызстанавправе  применить  одну  или несколько следующих мер:    1) обратиться к банку либо к его учредителям с требованием:    - о проведении мероприятий по финансовому оздоровлению;    - о замене руководства банка;    - о реорганизации, либо ликвидации банка;    2) применить следующие санкции:    - повышение норм обязательных резервов;    - взыскание денежного штрафа в порядке  и  размерах,  определяемыхПравлением Банка Кыргызстана в каждом конкретном случае, но  не  свыше1% размера их уставного капитала;    - изъятие в бюджет прибыли, полученной в результате  неправомерныхдействий банков;    -  назначение  временной  администрации по  управлению  банком  напериод, необходимый для его финансового оздоровления:    - временное приостановление деятельности лицензии;    - отзыв лицензии на совершение банковских операций.    3.  Банки,   их  учредители  могут обжаловать  в  арбитражный  судрешения, принимаемые Банком Кыргызстана, при осуществлении им  функцийлицензирования и надзора. </w:t>
      </w:r>
      <w:r>
        <w:rPr>
          <w:rFonts w:ascii="Arial" w:cs="Arial" w:eastAsia="Arial" w:hAnsi="Arial"/>
          <w:sz w:val="24"/>
          <w:szCs w:val="24"/>
        </w:rPr>
        <w:t xml:space="preserve">                               Глава VI             Внешнеэкономические связи и валютные операции     Статья 20. Операции, связанные с участием Республики Кыргызстан           в международных финансово-кредитных организациях     1. В  случаях, предусмотренных законодательством  и международнымисоглашениями  Республики  Кыргызстан,  Банк  Кыргызстана  представляетинтересы  республики,  проводит  от  ее  имени  операции  и  сделки  вотношениях    с   центральными  банками  других  стран,  МеждународнымВалютным    Фондом   и   иными   международными   финансово-кредитнымиорганизациями.    2. Банк  Кыргызстана  может предоставлять Правительству республикикредиты   на  согласованных  условиях  и  совершать  другие  операции,обеспечивающие  внесение взносов и иных выплат, связанных с  членствомРеспублики  Кыргызстан  в  Международном  Валютном  Фонде  и    другихмеждународных финансово-кредитных организациях.     Статья 21. Управление официальными золото-валютными резервами                   Республики Кыргызстан (Исключена)     Статья 22. Международные резервы Банка Кыргызстана     1.  В  целях выполнения своих обязательств в иностранной валюте, идля  обеспечения  защиты  уставного  капитала  от  колебаний  валютныхкурсов  Банк  Кыргызстана  держит часть своих  средств  в  иностраннойвалюте   и  иных  международных   активах,   стоимость   которых    намеждународных   рынках  не  подвержена  изменениям.  При   этом   БанкКыргызстана  учреждает  на  условиях,  определяемых  Правлением  БанкаКыргызстана, международный резерв, состоящий из:    1) золота;    2)  иностранной  валюты,  в виде банкнот  и  монет,  в  том  числеразмещающихся за границей;    3)  любого  признанного  в мире резервного актива,  включая  правозакупки  доли  резерва  у  Международного  Валютного  Фонда  и   правозаимствования средств у него;    4)   переводных   векселей  и  долговых  обязательств,   а   такжеказначейских  векселей  и  других   ценных   бумаг,   выпущенных   илигарантированных    иностранными     государствами,      международнымифинансовыми  учреждениями  в  иностранной   валюте  и  оплачиваемых  виностранной   валюте   государств,   определяемых   Правлением   БанкаКыргызстана;    5)   других   внешних  активов,  определяемых   Правлением   БанкаКыргызстана.    2. Банк Кыргызстана управляет своими  международными  резервами  сцелью защиты их покупательной способности.     Статья 23. Операции и сделки в иностранной валюте     1. Банк Кыргызстана вправе:    1) осуществлять любые операции в иностранной валюте  в  РеспубликиКыргызстан   и   за  ее  пределами, которые соответствуют действующемуна  территории  республики законодательству и приняты в  международнойбанковской практике;    2)  покупать  и  продавать казначейские векселя  и  другие  ценныебумаги,  выпущенные или гарантированные иностранными государствами илимеждународными   финансовыми  организациями, а  также  заключать  иныесделки,  не  противоречащие законодательству Республики  Кыргызстан  ипринятые  в международной банковской практике;    3) открывать счета в центральных банках и  финансовых  учрежденияхиностранных государств;    4)  открывать  счета,  а также представлять  интересы  центральныхбанков    и   других  финансовых  учреждений  иностранных  государств,международных финансовых организаций в Республике Кыргызстан. </w:t>
      </w:r>
      <w:r>
        <w:rPr>
          <w:rFonts w:ascii="Arial" w:cs="Arial" w:eastAsia="Arial" w:hAnsi="Arial"/>
          <w:sz w:val="24"/>
          <w:szCs w:val="24"/>
        </w:rPr>
        <w:t xml:space="preserve">                               Глава VII               Организация управления Банком Кыргызстана     Статья 24. Органы управления Банком Кыргызстана     1.   Управление   Банком   Кыргызстана   осуществляют   Правление,Председатель Банка Кыргызстана и назначаемые им лица.    2.  Правление  Банка  Кыргызстана состоит из  9  человек,  включаяПредседателя Банка и его заместителей.    3.   Председатель   Банка   Кыргызстана  назначается   ПрезидентомРеспублики   Кыргызстан  с  согласия  Верховного   Совета   РеспубликиКыргызстан сроком на 5 лет и может быть назначен на следующий срок.    4.    Должностной    оклад    Председателя    Банка    Кыргызстанаустанавливается Президентом Республики Кыргызстан.    5.  Заместители  Председателя Банка  Кыргызстана  и  другие  членыПравления   банка  назначаются Президентом  Республики  Кыргызстан  попредставлению  Председателя  банка  сроком  на  5  лет  и  могут  бытьназначены   на   следующие   сроки.  Сроки   полномочий   заместителейПредседателя  Банка  Кыргызстана, других членов  Правления  не  должнысовпадать,   при  первоначальном назначении  любые  4 лица из  составаПравления должны быть назначены на срок менее 5 лет.    6. Среди членов Правления Банка  Кыргызстана,  кроме  Председателябанка и его заместителей, один должен быть представителем:    1) Министерства финансов Кыргызской Республики;    2) финансово-кредитной  системы,  отраслей народного хозяйства,  втом числе из области науки.    7.  Председатель  Банка Кыргызстана, его заместители, другие членыПравления  могут  быть  освобождены до истечения  срока  полномочий  вслучае  подачи в отставку, а также в случаях злоупотребления служебнымположением или невозможности исполнения своих обязанностей.     Статья 25. Полномочия Правления Банка Кыргызстана     Правление Банка Кыргызстана рассматривает и утверждает:    1) денежно-кредитную политику Банка Кыргызстана;    2)  виды,  размеры  и  порядок формирования целевых  фондов  БанкаКыргызстана;    3) финансовый план Банка Кыргызстана и отчет о его выполнении;    4) организационную структуру Банка Кыргызстана;    5)  размеры  кредитов  Банка Кыргызстана,  предоставляемых  другимбанкам, процентные ставки по этим кредитам;    6)  решения  о  предоставлении кредитов  Правительству  РеспубликиКыргызстан;    7) нормативные акты Банка Кыргызстана, имеющие общий характер;    8) экономические нормативы;    9) виды активов, необходимых Банку Кыргызстана в его международныхрезервах;    10)   другие  вопросы,  отнесенные  настоящим  Законом  к  ведениюПравления Банка Кыргызстана.    Правление вправе рассмотреть любой другой вопрос, если оно  сочтетего важным.     Статья 26. Полномочия Председателя Правления Банка Кыргызстана     1.   Председатель  Банка  Кыргызстана  возглавляет   Правление   иподписывает   его решения, действует без доверенности от  имени  БанкаКыргызстана,   представляет  его  интересы  в Республике Кыргызстан  иза рубежом, заключает договоры, принимает решения по всем вопросам егодеятельности,  за  исключением отнесенных к  ведению  Правления  банканастоящим Законом.    2. Председатель Банка Кыргызстана  определяет  должностные  окладычленов Правления банка.    3. Председатель банка определяет  должностные  оклады  сотрудниковБанка   Кыргызстана   по  согласованию  со  своими   заместителями   ируководителями структурных подразделений.    4.  При  отсутствии  Председателя Банка Кыргызстана  его   функциивыполняет один из его заместителей.     Статья 27. Заседания Правления Банка Кыргызстана     1.  Правление  Банка Кыргызстана проводит свои заседания  по  меренеобходимости,   но   не   реже   одного раза  в  месяц.  Внеочередныезаседания  Правления Банка Кыргызстана могут созываться по  инициативеПредседателя Банка Кыргызстана либо пяти членов Правления.    2. Кворум заседания Правления состоит из 6 членов Правления,  одиниз    которых  должен  быть  Председателем  банка  или  одним  из  егозаместителей.    3. Решения Правления принимаются  простым  большинством голосов. Вслучае  равенства  голосов, голос Председателя банка или  заместителя,исполняющего его обязанности, является решающим.    4.  Председатель  Банка  Кыргызстана  руководит  работой  и  ведетзаседания Правления.     Статья 28. Недопустимость занятия других должностей руководящими                     работниками Банка Кыргызстана     Председатель   Банка   Кыргызстана,   его   заместители,    другиеруководители структурных подразделений и их заместители не имеют правазанимать другие должности в финансово-кредитных и других организациях,независимо от того, оплачивается занятие этих должностей или нет.    Данный запрет не распространяется на представительство работникамибанка    интересов   Банка   Кыргызстана  в  организациях,  участникомкоторых  является  Банк Кыргызстана, а также  на  занятие   постов   идолжностей   в  международных финансово-кредитных и иных организациях,участником которых является Республика Кыргызстан.     Статья 29. Надзор за деятельностью Национального банка     Надзор за деятельностью Национального банка осуществляют:    1) Контрольная палата Жогорку Кенеша Кыргызской Республики;    2)   Комиссия  Жогорку  Кенеша Кыргызской Республики  по  вопросамэкономики, бюджета, финансов и цен;    3)  Временные  комиссии,  создаваемые Жогорку  Кенешем  КыргызскойРеспублики по отдельным вопросам.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3kbh6vzzbp351lfwjycr">
      <w:r>
        <w:rPr>
          <w:rFonts w:ascii="Arial" w:cs="Arial" w:eastAsia="Arial" w:hAnsi="Arial"/>
          <w:color w:val="132D3F"/>
          <w:sz w:val="16"/>
          <w:szCs w:val="16"/>
          <w:u w:val="single"/>
        </w:rPr>
        <w:t xml:space="preserve">dalil.kg/document/1055</w:t>
      </w:r>
    </w:hyperlink>
  </w:p>
  <w:p>
    <w:pPr>
      <w:spacing w:after="0" w:before="40"/>
      <w:jc w:val="center"/>
    </w:pPr>
    <w:hyperlink w:history="1" r:id="rId3kmyzw2vgbmg2eusj98c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kvke81tbwj8b_tpytojx" Type="http://schemas.openxmlformats.org/officeDocument/2006/relationships/hyperlink" Target="https://dalil.kg/document/559" TargetMode="External"/><Relationship Id="rIdwvylwdfchn8igoi-8g03b" Type="http://schemas.openxmlformats.org/officeDocument/2006/relationships/hyperlink" Target="https://dalil.kg/document/724" TargetMode="External"/><Relationship Id="rIdyzafqnkpb_ghtkdjvdofx" Type="http://schemas.openxmlformats.org/officeDocument/2006/relationships/hyperlink" Target="https://dalil.kg/document/745" TargetMode="External"/><Relationship Id="rIdd-6rwp9ztexze972rgiml" Type="http://schemas.openxmlformats.org/officeDocument/2006/relationships/hyperlink" Target="https://dalil.kg/document/1055#1" TargetMode="External"/><Relationship Id="rIdhe8c42b_-1ckkqniyjppi" Type="http://schemas.openxmlformats.org/officeDocument/2006/relationships/hyperlink" Target="https://dalil.kg/document/1055#2" TargetMode="External"/><Relationship Id="rIdahxsbzrlhm_vrxppskwd4" Type="http://schemas.openxmlformats.org/officeDocument/2006/relationships/hyperlink" Target="https://dalil.kg/document/1055#3" TargetMode="External"/><Relationship Id="rId-xtud35nulk4hwgbrspmg" Type="http://schemas.openxmlformats.org/officeDocument/2006/relationships/hyperlink" Target="https://dalil.kg/document/1055#4" TargetMode="External"/><Relationship Id="rIdngziwysi1afmmbs7jloag" Type="http://schemas.openxmlformats.org/officeDocument/2006/relationships/hyperlink" Target="https://dalil.kg/document/1055#5" TargetMode="External"/><Relationship Id="rIdnybilhioyg9mxlfhgv-um" Type="http://schemas.openxmlformats.org/officeDocument/2006/relationships/hyperlink" Target="https://dalil.kg/document/1055#6" TargetMode="External"/><Relationship Id="rIdnrxrohlc8d7qhesrlm45n" Type="http://schemas.openxmlformats.org/officeDocument/2006/relationships/hyperlink" Target="https://dalil.kg/document/1055#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3kbh6vzzbp351lfwjycr" Type="http://schemas.openxmlformats.org/officeDocument/2006/relationships/hyperlink" Target="https://dalil.kg/document/1055" TargetMode="External"/><Relationship Id="rId3kmyzw2vgbmg2eusj98c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2026-09-26T16:07:41.268Z</dcterms:created>
  <dcterms:modified xsi:type="dcterms:W3CDTF">2026-09-26T16:07:41.268Z</dcterms:modified>
</cp:coreProperties>
</file>

<file path=docProps/custom.xml><?xml version="1.0" encoding="utf-8"?>
<Properties xmlns="http://schemas.openxmlformats.org/officeDocument/2006/custom-properties" xmlns:vt="http://schemas.openxmlformats.org/officeDocument/2006/docPropsVTypes"/>
</file>