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2021 года №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составов постоянных комиссий Бишкекского городского кенеша XXVIII созыва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горкенеша от </w:t>
      </w:r>
      <w:hyperlink w:history="1" r:id="rIdkvl_obtzpujscxkmlst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2022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fam0emly105l6vbudh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16 декабря 2022 года № 59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rte3gyskxwtrqkmo4u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rdp-wdbab1hzdl49vy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2023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y3tl7m2btehjyqczmi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2023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lmakklqrmpvk_n18sz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2023 года № 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законами Кыргызской Республики "</w:t>
      </w:r>
      <w:hyperlink w:history="1" r:id="rId0c-vtgvc_byz_ynwmeu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wyd4sborrabecw8wpw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 и </w:t>
      </w:r>
      <w:hyperlink w:history="1" r:id="rId5osbsueywv2sfj4n65s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bhjixvdofkiuqiwa0s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составы</w:t>
        </w:r>
      </w:hyperlink>
      <w:r>
        <w:rPr>
          <w:rFonts w:ascii="Arial" w:cs="Arial" w:eastAsia="Arial" w:hAnsi="Arial"/>
          <w:sz w:val="24"/>
          <w:szCs w:val="24"/>
        </w:rPr>
        <w:t xml:space="preserve"> постоянных комиссий Бишкекского городского кенеша XXVIII созыва,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Бишкекского городского кенеша: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составов постоянных комиссий Бишкекского городского кенеша" от 20 ноября 2018 года № 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пункта 1 постановления Бишкекского городского кенеша "О внесении изменений и дополнений в некоторые постановления Бишкекского городского кенеша" от 12 февраля 2019 года № 86;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приложение к постановлению Бишкекского городского кенеша "Об утверждении составов постоянных комиссий Бишкекского городского кенеша" от 20 ноября 2018 года № 77" от 3 апреля 2019 года № 96;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приложение к постановлению Бишкекского городского кенеша "Об утверждении составов постоянных комиссий Бишкекского городского кенеша" от 20 ноября 2018 года № 77" от 28 мая 2019 года № 103;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приложение к постановлению Бишкекского городского кенеша "Об утверждении составов постоянных комиссий Бишкекского городского кенеша" от 20 ноября 2018 года № 77" от 28 июня 2019 года № 107;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приложение к постановлению Бишкекского городского кенеша "Об утверждении составов постоянных комиссий Бишкекского городского кенеша" от 20 ноября 2018 года № 77" от 23 октября 2019 года № 113;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приложение к постановлению Бишкекского городского кенеша "Об утверждении составов постоянных комиссий Бишкекского городского кенеша" от 20 ноября 2018 года № 77" от 14 января 2020 года № 126;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приложение к постановлению Бишкекского городского кенеша "Об утверждении составов постоянных комиссий Бишкекского городского кенеша" от 20 ноября 2018 года № 77" от 19 февраля 2020 года № 153;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приложение к постановлению Бишкекского городского кенеша "Об утверждении составов постоянных комиссий Бишкекского городского кенеша" от 20 ноября 2018 года № 77" от 2 декабря 2020 года № 168.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К.К. Конгантиев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
 к постановлению Бишкекского городского кенеша
 от 30 июля 2021 года №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постоянных комиссий Бишкекского городского кенеша XXVIII созыва</w:t>
      </w:r>
    </w:p>
    <w:p>
      <w:pPr>
        <w:spacing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горкенеша от </w:t>
      </w:r>
      <w:hyperlink w:history="1" r:id="rIdubrggvxkzv4302ettvu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2022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t2tspvmsru74bzedj1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декабря 2022 года № 59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qrfdmko0-rnt5kapjs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mgyss0itmojdgaxvbf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2023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et9krkwdbha75uhwaj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2023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cfhmzrsaxts0s-muzd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2023 года № 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Постоянная комиссия по регламенту, этике,
 правовым вопросам и правопорядку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4"/>
        <w:gridCol w:w="4818"/>
        <w:gridCol w:w="4796"/>
      </w:tblGrid>
      <w:tr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47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фракции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Салымбеков Жумабек Мамытбаевич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"Эмгек"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Ашимов Айбек Майрамбекович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"Эмгек"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Сурапбаев Таалайбек Каримжанович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"Ата-Журт Кыргызстан"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Бактыбеков Алымбек Бактыбекович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"Ата-Журт Кыргызстан"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Дайырбеков Таалайбек Эсенбекович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"Ишеним"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Жолдошбаева Наргиза Камчыбековна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"Ынтымак"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Дуйшекеева Элнура Качкыновна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"Социал-демократы"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Постоянная комиссия по экономике,
 бюджету, финансам и инвестициям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2"/>
        <w:gridCol w:w="4743"/>
        <w:gridCol w:w="4863"/>
      </w:tblGrid>
      <w:tr>
        <w:tc>
          <w:tcPr>
            <w:tcW w:type="dxa" w:w="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4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фракции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Досиев Эдик Шарипович</w:t>
            </w:r>
          </w:p>
        </w:tc>
        <w:tc>
          <w:tcPr>
            <w:tcW w:type="dxa" w:w="4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"Ата-Журт Кыргызстан"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Идырова Рамина Рамазановна</w:t>
            </w:r>
          </w:p>
        </w:tc>
        <w:tc>
          <w:tcPr>
            <w:tcW w:type="dxa" w:w="4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"Ишеним"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Алымбеков Максат Джумакадырович</w:t>
            </w:r>
          </w:p>
        </w:tc>
        <w:tc>
          <w:tcPr>
            <w:tcW w:type="dxa" w:w="4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"Ынтымак"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Жолдошалиева Дамира Жолдошалиевна</w:t>
            </w:r>
          </w:p>
        </w:tc>
        <w:tc>
          <w:tcPr>
            <w:tcW w:type="dxa" w:w="4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"Онугуу-Прогресс"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Атамбаев Кадырбек Алмазбекович</w:t>
            </w:r>
          </w:p>
        </w:tc>
        <w:tc>
          <w:tcPr>
            <w:tcW w:type="dxa" w:w="4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"Социал-демократы"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Чалов Ильяз Алмазович</w:t>
            </w:r>
          </w:p>
        </w:tc>
        <w:tc>
          <w:tcPr>
            <w:tcW w:type="dxa" w:w="4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"Эмгек"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Постоянная комиссия по социальным вопросам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8"/>
        <w:gridCol w:w="4670"/>
        <w:gridCol w:w="4930"/>
      </w:tblGrid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4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фракции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Алымбаева Элизавета Бердиевна</w:t>
            </w:r>
          </w:p>
        </w:tc>
        <w:tc>
          <w:tcPr>
            <w:tcW w:type="dxa" w:w="4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"Эмгек"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Кенжебаева Светлана Козубаевна</w:t>
            </w:r>
          </w:p>
        </w:tc>
        <w:tc>
          <w:tcPr>
            <w:tcW w:type="dxa" w:w="4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"Эмгек"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Ашанбаева Омуркан Бактыбековна</w:t>
            </w:r>
          </w:p>
        </w:tc>
        <w:tc>
          <w:tcPr>
            <w:tcW w:type="dxa" w:w="4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"Ата-Журт Кыргызстан"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Тиллебаев Арнас Маматкадырович</w:t>
            </w:r>
          </w:p>
        </w:tc>
        <w:tc>
          <w:tcPr>
            <w:tcW w:type="dxa" w:w="4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"Ишеним"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Халилова Гульназ Мажитовна</w:t>
            </w:r>
          </w:p>
        </w:tc>
        <w:tc>
          <w:tcPr>
            <w:tcW w:type="dxa" w:w="4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"Ынтымак"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Давыдов Эрмырза Давыдович</w:t>
            </w:r>
          </w:p>
        </w:tc>
        <w:tc>
          <w:tcPr>
            <w:tcW w:type="dxa" w:w="4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-Прогресс"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Постоянная комиссия по муниципальной собственности,
 земельным вопросам, градостроительству и архитектуре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4904"/>
        <w:gridCol w:w="4721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4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фракции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Бактияр Бейшенбекович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"Эмгек"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Бактыбек Кемелович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"Эмгек"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 Таалайбек Маматович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"Ата-Журт Кыргызстан"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Ашырова Айканыш Жоомартовна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"Ата-Журт Кыргызстан"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Усеналиев Бекжан Бактыбекович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"Ишеним"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Калыков Мийзамидин Абдырахманович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"Ынтымак"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Жаныбек Асанбекович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"Онугуу-Прогресс"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Темиркулов Таалай Орунбекович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"Социал-демократы"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Сатыбалдиева Гульнара Терекбаевна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"Ишеним"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Постоянная комиссия по жилищно-коммунальному
 хозяйству, топливно-энергетическому комплексу, транспорту,
 коммуникациям и экологии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фракции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Шаршенбай уулу Руслан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"Эмгек"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Нусубалиева Мээрим Макулбековна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"Ата-Журт Кыргызстан"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Аматов Рысбай Аматович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"Ишеним"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Казыбек Кочкорович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"Ынтымак"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Абдуллажанов Султанбек Мухтарович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"Социал-демократы"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Сайдахмат Аблезович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Ишеним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Абдыллабек уулу Манас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Өнүгүү-Прогресс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Постоянная комиссия по местному самоуправлению
 и работе с общественными организациями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2"/>
        <w:gridCol w:w="4639"/>
        <w:gridCol w:w="4957"/>
      </w:tblGrid>
      <w:tr>
        <w:tc>
          <w:tcPr>
            <w:tcW w:type="dxa" w:w="5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4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фракции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Досалиев Эльмир Акуналыевич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"Эмгек"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 Максат Сарылбекович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"Ата-Журт Кыргызстан"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Акылбеков Асылбек Акылбекович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"Ишеним"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Сариев Улан Алмасбекович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"Ынтымак"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Акунова Лира Акуновна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"Эмгек"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Усубалиев Таалайбек Болотбекович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"Социал-демократы"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Сариев Таалайбек Жолдошбаевич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"Ынтымак"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 и.о. руководителя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Т.Токоева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eeryvpx1srz12qtlb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dalil.kg/document/110880</w:t>
      </w:r>
    </w:hyperlink>
  </w:p>
  <w:p>
    <w:pPr>
      <w:spacing w:after="0" w:before="40"/>
      <w:jc w:val="center"/>
    </w:pPr>
    <w:hyperlink w:history="1" r:id="rId-s1q4mbwyjspcugidab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l_obtzpujscxkmlstbd" Type="http://schemas.openxmlformats.org/officeDocument/2006/relationships/hyperlink" Target="https://dalil.kg/document/451509" TargetMode="External"/><Relationship Id="rIdefam0emly105l6vbudhg0" Type="http://schemas.openxmlformats.org/officeDocument/2006/relationships/hyperlink" Target="https://dalil.kg/document/453418" TargetMode="External"/><Relationship Id="rIdarte3gyskxwtrqkmo4uue" Type="http://schemas.openxmlformats.org/officeDocument/2006/relationships/hyperlink" Target="https://dalil.kg/document/230011969" TargetMode="External"/><Relationship Id="rIdhrdp-wdbab1hzdl49vybk" Type="http://schemas.openxmlformats.org/officeDocument/2006/relationships/hyperlink" Target="https://dalil.kg/document/230032105" TargetMode="External"/><Relationship Id="rIdey3tl7m2btehjyqczmicw" Type="http://schemas.openxmlformats.org/officeDocument/2006/relationships/hyperlink" Target="https://dalil.kg/document/137574" TargetMode="External"/><Relationship Id="rId3lmakklqrmpvk_n18szox" Type="http://schemas.openxmlformats.org/officeDocument/2006/relationships/hyperlink" Target="https://dalil.kg/document/230032201" TargetMode="External"/><Relationship Id="rId0c-vtgvc_byz_ynwmeuru" Type="http://schemas.openxmlformats.org/officeDocument/2006/relationships/hyperlink" Target="https://dalil.kg/document/203102" TargetMode="External"/><Relationship Id="rIdywyd4sborrabecw8wpwc7" Type="http://schemas.openxmlformats.org/officeDocument/2006/relationships/hyperlink" Target="https://dalil.kg/document/205092" TargetMode="External"/><Relationship Id="rId5osbsueywv2sfj4n65s7g" Type="http://schemas.openxmlformats.org/officeDocument/2006/relationships/hyperlink" Target="https://dalil.kg/document/204902" TargetMode="External"/><Relationship Id="rIdzbhjixvdofkiuqiwa0szp" Type="http://schemas.openxmlformats.org/officeDocument/2006/relationships/hyperlink" Target="https://dalil.kg/document/110880#pr1" TargetMode="External"/><Relationship Id="rIdubrggvxkzv4302ettvugs" Type="http://schemas.openxmlformats.org/officeDocument/2006/relationships/hyperlink" Target="https://dalil.kg/document/451509" TargetMode="External"/><Relationship Id="rIdht2tspvmsru74bzedj1gp" Type="http://schemas.openxmlformats.org/officeDocument/2006/relationships/hyperlink" Target="https://dalil.kg/document/453418" TargetMode="External"/><Relationship Id="rIdtqrfdmko0-rnt5kapjsdp" Type="http://schemas.openxmlformats.org/officeDocument/2006/relationships/hyperlink" Target="https://dalil.kg/document/230011969" TargetMode="External"/><Relationship Id="rId8mgyss0itmojdgaxvbfox" Type="http://schemas.openxmlformats.org/officeDocument/2006/relationships/hyperlink" Target="https://dalil.kg/document/230032105" TargetMode="External"/><Relationship Id="rIdbet9krkwdbha75uhwajpb" Type="http://schemas.openxmlformats.org/officeDocument/2006/relationships/hyperlink" Target="https://dalil.kg/document/137574" TargetMode="External"/><Relationship Id="rIdzcfhmzrsaxts0s-muzda9" Type="http://schemas.openxmlformats.org/officeDocument/2006/relationships/hyperlink" Target="https://dalil.kg/document/230032201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eeryvpx1srz12qtlbyx" Type="http://schemas.openxmlformats.org/officeDocument/2006/relationships/hyperlink" Target="https://dalil.kg/document/110880" TargetMode="External"/><Relationship Id="rId-s1q4mbwyjspcugidab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2026-09-28T08:59:20.507Z</dcterms:created>
  <dcterms:modified xsi:type="dcterms:W3CDTF">2026-09-28T08:59:20.507Z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