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1fxeetgs16vu2mi79pop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2017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cdybcot0ffa2yk7irsh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goxc4gyiqdjuyykczk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lo6vdzftbpqby6etze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242</w:t>
        </w:r>
      </w:hyperlink>
      <w:r>
        <w:rPr>
          <w:rFonts w:ascii="Arial" w:cs="Arial" w:eastAsia="Arial" w:hAnsi="Arial"/>
          <w:sz w:val="24"/>
          <w:szCs w:val="24"/>
        </w:rPr>
        <w:t xml:space="preserve">. Поставки товаров, услуг и лекарственных средств и изделий медицинского назначения в сфере медицинской и ветеринарной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Поставка протезно-ортопедических изделий, поставка специализированных товаров для лиц с ограниченными возможностями здоровья, включая их ремонт, являются поставками, освобожденными от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Поставка лекарственных средств, в том числе вакцин и лекарственных средств для животных, а также изделий медицинского назначения по перечням, утверждаемым Правительством Кыргызской Республики, является поставкой, освобожденной от НДС.";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cdxe5g-a1hur_rwsio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", вакцин и лекарственных средств для животных"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"а также вакцин и лекарственных средств для животных,"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elrkpykwkp6lfzfxmdc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слово "инвалидов" заменить словами "лиц с ограниченными возможностями здоровья";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12 после слова "средства" дополнить словами ", в том числе вакцины и лекарственные средства для животных, а также изделия медицинского назначения";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cjodgd-x1v1r7gfuc_6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также вакцины и лекарственные средства для животных"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мая 2017 года № 59 (2784)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fxeetgs16vu2mi79popd" Type="http://schemas.openxmlformats.org/officeDocument/2006/relationships/hyperlink" Target="http://kodeks.duckdns.org/document/112342" TargetMode="External"/><Relationship Id="rIdcdybcot0ffa2yk7irshnf" Type="http://schemas.openxmlformats.org/officeDocument/2006/relationships/hyperlink" Target="http://kodeks.duckdns.org/document/202445" TargetMode="External"/><Relationship Id="rIdcgoxc4gyiqdjuyykczktb" Type="http://schemas.openxmlformats.org/officeDocument/2006/relationships/hyperlink" Target="http://kodeks.duckdns.org/document/202445#st_242" TargetMode="External"/><Relationship Id="rId_lo6vdzftbpqby6etze71" Type="http://schemas.openxmlformats.org/officeDocument/2006/relationships/hyperlink" Target="http://kodeks.duckdns.org/document/202445#st_242" TargetMode="External"/><Relationship Id="rIdxcdxe5g-a1hur_rwsioww" Type="http://schemas.openxmlformats.org/officeDocument/2006/relationships/hyperlink" Target="http://kodeks.duckdns.org/document/202445#st_255" TargetMode="External"/><Relationship Id="rIdelrkpykwkp6lfzfxmdcyc" Type="http://schemas.openxmlformats.org/officeDocument/2006/relationships/hyperlink" Target="http://kodeks.duckdns.org/document/202445#st_257" TargetMode="External"/><Relationship Id="rIdcjodgd-x1v1r7gfuc_6ap" Type="http://schemas.openxmlformats.org/officeDocument/2006/relationships/hyperlink" Target="http://kodeks.duckdns.org/document/202445#st_25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2026-09-22T23:46:02.936Z</dcterms:created>
  <dcterms:modified xsi:type="dcterms:W3CDTF">2026-09-22T23:46:02.936Z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