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c-g__kppmfwfbvxs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"третьим лицам" заменить словом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anqqupm-1zqq5vv5r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 в случае его смерти либо законным правопреемником в случае реорганизации юридического лица, имеющее право на получение страхового возмещения;";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dyyrmmqupf9kigtub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лицо (физическое или юридическое), жизни, здоровью и (или)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7j647fymw1mq8qizc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mn3xe8bs8nrkiuqsu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"третьи лица" заменить словом "потерпевшие";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"Третьими лицами" заменить словом "Потерпевшими";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gzidg-yhhdmvgqhoc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"третьим лицам" заменить словом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6lwtuxqbzc7gfvixd_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t5_t0pf5t5xjl1cvoz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8f2vegaygcr86qbts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обязательного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n5z210mgs2gs6gw7z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части 1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части 1 </w:t>
      </w:r>
      <w:hyperlink w:history="1" r:id="rIdfucmlwfpd9q3rnyu8k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zygbkrurhm0acbqkcv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"третьих лиц" заменить словом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1 и 2 слова "Третьи лица", "третьих лиц" заменить соответственно словами "Потерпевшие",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zczbbogww_f4mxmspjo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 в зависимости от характера и тяжести причиненного вреда здоровью потерпевшего.";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5 и 7 слова "третьему лицу", "третьим лицам" заменить соответственно словами "потерпевшему",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первый части 1 </w:t>
      </w:r>
      <w:hyperlink w:history="1" r:id="rId-hgg1ggnfaefrmrrkz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Требование о выплате страхового возмещения к страховщику предъявляется страхователем либо выгодоприобретателем в письменной форме с приложением документов, исчерпывающий перечень и порядок оформления которых определяются Правилами обязательного страхования, в том числе:";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htsyh3bfmdizts9wid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страховщик не вправе отказать в выплате страхового возмещения по другим основаниям.";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qxopvw6t7hkdja4ywo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"третьих лиц" заменить словом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"судебном"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uk1bscj1076rvu97e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6wa11bnzdlwjmbtsm7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потерпевшим и (или) наследником потерпевшего - физического лица в случае его смерти либо законным правопреемником в случае реорганизации юридического лица, имеющее право на получение страхового возмещения;";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потерпевший</w:t>
      </w:r>
      <w:r>
        <w:rPr>
          <w:rFonts w:ascii="Arial" w:cs="Arial" w:eastAsia="Arial" w:hAnsi="Arial"/>
          <w:sz w:val="24"/>
          <w:szCs w:val="24"/>
        </w:rPr>
        <w:t xml:space="preserve"> - пассажир, жизни, здоровью, имуществу которого причинен вред при перевозке. Дети, которые следуют вместе с пассажиром, жизни и (или) здоровью которых причинен вред при перевозке, также признаются потерпевшими независимо от того, признаются ли они пассажирами;";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15iordecqvq2gvyeow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управляющее транспортным средством, осуществляющее перевозку пассажиров,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органов, определенных Правительством Кыргызской Республики, в соответствии с законодательством Кыргызской Республики в сфере обеспечения безопасности дорожного движения.";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mtsqxvnwvhuyzjwjxq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z086eamjmtdsdolu1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hhjzynxjvkvks5c95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icpnb1v9wsz8v_5j3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обязательного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6xgpvsudp1xdy6ditd8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3 </w:t>
      </w:r>
      <w:hyperlink w:history="1" r:id="rIddac1ut-mqz5z7cghnu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 в зависимости от характера и тяжести причиненного вреда здоровью потерпевшего.".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mcfyt9y5vvhw68fvc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dalil.kg/document/112053</w:t>
      </w:r>
    </w:hyperlink>
  </w:p>
  <w:p>
    <w:pPr>
      <w:spacing w:after="0" w:before="40"/>
      <w:jc w:val="center"/>
    </w:pPr>
    <w:hyperlink w:history="1" r:id="rId-4omqu3p-sk6uke0qjz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-g__kppmfwfbvxsgsz" Type="http://schemas.openxmlformats.org/officeDocument/2006/relationships/hyperlink" Target="https://dalil.kg/document/202402" TargetMode="External"/><Relationship Id="rIddanqqupm-1zqq5vv5rmcv" Type="http://schemas.openxmlformats.org/officeDocument/2006/relationships/hyperlink" Target="https://dalil.kg/document/202402#st_3" TargetMode="External"/><Relationship Id="rIdvdyyrmmqupf9kigtublwj" Type="http://schemas.openxmlformats.org/officeDocument/2006/relationships/hyperlink" Target="https://dalil.kg/document/202402#st_3" TargetMode="External"/><Relationship Id="rIdu7j647fymw1mq8qizcxb6" Type="http://schemas.openxmlformats.org/officeDocument/2006/relationships/hyperlink" Target="https://dalil.kg/document/202402#st_4" TargetMode="External"/><Relationship Id="rIdbmn3xe8bs8nrkiuqsuiyn" Type="http://schemas.openxmlformats.org/officeDocument/2006/relationships/hyperlink" Target="https://dalil.kg/document/202402#st_8" TargetMode="External"/><Relationship Id="rIdhgzidg-yhhdmvgqhoc7ce" Type="http://schemas.openxmlformats.org/officeDocument/2006/relationships/hyperlink" Target="https://dalil.kg/document/202402#st_10" TargetMode="External"/><Relationship Id="rIdr6lwtuxqbzc7gfvixd_1k" Type="http://schemas.openxmlformats.org/officeDocument/2006/relationships/hyperlink" Target="https://dalil.kg/document/202402" TargetMode="External"/><Relationship Id="rIdt5_t0pf5t5xjl1cvozdrj" Type="http://schemas.openxmlformats.org/officeDocument/2006/relationships/hyperlink" Target="https://dalil.kg/document/202402#st_10_1" TargetMode="External"/><Relationship Id="rIdv8f2vegaygcr86qbtsbp5" Type="http://schemas.openxmlformats.org/officeDocument/2006/relationships/hyperlink" Target="https://dalil.kg/document/202402#st_10_1" TargetMode="External"/><Relationship Id="rIdcn5z210mgs2gs6gw7zoiv" Type="http://schemas.openxmlformats.org/officeDocument/2006/relationships/hyperlink" Target="https://dalil.kg/document/202402#st_11" TargetMode="External"/><Relationship Id="rIdfucmlwfpd9q3rnyu8k4yw" Type="http://schemas.openxmlformats.org/officeDocument/2006/relationships/hyperlink" Target="https://dalil.kg/document/202402#st_12" TargetMode="External"/><Relationship Id="rIdzygbkrurhm0acbqkcvozr" Type="http://schemas.openxmlformats.org/officeDocument/2006/relationships/hyperlink" Target="https://dalil.kg/document/202402#st_13" TargetMode="External"/><Relationship Id="rIdzczbbogww_f4mxmspjo2s" Type="http://schemas.openxmlformats.org/officeDocument/2006/relationships/hyperlink" Target="https://dalil.kg/document/202402#st_15" TargetMode="External"/><Relationship Id="rId-hgg1ggnfaefrmrrkzi4k" Type="http://schemas.openxmlformats.org/officeDocument/2006/relationships/hyperlink" Target="https://dalil.kg/document/202402#st_16" TargetMode="External"/><Relationship Id="rIdhtsyh3bfmdizts9widyry" Type="http://schemas.openxmlformats.org/officeDocument/2006/relationships/hyperlink" Target="https://dalil.kg/document/202402#st_18" TargetMode="External"/><Relationship Id="rIdqxopvw6t7hkdja4ywob1u" Type="http://schemas.openxmlformats.org/officeDocument/2006/relationships/hyperlink" Target="https://dalil.kg/document/202402#st_20" TargetMode="External"/><Relationship Id="rIdtuk1bscj1076rvu97ewbm" Type="http://schemas.openxmlformats.org/officeDocument/2006/relationships/hyperlink" Target="https://dalil.kg/document/202403" TargetMode="External"/><Relationship Id="rIdz6wa11bnzdlwjmbtsm76f" Type="http://schemas.openxmlformats.org/officeDocument/2006/relationships/hyperlink" Target="https://dalil.kg/document/202403#st_1" TargetMode="External"/><Relationship Id="rId15iordecqvq2gvyeow-fe" Type="http://schemas.openxmlformats.org/officeDocument/2006/relationships/hyperlink" Target="https://dalil.kg/document/202403#st_7" TargetMode="External"/><Relationship Id="rId_mtsqxvnwvhuyzjwjxq45" Type="http://schemas.openxmlformats.org/officeDocument/2006/relationships/hyperlink" Target="https://dalil.kg/document/202403#st_9" TargetMode="External"/><Relationship Id="rIdzz086eamjmtdsdolu1twn" Type="http://schemas.openxmlformats.org/officeDocument/2006/relationships/hyperlink" Target="https://dalil.kg/document/202403" TargetMode="External"/><Relationship Id="rIdxhhjzynxjvkvks5c95rpd" Type="http://schemas.openxmlformats.org/officeDocument/2006/relationships/hyperlink" Target="https://dalil.kg/document/202403#st_9_1" TargetMode="External"/><Relationship Id="rIdaicpnb1v9wsz8v_5j3qyc" Type="http://schemas.openxmlformats.org/officeDocument/2006/relationships/hyperlink" Target="https://dalil.kg/document/202403#st_9_1" TargetMode="External"/><Relationship Id="rId6xgpvsudp1xdy6ditd8mh" Type="http://schemas.openxmlformats.org/officeDocument/2006/relationships/hyperlink" Target="https://dalil.kg/document/202403#st_12" TargetMode="External"/><Relationship Id="rIddac1ut-mqz5z7cghnurhp" Type="http://schemas.openxmlformats.org/officeDocument/2006/relationships/hyperlink" Target="https://dalil.kg/document/202403#st_1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mcfyt9y5vvhw68fvcrc" Type="http://schemas.openxmlformats.org/officeDocument/2006/relationships/hyperlink" Target="https://dalil.kg/document/112053" TargetMode="External"/><Relationship Id="rId-4omqu3p-sk6uke0qjz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2026-09-24T21:43:16.869Z</dcterms:created>
  <dcterms:modified xsi:type="dcterms:W3CDTF">2026-09-24T21:43:16.869Z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