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 СИЛУ
 с 1 июля 2017 года в соответствии с </w:t>
      </w:r>
      <w:hyperlink w:history="1" r:id="rIdck0hvtizasvd90rgfna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января 2017 года № 6</w:t>
      </w:r>
    </w:p>
    <w:p>
      <w:pPr>
        <w:spacing w:after="480"/>
        <w:jc w:val="center"/>
      </w:pPr>
      <w:r>
        <w:rPr>
          <w:rFonts w:ascii="Arial" w:cs="Arial" w:eastAsia="Arial" w:hAnsi="Arial"/>
          <w:i/>
          <w:iCs/>
          <w:sz w:val="24"/>
          <w:szCs w:val="24"/>
        </w:rPr>
        <w:t xml:space="preserve">ВНИМАНИЕ!
 Изменения, внесенные </w:t>
      </w:r>
      <w:hyperlink w:history="1" r:id="rIdejcg-gmcebbjqm0s8ciq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 вступают в силу 
 по истечении шести месяцев со дня официального опубликования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 Национальном банке Кыргызской Республики, 
 банках и банковской деятельности"</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ГРАЖДАНСКИЙ ПРОЦЕССУАЛЬНЫЙ КОДЕКС КЫРГЫЗСКОЙ РЕСПУБЛИКИ</w:t>
      </w:r>
    </w:p>
    <w:p>
      <w:pPr>
        <w:spacing w:after="240"/>
        <w:jc w:val="both"/>
      </w:pPr>
      <w:r>
        <w:rPr>
          <w:rFonts w:ascii="Arial" w:cs="Arial" w:eastAsia="Arial" w:hAnsi="Arial"/>
          <w:sz w:val="24"/>
          <w:szCs w:val="24"/>
        </w:rPr>
        <w:t xml:space="preserve">от 29 декабря 1999 года № 146</w:t>
      </w:r>
    </w:p>
    <w:p>
      <w:pPr>
        <w:spacing w:after="240"/>
        <w:jc w:val="center"/>
      </w:pPr>
      <w:r>
        <w:rPr>
          <w:rFonts w:ascii="Arial" w:cs="Arial" w:eastAsia="Arial" w:hAnsi="Arial"/>
          <w:i/>
          <w:iCs/>
          <w:sz w:val="24"/>
          <w:szCs w:val="24"/>
        </w:rPr>
        <w:t xml:space="preserve">(В редакции Законов КР от </w:t>
      </w:r>
      <w:hyperlink w:history="1" r:id="rIdvw1sgitfzebfqatatabl4">
        <w:r>
          <w:rPr>
            <w:rFonts w:ascii="Arial" w:cs="Arial" w:eastAsia="Arial" w:hAnsi="Arial"/>
            <w:i/>
            <w:iCs/>
            <w:color w:val="1D4ED8"/>
            <w:sz w:val="24"/>
            <w:szCs w:val="24"/>
            <w:u w:val="single"/>
          </w:rPr>
          <w:t xml:space="preserve">12 мая 2001 года № 43</w:t>
        </w:r>
      </w:hyperlink>
      <w:r>
        <w:rPr>
          <w:rFonts w:ascii="Arial" w:cs="Arial" w:eastAsia="Arial" w:hAnsi="Arial"/>
          <w:i/>
          <w:iCs/>
          <w:sz w:val="24"/>
          <w:szCs w:val="24"/>
        </w:rPr>
        <w:t xml:space="preserve">, </w:t>
      </w:r>
      <w:hyperlink w:history="1" r:id="rIdqjsr-gdcgmcmw70aagu5_">
        <w:r>
          <w:rPr>
            <w:rFonts w:ascii="Arial" w:cs="Arial" w:eastAsia="Arial" w:hAnsi="Arial"/>
            <w:i/>
            <w:iCs/>
            <w:color w:val="1D4ED8"/>
            <w:sz w:val="24"/>
            <w:szCs w:val="24"/>
            <w:u w:val="single"/>
          </w:rPr>
          <w:t xml:space="preserve">30 июля 2003 года № 162</w:t>
        </w:r>
      </w:hyperlink>
      <w:r>
        <w:rPr>
          <w:rFonts w:ascii="Arial" w:cs="Arial" w:eastAsia="Arial" w:hAnsi="Arial"/>
          <w:i/>
          <w:iCs/>
          <w:sz w:val="24"/>
          <w:szCs w:val="24"/>
        </w:rPr>
        <w:t xml:space="preserve">,
 </w:t>
      </w:r>
      <w:hyperlink w:history="1" r:id="rIdinxq6fyom79bjihoctvco">
        <w:r>
          <w:rPr>
            <w:rFonts w:ascii="Arial" w:cs="Arial" w:eastAsia="Arial" w:hAnsi="Arial"/>
            <w:i/>
            <w:iCs/>
            <w:color w:val="1D4ED8"/>
            <w:sz w:val="24"/>
            <w:szCs w:val="24"/>
            <w:u w:val="single"/>
          </w:rPr>
          <w:t xml:space="preserve">26 июля 2004 года № 97</w:t>
        </w:r>
      </w:hyperlink>
      <w:r>
        <w:rPr>
          <w:rFonts w:ascii="Arial" w:cs="Arial" w:eastAsia="Arial" w:hAnsi="Arial"/>
          <w:i/>
          <w:iCs/>
          <w:sz w:val="24"/>
          <w:szCs w:val="24"/>
        </w:rPr>
        <w:t xml:space="preserve">, </w:t>
      </w:r>
      <w:hyperlink w:history="1" r:id="rIdmpltueu5jpqtktrveq7in">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phg7nba_eivgwiwvbzeka">
        <w:r>
          <w:rPr>
            <w:rFonts w:ascii="Arial" w:cs="Arial" w:eastAsia="Arial" w:hAnsi="Arial"/>
            <w:i/>
            <w:iCs/>
            <w:color w:val="1D4ED8"/>
            <w:sz w:val="24"/>
            <w:szCs w:val="24"/>
            <w:u w:val="single"/>
          </w:rPr>
          <w:t xml:space="preserve">29 декабря 2004 года № 195</w:t>
        </w:r>
      </w:hyperlink>
      <w:r>
        <w:rPr>
          <w:rFonts w:ascii="Arial" w:cs="Arial" w:eastAsia="Arial" w:hAnsi="Arial"/>
          <w:i/>
          <w:iCs/>
          <w:sz w:val="24"/>
          <w:szCs w:val="24"/>
        </w:rPr>
        <w:t xml:space="preserve">, </w:t>
      </w:r>
      <w:hyperlink w:history="1" r:id="rIdfyuqfa9vwglrit4ubho45">
        <w:r>
          <w:rPr>
            <w:rFonts w:ascii="Arial" w:cs="Arial" w:eastAsia="Arial" w:hAnsi="Arial"/>
            <w:i/>
            <w:iCs/>
            <w:color w:val="1D4ED8"/>
            <w:sz w:val="24"/>
            <w:szCs w:val="24"/>
            <w:u w:val="single"/>
          </w:rPr>
          <w:t xml:space="preserve">18 июля 2005 года № 106</w:t>
        </w:r>
      </w:hyperlink>
      <w:r>
        <w:rPr>
          <w:rFonts w:ascii="Arial" w:cs="Arial" w:eastAsia="Arial" w:hAnsi="Arial"/>
          <w:i/>
          <w:iCs/>
          <w:sz w:val="24"/>
          <w:szCs w:val="24"/>
        </w:rPr>
        <w:t xml:space="preserve">, </w:t>
      </w:r>
      <w:hyperlink w:history="1" r:id="rIdn_ggjrtyta7dq0pnio70e">
        <w:r>
          <w:rPr>
            <w:rFonts w:ascii="Arial" w:cs="Arial" w:eastAsia="Arial" w:hAnsi="Arial"/>
            <w:i/>
            <w:iCs/>
            <w:color w:val="1D4ED8"/>
            <w:sz w:val="24"/>
            <w:szCs w:val="24"/>
            <w:u w:val="single"/>
          </w:rPr>
          <w:t xml:space="preserve">1 июня 2007 года № 76</w:t>
        </w:r>
      </w:hyperlink>
      <w:r>
        <w:rPr>
          <w:rFonts w:ascii="Arial" w:cs="Arial" w:eastAsia="Arial" w:hAnsi="Arial"/>
          <w:i/>
          <w:iCs/>
          <w:sz w:val="24"/>
          <w:szCs w:val="24"/>
        </w:rPr>
        <w:t xml:space="preserve">, </w:t>
      </w:r>
      <w:hyperlink w:history="1" r:id="rIdveeoan0zg9ftrb_9m5ltq">
        <w:r>
          <w:rPr>
            <w:rFonts w:ascii="Arial" w:cs="Arial" w:eastAsia="Arial" w:hAnsi="Arial"/>
            <w:i/>
            <w:iCs/>
            <w:color w:val="1D4ED8"/>
            <w:sz w:val="24"/>
            <w:szCs w:val="24"/>
            <w:u w:val="single"/>
          </w:rPr>
          <w:t xml:space="preserve">25 июня 2007 года № 93</w:t>
        </w:r>
      </w:hyperlink>
      <w:r>
        <w:rPr>
          <w:rFonts w:ascii="Arial" w:cs="Arial" w:eastAsia="Arial" w:hAnsi="Arial"/>
          <w:i/>
          <w:iCs/>
          <w:sz w:val="24"/>
          <w:szCs w:val="24"/>
        </w:rPr>
        <w:t xml:space="preserve">,
 </w:t>
      </w:r>
      <w:hyperlink w:history="1" r:id="rId2kpatroyyno3blsqjpmqc">
        <w:r>
          <w:rPr>
            <w:rFonts w:ascii="Arial" w:cs="Arial" w:eastAsia="Arial" w:hAnsi="Arial"/>
            <w:i/>
            <w:iCs/>
            <w:color w:val="1D4ED8"/>
            <w:sz w:val="24"/>
            <w:szCs w:val="24"/>
            <w:u w:val="single"/>
          </w:rPr>
          <w:t xml:space="preserve">10 августа 2007 года № 145</w:t>
        </w:r>
      </w:hyperlink>
      <w:r>
        <w:rPr>
          <w:rFonts w:ascii="Arial" w:cs="Arial" w:eastAsia="Arial" w:hAnsi="Arial"/>
          <w:i/>
          <w:iCs/>
          <w:sz w:val="24"/>
          <w:szCs w:val="24"/>
        </w:rPr>
        <w:t xml:space="preserve">, </w:t>
      </w:r>
      <w:hyperlink w:history="1" r:id="rIdwxkhb0vzek4uzwc2xfcs_">
        <w:r>
          <w:rPr>
            <w:rFonts w:ascii="Arial" w:cs="Arial" w:eastAsia="Arial" w:hAnsi="Arial"/>
            <w:i/>
            <w:iCs/>
            <w:color w:val="1D4ED8"/>
            <w:sz w:val="24"/>
            <w:szCs w:val="24"/>
            <w:u w:val="single"/>
          </w:rPr>
          <w:t xml:space="preserve">2 июня 2008 года № 103</w:t>
        </w:r>
      </w:hyperlink>
      <w:r>
        <w:rPr>
          <w:rFonts w:ascii="Arial" w:cs="Arial" w:eastAsia="Arial" w:hAnsi="Arial"/>
          <w:i/>
          <w:iCs/>
          <w:sz w:val="24"/>
          <w:szCs w:val="24"/>
        </w:rPr>
        <w:t xml:space="preserve">, </w:t>
      </w:r>
      <w:hyperlink w:history="1" r:id="rIdoct0fopkbeghisjiprdl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qv7pub7loyyvh6itwegyw">
        <w:r>
          <w:rPr>
            <w:rFonts w:ascii="Arial" w:cs="Arial" w:eastAsia="Arial" w:hAnsi="Arial"/>
            <w:i/>
            <w:iCs/>
            <w:color w:val="1D4ED8"/>
            <w:sz w:val="24"/>
            <w:szCs w:val="24"/>
            <w:u w:val="single"/>
          </w:rPr>
          <w:t xml:space="preserve">17 июля 2009 года № 225</w:t>
        </w:r>
      </w:hyperlink>
      <w:r>
        <w:rPr>
          <w:rFonts w:ascii="Arial" w:cs="Arial" w:eastAsia="Arial" w:hAnsi="Arial"/>
          <w:i/>
          <w:iCs/>
          <w:sz w:val="24"/>
          <w:szCs w:val="24"/>
        </w:rPr>
        <w:t xml:space="preserve">, 
 </w:t>
      </w:r>
      <w:hyperlink w:history="1" r:id="rId6aog5z2hdbieea1jantyz">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yglic89xx7g9oyi-u9drp">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rus3onlvzw-82zuyifyre">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k630bzn5uj0l1qcbicmko">
        <w:r>
          <w:rPr>
            <w:rFonts w:ascii="Arial" w:cs="Arial" w:eastAsia="Arial" w:hAnsi="Arial"/>
            <w:i/>
            <w:iCs/>
            <w:color w:val="1D4ED8"/>
            <w:sz w:val="24"/>
            <w:szCs w:val="24"/>
            <w:u w:val="single"/>
          </w:rPr>
          <w:t xml:space="preserve">12 октября 2009 года № 268</w:t>
        </w:r>
      </w:hyperlink>
      <w:r>
        <w:rPr>
          <w:rFonts w:ascii="Arial" w:cs="Arial" w:eastAsia="Arial" w:hAnsi="Arial"/>
          <w:i/>
          <w:iCs/>
          <w:sz w:val="24"/>
          <w:szCs w:val="24"/>
        </w:rPr>
        <w:t xml:space="preserve">,
 </w:t>
      </w:r>
      <w:hyperlink w:history="1" r:id="rIdg32tkswlh_ykkbpglvfi2">
        <w:r>
          <w:rPr>
            <w:rFonts w:ascii="Arial" w:cs="Arial" w:eastAsia="Arial" w:hAnsi="Arial"/>
            <w:i/>
            <w:iCs/>
            <w:color w:val="1D4ED8"/>
            <w:sz w:val="24"/>
            <w:szCs w:val="24"/>
            <w:u w:val="single"/>
          </w:rPr>
          <w:t xml:space="preserve">19 января 2010 года № 5</w:t>
        </w:r>
      </w:hyperlink>
      <w:r>
        <w:rPr>
          <w:rFonts w:ascii="Arial" w:cs="Arial" w:eastAsia="Arial" w:hAnsi="Arial"/>
          <w:i/>
          <w:iCs/>
          <w:sz w:val="24"/>
          <w:szCs w:val="24"/>
        </w:rPr>
        <w:t xml:space="preserve">, </w:t>
      </w:r>
      <w:hyperlink w:history="1" r:id="rIdrwyyogmulceass8e28zsg">
        <w:r>
          <w:rPr>
            <w:rFonts w:ascii="Arial" w:cs="Arial" w:eastAsia="Arial" w:hAnsi="Arial"/>
            <w:i/>
            <w:iCs/>
            <w:color w:val="1D4ED8"/>
            <w:sz w:val="24"/>
            <w:szCs w:val="24"/>
            <w:u w:val="single"/>
          </w:rPr>
          <w:t xml:space="preserve">16 ноября 2011 года № 210</w:t>
        </w:r>
      </w:hyperlink>
      <w:r>
        <w:rPr>
          <w:rFonts w:ascii="Arial" w:cs="Arial" w:eastAsia="Arial" w:hAnsi="Arial"/>
          <w:i/>
          <w:iCs/>
          <w:sz w:val="24"/>
          <w:szCs w:val="24"/>
        </w:rPr>
        <w:t xml:space="preserve">, </w:t>
      </w:r>
      <w:hyperlink w:history="1" r:id="rIdkqlyhqyc5dn2em4b5q5yp">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ug0-wxeofwpzonorl-lfs">
        <w:r>
          <w:rPr>
            <w:rFonts w:ascii="Arial" w:cs="Arial" w:eastAsia="Arial" w:hAnsi="Arial"/>
            <w:i/>
            <w:iCs/>
            <w:color w:val="1D4ED8"/>
            <w:sz w:val="24"/>
            <w:szCs w:val="24"/>
            <w:u w:val="single"/>
          </w:rPr>
          <w:t xml:space="preserve">17 марта 2012 года № 21</w:t>
        </w:r>
      </w:hyperlink>
      <w:r>
        <w:rPr>
          <w:rFonts w:ascii="Arial" w:cs="Arial" w:eastAsia="Arial" w:hAnsi="Arial"/>
          <w:i/>
          <w:iCs/>
          <w:sz w:val="24"/>
          <w:szCs w:val="24"/>
        </w:rPr>
        <w:t xml:space="preserve">, 
 </w:t>
      </w:r>
      <w:hyperlink w:history="1" r:id="rId6cfrc8egooi6x9gxhb1jl">
        <w:r>
          <w:rPr>
            <w:rFonts w:ascii="Arial" w:cs="Arial" w:eastAsia="Arial" w:hAnsi="Arial"/>
            <w:i/>
            <w:iCs/>
            <w:color w:val="1D4ED8"/>
            <w:sz w:val="24"/>
            <w:szCs w:val="24"/>
            <w:u w:val="single"/>
          </w:rPr>
          <w:t xml:space="preserve">10 июля 2012 года № 101</w:t>
        </w:r>
      </w:hyperlink>
      <w:r>
        <w:rPr>
          <w:rFonts w:ascii="Arial" w:cs="Arial" w:eastAsia="Arial" w:hAnsi="Arial"/>
          <w:i/>
          <w:iCs/>
          <w:sz w:val="24"/>
          <w:szCs w:val="24"/>
        </w:rPr>
        <w:t xml:space="preserve">, </w:t>
      </w:r>
      <w:hyperlink w:history="1" r:id="rId2jtsbuc2p8ern1cpcq0vh">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 </w:t>
      </w:r>
      <w:hyperlink w:history="1" r:id="rIdt21dstma9yp2wy1qbgcm5">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
 </w:t>
      </w:r>
      <w:hyperlink w:history="1" r:id="rIda5llgd20ptfrp1z9s9lci">
        <w:r>
          <w:rPr>
            <w:rFonts w:ascii="Arial" w:cs="Arial" w:eastAsia="Arial" w:hAnsi="Arial"/>
            <w:i/>
            <w:iCs/>
            <w:color w:val="1D4ED8"/>
            <w:sz w:val="24"/>
            <w:szCs w:val="24"/>
            <w:u w:val="single"/>
          </w:rPr>
          <w:t xml:space="preserve">31 января 2015 года № 29</w:t>
        </w:r>
      </w:hyperlink>
      <w:r>
        <w:rPr>
          <w:rFonts w:ascii="Arial" w:cs="Arial" w:eastAsia="Arial" w:hAnsi="Arial"/>
          <w:sz w:val="24"/>
          <w:szCs w:val="24"/>
        </w:rPr>
        <w:t xml:space="preserve">, </w:t>
      </w:r>
      <w:hyperlink w:history="1" r:id="rIdncld3sxygzkcrm0zwz1rt">
        <w:r>
          <w:rPr>
            <w:rFonts w:ascii="Arial" w:cs="Arial" w:eastAsia="Arial" w:hAnsi="Arial"/>
            <w:i/>
            <w:iCs/>
            <w:color w:val="1D4ED8"/>
            <w:sz w:val="24"/>
            <w:szCs w:val="24"/>
            <w:u w:val="single"/>
          </w:rPr>
          <w:t xml:space="preserve">18 мая 2016 года № 63</w:t>
        </w:r>
      </w:hyperlink>
      <w:r>
        <w:rPr>
          <w:rFonts w:ascii="Arial" w:cs="Arial" w:eastAsia="Arial" w:hAnsi="Arial"/>
          <w:i/>
          <w:iCs/>
          <w:sz w:val="24"/>
          <w:szCs w:val="24"/>
        </w:rPr>
        <w:t xml:space="preserve">, </w:t>
      </w:r>
      <w:hyperlink w:history="1" r:id="rIde4bxpwotlz5zu1jicmlre">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 </w:t>
      </w:r>
      <w:hyperlink w:history="1" r:id="rIdqiq5mzbskarqe14okc579">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bmdbb9uws5azioydnndoa">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240"/>
        <w:jc w:val="center"/>
      </w:pPr>
      <w:r>
        <w:rPr>
          <w:rFonts w:ascii="Arial" w:cs="Arial" w:eastAsia="Arial" w:hAnsi="Arial"/>
          <w:i/>
          <w:iCs/>
          <w:sz w:val="24"/>
          <w:szCs w:val="24"/>
        </w:rPr>
        <w:t xml:space="preserve">(Введен в действие Законом КР от 29 декабря 1999 года № 147)</w:t>
      </w:r>
    </w:p>
    <w:p>
      <w:pPr>
        <w:spacing w:after="120"/>
        <w:ind w:firstLine="397"/>
        <w:jc w:val="both"/>
      </w:pPr>
      <w:hyperlink w:history="1" r:id="rIdexudxqczypxi3qnqkuwzk">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1. Основные положения</w:t>
      </w:r>
    </w:p>
    <w:p>
      <w:pPr>
        <w:spacing w:after="120"/>
        <w:ind w:firstLine="397"/>
        <w:jc w:val="both"/>
      </w:pPr>
      <w:r>
        <w:rPr>
          <w:rFonts w:ascii="Arial" w:cs="Arial" w:eastAsia="Arial" w:hAnsi="Arial"/>
          <w:sz w:val="24"/>
          <w:szCs w:val="24"/>
        </w:rPr>
        <w:t xml:space="preserve">Глава 2. Состав суда. Отводы</w:t>
      </w:r>
    </w:p>
    <w:p>
      <w:pPr>
        <w:spacing w:after="120"/>
        <w:ind w:firstLine="397"/>
        <w:jc w:val="both"/>
      </w:pPr>
      <w:r>
        <w:rPr>
          <w:rFonts w:ascii="Arial" w:cs="Arial" w:eastAsia="Arial" w:hAnsi="Arial"/>
          <w:sz w:val="24"/>
          <w:szCs w:val="24"/>
        </w:rPr>
        <w:t xml:space="preserve">Глава 3. Подведомственность</w:t>
      </w:r>
    </w:p>
    <w:p>
      <w:pPr>
        <w:spacing w:after="120"/>
        <w:ind w:firstLine="397"/>
        <w:jc w:val="both"/>
      </w:pPr>
      <w:r>
        <w:rPr>
          <w:rFonts w:ascii="Arial" w:cs="Arial" w:eastAsia="Arial" w:hAnsi="Arial"/>
          <w:sz w:val="24"/>
          <w:szCs w:val="24"/>
        </w:rPr>
        <w:t xml:space="preserve">Глава 4. Подсудность</w:t>
      </w:r>
    </w:p>
    <w:p>
      <w:pPr>
        <w:spacing w:after="120"/>
        <w:ind w:firstLine="397"/>
        <w:jc w:val="both"/>
      </w:pPr>
      <w:r>
        <w:rPr>
          <w:rFonts w:ascii="Arial" w:cs="Arial" w:eastAsia="Arial" w:hAnsi="Arial"/>
          <w:sz w:val="24"/>
          <w:szCs w:val="24"/>
        </w:rPr>
        <w:t xml:space="preserve">Глава 5. Лица, участвующие в деле</w:t>
      </w:r>
    </w:p>
    <w:p>
      <w:pPr>
        <w:spacing w:after="120"/>
        <w:ind w:firstLine="397"/>
        <w:jc w:val="both"/>
      </w:pPr>
      <w:r>
        <w:rPr>
          <w:rFonts w:ascii="Arial" w:cs="Arial" w:eastAsia="Arial" w:hAnsi="Arial"/>
          <w:sz w:val="24"/>
          <w:szCs w:val="24"/>
        </w:rPr>
        <w:t xml:space="preserve">Глава 6. Представительство в суде</w:t>
      </w:r>
    </w:p>
    <w:p>
      <w:pPr>
        <w:spacing w:after="120"/>
        <w:ind w:firstLine="397"/>
        <w:jc w:val="both"/>
      </w:pPr>
      <w:r>
        <w:rPr>
          <w:rFonts w:ascii="Arial" w:cs="Arial" w:eastAsia="Arial" w:hAnsi="Arial"/>
          <w:sz w:val="24"/>
          <w:szCs w:val="24"/>
        </w:rPr>
        <w:t xml:space="preserve">Глава 7. Доказательства</w:t>
      </w:r>
    </w:p>
    <w:p>
      <w:pPr>
        <w:spacing w:after="120"/>
        <w:ind w:firstLine="397"/>
        <w:jc w:val="both"/>
      </w:pPr>
      <w:r>
        <w:rPr>
          <w:rFonts w:ascii="Arial" w:cs="Arial" w:eastAsia="Arial" w:hAnsi="Arial"/>
          <w:sz w:val="24"/>
          <w:szCs w:val="24"/>
        </w:rPr>
        <w:t xml:space="preserve">Глава 8. Судебные расходы</w:t>
      </w:r>
    </w:p>
    <w:p>
      <w:pPr>
        <w:spacing w:after="120"/>
        <w:ind w:firstLine="397"/>
        <w:jc w:val="both"/>
      </w:pPr>
      <w:r>
        <w:rPr>
          <w:rFonts w:ascii="Arial" w:cs="Arial" w:eastAsia="Arial" w:hAnsi="Arial"/>
          <w:sz w:val="24"/>
          <w:szCs w:val="24"/>
        </w:rPr>
        <w:t xml:space="preserve">Глава 9. Наложение административных взысканий в гражданском судопроизводстве</w:t>
      </w:r>
    </w:p>
    <w:p>
      <w:pPr>
        <w:spacing w:after="120"/>
        <w:ind w:firstLine="397"/>
        <w:jc w:val="both"/>
      </w:pPr>
      <w:r>
        <w:rPr>
          <w:rFonts w:ascii="Arial" w:cs="Arial" w:eastAsia="Arial" w:hAnsi="Arial"/>
          <w:sz w:val="24"/>
          <w:szCs w:val="24"/>
        </w:rPr>
        <w:t xml:space="preserve">Глава 10. Процессуальные сроки</w:t>
      </w:r>
    </w:p>
    <w:p>
      <w:pPr>
        <w:spacing w:after="120"/>
        <w:ind w:firstLine="397"/>
        <w:jc w:val="both"/>
      </w:pPr>
      <w:r>
        <w:rPr>
          <w:rFonts w:ascii="Arial" w:cs="Arial" w:eastAsia="Arial" w:hAnsi="Arial"/>
          <w:sz w:val="24"/>
          <w:szCs w:val="24"/>
        </w:rPr>
        <w:t xml:space="preserve">Глава 11. Судебные извещения и вызовы</w:t>
      </w:r>
    </w:p>
    <w:p>
      <w:pPr>
        <w:spacing w:after="120"/>
        <w:ind w:firstLine="397"/>
        <w:jc w:val="both"/>
      </w:pPr>
      <w:r>
        <w:rPr>
          <w:rFonts w:ascii="Arial" w:cs="Arial" w:eastAsia="Arial" w:hAnsi="Arial"/>
          <w:sz w:val="24"/>
          <w:szCs w:val="24"/>
        </w:rPr>
        <w:t xml:space="preserve">Глава 12. Исполнение судебных актов</w:t>
      </w:r>
    </w:p>
    <w:p>
      <w:pPr>
        <w:spacing w:after="120"/>
        <w:ind w:firstLine="397"/>
        <w:jc w:val="both"/>
      </w:pPr>
      <w:hyperlink w:history="1" r:id="rIdiuhsgrmgrpelwm-yneyk-">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ПРОИЗВОДСТВО В СУДЕ ПЕРВОЙ ИНСТАНЦИИ</w:t>
      </w:r>
    </w:p>
    <w:p>
      <w:pPr>
        <w:spacing w:after="120"/>
        <w:ind w:firstLine="397"/>
        <w:jc w:val="both"/>
      </w:pPr>
      <w:r>
        <w:rPr>
          <w:rFonts w:ascii="Arial" w:cs="Arial" w:eastAsia="Arial" w:hAnsi="Arial"/>
          <w:sz w:val="24"/>
          <w:szCs w:val="24"/>
        </w:rPr>
        <w:t xml:space="preserve">I. ИСКОВОЕ ПРОИЗВОДСТВО</w:t>
      </w:r>
    </w:p>
    <w:p>
      <w:pPr>
        <w:spacing w:after="120"/>
        <w:ind w:firstLine="397"/>
        <w:jc w:val="both"/>
      </w:pPr>
      <w:r>
        <w:rPr>
          <w:rFonts w:ascii="Arial" w:cs="Arial" w:eastAsia="Arial" w:hAnsi="Arial"/>
          <w:sz w:val="24"/>
          <w:szCs w:val="24"/>
        </w:rPr>
        <w:t xml:space="preserve">Глава 13. Предъявление иска</w:t>
      </w:r>
    </w:p>
    <w:p>
      <w:pPr>
        <w:spacing w:after="120"/>
        <w:ind w:firstLine="397"/>
        <w:jc w:val="both"/>
      </w:pPr>
      <w:r>
        <w:rPr>
          <w:rFonts w:ascii="Arial" w:cs="Arial" w:eastAsia="Arial" w:hAnsi="Arial"/>
          <w:sz w:val="24"/>
          <w:szCs w:val="24"/>
        </w:rPr>
        <w:t xml:space="preserve">Глава 14. Обеспечение иска</w:t>
      </w:r>
    </w:p>
    <w:p>
      <w:pPr>
        <w:spacing w:after="120"/>
        <w:ind w:firstLine="397"/>
        <w:jc w:val="both"/>
      </w:pPr>
      <w:r>
        <w:rPr>
          <w:rFonts w:ascii="Arial" w:cs="Arial" w:eastAsia="Arial" w:hAnsi="Arial"/>
          <w:sz w:val="24"/>
          <w:szCs w:val="24"/>
        </w:rPr>
        <w:t xml:space="preserve">Глава 15. Подготовка дела к судебному разбирательству</w:t>
      </w:r>
    </w:p>
    <w:p>
      <w:pPr>
        <w:spacing w:after="120"/>
        <w:ind w:firstLine="397"/>
        <w:jc w:val="both"/>
      </w:pPr>
      <w:r>
        <w:rPr>
          <w:rFonts w:ascii="Arial" w:cs="Arial" w:eastAsia="Arial" w:hAnsi="Arial"/>
          <w:sz w:val="24"/>
          <w:szCs w:val="24"/>
        </w:rPr>
        <w:t xml:space="preserve">Глава 16. Судебное разбирательство</w:t>
      </w:r>
    </w:p>
    <w:p>
      <w:pPr>
        <w:spacing w:after="120"/>
        <w:ind w:firstLine="397"/>
        <w:jc w:val="both"/>
      </w:pPr>
      <w:r>
        <w:rPr>
          <w:rFonts w:ascii="Arial" w:cs="Arial" w:eastAsia="Arial" w:hAnsi="Arial"/>
          <w:sz w:val="24"/>
          <w:szCs w:val="24"/>
        </w:rPr>
        <w:t xml:space="preserve">Глава 17. Решение суда</w:t>
      </w:r>
    </w:p>
    <w:p>
      <w:pPr>
        <w:spacing w:after="120"/>
        <w:ind w:firstLine="397"/>
        <w:jc w:val="both"/>
      </w:pPr>
      <w:r>
        <w:rPr>
          <w:rFonts w:ascii="Arial" w:cs="Arial" w:eastAsia="Arial" w:hAnsi="Arial"/>
          <w:sz w:val="24"/>
          <w:szCs w:val="24"/>
        </w:rPr>
        <w:t xml:space="preserve">Глава 18. Приостановление производства по делу</w:t>
      </w:r>
    </w:p>
    <w:p>
      <w:pPr>
        <w:spacing w:after="120"/>
        <w:ind w:firstLine="397"/>
        <w:jc w:val="both"/>
      </w:pPr>
      <w:r>
        <w:rPr>
          <w:rFonts w:ascii="Arial" w:cs="Arial" w:eastAsia="Arial" w:hAnsi="Arial"/>
          <w:sz w:val="24"/>
          <w:szCs w:val="24"/>
        </w:rPr>
        <w:t xml:space="preserve">Глава 19. Прекращение производства по делу</w:t>
      </w:r>
    </w:p>
    <w:p>
      <w:pPr>
        <w:spacing w:after="120"/>
        <w:ind w:firstLine="397"/>
        <w:jc w:val="both"/>
      </w:pPr>
      <w:r>
        <w:rPr>
          <w:rFonts w:ascii="Arial" w:cs="Arial" w:eastAsia="Arial" w:hAnsi="Arial"/>
          <w:sz w:val="24"/>
          <w:szCs w:val="24"/>
        </w:rPr>
        <w:t xml:space="preserve">Глава 20. Оставление заявления без рассмотрения</w:t>
      </w:r>
    </w:p>
    <w:p>
      <w:pPr>
        <w:spacing w:after="120"/>
        <w:ind w:firstLine="397"/>
        <w:jc w:val="both"/>
      </w:pPr>
      <w:r>
        <w:rPr>
          <w:rFonts w:ascii="Arial" w:cs="Arial" w:eastAsia="Arial" w:hAnsi="Arial"/>
          <w:sz w:val="24"/>
          <w:szCs w:val="24"/>
        </w:rPr>
        <w:t xml:space="preserve">Глава 21. Определение суда</w:t>
      </w:r>
    </w:p>
    <w:p>
      <w:pPr>
        <w:spacing w:after="120"/>
        <w:ind w:firstLine="397"/>
        <w:jc w:val="both"/>
      </w:pPr>
      <w:r>
        <w:rPr>
          <w:rFonts w:ascii="Arial" w:cs="Arial" w:eastAsia="Arial" w:hAnsi="Arial"/>
          <w:sz w:val="24"/>
          <w:szCs w:val="24"/>
        </w:rPr>
        <w:t xml:space="preserve">Глава 22. Протоколы</w:t>
      </w:r>
    </w:p>
    <w:p>
      <w:pPr>
        <w:spacing w:after="120"/>
        <w:ind w:firstLine="397"/>
        <w:jc w:val="both"/>
      </w:pPr>
      <w:r>
        <w:rPr>
          <w:rFonts w:ascii="Arial" w:cs="Arial" w:eastAsia="Arial" w:hAnsi="Arial"/>
          <w:sz w:val="24"/>
          <w:szCs w:val="24"/>
        </w:rPr>
        <w:t xml:space="preserve">Глава 23. Заочное производство и заочное решение</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qbrkaz4f-_4mgipkqshdc">
        <w:r>
          <w:rPr>
            <w:rFonts w:ascii="Arial" w:cs="Arial" w:eastAsia="Arial" w:hAnsi="Arial"/>
            <w:color w:val="1D4ED8"/>
            <w:sz w:val="24"/>
            <w:szCs w:val="24"/>
            <w:u w:val="single"/>
          </w:rPr>
          <w:t xml:space="preserve">II</w:t>
        </w:r>
      </w:hyperlink>
      <w:r>
        <w:rPr>
          <w:rFonts w:ascii="Arial" w:cs="Arial" w:eastAsia="Arial" w:hAnsi="Arial"/>
          <w:sz w:val="24"/>
          <w:szCs w:val="24"/>
        </w:rPr>
        <w:t xml:space="preserve">. ПРИКАЗНОЕ ПРОИЗВОДСТВО</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24. Приказное 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bsckstsorndxmbyk7uavu">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ОСОБЕННОСТИ ПРОИЗВОДСТВА ПО ОТДЕЛЬНЫМ КАТЕГОРИЯМ ДЕЛ</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25. Производство по делам о защите избирательных прав граждан и иных участников избирательного процесса</w:t>
      </w:r>
    </w:p>
    <w:p>
      <w:pPr>
        <w:spacing w:after="120"/>
        <w:ind w:firstLine="397"/>
        <w:jc w:val="both"/>
      </w:pPr>
      <w:r>
        <w:rPr>
          <w:rFonts w:ascii="Arial" w:cs="Arial" w:eastAsia="Arial" w:hAnsi="Arial"/>
          <w:sz w:val="24"/>
          <w:szCs w:val="24"/>
        </w:rPr>
        <w:t xml:space="preserve">Глава 26. Производство по заявлениям об оспаривании постановлений государственных органов и должностных лиц, уполномоченных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Глава 27. Производство по делам об оспаривании решений и действий (бездействия) органов государственной власти, органов местного самоуправления, должностных лиц</w:t>
      </w:r>
    </w:p>
    <w:p>
      <w:pPr>
        <w:spacing w:after="120"/>
        <w:ind w:firstLine="397"/>
        <w:jc w:val="both"/>
      </w:pPr>
      <w:r>
        <w:rPr>
          <w:rFonts w:ascii="Arial" w:cs="Arial" w:eastAsia="Arial" w:hAnsi="Arial"/>
          <w:sz w:val="24"/>
          <w:szCs w:val="24"/>
        </w:rPr>
        <w:t xml:space="preserve">Глава 28. Производство по делам об оспаривании гражданами, юридическими лицами, прокурорами нормативных правовых актов</w:t>
      </w:r>
    </w:p>
    <w:p>
      <w:pPr>
        <w:spacing w:after="120"/>
        <w:ind w:firstLine="397"/>
        <w:jc w:val="both"/>
      </w:pPr>
      <w:hyperlink w:history="1" r:id="rId9vkiou9z7ijg4vevoytav">
        <w:r>
          <w:rPr>
            <w:rFonts w:ascii="Arial" w:cs="Arial" w:eastAsia="Arial" w:hAnsi="Arial"/>
            <w:color w:val="1D4ED8"/>
            <w:sz w:val="24"/>
            <w:szCs w:val="24"/>
            <w:u w:val="single"/>
          </w:rPr>
          <w:t xml:space="preserve">IV</w:t>
        </w:r>
      </w:hyperlink>
      <w:r>
        <w:rPr>
          <w:rFonts w:ascii="Arial" w:cs="Arial" w:eastAsia="Arial" w:hAnsi="Arial"/>
          <w:sz w:val="24"/>
          <w:szCs w:val="24"/>
        </w:rPr>
        <w:t xml:space="preserve">. ОСОБОЕ ПРОИЗВОДСТВО</w:t>
      </w:r>
    </w:p>
    <w:p>
      <w:pPr>
        <w:spacing w:after="120"/>
        <w:ind w:firstLine="397"/>
        <w:jc w:val="both"/>
      </w:pPr>
      <w:r>
        <w:rPr>
          <w:rFonts w:ascii="Arial" w:cs="Arial" w:eastAsia="Arial" w:hAnsi="Arial"/>
          <w:sz w:val="24"/>
          <w:szCs w:val="24"/>
        </w:rPr>
        <w:t xml:space="preserve">Глава 29. Общие положения</w:t>
      </w:r>
    </w:p>
    <w:p>
      <w:pPr>
        <w:spacing w:after="120"/>
        <w:ind w:firstLine="397"/>
        <w:jc w:val="both"/>
      </w:pPr>
      <w:r>
        <w:rPr>
          <w:rFonts w:ascii="Arial" w:cs="Arial" w:eastAsia="Arial" w:hAnsi="Arial"/>
          <w:sz w:val="24"/>
          <w:szCs w:val="24"/>
        </w:rPr>
        <w:t xml:space="preserve">Глава 30. Установление фактов, имеющих юридическое значение</w:t>
      </w:r>
    </w:p>
    <w:p>
      <w:pPr>
        <w:spacing w:after="120"/>
        <w:ind w:firstLine="397"/>
        <w:jc w:val="both"/>
      </w:pPr>
      <w:r>
        <w:rPr>
          <w:rFonts w:ascii="Arial" w:cs="Arial" w:eastAsia="Arial" w:hAnsi="Arial"/>
          <w:sz w:val="24"/>
          <w:szCs w:val="24"/>
        </w:rPr>
        <w:t xml:space="preserve">Глава 31. Признание гражданина безвестно отсутствующим и объявление гражданина умершим</w:t>
      </w:r>
    </w:p>
    <w:p>
      <w:pPr>
        <w:spacing w:after="120"/>
        <w:ind w:firstLine="397"/>
        <w:jc w:val="both"/>
      </w:pPr>
      <w:r>
        <w:rPr>
          <w:rFonts w:ascii="Arial" w:cs="Arial" w:eastAsia="Arial" w:hAnsi="Arial"/>
          <w:sz w:val="24"/>
          <w:szCs w:val="24"/>
        </w:rPr>
        <w:t xml:space="preserve">Глава 32. Признание гражданина ограниченно дееспособным или недееспособным</w:t>
      </w:r>
    </w:p>
    <w:p>
      <w:pPr>
        <w:spacing w:after="120"/>
        <w:ind w:firstLine="397"/>
        <w:jc w:val="both"/>
      </w:pPr>
      <w:r>
        <w:rPr>
          <w:rFonts w:ascii="Arial" w:cs="Arial" w:eastAsia="Arial" w:hAnsi="Arial"/>
          <w:sz w:val="24"/>
          <w:szCs w:val="24"/>
        </w:rPr>
        <w:t xml:space="preserve">Глава 33. Объявление несовершеннолетнего полностью дееспособным (эмансипация)</w:t>
      </w:r>
    </w:p>
    <w:p>
      <w:pPr>
        <w:spacing w:after="120"/>
        <w:ind w:firstLine="397"/>
        <w:jc w:val="both"/>
      </w:pPr>
      <w:r>
        <w:rPr>
          <w:rFonts w:ascii="Arial" w:cs="Arial" w:eastAsia="Arial" w:hAnsi="Arial"/>
          <w:sz w:val="24"/>
          <w:szCs w:val="24"/>
        </w:rPr>
        <w:t xml:space="preserve">Глава 34. Признание движимой вещи бесхозяйной и признание права коммунальной собственности на бесхозяйную недвижимую вещь</w:t>
      </w:r>
    </w:p>
    <w:p>
      <w:pPr>
        <w:spacing w:after="120"/>
        <w:ind w:firstLine="397"/>
        <w:jc w:val="both"/>
      </w:pPr>
      <w:r>
        <w:rPr>
          <w:rFonts w:ascii="Arial" w:cs="Arial" w:eastAsia="Arial" w:hAnsi="Arial"/>
          <w:sz w:val="24"/>
          <w:szCs w:val="24"/>
        </w:rPr>
        <w:t xml:space="preserve">Глава 35. Восстановление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sz w:val="24"/>
          <w:szCs w:val="24"/>
        </w:rPr>
        <w:t xml:space="preserve">Глава 36. Принудительная госпитализация гражданина в психиатрический стационар</w:t>
      </w:r>
    </w:p>
    <w:p>
      <w:pPr>
        <w:spacing w:after="120"/>
        <w:ind w:firstLine="397"/>
        <w:jc w:val="both"/>
      </w:pPr>
      <w:r>
        <w:rPr>
          <w:rFonts w:ascii="Arial" w:cs="Arial" w:eastAsia="Arial" w:hAnsi="Arial"/>
          <w:sz w:val="24"/>
          <w:szCs w:val="24"/>
        </w:rPr>
        <w:t xml:space="preserve">Глава 37. Установление неправильностей записей актов гражданского состояния</w:t>
      </w:r>
    </w:p>
    <w:p>
      <w:pPr>
        <w:spacing w:after="120"/>
        <w:ind w:firstLine="397"/>
        <w:jc w:val="both"/>
      </w:pPr>
      <w:r>
        <w:rPr>
          <w:rFonts w:ascii="Arial" w:cs="Arial" w:eastAsia="Arial" w:hAnsi="Arial"/>
          <w:sz w:val="24"/>
          <w:szCs w:val="24"/>
        </w:rPr>
        <w:t xml:space="preserve">Глава 38. Рассмотрение заявлений на совершение нотариальных действий или отказ в их совершении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1w_jprzgccvod6rde6bie">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ПРОИЗВОДСТВО ПО ПЕРЕСМОТРУ АКТОВ СУДОВ ПЕРВОЙ ИНСТАНЦИИ, НЕ ВСТУПИВШИХ В ЗАКОННУЮ СИЛУ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39. Апелляционное обжалование решений суда</w:t>
      </w:r>
    </w:p>
    <w:p>
      <w:pPr>
        <w:spacing w:after="120"/>
        <w:ind w:firstLine="397"/>
        <w:jc w:val="both"/>
      </w:pPr>
      <w:r>
        <w:rPr>
          <w:rFonts w:ascii="Arial" w:cs="Arial" w:eastAsia="Arial" w:hAnsi="Arial"/>
          <w:sz w:val="24"/>
          <w:szCs w:val="24"/>
        </w:rPr>
        <w:t xml:space="preserve">Глава 40. Апелляционное обжалование определений суда</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nrth5glo-ykw1q4uhodsz">
        <w:r>
          <w:rPr>
            <w:rFonts w:ascii="Arial" w:cs="Arial" w:eastAsia="Arial" w:hAnsi="Arial"/>
            <w:color w:val="1D4ED8"/>
            <w:sz w:val="24"/>
            <w:szCs w:val="24"/>
            <w:u w:val="single"/>
          </w:rPr>
          <w:t xml:space="preserve"> РАЗДЕЛ IV</w:t>
        </w:r>
      </w:hyperlink>
      <w:r>
        <w:rPr>
          <w:rFonts w:ascii="Arial" w:cs="Arial" w:eastAsia="Arial" w:hAnsi="Arial"/>
          <w:sz w:val="24"/>
          <w:szCs w:val="24"/>
        </w:rPr>
        <w:t xml:space="preserve">. ПРОИЗВОДСТВО ПО ПЕРЕСМОТРУ СУДЕБНЫХ АКТОВ, ВСТУПИВШИХ В ЗАКОННУЮ СИЛУ</w:t>
      </w:r>
    </w:p>
    <w:p>
      <w:pPr>
        <w:spacing w:after="120"/>
        <w:ind w:firstLine="397"/>
        <w:jc w:val="both"/>
      </w:pPr>
      <w:r>
        <w:rPr>
          <w:rFonts w:ascii="Arial" w:cs="Arial" w:eastAsia="Arial" w:hAnsi="Arial"/>
          <w:sz w:val="24"/>
          <w:szCs w:val="24"/>
        </w:rPr>
        <w:t xml:space="preserve">Глава 41. Производство в суде надзорной инстанции</w:t>
      </w:r>
    </w:p>
    <w:p>
      <w:pPr>
        <w:spacing w:after="120"/>
        <w:ind w:firstLine="397"/>
        <w:jc w:val="both"/>
      </w:pPr>
      <w:r>
        <w:rPr>
          <w:rFonts w:ascii="Arial" w:cs="Arial" w:eastAsia="Arial" w:hAnsi="Arial"/>
          <w:sz w:val="24"/>
          <w:szCs w:val="24"/>
        </w:rPr>
        <w:t xml:space="preserve">Глава 42. Пересмотр по вновь открывшимся обстоятельствам судебных актов, вступивших в законную силу</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l8vahun8hhw2ivd0z_mhs">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ПРОИЗВОДСТВО ПО ДЕЛАМ С УЧАСТИЕМ ИНОСТРАННЫХ ЛИЦ</w:t>
      </w:r>
    </w:p>
    <w:p>
      <w:pPr>
        <w:spacing w:after="120"/>
        <w:ind w:firstLine="397"/>
        <w:jc w:val="both"/>
      </w:pPr>
      <w:r>
        <w:rPr>
          <w:rFonts w:ascii="Arial" w:cs="Arial" w:eastAsia="Arial" w:hAnsi="Arial"/>
          <w:sz w:val="24"/>
          <w:szCs w:val="24"/>
        </w:rPr>
        <w:t xml:space="preserve">Глава 43. Гражданская процессуальная правоспособность и дееспособность иностранных лиц</w:t>
      </w:r>
    </w:p>
    <w:p>
      <w:pPr>
        <w:spacing w:after="120"/>
        <w:ind w:firstLine="397"/>
        <w:jc w:val="both"/>
      </w:pPr>
      <w:r>
        <w:rPr>
          <w:rFonts w:ascii="Arial" w:cs="Arial" w:eastAsia="Arial" w:hAnsi="Arial"/>
          <w:sz w:val="24"/>
          <w:szCs w:val="24"/>
        </w:rPr>
        <w:t xml:space="preserve">Глава 44. Рассмотрение судами Кыргызской Республики гражданских дел с участием иностранных лиц</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3dlc0pwzbg1prgrmyqvw0">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Особенности гражданского судопроизводства по экономическим делам</w:t>
      </w:r>
    </w:p>
    <w:p>
      <w:pPr>
        <w:spacing w:after="120"/>
        <w:ind w:firstLine="397"/>
        <w:jc w:val="both"/>
      </w:pPr>
      <w:hyperlink w:history="1" r:id="rIdizvfohiy3iy3u_m2vwwyo">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Производство, связанное с исполнением судебных актов и актов иных органов </w:t>
      </w:r>
    </w:p>
    <w:p>
      <w:pPr>
        <w:spacing w:after="120"/>
        <w:ind w:firstLine="397"/>
        <w:jc w:val="both"/>
      </w:pPr>
      <w:r>
        <w:rPr>
          <w:rFonts w:ascii="Arial" w:cs="Arial" w:eastAsia="Arial" w:hAnsi="Arial"/>
          <w:sz w:val="24"/>
          <w:szCs w:val="24"/>
        </w:rPr>
        <w:t xml:space="preserve">Глава 45. Общие положения</w:t>
      </w:r>
    </w:p>
    <w:p>
      <w:pPr>
        <w:spacing w:after="120"/>
        <w:ind w:firstLine="397"/>
        <w:jc w:val="both"/>
      </w:pPr>
      <w:r>
        <w:rPr>
          <w:rFonts w:ascii="Arial" w:cs="Arial" w:eastAsia="Arial" w:hAnsi="Arial"/>
          <w:sz w:val="24"/>
          <w:szCs w:val="24"/>
        </w:rPr>
        <w:t xml:space="preserve">Глава 46. Производство по делам о выдаче исполнительного листа на принудительное исполнение решений третейского суда</w:t>
      </w:r>
    </w:p>
    <w:p>
      <w:pPr>
        <w:spacing w:after="120"/>
        <w:ind w:firstLine="397"/>
        <w:jc w:val="both"/>
      </w:pPr>
      <w:r>
        <w:rPr>
          <w:rFonts w:ascii="Arial" w:cs="Arial" w:eastAsia="Arial" w:hAnsi="Arial"/>
          <w:sz w:val="24"/>
          <w:szCs w:val="24"/>
        </w:rPr>
        <w:t xml:space="preserve">Глава 47. Производство по делам о выдаче исполнительного листа на принудительное исполнение решения суда аксакалов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ind w:firstLine="397"/>
        <w:jc w:val="center"/>
      </w:pPr>
      <w:r>
        <w:rPr>
          <w:rFonts w:ascii="Arial" w:cs="Arial" w:eastAsia="Arial" w:hAnsi="Arial"/>
          <w:b/>
          <w:bCs/>
          <w:sz w:val="24"/>
          <w:szCs w:val="24"/>
        </w:rPr>
        <w:t xml:space="preserve">Глава 1
 Основные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Законодательство о гражданском судопроизводстве</w:t>
      </w:r>
    </w:p>
    <w:p>
      <w:pPr>
        <w:spacing w:after="120"/>
        <w:ind w:firstLine="397"/>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w:t>
      </w:r>
      <w:hyperlink w:history="1" r:id="rIdv3ekpmkad7wdout8fi0z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w:t>
      </w:r>
      <w:hyperlink w:history="1" r:id="rIdviksijacmtqhyj0o5uj3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Нормы гражданского процессуального законодательства, содержащиеся в других законах и иных нормативных правовых актах, должны соответствовать настоящему Кодексу.</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yxilqpbgyhxt0zzp-ej3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sz w:val="24"/>
          <w:szCs w:val="24"/>
        </w:rPr>
        <w:t xml:space="preserve">4. Судопроизводство по гражданским делам осуществляется в соответствии с законом, действующим во время рассмотрения и разрешения дела, совершения отдельных процессуальных действий или исполнения судебных актов.</w:t>
      </w:r>
    </w:p>
    <w:p>
      <w:pPr>
        <w:spacing w:after="120"/>
        <w:ind w:firstLine="397"/>
        <w:jc w:val="both"/>
      </w:pPr>
      <w:r>
        <w:rPr>
          <w:rFonts w:ascii="Arial" w:cs="Arial" w:eastAsia="Arial" w:hAnsi="Arial"/>
          <w:i/>
          <w:iCs/>
          <w:sz w:val="24"/>
          <w:szCs w:val="24"/>
        </w:rPr>
        <w:t xml:space="preserve">(В редакции Законов КР от </w:t>
      </w:r>
      <w:hyperlink w:history="1" r:id="rIddoj-gzyf1m3zil6rblp4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lzcy4gnjpeciw_y1ppujk">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Определение основных понятий, применяемых в настоящем Кодексе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Адвокат</w:t>
      </w:r>
      <w:r>
        <w:rPr>
          <w:rFonts w:ascii="Arial" w:cs="Arial" w:eastAsia="Arial" w:hAnsi="Arial"/>
          <w:sz w:val="24"/>
          <w:szCs w:val="24"/>
        </w:rPr>
        <w:t xml:space="preserve"> - лицо, занимающееся деятельностью по оказанию квалифицированной юридической помощи физическим и юридическим лицам при осуществлении защиты их прав, свобод и законных интересов.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Апелляционная жалоба</w:t>
      </w:r>
      <w:r>
        <w:rPr>
          <w:rFonts w:ascii="Arial" w:cs="Arial" w:eastAsia="Arial" w:hAnsi="Arial"/>
          <w:sz w:val="24"/>
          <w:szCs w:val="24"/>
        </w:rPr>
        <w:t xml:space="preserve"> - жалоба или представление, приносимые лицами, участвующими в деле, в судебную коллегию областного суда на судебный акт суда первой инстанции, не вступивший в законную силу.</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Апелляционная инстанция (суд второй инстанции)</w:t>
      </w:r>
      <w:r>
        <w:rPr>
          <w:rFonts w:ascii="Arial" w:cs="Arial" w:eastAsia="Arial" w:hAnsi="Arial"/>
          <w:sz w:val="24"/>
          <w:szCs w:val="24"/>
        </w:rPr>
        <w:t xml:space="preserve"> - судебные коллегии по гражданским, административным и экономическим делам областных и приравненных к ним судов, рассматривающие апелляционные жалобы и представления на акты суда первой инстанции, не вступившие в законную силу.</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Гражданские дела (по смыслу настоящего Кодекса)</w:t>
      </w:r>
      <w:r>
        <w:rPr>
          <w:rFonts w:ascii="Arial" w:cs="Arial" w:eastAsia="Arial" w:hAnsi="Arial"/>
          <w:sz w:val="24"/>
          <w:szCs w:val="24"/>
        </w:rPr>
        <w:t xml:space="preserve"> - дела, в том числе административные и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лицо, участвующее в деле.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Исковое заявление</w:t>
      </w:r>
      <w:r>
        <w:rPr>
          <w:rFonts w:ascii="Arial" w:cs="Arial" w:eastAsia="Arial" w:hAnsi="Arial"/>
          <w:sz w:val="24"/>
          <w:szCs w:val="24"/>
        </w:rPr>
        <w:t xml:space="preserve"> - процессуальный документ, поданный в суд лицом, заинтересованным в защите своих нарушенных или оспариваемых субъективных прав, свобод или охраняемых законом интересов.</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Кассационная жалоба</w:t>
      </w:r>
      <w:r>
        <w:rPr>
          <w:rFonts w:ascii="Arial" w:cs="Arial" w:eastAsia="Arial" w:hAnsi="Arial"/>
          <w:sz w:val="24"/>
          <w:szCs w:val="24"/>
        </w:rPr>
        <w:t xml:space="preserve"> - жалоба или представление, приносимые лицами, участвующими в деле, в судебную коллегию областного суда на судебный акт суда первой инстанции, вступивший в законную силу.</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областного суда, рассматривающая кассационные жалобы и представления на акты суда первой инстанции, вступившие в законную силу.</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Лица, участвующие в деле</w:t>
      </w:r>
      <w:r>
        <w:rPr>
          <w:rFonts w:ascii="Arial" w:cs="Arial" w:eastAsia="Arial" w:hAnsi="Arial"/>
          <w:sz w:val="24"/>
          <w:szCs w:val="24"/>
        </w:rPr>
        <w:t xml:space="preserve"> - стороны, третьи лица, прокурор, лица, обращающиеся в суд за защитой прав других лиц или вступающие в процесс с целью дачи заключения, заявители, заинтересованные лица по делам особого производства.</w:t>
      </w:r>
    </w:p>
    <w:p>
      <w:pPr>
        <w:spacing w:after="120"/>
        <w:ind w:firstLine="397"/>
        <w:jc w:val="both"/>
      </w:pPr>
      <w:r>
        <w:rPr>
          <w:rFonts w:ascii="Arial" w:cs="Arial" w:eastAsia="Arial" w:hAnsi="Arial"/>
          <w:sz w:val="24"/>
          <w:szCs w:val="24"/>
        </w:rPr>
        <w:t xml:space="preserve">(6-1) </w:t>
      </w:r>
      <w:r>
        <w:rPr>
          <w:rFonts w:ascii="Arial" w:cs="Arial" w:eastAsia="Arial" w:hAnsi="Arial"/>
          <w:b/>
          <w:bCs/>
          <w:sz w:val="24"/>
          <w:szCs w:val="24"/>
        </w:rPr>
        <w:t xml:space="preserve">Надзорная жалоба</w:t>
      </w:r>
      <w:r>
        <w:rPr>
          <w:rFonts w:ascii="Arial" w:cs="Arial" w:eastAsia="Arial" w:hAnsi="Arial"/>
          <w:sz w:val="24"/>
          <w:szCs w:val="24"/>
        </w:rPr>
        <w:t xml:space="preserve"> - жалоба или представление, приносимые лицами, участвующими в деле, в судебные коллегии Верховного суда Кыргызской Республики, на судебные акты, вступившие в законную силу.</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Надзорная инстанция</w:t>
      </w:r>
      <w:r>
        <w:rPr>
          <w:rFonts w:ascii="Arial" w:cs="Arial" w:eastAsia="Arial" w:hAnsi="Arial"/>
          <w:sz w:val="24"/>
          <w:szCs w:val="24"/>
        </w:rPr>
        <w:t xml:space="preserve"> - судебные коллегии Верховного суда Кыргызской Республики, рассматривающие дела по жалобам и представлениям участников процесса на вступившие в законную силу судебные акты местных судов.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Определение, решение, постановление, приказ</w:t>
      </w:r>
      <w:r>
        <w:rPr>
          <w:rFonts w:ascii="Arial" w:cs="Arial" w:eastAsia="Arial" w:hAnsi="Arial"/>
          <w:sz w:val="24"/>
          <w:szCs w:val="24"/>
        </w:rPr>
        <w:t xml:space="preserve"> - судебные акты, выносимые судами в судебных заседаниях.</w:t>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Областной суд</w:t>
      </w:r>
      <w:r>
        <w:rPr>
          <w:rFonts w:ascii="Arial" w:cs="Arial" w:eastAsia="Arial" w:hAnsi="Arial"/>
          <w:sz w:val="24"/>
          <w:szCs w:val="24"/>
        </w:rPr>
        <w:t xml:space="preserve"> - областные и приравненный к ним суд (Бишкекский городской суд).</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коллегиальном рассмотрении дела либо рассматривающий дело единолично.</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Представление</w:t>
      </w:r>
      <w:r>
        <w:rPr>
          <w:rFonts w:ascii="Arial" w:cs="Arial" w:eastAsia="Arial" w:hAnsi="Arial"/>
          <w:sz w:val="24"/>
          <w:szCs w:val="24"/>
        </w:rPr>
        <w:t xml:space="preserve"> - жалоба прокурора на судебный акт.</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прокуроры областей, прокурор города Бишкек, районные и городские прокуроры, военные, транспортные и другие прокуроры, приравненные к прокурорам областей, районным или городским прокурорам, их заместители и помощники, прокуроры управлений и отделов прокуратур, действующие в пределах своей компетенции.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фиксируется процессуальное действие, имевшее место в судебном заседании.</w:t>
      </w:r>
    </w:p>
    <w:p>
      <w:pPr>
        <w:spacing w:after="120"/>
        <w:ind w:firstLine="39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Районный суд</w:t>
      </w:r>
      <w:r>
        <w:rPr>
          <w:rFonts w:ascii="Arial" w:cs="Arial" w:eastAsia="Arial" w:hAnsi="Arial"/>
          <w:sz w:val="24"/>
          <w:szCs w:val="24"/>
        </w:rPr>
        <w:t xml:space="preserve"> - районные и приравненные к ним суды (районный суд в городе, городской суд, межрайонный суд области и города Бишкек, если иное не установлено настоящим Кодексом).</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Стороны</w:t>
      </w:r>
      <w:r>
        <w:rPr>
          <w:rFonts w:ascii="Arial" w:cs="Arial" w:eastAsia="Arial" w:hAnsi="Arial"/>
          <w:sz w:val="24"/>
          <w:szCs w:val="24"/>
        </w:rPr>
        <w:t xml:space="preserve"> - органы и лица, выступающие в гражданском судопроизводстве на началах равенства прав и состязательности.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Суд</w:t>
      </w:r>
      <w:r>
        <w:rPr>
          <w:rFonts w:ascii="Arial" w:cs="Arial" w:eastAsia="Arial" w:hAnsi="Arial"/>
          <w:sz w:val="24"/>
          <w:szCs w:val="24"/>
        </w:rPr>
        <w:t xml:space="preserve"> - любой суд, судья, судебный состав судебной коллегии по гражданским делам или судебной коллегии по административным и экономическим делам, рассматривающие гражданское дело по первой инстанции, в апелляционном порядке, в кассационном порядке, в порядке судебного надзора.</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Судья</w:t>
      </w:r>
      <w:r>
        <w:rPr>
          <w:rFonts w:ascii="Arial" w:cs="Arial" w:eastAsia="Arial" w:hAnsi="Arial"/>
          <w:sz w:val="24"/>
          <w:szCs w:val="24"/>
        </w:rPr>
        <w:t xml:space="preserve"> - профессиональный судья любого суда, председатель, заместитель председателя суда, рассматривающие дело.</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суд, управомоченный на непосредственное установление в судебном заседании обстоятельств дела и принятие по нему судебных актов.</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Частная жалоба</w:t>
      </w:r>
      <w:r>
        <w:rPr>
          <w:rFonts w:ascii="Arial" w:cs="Arial" w:eastAsia="Arial" w:hAnsi="Arial"/>
          <w:sz w:val="24"/>
          <w:szCs w:val="24"/>
        </w:rPr>
        <w:t xml:space="preserve"> - жалоба, приносимая одним из участников процесса на определение суда, вынесенное в судебном заседании, или на постановление судьи.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определение, выносимое судом, которым суд обращает внимание руководителей государственных органов, а также предприятий, учреждений и организаций независимо от форм собственности и других должностных лиц на установленные по делу факты нарушения закона, причины и условия, способствовавшие их совершению и требующие принятия соответствующих мер.</w:t>
      </w:r>
    </w:p>
    <w:p>
      <w:pPr>
        <w:spacing w:after="120"/>
        <w:ind w:firstLine="397"/>
        <w:jc w:val="both"/>
      </w:pPr>
      <w:r>
        <w:rPr>
          <w:rFonts w:ascii="Arial" w:cs="Arial" w:eastAsia="Arial" w:hAnsi="Arial"/>
          <w:i/>
          <w:iCs/>
          <w:sz w:val="24"/>
          <w:szCs w:val="24"/>
        </w:rPr>
        <w:t xml:space="preserve">(В редакции Законов КР от </w:t>
      </w:r>
      <w:hyperlink w:history="1" r:id="rIdzc7_jwnkzxpzqrzahbk5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tqsts7swggprr2lkrypp6">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cxuufwtacv9wqnw6weu-u">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Задачи гражданского судопроизводства</w:t>
      </w:r>
    </w:p>
    <w:p>
      <w:pPr>
        <w:spacing w:after="120"/>
        <w:ind w:firstLine="397"/>
        <w:jc w:val="both"/>
      </w:pPr>
      <w:r>
        <w:rPr>
          <w:rFonts w:ascii="Arial" w:cs="Arial" w:eastAsia="Arial" w:hAnsi="Arial"/>
          <w:sz w:val="24"/>
          <w:szCs w:val="24"/>
        </w:rPr>
        <w:t xml:space="preserve">1. Задачами гражданского судопроизводства являются защита нарушенных или оспариваемых прав, свобод и охраняемых законом интересов граждан и юридических лиц независимо от формы собственности, органов государственной власти и местного самоуправления, других лиц, являющихся субъектами гражданских, трудовых, административных или иных правоотношений, прав и интересов Кыргызской Республики, а также охрана общественных интересов.</w:t>
      </w:r>
    </w:p>
    <w:p>
      <w:pPr>
        <w:spacing w:after="120"/>
        <w:ind w:firstLine="397"/>
        <w:jc w:val="both"/>
      </w:pPr>
      <w:r>
        <w:rPr>
          <w:rFonts w:ascii="Arial" w:cs="Arial" w:eastAsia="Arial" w:hAnsi="Arial"/>
          <w:sz w:val="24"/>
          <w:szCs w:val="24"/>
        </w:rPr>
        <w:t xml:space="preserve">2. Установленный законом порядок гражданского судопроизводства должен обеспечивать правильное и своевременное рассмотрение и разрешение гражданских дел, вынесение законных судебных актов, их реальное исполнение, способствовать укреплению законности, правопорядка и предупреждению правонарушений.</w:t>
      </w:r>
    </w:p>
    <w:p>
      <w:pPr>
        <w:spacing w:after="120"/>
        <w:ind w:firstLine="397"/>
        <w:jc w:val="both"/>
      </w:pPr>
      <w:r>
        <w:rPr>
          <w:rFonts w:ascii="Arial" w:cs="Arial" w:eastAsia="Arial" w:hAnsi="Arial"/>
          <w:i/>
          <w:iCs/>
          <w:sz w:val="24"/>
          <w:szCs w:val="24"/>
        </w:rPr>
        <w:t xml:space="preserve">(В редакции Закона КР от </w:t>
      </w:r>
      <w:hyperlink w:history="1" r:id="rIdpwbcpp3vxvz6ox_ndgl3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Право на обращение в суд за защитой</w:t>
      </w:r>
    </w:p>
    <w:p>
      <w:pPr>
        <w:spacing w:after="120"/>
        <w:ind w:firstLine="397"/>
        <w:jc w:val="both"/>
      </w:pPr>
      <w:r>
        <w:rPr>
          <w:rFonts w:ascii="Arial" w:cs="Arial" w:eastAsia="Arial" w:hAnsi="Arial"/>
          <w:sz w:val="24"/>
          <w:szCs w:val="24"/>
        </w:rPr>
        <w:t xml:space="preserve">1.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 Отказ от права на обращение в суд недействителен.</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государственные органы, органы местного самоуправления и иные органы вправе обратиться в суд в защиту государственных или общественных интересов.</w:t>
      </w:r>
    </w:p>
    <w:p>
      <w:pPr>
        <w:spacing w:after="120"/>
        <w:ind w:firstLine="397"/>
        <w:jc w:val="both"/>
      </w:pPr>
      <w:r>
        <w:rPr>
          <w:rFonts w:ascii="Arial" w:cs="Arial" w:eastAsia="Arial" w:hAnsi="Arial"/>
          <w:sz w:val="24"/>
          <w:szCs w:val="24"/>
        </w:rPr>
        <w:t xml:space="preserve">3. Если законодательством установлен для определенной категории дел досудебный порядок урегулирования либо он предусмотрен договором, такие дела могут быть переданы на рассмотрение суда лишь после соблюдения этого порядка.</w:t>
      </w:r>
    </w:p>
    <w:p>
      <w:pPr>
        <w:spacing w:after="120"/>
        <w:ind w:firstLine="397"/>
        <w:jc w:val="both"/>
      </w:pPr>
      <w:r>
        <w:rPr>
          <w:rFonts w:ascii="Arial" w:cs="Arial" w:eastAsia="Arial" w:hAnsi="Arial"/>
          <w:b/>
          <w:bCs/>
          <w:sz w:val="24"/>
          <w:szCs w:val="24"/>
        </w:rPr>
        <w:t xml:space="preserve">Статья 5. Возбуждение гражданского дела в суде</w:t>
      </w:r>
    </w:p>
    <w:p>
      <w:pPr>
        <w:spacing w:after="120"/>
        <w:ind w:firstLine="397"/>
        <w:jc w:val="both"/>
      </w:pPr>
      <w:r>
        <w:rPr>
          <w:rFonts w:ascii="Arial" w:cs="Arial" w:eastAsia="Arial" w:hAnsi="Arial"/>
          <w:sz w:val="24"/>
          <w:szCs w:val="24"/>
        </w:rPr>
        <w:t xml:space="preserve">1. Суд возбуждает гражданское дело по заявлению лица, заинтересованного в защите своих прав, свобод или охраняемых законом интересов.</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гражданское дело может быть возбуждено по заявлению лица, вступающего в защиту прав, свобод или охраняемых законом интересов другого лица, а также в защиту интересов неопределенного круга лиц либо в защиту государственных или общественных интересов.</w:t>
      </w:r>
    </w:p>
    <w:p>
      <w:pPr>
        <w:spacing w:after="120"/>
        <w:ind w:firstLine="397"/>
        <w:jc w:val="both"/>
      </w:pPr>
      <w:r>
        <w:rPr>
          <w:rFonts w:ascii="Arial" w:cs="Arial" w:eastAsia="Arial" w:hAnsi="Arial"/>
          <w:b/>
          <w:bCs/>
          <w:sz w:val="24"/>
          <w:szCs w:val="24"/>
        </w:rPr>
        <w:t xml:space="preserve">Статья 6. Осуществление правосудия судом</w:t>
      </w:r>
    </w:p>
    <w:p>
      <w:pPr>
        <w:spacing w:after="120"/>
        <w:ind w:firstLine="397"/>
        <w:jc w:val="both"/>
      </w:pPr>
      <w:r>
        <w:rPr>
          <w:rFonts w:ascii="Arial" w:cs="Arial" w:eastAsia="Arial" w:hAnsi="Arial"/>
          <w:sz w:val="24"/>
          <w:szCs w:val="24"/>
        </w:rPr>
        <w:t xml:space="preserve">Правосудие по гражданским делам осуществляется только судами по правилам, установленным законодательством о гражданском судопроизводстве.</w:t>
      </w:r>
    </w:p>
    <w:p>
      <w:pPr>
        <w:spacing w:after="120"/>
        <w:ind w:firstLine="397"/>
        <w:jc w:val="both"/>
      </w:pPr>
      <w:r>
        <w:rPr>
          <w:rFonts w:ascii="Arial" w:cs="Arial" w:eastAsia="Arial" w:hAnsi="Arial"/>
          <w:sz w:val="24"/>
          <w:szCs w:val="24"/>
        </w:rPr>
        <w:t xml:space="preserve">В предусмотренных законом случаях и порядке граждане Кыргызской Республики имеют право участвовать в отправлении правосудия.</w:t>
      </w:r>
    </w:p>
    <w:p>
      <w:pPr>
        <w:spacing w:after="120"/>
        <w:ind w:firstLine="397"/>
        <w:jc w:val="both"/>
      </w:pPr>
      <w:r>
        <w:rPr>
          <w:rFonts w:ascii="Arial" w:cs="Arial" w:eastAsia="Arial" w:hAnsi="Arial"/>
          <w:i/>
          <w:iCs/>
          <w:sz w:val="24"/>
          <w:szCs w:val="24"/>
        </w:rPr>
        <w:t xml:space="preserve">(В редакции Закона КР от </w:t>
      </w:r>
      <w:hyperlink w:history="1" r:id="rId3geulmp2vrxn1epqaboqj">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Равенство всех перед законом и судом</w:t>
      </w:r>
    </w:p>
    <w:p>
      <w:pPr>
        <w:spacing w:after="120"/>
        <w:ind w:firstLine="397"/>
        <w:jc w:val="both"/>
      </w:pPr>
      <w:r>
        <w:rPr>
          <w:rFonts w:ascii="Arial" w:cs="Arial" w:eastAsia="Arial" w:hAnsi="Arial"/>
          <w:sz w:val="24"/>
          <w:szCs w:val="24"/>
        </w:rPr>
        <w:t xml:space="preserve">Правосудие по гражданским делам осуществляется на началах равенства перед законом и судом всех граждан независимо от пола, расы, национальности, языка, вероисповедания, политических и религиозных убеждений, происхождения, имущественного и должностного положения, места жительства и каких-либо иных условий и обстоятельств личного или общественного характера, а также всех юридических лиц независимо от формы собственности, места нахождения, подчиненности и других обстоятельств.</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crlqr14nxfrp-kofvoay2">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2014 года (По делу о проверке конституционности пункта 7 статьи 21 и пункта 4 статьи 65 Гражданского процессуального кодекса Кыргызской Республики в связи с обращением граждан Сабирова Нурбека Нуркановича, Магомедгаджи Магомедзагировича и Осмоналиевой Айнуры Мусаевны, Суталиновой Гульзар Абдыбековны , Осмонбаева Бектура Камильевича)</w:t>
      </w:r>
    </w:p>
    <w:p>
      <w:pPr>
        <w:spacing w:after="120"/>
        <w:ind w:firstLine="397"/>
        <w:jc w:val="both"/>
      </w:pPr>
      <w:r>
        <w:rPr>
          <w:rFonts w:ascii="Arial" w:cs="Arial" w:eastAsia="Arial" w:hAnsi="Arial"/>
          <w:b/>
          <w:bCs/>
          <w:sz w:val="24"/>
          <w:szCs w:val="24"/>
        </w:rPr>
        <w:t xml:space="preserve">Статья 8. Единоличное и коллегиальное рассмотрение гражданских дел</w:t>
      </w:r>
    </w:p>
    <w:p>
      <w:pPr>
        <w:spacing w:after="120"/>
        <w:ind w:firstLine="397"/>
        <w:jc w:val="both"/>
      </w:pPr>
      <w:r>
        <w:rPr>
          <w:rFonts w:ascii="Arial" w:cs="Arial" w:eastAsia="Arial" w:hAnsi="Arial"/>
          <w:sz w:val="24"/>
          <w:szCs w:val="24"/>
        </w:rPr>
        <w:t xml:space="preserve">1. Гражданские дела в районных судах рассматриваются по первой инстанции судьей единолично, если иное не предусмотрено законом.</w:t>
      </w:r>
    </w:p>
    <w:p>
      <w:pPr>
        <w:spacing w:after="120"/>
        <w:ind w:firstLine="397"/>
        <w:jc w:val="both"/>
      </w:pPr>
      <w:r>
        <w:rPr>
          <w:rFonts w:ascii="Arial" w:cs="Arial" w:eastAsia="Arial" w:hAnsi="Arial"/>
          <w:sz w:val="24"/>
          <w:szCs w:val="24"/>
        </w:rPr>
        <w:t xml:space="preserve">2. Гражданские дела в судебных коллегиях областного суда в апелляционном и кассационном порядке рассматриваются коллегиально судебными составами из трех судей.</w:t>
      </w:r>
    </w:p>
    <w:p>
      <w:pPr>
        <w:spacing w:after="120"/>
        <w:ind w:firstLine="397"/>
        <w:jc w:val="both"/>
      </w:pPr>
      <w:r>
        <w:rPr>
          <w:rFonts w:ascii="Arial" w:cs="Arial" w:eastAsia="Arial" w:hAnsi="Arial"/>
          <w:sz w:val="24"/>
          <w:szCs w:val="24"/>
        </w:rPr>
        <w:t xml:space="preserve">3. В Верховном суде Кыргызской Республики рассмотрение гражданских, административных и экономических дел в порядке надзора осуществляется судебными составами судебных коллегий из трех судей.</w:t>
      </w:r>
    </w:p>
    <w:p>
      <w:pPr>
        <w:spacing w:after="120"/>
        <w:ind w:firstLine="397"/>
        <w:jc w:val="both"/>
      </w:pPr>
      <w:r>
        <w:rPr>
          <w:rFonts w:ascii="Arial" w:cs="Arial" w:eastAsia="Arial" w:hAnsi="Arial"/>
          <w:i/>
          <w:iCs/>
          <w:sz w:val="24"/>
          <w:szCs w:val="24"/>
        </w:rPr>
        <w:t xml:space="preserve">(В редакции Законов КР от </w:t>
      </w:r>
      <w:hyperlink w:history="1" r:id="rIdea1vqglnxfhams75nll2v">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vapdp3mt56ehq3_tvbjpv">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Независимость судей</w:t>
      </w:r>
    </w:p>
    <w:p>
      <w:pPr>
        <w:spacing w:after="120"/>
        <w:ind w:firstLine="397"/>
        <w:jc w:val="both"/>
      </w:pPr>
      <w:r>
        <w:rPr>
          <w:rFonts w:ascii="Arial" w:cs="Arial" w:eastAsia="Arial" w:hAnsi="Arial"/>
          <w:sz w:val="24"/>
          <w:szCs w:val="24"/>
        </w:rPr>
        <w:t xml:space="preserve">1. При осуществлении правосудия судьи независимы и подчиняются только </w:t>
      </w:r>
      <w:hyperlink w:history="1" r:id="rIdbnpbufk7afb89fgnmvtk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закону.</w:t>
      </w:r>
    </w:p>
    <w:p>
      <w:pPr>
        <w:spacing w:after="120"/>
        <w:ind w:firstLine="397"/>
        <w:jc w:val="both"/>
      </w:pPr>
      <w:r>
        <w:rPr>
          <w:rFonts w:ascii="Arial" w:cs="Arial" w:eastAsia="Arial" w:hAnsi="Arial"/>
          <w:sz w:val="24"/>
          <w:szCs w:val="24"/>
        </w:rPr>
        <w:t xml:space="preserve">2. Гарантии независимости судей устанавливаются </w:t>
      </w:r>
      <w:hyperlink w:history="1" r:id="rIdrhx6snjuuph7sxdn4jss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w:t>
      </w:r>
    </w:p>
    <w:p>
      <w:pPr>
        <w:spacing w:after="120"/>
        <w:ind w:firstLine="397"/>
        <w:jc w:val="both"/>
      </w:pPr>
      <w:r>
        <w:rPr>
          <w:rFonts w:ascii="Arial" w:cs="Arial" w:eastAsia="Arial" w:hAnsi="Arial"/>
          <w:sz w:val="24"/>
          <w:szCs w:val="24"/>
        </w:rPr>
        <w:t xml:space="preserve">3. Судьи рассматривают и разрешают гражданские дела в условиях, исключающих постороннее воздействие. Любое вмешательство в деятельность судей со стороны государственных органов, органов местного самоуправления, иных органов, должностных лиц, граждан, юридических лиц недопустимо и влечет за собой установленную законом ответственность.</w:t>
      </w:r>
    </w:p>
    <w:p>
      <w:pPr>
        <w:spacing w:after="120"/>
        <w:ind w:firstLine="397"/>
        <w:jc w:val="both"/>
      </w:pPr>
      <w:r>
        <w:rPr>
          <w:rFonts w:ascii="Arial" w:cs="Arial" w:eastAsia="Arial" w:hAnsi="Arial"/>
          <w:b/>
          <w:bCs/>
          <w:sz w:val="24"/>
          <w:szCs w:val="24"/>
        </w:rPr>
        <w:t xml:space="preserve">Статья 10. Осуществление правосудия на основе состязательности и равноправия сторон</w:t>
      </w:r>
    </w:p>
    <w:p>
      <w:pPr>
        <w:spacing w:after="120"/>
        <w:ind w:firstLine="397"/>
        <w:jc w:val="both"/>
      </w:pPr>
      <w:r>
        <w:rPr>
          <w:rFonts w:ascii="Arial" w:cs="Arial" w:eastAsia="Arial" w:hAnsi="Arial"/>
          <w:sz w:val="24"/>
          <w:szCs w:val="24"/>
        </w:rPr>
        <w:t xml:space="preserve">1. Правосудие по гражданским делам осуществляется на основе состязательности и равноправия сторон.</w:t>
      </w:r>
    </w:p>
    <w:p>
      <w:pPr>
        <w:spacing w:after="120"/>
        <w:ind w:firstLine="397"/>
        <w:jc w:val="both"/>
      </w:pPr>
      <w:r>
        <w:rPr>
          <w:rFonts w:ascii="Arial" w:cs="Arial" w:eastAsia="Arial" w:hAnsi="Arial"/>
          <w:sz w:val="24"/>
          <w:szCs w:val="24"/>
        </w:rPr>
        <w:t xml:space="preserve">2. Суд, сохраняя объективность и беспристрастность, осуществляет руководство процессом, разъясняет лицам, участвующим в деле, их права и обязанности, создает условия для всестороннего и полного исследования доказательств, установления обстоятельств и правильного применения законодательства при разрешении гражданских дел.</w:t>
      </w:r>
    </w:p>
    <w:p>
      <w:pPr>
        <w:spacing w:after="120"/>
        <w:ind w:firstLine="397"/>
        <w:jc w:val="both"/>
      </w:pPr>
      <w:r>
        <w:rPr>
          <w:rFonts w:ascii="Arial" w:cs="Arial" w:eastAsia="Arial" w:hAnsi="Arial"/>
          <w:b/>
          <w:bCs/>
          <w:sz w:val="24"/>
          <w:szCs w:val="24"/>
        </w:rPr>
        <w:t xml:space="preserve">Статья 11. Язык, на котором ведется судопроизводство</w:t>
      </w:r>
    </w:p>
    <w:p>
      <w:pPr>
        <w:spacing w:after="120"/>
        <w:ind w:firstLine="397"/>
        <w:jc w:val="both"/>
      </w:pPr>
      <w:r>
        <w:rPr>
          <w:rFonts w:ascii="Arial" w:cs="Arial" w:eastAsia="Arial" w:hAnsi="Arial"/>
          <w:sz w:val="24"/>
          <w:szCs w:val="24"/>
        </w:rPr>
        <w:t xml:space="preserve">1. Судопроизводство по гражданским делам ведется на государственном и официальном языках.</w:t>
      </w:r>
    </w:p>
    <w:p>
      <w:pPr>
        <w:spacing w:after="120"/>
        <w:ind w:firstLine="397"/>
        <w:jc w:val="both"/>
      </w:pPr>
      <w:r>
        <w:rPr>
          <w:rFonts w:ascii="Arial" w:cs="Arial" w:eastAsia="Arial" w:hAnsi="Arial"/>
          <w:sz w:val="24"/>
          <w:szCs w:val="24"/>
        </w:rPr>
        <w:t xml:space="preserve">2. Лицам, не владеющим языком, на котором ведется судопроизводство, разъясняется и обеспечивается право знакомиться со всеми материалами дела, давать объяснения, показания и заключения, выступать и заявлять ходатайства на родном языке, а также пользоваться услугами переводчика в порядке, установленном настоящим Кодексом.</w:t>
      </w:r>
    </w:p>
    <w:p>
      <w:pPr>
        <w:spacing w:after="120"/>
        <w:ind w:firstLine="397"/>
        <w:jc w:val="both"/>
      </w:pPr>
      <w:r>
        <w:rPr>
          <w:rFonts w:ascii="Arial" w:cs="Arial" w:eastAsia="Arial" w:hAnsi="Arial"/>
          <w:sz w:val="24"/>
          <w:szCs w:val="24"/>
        </w:rPr>
        <w:t xml:space="preserve">3. Судебные документы вручаются лицам, участвующим в деле, в переводе на язык, которым они владеют.</w:t>
      </w:r>
    </w:p>
    <w:p>
      <w:pPr>
        <w:spacing w:after="120"/>
        <w:ind w:firstLine="397"/>
        <w:jc w:val="both"/>
      </w:pPr>
      <w:r>
        <w:rPr>
          <w:rFonts w:ascii="Arial" w:cs="Arial" w:eastAsia="Arial" w:hAnsi="Arial"/>
          <w:i/>
          <w:iCs/>
          <w:sz w:val="24"/>
          <w:szCs w:val="24"/>
        </w:rPr>
        <w:t xml:space="preserve">(В редакции Закона КР от </w:t>
      </w:r>
      <w:hyperlink w:history="1" r:id="rIdlimnirzkq_q1gt1h7fdum">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Гласность судебного разбирательства</w:t>
      </w:r>
    </w:p>
    <w:p>
      <w:pPr>
        <w:spacing w:after="120"/>
        <w:ind w:firstLine="397"/>
        <w:jc w:val="both"/>
      </w:pPr>
      <w:r>
        <w:rPr>
          <w:rFonts w:ascii="Arial" w:cs="Arial" w:eastAsia="Arial" w:hAnsi="Arial"/>
          <w:sz w:val="24"/>
          <w:szCs w:val="24"/>
        </w:rPr>
        <w:t xml:space="preserve">1. Разбирательство дел во всех судах открытое. В судебное заседание не допускаются граждане, не достигшие шестнадцати лет, если они не являются лицами, участвующими в деле, или свидетелями.</w:t>
      </w:r>
    </w:p>
    <w:p>
      <w:pPr>
        <w:spacing w:after="120"/>
        <w:ind w:firstLine="397"/>
        <w:jc w:val="both"/>
      </w:pPr>
      <w:r>
        <w:rPr>
          <w:rFonts w:ascii="Arial" w:cs="Arial" w:eastAsia="Arial" w:hAnsi="Arial"/>
          <w:sz w:val="24"/>
          <w:szCs w:val="24"/>
        </w:rPr>
        <w:t xml:space="preserve">2. Лица, участвующие в деле, или любое заинтересованное лицо, присутствующие на открытом судебном заседании, имеют право фиксировать письменно или с помощью средств звукозаписи ход судебного разбирательства. Кино- и фотосъемка, видеозапись, прямая радио- и телетрансляция судебного заседания допускаются с разрешения суда.</w:t>
      </w:r>
    </w:p>
    <w:p>
      <w:pPr>
        <w:spacing w:after="120"/>
        <w:ind w:firstLine="397"/>
        <w:jc w:val="both"/>
      </w:pPr>
      <w:r>
        <w:rPr>
          <w:rFonts w:ascii="Arial" w:cs="Arial" w:eastAsia="Arial" w:hAnsi="Arial"/>
          <w:sz w:val="24"/>
          <w:szCs w:val="24"/>
        </w:rPr>
        <w:t xml:space="preserve">Кино- и фотосъемка, видеозапись, звукозапись закрытого судебного заседания производятся исключительно с разрешения суда. Прямая радио- и телетрансляция закрытого судебного заседания не допускается.</w:t>
      </w:r>
    </w:p>
    <w:p>
      <w:pPr>
        <w:spacing w:after="120"/>
        <w:ind w:firstLine="397"/>
        <w:jc w:val="both"/>
      </w:pPr>
      <w:r>
        <w:rPr>
          <w:rFonts w:ascii="Arial" w:cs="Arial" w:eastAsia="Arial" w:hAnsi="Arial"/>
          <w:sz w:val="24"/>
          <w:szCs w:val="24"/>
        </w:rPr>
        <w:t xml:space="preserve">3. Рассмотрение дел и объявление решений в закрытых судебных заседаниях осуществляются по делам, содержащим сведения, составляющие государственную тайну, а также по другим делам, когда это предусмотрено законом. Закрытое судебное разбирательство допускается также при удовлетворении ходатайства участвующего в деле лица, ссылающегося на необходимость сохранения коммерческой или иной охраняемой законом тайны, неразглашения сведений о частной жизни граждан или на иные обстоятельства, гласное обсуждение которых способно помешать правильному рассмотрению дела.</w:t>
      </w:r>
    </w:p>
    <w:p>
      <w:pPr>
        <w:spacing w:after="120"/>
        <w:ind w:firstLine="397"/>
        <w:jc w:val="both"/>
      </w:pPr>
      <w:r>
        <w:rPr>
          <w:rFonts w:ascii="Arial" w:cs="Arial" w:eastAsia="Arial" w:hAnsi="Arial"/>
          <w:sz w:val="24"/>
          <w:szCs w:val="24"/>
        </w:rPr>
        <w:t xml:space="preserve">4. О рассмотрении дела и объявлении решения в закрытом судебном заседании суд выносит мотивированное определение. В данном определении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120"/>
        <w:ind w:firstLine="397"/>
        <w:jc w:val="both"/>
      </w:pPr>
      <w:r>
        <w:rPr>
          <w:rFonts w:ascii="Arial" w:cs="Arial" w:eastAsia="Arial" w:hAnsi="Arial"/>
          <w:sz w:val="24"/>
          <w:szCs w:val="24"/>
        </w:rPr>
        <w:t xml:space="preserve">5. При разбирательстве дела в закрытом судебном заседании присутствуют лица, участвующие в деле, их представители, а в необходимых случаях - также свидетели, эксперты, специалисты, переводчики.</w:t>
      </w:r>
    </w:p>
    <w:p>
      <w:pPr>
        <w:spacing w:after="120"/>
        <w:ind w:firstLine="397"/>
        <w:jc w:val="both"/>
      </w:pPr>
      <w:r>
        <w:rPr>
          <w:rFonts w:ascii="Arial" w:cs="Arial" w:eastAsia="Arial" w:hAnsi="Arial"/>
          <w:sz w:val="24"/>
          <w:szCs w:val="24"/>
        </w:rPr>
        <w:t xml:space="preserve">6. Дело в закрытом судебном заседании рассматривается и разрешается с соблюдением всех правил гражданского судопроизводства.</w:t>
      </w:r>
    </w:p>
    <w:p>
      <w:pPr>
        <w:spacing w:after="120"/>
        <w:ind w:firstLine="397"/>
        <w:jc w:val="both"/>
      </w:pPr>
      <w:r>
        <w:rPr>
          <w:rFonts w:ascii="Arial" w:cs="Arial" w:eastAsia="Arial" w:hAnsi="Arial"/>
          <w:sz w:val="24"/>
          <w:szCs w:val="24"/>
        </w:rPr>
        <w:t xml:space="preserve">7. Решение суда во всех случаях провозглашается публично.</w:t>
      </w:r>
    </w:p>
    <w:p>
      <w:pPr>
        <w:spacing w:after="120"/>
        <w:ind w:firstLine="397"/>
        <w:jc w:val="both"/>
      </w:pPr>
      <w:r>
        <w:rPr>
          <w:rFonts w:ascii="Arial" w:cs="Arial" w:eastAsia="Arial" w:hAnsi="Arial"/>
          <w:i/>
          <w:iCs/>
          <w:sz w:val="24"/>
          <w:szCs w:val="24"/>
        </w:rPr>
        <w:t xml:space="preserve">(В редакции Законов КР от </w:t>
      </w:r>
      <w:hyperlink w:history="1" r:id="rId0lwgmrg3ig8bdaryrs4i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5vmqhgx6jsty-j4chfl8p">
        <w:r>
          <w:rPr>
            <w:rFonts w:ascii="Arial" w:cs="Arial" w:eastAsia="Arial" w:hAnsi="Arial"/>
            <w:i/>
            <w:iCs/>
            <w:color w:val="1D4ED8"/>
            <w:sz w:val="24"/>
            <w:szCs w:val="24"/>
            <w:u w:val="single"/>
          </w:rPr>
          <w:t xml:space="preserve">19 января 2010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Нормативные правовые акты, применяемые судом при разрешении гражданских дел</w:t>
      </w:r>
    </w:p>
    <w:p>
      <w:pPr>
        <w:spacing w:after="120"/>
        <w:ind w:firstLine="397"/>
        <w:jc w:val="both"/>
      </w:pPr>
      <w:r>
        <w:rPr>
          <w:rFonts w:ascii="Arial" w:cs="Arial" w:eastAsia="Arial" w:hAnsi="Arial"/>
          <w:sz w:val="24"/>
          <w:szCs w:val="24"/>
        </w:rPr>
        <w:t xml:space="preserve">1. Суд обязан разрешать гражданские дела на основании </w:t>
      </w:r>
      <w:hyperlink w:history="1" r:id="rIduzrjzrm6lfb5ggaouo6p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Суд не вправе применять нормативные правовые акты, противоречащие </w:t>
      </w:r>
      <w:hyperlink w:history="1" r:id="rId3hmoz4ylwa_gf1q6v5y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 случае отсутствия норм права, регулирующих спорные отношения, суд применяет нормы права, регулирующего сходные отношения (аналогия законов), а при отсутствии таких норм разрешает дело исходя из общих начал и смысла гражданско-процессуального законодательства (аналогия права) и требований добросовестности, разумности и справедливости.</w:t>
      </w:r>
    </w:p>
    <w:p>
      <w:pPr>
        <w:spacing w:after="120"/>
        <w:ind w:firstLine="397"/>
        <w:jc w:val="both"/>
      </w:pPr>
      <w:r>
        <w:rPr>
          <w:rFonts w:ascii="Arial" w:cs="Arial" w:eastAsia="Arial" w:hAnsi="Arial"/>
          <w:sz w:val="24"/>
          <w:szCs w:val="24"/>
        </w:rPr>
        <w:t xml:space="preserve">4. Если при рассмотрении дела в любой судебной инстанции суд усмотрит, что закон или иной нормативный правовой акт, подлежащий применению, ущемляет закрепленные </w:t>
      </w:r>
      <w:hyperlink w:history="1" r:id="rIdwpb8lryclc53iuftfzsu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и противоречит </w:t>
      </w:r>
      <w:hyperlink w:history="1" r:id="rIdmwp9atq1-vhrpwsnudyw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он обязан приостановить производство по делу и обратиться в Конституционную палату Верховного суда Кыргызской Республики с представлением о признании этого акта неконституционным. По получении судом решения Конституционной палаты Верховного суда Кыргызской Республики производство по делу возобновляется.</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5me0jaryvfns8iculgw2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sz w:val="24"/>
          <w:szCs w:val="24"/>
        </w:rPr>
        <w:t xml:space="preserve">6. Суд в соответствии с законом или международным договором при рассмотрении и разрешении дел применяет нормы международного права или нормы права других государств.</w:t>
      </w:r>
    </w:p>
    <w:p>
      <w:pPr>
        <w:spacing w:after="120"/>
        <w:ind w:firstLine="397"/>
        <w:jc w:val="both"/>
      </w:pPr>
      <w:r>
        <w:rPr>
          <w:rFonts w:ascii="Arial" w:cs="Arial" w:eastAsia="Arial" w:hAnsi="Arial"/>
          <w:sz w:val="24"/>
          <w:szCs w:val="24"/>
        </w:rPr>
        <w:t xml:space="preserve">7. Если законодательством или соглашением сторон предусматривается оставление за судом разрешения соответствующих вопросов, суд обязан разрешать эти вопросы исходя из критерия справедливости и разумности.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qppljw8vhwa-dmctnhdoe">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v38u0aawjbqyyxm01xabk">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Обязательность судебных актов</w:t>
      </w:r>
    </w:p>
    <w:p>
      <w:pPr>
        <w:spacing w:after="120"/>
        <w:ind w:firstLine="397"/>
        <w:jc w:val="both"/>
      </w:pPr>
      <w:r>
        <w:rPr>
          <w:rFonts w:ascii="Arial" w:cs="Arial" w:eastAsia="Arial" w:hAnsi="Arial"/>
          <w:sz w:val="24"/>
          <w:szCs w:val="24"/>
        </w:rPr>
        <w:t xml:space="preserve">1. Суд принимает по гражданским делам судебные акты в форме решения, приказа, определения и постановления.</w:t>
      </w:r>
    </w:p>
    <w:p>
      <w:pPr>
        <w:spacing w:after="120"/>
        <w:ind w:firstLine="397"/>
        <w:jc w:val="both"/>
      </w:pPr>
      <w:r>
        <w:rPr>
          <w:rFonts w:ascii="Arial" w:cs="Arial" w:eastAsia="Arial" w:hAnsi="Arial"/>
          <w:sz w:val="24"/>
          <w:szCs w:val="24"/>
        </w:rPr>
        <w:t xml:space="preserve">2. Вступившие в законную силу акты судов Кыргызской Республики по гражданским делам обязательны для всех государственных органов, органов местного самоуправления и иных органов, должностных лиц и граждан, юридических лиц независимо от форм собственности и подлежат неукоснительному исполнению на всей территории Кыргызской Республики.</w:t>
      </w:r>
    </w:p>
    <w:p>
      <w:pPr>
        <w:spacing w:after="120"/>
        <w:ind w:firstLine="397"/>
        <w:jc w:val="both"/>
      </w:pPr>
      <w:r>
        <w:rPr>
          <w:rFonts w:ascii="Arial" w:cs="Arial" w:eastAsia="Arial" w:hAnsi="Arial"/>
          <w:sz w:val="24"/>
          <w:szCs w:val="24"/>
        </w:rPr>
        <w:t xml:space="preserve">3. Неисполнение судебных актов, вступивших в законную силу, а равно любое иное проявление неуважения к суду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Обязательность судебных актов не лишает заинтересованных лиц, не участвующих в деле, возможности обратиться в суд за защитой своих нарушенных или оспариваемых прав и охраняемых законом интересов.</w:t>
      </w:r>
    </w:p>
    <w:p>
      <w:pPr>
        <w:spacing w:after="120"/>
        <w:ind w:firstLine="397"/>
        <w:jc w:val="both"/>
      </w:pPr>
      <w:r>
        <w:rPr>
          <w:rFonts w:ascii="Arial" w:cs="Arial" w:eastAsia="Arial" w:hAnsi="Arial"/>
          <w:i/>
          <w:iCs/>
          <w:sz w:val="24"/>
          <w:szCs w:val="24"/>
        </w:rPr>
        <w:t xml:space="preserve">(В редакции Закона КР от </w:t>
      </w:r>
      <w:hyperlink w:history="1" r:id="rIdzcspmwlgtil-h5iataal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Состав суда. Отводы</w:t>
      </w:r>
    </w:p>
    <w:p>
      <w:pPr>
        <w:spacing w:after="120"/>
        <w:ind w:firstLine="397"/>
        <w:jc w:val="both"/>
      </w:pPr>
      <w:r>
        <w:rPr>
          <w:rFonts w:ascii="Arial" w:cs="Arial" w:eastAsia="Arial" w:hAnsi="Arial"/>
          <w:b/>
          <w:bCs/>
          <w:sz w:val="24"/>
          <w:szCs w:val="24"/>
        </w:rPr>
        <w:t xml:space="preserve">Статья 15. Состав суда</w:t>
      </w:r>
    </w:p>
    <w:p>
      <w:pPr>
        <w:spacing w:after="120"/>
        <w:ind w:firstLine="397"/>
        <w:jc w:val="both"/>
      </w:pPr>
      <w:r>
        <w:rPr>
          <w:rFonts w:ascii="Arial" w:cs="Arial" w:eastAsia="Arial" w:hAnsi="Arial"/>
          <w:sz w:val="24"/>
          <w:szCs w:val="24"/>
        </w:rPr>
        <w:t xml:space="preserve">1. В соответствии со статьей 8 настоящего Кодекса судьи рассматривают дела по первой инстанции единолично, если иное не предусмотрено законом. Судья, единолично рассматривающий дело, действует от имени суда.</w:t>
      </w:r>
    </w:p>
    <w:p>
      <w:pPr>
        <w:spacing w:after="120"/>
        <w:ind w:firstLine="397"/>
        <w:jc w:val="both"/>
      </w:pPr>
      <w:r>
        <w:rPr>
          <w:rFonts w:ascii="Arial" w:cs="Arial" w:eastAsia="Arial" w:hAnsi="Arial"/>
          <w:sz w:val="24"/>
          <w:szCs w:val="24"/>
        </w:rPr>
        <w:t xml:space="preserve">2. Гражданские, административные и экономические дела в областных судах в апелляционном и кассационном порядке рассматриваются судебной коллегией по гражданским делам или судебной коллегией по административным и экономическим делам - в составе трех судей.</w:t>
      </w:r>
    </w:p>
    <w:p>
      <w:pPr>
        <w:spacing w:after="120"/>
        <w:ind w:firstLine="397"/>
        <w:jc w:val="both"/>
      </w:pPr>
      <w:r>
        <w:rPr>
          <w:rFonts w:ascii="Arial" w:cs="Arial" w:eastAsia="Arial" w:hAnsi="Arial"/>
          <w:sz w:val="24"/>
          <w:szCs w:val="24"/>
        </w:rPr>
        <w:t xml:space="preserve">3. Гражданские, административные и экономические дела рассматриваются в порядке надзора в Верховном суде Кыргызской Республики судебной коллегией по гражданским делам или судебной коллегией по административным и экономическим делам в составе трех судей.</w:t>
      </w:r>
    </w:p>
    <w:p>
      <w:pPr>
        <w:spacing w:after="120"/>
        <w:ind w:firstLine="397"/>
        <w:jc w:val="both"/>
      </w:pPr>
      <w:r>
        <w:rPr>
          <w:rFonts w:ascii="Arial" w:cs="Arial" w:eastAsia="Arial" w:hAnsi="Arial"/>
          <w:sz w:val="24"/>
          <w:szCs w:val="24"/>
        </w:rPr>
        <w:t xml:space="preserve">4. Все судьи при рассмотрении дел пользуются равными правами.</w:t>
      </w:r>
    </w:p>
    <w:p>
      <w:pPr>
        <w:spacing w:after="120"/>
        <w:ind w:firstLine="397"/>
        <w:jc w:val="both"/>
      </w:pPr>
      <w:r>
        <w:rPr>
          <w:rFonts w:ascii="Arial" w:cs="Arial" w:eastAsia="Arial" w:hAnsi="Arial"/>
          <w:i/>
          <w:iCs/>
          <w:sz w:val="24"/>
          <w:szCs w:val="24"/>
        </w:rPr>
        <w:t xml:space="preserve">(В редакции Законов КР от </w:t>
      </w:r>
      <w:hyperlink w:history="1" r:id="rIdo_pkbhnbhv41fqb-lqxt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d7jkwr5-zsbuy0yopumo_">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Порядок разрешения вопросов судом в коллегиальном составе</w:t>
      </w:r>
    </w:p>
    <w:p>
      <w:pPr>
        <w:spacing w:after="120"/>
        <w:ind w:firstLine="397"/>
        <w:jc w:val="both"/>
      </w:pPr>
      <w:r>
        <w:rPr>
          <w:rFonts w:ascii="Arial" w:cs="Arial" w:eastAsia="Arial" w:hAnsi="Arial"/>
          <w:sz w:val="24"/>
          <w:szCs w:val="24"/>
        </w:rPr>
        <w:t xml:space="preserve">1. Все вопросы, возникающие при рассмотрении дела судом в коллегиальном составе, разрешаются судьями по большинству голосов. Никто из судей не вправе воздержаться от голосования. Председательствующий в заседании голосует последним.</w:t>
      </w:r>
    </w:p>
    <w:p>
      <w:pPr>
        <w:spacing w:after="120"/>
        <w:ind w:firstLine="397"/>
        <w:jc w:val="both"/>
      </w:pPr>
      <w:r>
        <w:rPr>
          <w:rFonts w:ascii="Arial" w:cs="Arial" w:eastAsia="Arial" w:hAnsi="Arial"/>
          <w:sz w:val="24"/>
          <w:szCs w:val="24"/>
        </w:rPr>
        <w:t xml:space="preserve">2. Судья, не согласный с решением большинства, обязан подписать это решение и вправе изложить в письменном виде свое особое мнение, которое приобщается к делу, но не оглашается. Лиц, участвующих в деле, с особым мнением не знакомят.</w:t>
      </w:r>
    </w:p>
    <w:p>
      <w:pPr>
        <w:spacing w:after="120"/>
        <w:ind w:firstLine="397"/>
        <w:jc w:val="both"/>
      </w:pPr>
      <w:r>
        <w:rPr>
          <w:rFonts w:ascii="Arial" w:cs="Arial" w:eastAsia="Arial" w:hAnsi="Arial"/>
          <w:b/>
          <w:bCs/>
          <w:sz w:val="24"/>
          <w:szCs w:val="24"/>
        </w:rPr>
        <w:t xml:space="preserve">Статья 17. Отвод судьи</w:t>
      </w:r>
    </w:p>
    <w:p>
      <w:pPr>
        <w:spacing w:after="120"/>
        <w:ind w:firstLine="397"/>
        <w:jc w:val="both"/>
      </w:pPr>
      <w:r>
        <w:rPr>
          <w:rFonts w:ascii="Arial" w:cs="Arial" w:eastAsia="Arial" w:hAnsi="Arial"/>
          <w:sz w:val="24"/>
          <w:szCs w:val="24"/>
        </w:rPr>
        <w:t xml:space="preserve">1. Судья не может рассматривать дело и подлежит отводу:</w:t>
      </w:r>
    </w:p>
    <w:p>
      <w:pPr>
        <w:spacing w:after="120"/>
        <w:ind w:firstLine="397"/>
        <w:jc w:val="both"/>
      </w:pPr>
      <w:r>
        <w:rPr>
          <w:rFonts w:ascii="Arial" w:cs="Arial" w:eastAsia="Arial" w:hAnsi="Arial"/>
          <w:sz w:val="24"/>
          <w:szCs w:val="24"/>
        </w:rPr>
        <w:t xml:space="preserve">1) если он является родственником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2) если он лично, прямо или косвенно заинтересован в исходе дела или имеются иные обстоятельства, вызывающие сомнение в его беспристрастности;</w:t>
      </w:r>
    </w:p>
    <w:p>
      <w:pPr>
        <w:spacing w:after="120"/>
        <w:ind w:firstLine="397"/>
        <w:jc w:val="both"/>
      </w:pPr>
      <w:r>
        <w:rPr>
          <w:rFonts w:ascii="Arial" w:cs="Arial" w:eastAsia="Arial" w:hAnsi="Arial"/>
          <w:sz w:val="24"/>
          <w:szCs w:val="24"/>
        </w:rPr>
        <w:t xml:space="preserve">3) если он при предыдущем рассмотрении данного дела участвовал в качестве прокурора, эксперта, специалиста, переводчика, представителя, секретаря судебного заседания.</w:t>
      </w:r>
    </w:p>
    <w:p>
      <w:pPr>
        <w:spacing w:after="120"/>
        <w:ind w:firstLine="397"/>
        <w:jc w:val="both"/>
      </w:pPr>
      <w:r>
        <w:rPr>
          <w:rFonts w:ascii="Arial" w:cs="Arial" w:eastAsia="Arial" w:hAnsi="Arial"/>
          <w:sz w:val="24"/>
          <w:szCs w:val="24"/>
        </w:rPr>
        <w:t xml:space="preserve">2. В состав суда, рассматривающего дело, не могут входить лица, состоящие в родстве между собой.</w:t>
      </w:r>
    </w:p>
    <w:p>
      <w:pPr>
        <w:spacing w:after="120"/>
        <w:ind w:firstLine="397"/>
        <w:jc w:val="both"/>
      </w:pPr>
      <w:r>
        <w:rPr>
          <w:rFonts w:ascii="Arial" w:cs="Arial" w:eastAsia="Arial" w:hAnsi="Arial"/>
          <w:i/>
          <w:iCs/>
          <w:sz w:val="24"/>
          <w:szCs w:val="24"/>
        </w:rPr>
        <w:t xml:space="preserve">(В редакции Закона КР от </w:t>
      </w:r>
      <w:hyperlink w:history="1" r:id="rIdcidkuyqfsezxzc4h0iz4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Недопустимость повторного участия судьи в рассмотрении дела</w:t>
      </w:r>
    </w:p>
    <w:p>
      <w:pPr>
        <w:spacing w:after="120"/>
        <w:ind w:firstLine="397"/>
        <w:jc w:val="both"/>
      </w:pPr>
      <w:r>
        <w:rPr>
          <w:rFonts w:ascii="Arial" w:cs="Arial" w:eastAsia="Arial" w:hAnsi="Arial"/>
          <w:sz w:val="24"/>
          <w:szCs w:val="24"/>
        </w:rPr>
        <w:t xml:space="preserve">1. Судья, принимавший участие в рассмотрении дела, не может участвовать в рассмотрении этого дела в суде другой инстанции.</w:t>
      </w:r>
    </w:p>
    <w:p>
      <w:pPr>
        <w:spacing w:after="120"/>
        <w:ind w:firstLine="397"/>
        <w:jc w:val="both"/>
      </w:pPr>
      <w:r>
        <w:rPr>
          <w:rFonts w:ascii="Arial" w:cs="Arial" w:eastAsia="Arial" w:hAnsi="Arial"/>
          <w:sz w:val="24"/>
          <w:szCs w:val="24"/>
        </w:rPr>
        <w:t xml:space="preserve">2. Судья, принимавший участие в рассмотрении дела в первой или апелляционной, кассационной инстанции, не может участвовать в повторном рассмотрении этого же дела в той же инстанции, кроме случаев рассмотрения дел по вновь открывшимся обстоятельствам.</w:t>
      </w:r>
    </w:p>
    <w:p>
      <w:pPr>
        <w:spacing w:after="120"/>
        <w:ind w:firstLine="397"/>
        <w:jc w:val="both"/>
      </w:pPr>
      <w:r>
        <w:rPr>
          <w:rFonts w:ascii="Arial" w:cs="Arial" w:eastAsia="Arial" w:hAnsi="Arial"/>
          <w:sz w:val="24"/>
          <w:szCs w:val="24"/>
        </w:rPr>
        <w:t xml:space="preserve">3. Участие судьи Верховного суда Кыргызской Республики в рассмотрении дела в порядке надзора не является препятствием для его повторного участия в рассмотрении данного дела в порядке надзора.</w:t>
      </w:r>
    </w:p>
    <w:p>
      <w:pPr>
        <w:spacing w:after="120"/>
        <w:ind w:firstLine="397"/>
        <w:jc w:val="both"/>
      </w:pPr>
      <w:r>
        <w:rPr>
          <w:rFonts w:ascii="Arial" w:cs="Arial" w:eastAsia="Arial" w:hAnsi="Arial"/>
          <w:i/>
          <w:iCs/>
          <w:sz w:val="24"/>
          <w:szCs w:val="24"/>
        </w:rPr>
        <w:t xml:space="preserve">(В редакции Законов КР от </w:t>
      </w:r>
      <w:hyperlink w:history="1" r:id="rIdm2sxxv0ddjwyjbak9mdu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s8la4hfw6uq0svjfb_ufx">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Основания для отвода прокурора,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1. Основания для отвода, указанные в статье 17 настоящего Кодекса, распространяются также на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Кроме того, эксперт и специалист не могут участвовать в рассмотрении дела:</w:t>
      </w:r>
    </w:p>
    <w:p>
      <w:pPr>
        <w:spacing w:after="120"/>
        <w:ind w:firstLine="397"/>
        <w:jc w:val="both"/>
      </w:pPr>
      <w:r>
        <w:rPr>
          <w:rFonts w:ascii="Arial" w:cs="Arial" w:eastAsia="Arial" w:hAnsi="Arial"/>
          <w:sz w:val="24"/>
          <w:szCs w:val="24"/>
        </w:rPr>
        <w:t xml:space="preserve">1) если они находятся или находились в служебной или иной зависимости от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2) если они производили ревизию, материалы которой послужили основанием для обращения в суд либо используются при рассмотрении данного гражданского дела;</w:t>
      </w:r>
    </w:p>
    <w:p>
      <w:pPr>
        <w:spacing w:after="120"/>
        <w:ind w:firstLine="397"/>
        <w:jc w:val="both"/>
      </w:pPr>
      <w:r>
        <w:rPr>
          <w:rFonts w:ascii="Arial" w:cs="Arial" w:eastAsia="Arial" w:hAnsi="Arial"/>
          <w:sz w:val="24"/>
          <w:szCs w:val="24"/>
        </w:rPr>
        <w:t xml:space="preserve">3) в случае, когда обнаружится их некомпетентность.</w:t>
      </w:r>
    </w:p>
    <w:p>
      <w:pPr>
        <w:spacing w:after="120"/>
        <w:ind w:firstLine="397"/>
        <w:jc w:val="both"/>
      </w:pPr>
      <w:r>
        <w:rPr>
          <w:rFonts w:ascii="Arial" w:cs="Arial" w:eastAsia="Arial" w:hAnsi="Arial"/>
          <w:sz w:val="24"/>
          <w:szCs w:val="24"/>
        </w:rPr>
        <w:t xml:space="preserve">2.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секретаря судебного заседания не является основанием для их отвода.</w:t>
      </w:r>
    </w:p>
    <w:p>
      <w:pPr>
        <w:spacing w:after="120"/>
        <w:ind w:firstLine="397"/>
        <w:jc w:val="both"/>
      </w:pPr>
      <w:r>
        <w:rPr>
          <w:rFonts w:ascii="Arial" w:cs="Arial" w:eastAsia="Arial" w:hAnsi="Arial"/>
          <w:sz w:val="24"/>
          <w:szCs w:val="24"/>
        </w:rPr>
        <w:t xml:space="preserve">3. Основания для отвода, указанные в подпунктах 1-3 пункта 1 статьи 17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отвода.</w:t>
      </w:r>
    </w:p>
    <w:p>
      <w:pPr>
        <w:spacing w:after="120"/>
        <w:ind w:firstLine="397"/>
        <w:jc w:val="both"/>
      </w:pPr>
      <w:r>
        <w:rPr>
          <w:rFonts w:ascii="Arial" w:cs="Arial" w:eastAsia="Arial" w:hAnsi="Arial"/>
          <w:i/>
          <w:iCs/>
          <w:sz w:val="24"/>
          <w:szCs w:val="24"/>
        </w:rPr>
        <w:t xml:space="preserve">(В редакции Законов КР от </w:t>
      </w:r>
      <w:hyperlink w:history="1" r:id="rIdjmobrp7mvqrx_ksgne7y_">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5u2nammskd8348qxjz387">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Заявление об отводе и самоотводе</w:t>
      </w:r>
    </w:p>
    <w:p>
      <w:pPr>
        <w:spacing w:after="120"/>
        <w:ind w:firstLine="397"/>
        <w:jc w:val="both"/>
      </w:pPr>
      <w:r>
        <w:rPr>
          <w:rFonts w:ascii="Arial" w:cs="Arial" w:eastAsia="Arial" w:hAnsi="Arial"/>
          <w:sz w:val="24"/>
          <w:szCs w:val="24"/>
        </w:rPr>
        <w:t xml:space="preserve">1. При наличии обстоятельств, указанных в статьях 17, 18 и 19 настоящего Кодекса, судья обязан заявить самоотвод.</w:t>
      </w:r>
    </w:p>
    <w:p>
      <w:pPr>
        <w:spacing w:after="120"/>
        <w:ind w:firstLine="397"/>
        <w:jc w:val="both"/>
      </w:pPr>
      <w:r>
        <w:rPr>
          <w:rFonts w:ascii="Arial" w:cs="Arial" w:eastAsia="Arial" w:hAnsi="Arial"/>
          <w:sz w:val="24"/>
          <w:szCs w:val="24"/>
        </w:rPr>
        <w:t xml:space="preserve">При наличии обстоятельств, указанных в статье 17 и пункте 1 статьи 19 настоящего Кодекса, прокурор, эксперт, специалист, переводчик, секретарь судебного заседания обязаны заявить самоотвод.</w:t>
      </w:r>
    </w:p>
    <w:p>
      <w:pPr>
        <w:spacing w:after="120"/>
        <w:ind w:firstLine="397"/>
        <w:jc w:val="both"/>
      </w:pPr>
      <w:r>
        <w:rPr>
          <w:rFonts w:ascii="Arial" w:cs="Arial" w:eastAsia="Arial" w:hAnsi="Arial"/>
          <w:sz w:val="24"/>
          <w:szCs w:val="24"/>
        </w:rPr>
        <w:t xml:space="preserve">По тем же основаниям отвод может быть заявлен лицами, участвующими в деле.</w:t>
      </w:r>
    </w:p>
    <w:p>
      <w:pPr>
        <w:spacing w:after="120"/>
        <w:ind w:firstLine="397"/>
        <w:jc w:val="both"/>
      </w:pPr>
      <w:r>
        <w:rPr>
          <w:rFonts w:ascii="Arial" w:cs="Arial" w:eastAsia="Arial" w:hAnsi="Arial"/>
          <w:sz w:val="24"/>
          <w:szCs w:val="24"/>
        </w:rPr>
        <w:t xml:space="preserve">2. Отвод или самоотвод должен быть мотивирован и заявлен до начала рассмотрения дела по существу. В ходе рассмотрения дела по существу рассмотрение заявления об отводе и самоотводе допускается лишь в случаях, когда основание отвода или самоотвода стало известно суду или лицу, заявляющему отвод или самоотвод, после начала рассмотрения дела.</w:t>
      </w:r>
    </w:p>
    <w:p>
      <w:pPr>
        <w:spacing w:after="120"/>
        <w:ind w:firstLine="397"/>
        <w:jc w:val="both"/>
      </w:pPr>
      <w:r>
        <w:rPr>
          <w:rFonts w:ascii="Arial" w:cs="Arial" w:eastAsia="Arial" w:hAnsi="Arial"/>
          <w:sz w:val="24"/>
          <w:szCs w:val="24"/>
        </w:rPr>
        <w:t xml:space="preserve">3. Необоснованный отказ от осуществления правосудия не допускается.</w:t>
      </w:r>
    </w:p>
    <w:p>
      <w:pPr>
        <w:spacing w:after="120"/>
        <w:ind w:firstLine="397"/>
        <w:jc w:val="both"/>
      </w:pPr>
      <w:r>
        <w:rPr>
          <w:rFonts w:ascii="Arial" w:cs="Arial" w:eastAsia="Arial" w:hAnsi="Arial"/>
          <w:sz w:val="24"/>
          <w:szCs w:val="24"/>
        </w:rPr>
        <w:t xml:space="preserve">4. Необоснованное заявление об отводе судьи удовлетворению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bxf9-zrngapflstdkq32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Порядок разрешения заявленного отвода</w:t>
      </w:r>
    </w:p>
    <w:p>
      <w:pPr>
        <w:spacing w:after="120"/>
        <w:ind w:firstLine="397"/>
        <w:jc w:val="both"/>
      </w:pPr>
      <w:r>
        <w:rPr>
          <w:rFonts w:ascii="Arial" w:cs="Arial" w:eastAsia="Arial" w:hAnsi="Arial"/>
          <w:sz w:val="24"/>
          <w:szCs w:val="24"/>
        </w:rPr>
        <w:t xml:space="preserve">1. В случаях заявления отвода суд заслушивает мнение лиц, участвующих в деле, а также заслушивает лицо, которому заявлен отвод, если отводимый желает дать объяснения.</w:t>
      </w:r>
    </w:p>
    <w:p>
      <w:pPr>
        <w:spacing w:after="120"/>
        <w:ind w:firstLine="397"/>
        <w:jc w:val="both"/>
      </w:pPr>
      <w:r>
        <w:rPr>
          <w:rFonts w:ascii="Arial" w:cs="Arial" w:eastAsia="Arial" w:hAnsi="Arial"/>
          <w:sz w:val="24"/>
          <w:szCs w:val="24"/>
        </w:rPr>
        <w:t xml:space="preserve">2. Вопрос об отводе разрешается определением суда, вынесенным в совещательной комнате.</w:t>
      </w:r>
    </w:p>
    <w:p>
      <w:pPr>
        <w:spacing w:after="120"/>
        <w:ind w:firstLine="397"/>
        <w:jc w:val="both"/>
      </w:pPr>
      <w:r>
        <w:rPr>
          <w:rFonts w:ascii="Arial" w:cs="Arial" w:eastAsia="Arial" w:hAnsi="Arial"/>
          <w:sz w:val="24"/>
          <w:szCs w:val="24"/>
        </w:rPr>
        <w:t xml:space="preserve">3. Отвод, заявленный судье, или самоотвод судьи, рассматривающего дело единолично, разрешается тем же судьей.</w:t>
      </w:r>
    </w:p>
    <w:p>
      <w:pPr>
        <w:spacing w:after="120"/>
        <w:ind w:firstLine="397"/>
        <w:jc w:val="both"/>
      </w:pPr>
      <w:r>
        <w:rPr>
          <w:rFonts w:ascii="Arial" w:cs="Arial" w:eastAsia="Arial" w:hAnsi="Arial"/>
          <w:sz w:val="24"/>
          <w:szCs w:val="24"/>
        </w:rPr>
        <w:t xml:space="preserve">4. При рассмотрении дела судом в коллегиальном составе вопрос об отводе одного судьи разрешается остальными судьями в отсутствие отводимого. При равном количестве голосов, поданных за отвод и против отвода, судья считается отведенным. Отвод, заявленный нескольким судьям или всему составу суда, разрешается этим же судом в полном составе простым большинством голосов.</w:t>
      </w:r>
    </w:p>
    <w:p>
      <w:pPr>
        <w:spacing w:after="120"/>
        <w:ind w:firstLine="397"/>
        <w:jc w:val="both"/>
      </w:pPr>
      <w:r>
        <w:rPr>
          <w:rFonts w:ascii="Arial" w:cs="Arial" w:eastAsia="Arial" w:hAnsi="Arial"/>
          <w:sz w:val="24"/>
          <w:szCs w:val="24"/>
        </w:rPr>
        <w:t xml:space="preserve">5. Вопрос об отводе прокурора, эксперта, специалиста, переводчика и секретаря судебного заседания разрешается судом, рассматривающим дело.</w:t>
      </w:r>
    </w:p>
    <w:p>
      <w:pPr>
        <w:spacing w:after="120"/>
        <w:ind w:firstLine="397"/>
        <w:jc w:val="both"/>
      </w:pPr>
      <w:r>
        <w:rPr>
          <w:rFonts w:ascii="Arial" w:cs="Arial" w:eastAsia="Arial" w:hAnsi="Arial"/>
          <w:sz w:val="24"/>
          <w:szCs w:val="24"/>
        </w:rPr>
        <w:t xml:space="preserve">6. Если одновременно заявлен отвод судье, прокурору, эксперту, специалисту, переводчику или секретарю судебного заседания, в первую очередь разрешается вопрос об отводе судьи.</w:t>
      </w:r>
    </w:p>
    <w:p>
      <w:pPr>
        <w:spacing w:after="120"/>
        <w:ind w:firstLine="397"/>
        <w:jc w:val="both"/>
      </w:pPr>
      <w:r>
        <w:rPr>
          <w:rFonts w:ascii="Arial" w:cs="Arial" w:eastAsia="Arial" w:hAnsi="Arial"/>
          <w:sz w:val="24"/>
          <w:szCs w:val="24"/>
        </w:rPr>
        <w:t xml:space="preserve">7. По результатам рассмотрения вопроса об отводе или самоотводе судом выносится мотивированное определение. На вынесенное судом определение об отводе заявленному судье или о самоотводе судьи, рассматривающего дело единолично, может быть подана частная жалоба.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w:t>
      </w:r>
    </w:p>
    <w:p>
      <w:pPr>
        <w:spacing w:after="60"/>
        <w:ind w:firstLine="567"/>
        <w:jc w:val="both"/>
      </w:pPr>
      <w:r>
        <w:rPr>
          <w:rFonts w:ascii="Arial" w:cs="Arial" w:eastAsia="Arial" w:hAnsi="Arial"/>
          <w:i/>
          <w:iCs/>
          <w:sz w:val="20"/>
          <w:szCs w:val="20"/>
        </w:rPr>
        <w:t xml:space="preserve">См. также:</w:t>
      </w:r>
    </w:p>
    <w:p>
      <w:pPr>
        <w:spacing w:after="120"/>
        <w:ind w:firstLine="397"/>
        <w:jc w:val="both"/>
      </w:pPr>
      <w:hyperlink w:history="1" r:id="rId7on0wg7jzfa9rjx1eo_ci">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2014 года № 52-р</w:t>
      </w:r>
    </w:p>
    <w:p>
      <w:pPr>
        <w:spacing w:after="120"/>
        <w:ind w:firstLine="397"/>
        <w:jc w:val="both"/>
      </w:pPr>
      <w:r>
        <w:rPr>
          <w:rFonts w:ascii="Arial" w:cs="Arial" w:eastAsia="Arial" w:hAnsi="Arial"/>
          <w:i/>
          <w:iCs/>
          <w:sz w:val="24"/>
          <w:szCs w:val="24"/>
        </w:rPr>
        <w:t xml:space="preserve">(В редакции Законов КР от </w:t>
      </w:r>
      <w:hyperlink w:history="1" r:id="rIdfdzpai52-ypdiuxs--cn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bhbk8t6e5mtl_gmvf8xpx">
        <w:r>
          <w:rPr>
            <w:rFonts w:ascii="Arial" w:cs="Arial" w:eastAsia="Arial" w:hAnsi="Arial"/>
            <w:i/>
            <w:iCs/>
            <w:color w:val="1D4ED8"/>
            <w:sz w:val="24"/>
            <w:szCs w:val="24"/>
            <w:u w:val="single"/>
          </w:rPr>
          <w:t xml:space="preserve">25 июня 2007 года № 93</w:t>
        </w:r>
      </w:hyperlink>
      <w:r>
        <w:rPr>
          <w:rFonts w:ascii="Arial" w:cs="Arial" w:eastAsia="Arial" w:hAnsi="Arial"/>
          <w:i/>
          <w:iCs/>
          <w:sz w:val="24"/>
          <w:szCs w:val="24"/>
        </w:rPr>
        <w:t xml:space="preserve">, </w:t>
      </w:r>
      <w:hyperlink w:history="1" r:id="rId9oyr0e-scxqj3bgiesffa">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wem6p6jlpnwbghayzpu3f">
        <w:r>
          <w:rPr>
            <w:rFonts w:ascii="Arial" w:cs="Arial" w:eastAsia="Arial" w:hAnsi="Arial"/>
            <w:i/>
            <w:iCs/>
            <w:color w:val="1D4ED8"/>
            <w:sz w:val="24"/>
            <w:szCs w:val="24"/>
            <w:u w:val="single"/>
          </w:rPr>
          <w:t xml:space="preserve">12 октября 2009 года № 268</w:t>
        </w:r>
      </w:hyperlink>
      <w:r>
        <w:rPr>
          <w:rFonts w:ascii="Arial" w:cs="Arial" w:eastAsia="Arial" w:hAnsi="Arial"/>
          <w:i/>
          <w:iCs/>
          <w:sz w:val="24"/>
          <w:szCs w:val="24"/>
        </w:rPr>
        <w:t xml:space="preserve">, </w:t>
      </w:r>
      <w:hyperlink w:history="1" r:id="rId_6rcd50rivr18zjudiu2m">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Последствия удовлетворения заявления об отводе</w:t>
      </w:r>
    </w:p>
    <w:p>
      <w:pPr>
        <w:spacing w:after="120"/>
        <w:ind w:firstLine="397"/>
        <w:jc w:val="both"/>
      </w:pPr>
      <w:r>
        <w:rPr>
          <w:rFonts w:ascii="Arial" w:cs="Arial" w:eastAsia="Arial" w:hAnsi="Arial"/>
          <w:sz w:val="24"/>
          <w:szCs w:val="24"/>
        </w:rPr>
        <w:t xml:space="preserve">1. В случае отвода судьи, рассматривающего дело в районном (городском) суде, это дело рассматривается в том же суде другим судьей. Дело передается в другой районный (городской) суд, через вышестоящий суд, если в суде, где рассматривается дело, замена судьи становится невозможной.</w:t>
      </w:r>
    </w:p>
    <w:p>
      <w:pPr>
        <w:spacing w:after="120"/>
        <w:ind w:firstLine="397"/>
        <w:jc w:val="both"/>
      </w:pPr>
      <w:r>
        <w:rPr>
          <w:rFonts w:ascii="Arial" w:cs="Arial" w:eastAsia="Arial" w:hAnsi="Arial"/>
          <w:sz w:val="24"/>
          <w:szCs w:val="24"/>
        </w:rPr>
        <w:t xml:space="preserve">2. В случае отвода судей при рассмотрении дела в Верховном суде Кыргызской Республики, областном суде, Бишкекском городском суде дело рассматривается в том же суде, но в другом составе судей.</w:t>
      </w:r>
    </w:p>
    <w:p>
      <w:pPr>
        <w:spacing w:after="120"/>
        <w:ind w:firstLine="397"/>
        <w:jc w:val="both"/>
      </w:pPr>
      <w:r>
        <w:rPr>
          <w:rFonts w:ascii="Arial" w:cs="Arial" w:eastAsia="Arial" w:hAnsi="Arial"/>
          <w:sz w:val="24"/>
          <w:szCs w:val="24"/>
        </w:rPr>
        <w:t xml:space="preserve">3. Если в результате удовлетворения отводов или по причинам, указанным в статье 18 настоящего Кодекса, в областном суде, Бишкекском городском суде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ind w:firstLine="397"/>
        <w:jc w:val="both"/>
      </w:pPr>
      <w:r>
        <w:rPr>
          <w:rFonts w:ascii="Arial" w:cs="Arial" w:eastAsia="Arial" w:hAnsi="Arial"/>
          <w:i/>
          <w:iCs/>
          <w:sz w:val="24"/>
          <w:szCs w:val="24"/>
        </w:rPr>
        <w:t xml:space="preserve">(В редакции Закона КР от </w:t>
      </w:r>
      <w:hyperlink w:history="1" r:id="rIdm-r_y_6ceab9vqzejsrjo">
        <w:r>
          <w:rPr>
            <w:rFonts w:ascii="Arial" w:cs="Arial" w:eastAsia="Arial" w:hAnsi="Arial"/>
            <w:i/>
            <w:iCs/>
            <w:color w:val="1D4ED8"/>
            <w:sz w:val="24"/>
            <w:szCs w:val="24"/>
            <w:u w:val="single"/>
          </w:rPr>
          <w:t xml:space="preserve">23 декабря 2016 года №</w:t>
        </w:r>
        <w:r>
          <w:rPr>
            <w:rFonts w:ascii="Arial" w:cs="Arial" w:eastAsia="Arial" w:hAnsi="Arial"/>
            <w:i/>
            <w:iCs/>
            <w:color w:val="1D4ED8"/>
            <w:sz w:val="24"/>
            <w:szCs w:val="24"/>
            <w:u w:val="single"/>
          </w:rPr>
          <w:t xml:space="preserve">217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
 Подведомственность</w:t>
      </w:r>
    </w:p>
    <w:p>
      <w:pPr>
        <w:spacing w:after="120"/>
        <w:ind w:firstLine="397"/>
        <w:jc w:val="both"/>
      </w:pPr>
      <w:r>
        <w:rPr>
          <w:rFonts w:ascii="Arial" w:cs="Arial" w:eastAsia="Arial" w:hAnsi="Arial"/>
          <w:b/>
          <w:bCs/>
          <w:sz w:val="24"/>
          <w:szCs w:val="24"/>
        </w:rPr>
        <w:t xml:space="preserve">Статья 23. Подведомственность гражданских дел судам</w:t>
      </w:r>
    </w:p>
    <w:p>
      <w:pPr>
        <w:spacing w:after="120"/>
        <w:ind w:firstLine="397"/>
        <w:jc w:val="both"/>
      </w:pPr>
      <w:r>
        <w:rPr>
          <w:rFonts w:ascii="Arial" w:cs="Arial" w:eastAsia="Arial" w:hAnsi="Arial"/>
          <w:sz w:val="24"/>
          <w:szCs w:val="24"/>
        </w:rPr>
        <w:t xml:space="preserve">1. Суды в порядке гражданского судопроизводства рассматривают все дела заинтересованных лиц о защите нарушенных или оспариваемых прав и охраняемых законом интересов, если в соответствии с законодательством Кыргызской Республики их защита не осуществляется в ином судебном порядке.</w:t>
      </w:r>
    </w:p>
    <w:p>
      <w:pPr>
        <w:spacing w:after="120"/>
        <w:ind w:firstLine="397"/>
        <w:jc w:val="both"/>
      </w:pPr>
      <w:r>
        <w:rPr>
          <w:rFonts w:ascii="Arial" w:cs="Arial" w:eastAsia="Arial" w:hAnsi="Arial"/>
          <w:sz w:val="24"/>
          <w:szCs w:val="24"/>
        </w:rPr>
        <w:t xml:space="preserve">2. В порядке гражданского судопроизводства суды, в частности, рассматривают:</w:t>
      </w:r>
    </w:p>
    <w:p>
      <w:pPr>
        <w:spacing w:after="120"/>
        <w:ind w:firstLine="397"/>
        <w:jc w:val="both"/>
      </w:pPr>
      <w:r>
        <w:rPr>
          <w:rFonts w:ascii="Arial" w:cs="Arial" w:eastAsia="Arial" w:hAnsi="Arial"/>
          <w:sz w:val="24"/>
          <w:szCs w:val="24"/>
        </w:rPr>
        <w:t xml:space="preserve">1) дела по спорам, возникающим из семейных и трудовых правоотношений;</w:t>
      </w:r>
    </w:p>
    <w:p>
      <w:pPr>
        <w:spacing w:after="120"/>
        <w:ind w:firstLine="397"/>
        <w:jc w:val="both"/>
      </w:pPr>
      <w:r>
        <w:rPr>
          <w:rFonts w:ascii="Arial" w:cs="Arial" w:eastAsia="Arial" w:hAnsi="Arial"/>
          <w:sz w:val="24"/>
          <w:szCs w:val="24"/>
        </w:rPr>
        <w:t xml:space="preserve">2) дела по спорам, возникающим из гражданских, жилищных, земельных отношений, отношений по использованию природных ресурсов и охране окружающей среды, если хотя бы одной из сторон является гражданин;</w:t>
      </w:r>
    </w:p>
    <w:p>
      <w:pPr>
        <w:spacing w:after="120"/>
        <w:ind w:firstLine="397"/>
        <w:jc w:val="both"/>
      </w:pPr>
      <w:r>
        <w:rPr>
          <w:rFonts w:ascii="Arial" w:cs="Arial" w:eastAsia="Arial" w:hAnsi="Arial"/>
          <w:sz w:val="24"/>
          <w:szCs w:val="24"/>
        </w:rPr>
        <w:t xml:space="preserve">3) дела, возникающие из государственно-правовых, административно-правовых, налоговых и других отношений, основанных на властном подчинении одной стороны другой, если хотя бы одной из сторон является гражданин;</w:t>
      </w:r>
    </w:p>
    <w:p>
      <w:pPr>
        <w:spacing w:after="120"/>
        <w:ind w:firstLine="397"/>
        <w:jc w:val="both"/>
      </w:pPr>
      <w:r>
        <w:rPr>
          <w:rFonts w:ascii="Arial" w:cs="Arial" w:eastAsia="Arial" w:hAnsi="Arial"/>
          <w:sz w:val="24"/>
          <w:szCs w:val="24"/>
        </w:rPr>
        <w:t xml:space="preserve">4) дела об оспаривании гражданами решений и действий (бездействия) государственных органов, органов местного самоуправления и должностных лиц, государственных служащих, нарушающих права, свободы и охраняемые законом интересы граждан, если их защита не осуществляется в ином судебном порядке;</w:t>
      </w:r>
    </w:p>
    <w:p>
      <w:pPr>
        <w:spacing w:after="120"/>
        <w:ind w:firstLine="397"/>
        <w:jc w:val="both"/>
      </w:pPr>
      <w:r>
        <w:rPr>
          <w:rFonts w:ascii="Arial" w:cs="Arial" w:eastAsia="Arial" w:hAnsi="Arial"/>
          <w:sz w:val="24"/>
          <w:szCs w:val="24"/>
        </w:rPr>
        <w:t xml:space="preserve">5) дела об оспаривании гражданами нормативных правовых актов, кроме случаев, относящихся к исключительной компетенции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6) дела об оспаривании прокурорами в пределах своей компетенции нормативных правовых актов, касающихся неопределенного круга лиц и нарушающих права и свободы граждан;</w:t>
      </w:r>
    </w:p>
    <w:p>
      <w:pPr>
        <w:spacing w:after="120"/>
        <w:ind w:firstLine="397"/>
        <w:jc w:val="both"/>
      </w:pPr>
      <w:r>
        <w:rPr>
          <w:rFonts w:ascii="Arial" w:cs="Arial" w:eastAsia="Arial" w:hAnsi="Arial"/>
          <w:sz w:val="24"/>
          <w:szCs w:val="24"/>
        </w:rPr>
        <w:t xml:space="preserve">7) дела по спорам между учредителями юридических лиц и органами государственной власти и их должностными лицами по вопросам регистрации, перерегистрации и ликвидации юридических лиц, а также по заявлениям заинтересованных лиц о ликвидации юридического лица;</w:t>
      </w:r>
    </w:p>
    <w:p>
      <w:pPr>
        <w:spacing w:after="120"/>
        <w:ind w:firstLine="397"/>
        <w:jc w:val="both"/>
      </w:pPr>
      <w:r>
        <w:rPr>
          <w:rFonts w:ascii="Arial" w:cs="Arial" w:eastAsia="Arial" w:hAnsi="Arial"/>
          <w:sz w:val="24"/>
          <w:szCs w:val="24"/>
        </w:rPr>
        <w:t xml:space="preserve">8) дела по спорам между юридическими лицами и их учредителями, участниками, акционерами;</w:t>
      </w:r>
    </w:p>
    <w:p>
      <w:pPr>
        <w:spacing w:after="120"/>
        <w:ind w:firstLine="397"/>
        <w:jc w:val="both"/>
      </w:pPr>
      <w:r>
        <w:rPr>
          <w:rFonts w:ascii="Arial" w:cs="Arial" w:eastAsia="Arial" w:hAnsi="Arial"/>
          <w:sz w:val="24"/>
          <w:szCs w:val="24"/>
        </w:rPr>
        <w:t xml:space="preserve">9) дела особого производства, перечисленные в статье 270 настоящего Кодекса.</w:t>
      </w:r>
    </w:p>
    <w:p>
      <w:pPr>
        <w:spacing w:after="120"/>
        <w:ind w:firstLine="397"/>
        <w:jc w:val="both"/>
      </w:pPr>
      <w:r>
        <w:rPr>
          <w:rFonts w:ascii="Arial" w:cs="Arial" w:eastAsia="Arial" w:hAnsi="Arial"/>
          <w:sz w:val="24"/>
          <w:szCs w:val="24"/>
        </w:rPr>
        <w:t xml:space="preserve">10) дела по экономическим спорам, возникающим из гражданских, административных и иных правоотношений между юридическими лицами и/или индивидуальными предпринимателями.</w:t>
      </w:r>
    </w:p>
    <w:p>
      <w:pPr>
        <w:spacing w:after="120"/>
        <w:ind w:firstLine="397"/>
        <w:jc w:val="both"/>
      </w:pPr>
      <w:r>
        <w:rPr>
          <w:rFonts w:ascii="Arial" w:cs="Arial" w:eastAsia="Arial" w:hAnsi="Arial"/>
          <w:sz w:val="24"/>
          <w:szCs w:val="24"/>
        </w:rPr>
        <w:t xml:space="preserve">Гражданские дела, предусмотренные подпунктом 9 настоящего пункта, рассматриваются в порядке гражданского судопроизводства с особенностями, предусмотренными настоящим Кодексом.</w:t>
      </w:r>
    </w:p>
    <w:p>
      <w:pPr>
        <w:spacing w:after="120"/>
        <w:ind w:firstLine="397"/>
        <w:jc w:val="both"/>
      </w:pPr>
      <w:r>
        <w:rPr>
          <w:rFonts w:ascii="Arial" w:cs="Arial" w:eastAsia="Arial" w:hAnsi="Arial"/>
          <w:sz w:val="24"/>
          <w:szCs w:val="24"/>
        </w:rPr>
        <w:t xml:space="preserve">Дела об оспаривании решений и действий (бездействия) государственных органов, органов местного самоуправления, общественных объединений и религиозных организаций и должностных лиц рассматриваются в порядке искового судопроизводства.</w:t>
      </w:r>
    </w:p>
    <w:p>
      <w:pPr>
        <w:spacing w:after="120"/>
        <w:ind w:firstLine="397"/>
        <w:jc w:val="both"/>
      </w:pPr>
      <w:r>
        <w:rPr>
          <w:rFonts w:ascii="Arial" w:cs="Arial" w:eastAsia="Arial" w:hAnsi="Arial"/>
          <w:sz w:val="24"/>
          <w:szCs w:val="24"/>
        </w:rPr>
        <w:t xml:space="preserve">Суды рассматривают другие дела о защите гражданских, политических, социальных, культурных и иных прав и охраняемых законом свобод гражданина, если законом не установлен иной порядок их защиты.</w:t>
      </w:r>
    </w:p>
    <w:p>
      <w:pPr>
        <w:spacing w:after="120"/>
        <w:ind w:firstLine="397"/>
        <w:jc w:val="both"/>
      </w:pPr>
      <w:r>
        <w:rPr>
          <w:rFonts w:ascii="Arial" w:cs="Arial" w:eastAsia="Arial" w:hAnsi="Arial"/>
          <w:sz w:val="24"/>
          <w:szCs w:val="24"/>
        </w:rPr>
        <w:t xml:space="preserve">3. Суды рассматривают дела с участием иностранных граждан, лиц без гражданства, иностранных юридических лиц, международных организаций, если это предусмотрено законом, вступившим в установленном законом порядке в силу международным договором, участницей которого является Кыргызская Республика, или соглашением сторон.</w:t>
      </w:r>
    </w:p>
    <w:p>
      <w:pPr>
        <w:spacing w:after="120"/>
        <w:ind w:firstLine="397"/>
        <w:jc w:val="both"/>
      </w:pPr>
      <w:r>
        <w:rPr>
          <w:rFonts w:ascii="Arial" w:cs="Arial" w:eastAsia="Arial" w:hAnsi="Arial"/>
          <w:i/>
          <w:iCs/>
          <w:sz w:val="24"/>
          <w:szCs w:val="24"/>
        </w:rPr>
        <w:t xml:space="preserve">(В редакции Законов КР от </w:t>
      </w:r>
      <w:hyperlink w:history="1" r:id="rId0xvvpyoyk5t-sndhkrjt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1u_uwix8k8mg0wyr5cwl9">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dn4ykllkt8lu4atxzcmlf">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rj6dxe2mdgkno8wdhcscw">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Передача спора на разрешение суда аксакалов</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гражданское дело по соглашению сторон может быть передано на разрешение суда аксакалов.</w:t>
      </w:r>
    </w:p>
    <w:p>
      <w:pPr>
        <w:spacing w:after="120"/>
        <w:ind w:firstLine="397"/>
        <w:jc w:val="both"/>
      </w:pPr>
      <w:r>
        <w:rPr>
          <w:rFonts w:ascii="Arial" w:cs="Arial" w:eastAsia="Arial" w:hAnsi="Arial"/>
          <w:b/>
          <w:bCs/>
          <w:sz w:val="24"/>
          <w:szCs w:val="24"/>
        </w:rPr>
        <w:t xml:space="preserve">Статья 25. Подведомственность нескольких связанных между собой требований</w:t>
      </w:r>
    </w:p>
    <w:p>
      <w:pPr>
        <w:spacing w:after="120"/>
        <w:ind w:firstLine="397"/>
        <w:jc w:val="both"/>
      </w:pPr>
      <w:r>
        <w:rPr>
          <w:rFonts w:ascii="Arial" w:cs="Arial" w:eastAsia="Arial" w:hAnsi="Arial"/>
          <w:sz w:val="24"/>
          <w:szCs w:val="24"/>
        </w:rPr>
        <w:t xml:space="preserve">1. При объединении нескольких связанных между собой требований, из которых одни рассматриваются по общим правилам гражданского судопроизводства, а другие - по правилам гражданского судопроизводства по экономическим делам, все требования, если их разделение невозможно, подлежат рассмотрению в соответствии с правилами гражданского судопроизводства по экономическим делам, предусмотренными разделом VI настоящего Кодекса.</w:t>
      </w:r>
    </w:p>
    <w:p>
      <w:pPr>
        <w:spacing w:after="120"/>
        <w:ind w:firstLine="397"/>
        <w:jc w:val="both"/>
      </w:pPr>
      <w:r>
        <w:rPr>
          <w:rFonts w:ascii="Arial" w:cs="Arial" w:eastAsia="Arial" w:hAnsi="Arial"/>
          <w:sz w:val="24"/>
          <w:szCs w:val="24"/>
        </w:rPr>
        <w:t xml:space="preserve">2. Если при разбирательстве дела по первой инстанции судом будет установлено, что данное дело подлежит рассмотрению по правилам раздела VI настоящего Кодекса, суд выносит определение о рассмотрении дела в порядке гражданского судопроизводства по экономическим делам.</w:t>
      </w:r>
    </w:p>
    <w:p>
      <w:pPr>
        <w:spacing w:after="120"/>
        <w:ind w:firstLine="397"/>
        <w:jc w:val="both"/>
      </w:pPr>
      <w:r>
        <w:rPr>
          <w:rFonts w:ascii="Arial" w:cs="Arial" w:eastAsia="Arial" w:hAnsi="Arial"/>
          <w:i/>
          <w:iCs/>
          <w:sz w:val="24"/>
          <w:szCs w:val="24"/>
        </w:rPr>
        <w:t xml:space="preserve">(В редакции Закона КР от </w:t>
      </w:r>
      <w:hyperlink w:history="1" r:id="rId_wmrofvcxytl3fenoipaw">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Подсудность</w:t>
      </w:r>
    </w:p>
    <w:p>
      <w:pPr>
        <w:spacing w:after="120"/>
        <w:ind w:firstLine="397"/>
        <w:jc w:val="both"/>
      </w:pPr>
      <w:r>
        <w:rPr>
          <w:rFonts w:ascii="Arial" w:cs="Arial" w:eastAsia="Arial" w:hAnsi="Arial"/>
          <w:b/>
          <w:bCs/>
          <w:sz w:val="24"/>
          <w:szCs w:val="24"/>
        </w:rPr>
        <w:t xml:space="preserve">Статья 26. Подсудность гражданских дел судам</w:t>
      </w:r>
    </w:p>
    <w:p>
      <w:pPr>
        <w:spacing w:after="120"/>
        <w:ind w:firstLine="397"/>
        <w:jc w:val="both"/>
      </w:pPr>
      <w:r>
        <w:rPr>
          <w:rFonts w:ascii="Arial" w:cs="Arial" w:eastAsia="Arial" w:hAnsi="Arial"/>
          <w:sz w:val="24"/>
          <w:szCs w:val="24"/>
        </w:rPr>
        <w:t xml:space="preserve">1. Районному суду (районному суду в городе, городскому суду) подсудны все гражданские дела, кроме дел, подсудных межрайонному суду.</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ac5iqr9yepkfaqrcyot7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ind w:firstLine="397"/>
        <w:jc w:val="both"/>
      </w:pPr>
      <w:r>
        <w:rPr>
          <w:rFonts w:ascii="Arial" w:cs="Arial" w:eastAsia="Arial" w:hAnsi="Arial"/>
          <w:sz w:val="24"/>
          <w:szCs w:val="24"/>
        </w:rPr>
        <w:t xml:space="preserve">3. Межрайонный суд рассматривает дела:</w:t>
      </w:r>
    </w:p>
    <w:p>
      <w:pPr>
        <w:spacing w:after="120"/>
        <w:ind w:firstLine="397"/>
        <w:jc w:val="both"/>
      </w:pPr>
      <w:r>
        <w:rPr>
          <w:rFonts w:ascii="Arial" w:cs="Arial" w:eastAsia="Arial" w:hAnsi="Arial"/>
          <w:sz w:val="24"/>
          <w:szCs w:val="24"/>
        </w:rPr>
        <w:t xml:space="preserve">- по спорам между учредителями юридических лиц, юридическими лицами и органами государственной власти и их должностными лицами по вопросам регистрации, перерегистрации и ликвидации юридических лиц, по заявлениям заинтересованных лиц о ликвидации юридического лица;</w:t>
      </w:r>
    </w:p>
    <w:p>
      <w:pPr>
        <w:spacing w:after="120"/>
        <w:ind w:firstLine="397"/>
        <w:jc w:val="both"/>
      </w:pPr>
      <w:r>
        <w:rPr>
          <w:rFonts w:ascii="Arial" w:cs="Arial" w:eastAsia="Arial" w:hAnsi="Arial"/>
          <w:sz w:val="24"/>
          <w:szCs w:val="24"/>
        </w:rPr>
        <w:t xml:space="preserve">- по спорам между учредителями, участниками, акционерами и юридическим лицом, а также по спорам учредителей юридического лица между собой;</w:t>
      </w:r>
    </w:p>
    <w:p>
      <w:pPr>
        <w:spacing w:after="120"/>
        <w:ind w:firstLine="397"/>
        <w:jc w:val="both"/>
      </w:pPr>
      <w:r>
        <w:rPr>
          <w:rFonts w:ascii="Arial" w:cs="Arial" w:eastAsia="Arial" w:hAnsi="Arial"/>
          <w:sz w:val="24"/>
          <w:szCs w:val="24"/>
        </w:rPr>
        <w:t xml:space="preserve">- об оспаривании нормативных правовых актов органов государственной власти, органа местного самоуправления, иных органов и должностных лиц, не соответствующих закону и нарушающих права, свободы и охраняемые законом интересы граждан и юридических лиц, кроме случаев, относящихся к исключительной компетенции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 об оспаривании прокурорами в пределах своей компетенции нормативных правовых актов, касающихся неопределенного круга лиц и нарушающих права и свободы граждан и юридических лиц;</w:t>
      </w:r>
    </w:p>
    <w:p>
      <w:pPr>
        <w:spacing w:after="120"/>
        <w:ind w:firstLine="397"/>
        <w:jc w:val="both"/>
      </w:pPr>
      <w:r>
        <w:rPr>
          <w:rFonts w:ascii="Arial" w:cs="Arial" w:eastAsia="Arial" w:hAnsi="Arial"/>
          <w:sz w:val="24"/>
          <w:szCs w:val="24"/>
        </w:rPr>
        <w:t xml:space="preserve">- об оспаривании ненормативных актов, решений и действий (бездействия) органов государственной власти, органа местного самоуправления, их должностных лиц и государственных служащих;</w:t>
      </w:r>
    </w:p>
    <w:p>
      <w:pPr>
        <w:spacing w:after="120"/>
        <w:ind w:firstLine="397"/>
        <w:jc w:val="both"/>
      </w:pPr>
      <w:r>
        <w:rPr>
          <w:rFonts w:ascii="Arial" w:cs="Arial" w:eastAsia="Arial" w:hAnsi="Arial"/>
          <w:sz w:val="24"/>
          <w:szCs w:val="24"/>
        </w:rPr>
        <w:t xml:space="preserve">- об оспаривании постановлений государственных органов и должностных лиц, уполномоченных рассматривать дела об административных правонарушениях, кроме постановлений судов;</w:t>
      </w:r>
    </w:p>
    <w:p>
      <w:pPr>
        <w:spacing w:after="120"/>
        <w:ind w:firstLine="397"/>
        <w:jc w:val="both"/>
      </w:pPr>
      <w:r>
        <w:rPr>
          <w:rFonts w:ascii="Arial" w:cs="Arial" w:eastAsia="Arial" w:hAnsi="Arial"/>
          <w:sz w:val="24"/>
          <w:szCs w:val="24"/>
        </w:rPr>
        <w:t xml:space="preserve">- по экономическим спорам, возникающим из гражданских, административных, налоговых, таможенных и иных правоотношений между юридическими лицами независимо от формы собственности, гражданами, осуществляющим предпринимательскую деятельность без образования юридического лица и имеющими статус индивидуального предпринимателя, органами государственной власти, органами местного самоуправления в соответствии с процессуальным законодательством;</w:t>
      </w:r>
    </w:p>
    <w:p>
      <w:pPr>
        <w:spacing w:after="120"/>
        <w:ind w:firstLine="397"/>
        <w:jc w:val="both"/>
      </w:pPr>
      <w:r>
        <w:rPr>
          <w:rFonts w:ascii="Arial" w:cs="Arial" w:eastAsia="Arial" w:hAnsi="Arial"/>
          <w:sz w:val="24"/>
          <w:szCs w:val="24"/>
        </w:rPr>
        <w:t xml:space="preserve">- о банкротстве (несостоятельности, о принудительной ликвидации банков;</w:t>
      </w:r>
    </w:p>
    <w:p>
      <w:pPr>
        <w:spacing w:after="120"/>
        <w:ind w:firstLine="397"/>
        <w:jc w:val="both"/>
      </w:pPr>
      <w:r>
        <w:rPr>
          <w:rFonts w:ascii="Arial" w:cs="Arial" w:eastAsia="Arial" w:hAnsi="Arial"/>
          <w:sz w:val="24"/>
          <w:szCs w:val="24"/>
        </w:rPr>
        <w:t xml:space="preserve">- иные дела, предусмотренные законами, за исключением дел об административных правонарушениях, дел о защите избирательных прав граждан и иных участников избирательного процесса, дел об оспаривании решений и действий (бездействия) общественных объединений и религиозных организаций и их должностных лиц, дел об установлении неправильностей записей в книгах регистрации актов гражданского состояния, дел по заявлениям на совершение нотариальных действий или отказ в их совершении.</w:t>
      </w:r>
    </w:p>
    <w:p>
      <w:pPr>
        <w:spacing w:after="120"/>
        <w:ind w:firstLine="397"/>
        <w:jc w:val="both"/>
      </w:pPr>
      <w:r>
        <w:rPr>
          <w:rFonts w:ascii="Arial" w:cs="Arial" w:eastAsia="Arial" w:hAnsi="Arial"/>
          <w:i/>
          <w:iCs/>
          <w:sz w:val="24"/>
          <w:szCs w:val="24"/>
        </w:rPr>
        <w:t xml:space="preserve">(В редакции Законов КР от </w:t>
      </w:r>
      <w:hyperlink w:history="1" r:id="rIdzmppl9fk5uh8j7nlquirn">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sw4prze77m1iaa6wrvsad">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ljzxugktdvoufbbvuv_ta">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w-cldzwwsnksuncd_mw_g">
        <w:r>
          <w:rPr>
            <w:rFonts w:ascii="Arial" w:cs="Arial" w:eastAsia="Arial" w:hAnsi="Arial"/>
            <w:i/>
            <w:iCs/>
            <w:color w:val="1D4ED8"/>
            <w:sz w:val="24"/>
            <w:szCs w:val="24"/>
            <w:u w:val="single"/>
          </w:rPr>
          <w:t xml:space="preserve">14 марта 2014 года № 48</w:t>
        </w:r>
      </w:hyperlink>
      <w:r>
        <w:rPr>
          <w:rFonts w:ascii="Arial" w:cs="Arial" w:eastAsia="Arial" w:hAnsi="Arial"/>
          <w:sz w:val="24"/>
          <w:szCs w:val="24"/>
        </w:rPr>
        <w:t xml:space="preserve">, </w:t>
      </w:r>
      <w:hyperlink w:history="1" r:id="rId2xvkrtfdllg9qm5h2ofo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h2p-kvoigexjqmhddyast">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Гражданские дела, подсудные гарнизонным военным судам</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btxlntymi4rcun-8y4nah">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27-1. Подсудность нескольких связанных между собой требований</w:t>
      </w:r>
    </w:p>
    <w:p>
      <w:pPr>
        <w:spacing w:after="120"/>
        <w:ind w:firstLine="397"/>
        <w:jc w:val="both"/>
      </w:pPr>
      <w:r>
        <w:rPr>
          <w:rFonts w:ascii="Arial" w:cs="Arial" w:eastAsia="Arial" w:hAnsi="Arial"/>
          <w:sz w:val="24"/>
          <w:szCs w:val="24"/>
        </w:rPr>
        <w:t xml:space="preserve">1. При объединении нескольких связанных между собой исковых требований, из которых одни подсудны межрайонному суду, а другие - районному суду, дело подлежит рассмотрению в межрайонном суде.</w:t>
      </w:r>
    </w:p>
    <w:p>
      <w:pPr>
        <w:spacing w:after="120"/>
        <w:ind w:firstLine="397"/>
        <w:jc w:val="both"/>
      </w:pPr>
      <w:r>
        <w:rPr>
          <w:rFonts w:ascii="Arial" w:cs="Arial" w:eastAsia="Arial" w:hAnsi="Arial"/>
          <w:sz w:val="24"/>
          <w:szCs w:val="24"/>
        </w:rPr>
        <w:t xml:space="preserve">2. Если при разбирательстве дела в районном суде оно стало подсудным межрайонному суду, суд выносит определение о передаче дела на рассмотрение в межрайонный суд.</w:t>
      </w:r>
    </w:p>
    <w:p>
      <w:pPr>
        <w:spacing w:after="120"/>
        <w:ind w:firstLine="397"/>
        <w:jc w:val="both"/>
      </w:pPr>
      <w:r>
        <w:rPr>
          <w:rFonts w:ascii="Arial" w:cs="Arial" w:eastAsia="Arial" w:hAnsi="Arial"/>
          <w:sz w:val="24"/>
          <w:szCs w:val="24"/>
        </w:rPr>
        <w:t xml:space="preserve">2-1. Если при разбирательстве дела в межрайонном суде оно стало подсудным районному суду, суд выносит определение о передаче дела на рассмотрение в районный суд.</w:t>
      </w:r>
    </w:p>
    <w:p>
      <w:pPr>
        <w:spacing w:after="120"/>
        <w:ind w:firstLine="397"/>
        <w:jc w:val="both"/>
      </w:pPr>
      <w:r>
        <w:rPr>
          <w:rFonts w:ascii="Arial" w:cs="Arial" w:eastAsia="Arial" w:hAnsi="Arial"/>
          <w:sz w:val="24"/>
          <w:szCs w:val="24"/>
        </w:rPr>
        <w:t xml:space="preserve">3. Если в ходе рассмотрения дела о взыскании суммы истец изменил свои требования и просит признать должника (ответчика) банкротом (несостоятельным), то дело подлежит направлению по подсудности в межрайонный суд.</w:t>
      </w:r>
    </w:p>
    <w:p>
      <w:pPr>
        <w:spacing w:after="120"/>
        <w:ind w:firstLine="397"/>
        <w:jc w:val="both"/>
      </w:pPr>
      <w:r>
        <w:rPr>
          <w:rFonts w:ascii="Arial" w:cs="Arial" w:eastAsia="Arial" w:hAnsi="Arial"/>
          <w:i/>
          <w:iCs/>
          <w:sz w:val="24"/>
          <w:szCs w:val="24"/>
        </w:rPr>
        <w:t xml:space="preserve">(В редакции Законов КР от </w:t>
      </w:r>
      <w:hyperlink w:history="1" r:id="rIdxfn7y18asycwezea87jex">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qrmrnajp7cgf3khcbsbqd">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inzwvojurcdvxficjsqbo">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Предъявление иска по месту жительства или по месту нахождения ответчика</w:t>
      </w:r>
    </w:p>
    <w:p>
      <w:pPr>
        <w:spacing w:after="120"/>
        <w:ind w:firstLine="397"/>
        <w:jc w:val="both"/>
      </w:pPr>
      <w:r>
        <w:rPr>
          <w:rFonts w:ascii="Arial" w:cs="Arial" w:eastAsia="Arial" w:hAnsi="Arial"/>
          <w:sz w:val="24"/>
          <w:szCs w:val="24"/>
        </w:rPr>
        <w:t xml:space="preserve">Иск предъявляется в суде по месту жительства ответчика.</w:t>
      </w:r>
    </w:p>
    <w:p>
      <w:pPr>
        <w:spacing w:after="120"/>
        <w:ind w:firstLine="397"/>
        <w:jc w:val="both"/>
      </w:pPr>
      <w:r>
        <w:rPr>
          <w:rFonts w:ascii="Arial" w:cs="Arial" w:eastAsia="Arial" w:hAnsi="Arial"/>
          <w:sz w:val="24"/>
          <w:szCs w:val="24"/>
        </w:rPr>
        <w:t xml:space="preserve">Иск к юридическому лицу предъявляется по месту нахождения юридического лица или по месту нахождения его имущества.</w:t>
      </w:r>
    </w:p>
    <w:p>
      <w:pPr>
        <w:spacing w:after="120"/>
        <w:ind w:firstLine="397"/>
        <w:jc w:val="both"/>
      </w:pPr>
      <w:r>
        <w:rPr>
          <w:rFonts w:ascii="Arial" w:cs="Arial" w:eastAsia="Arial" w:hAnsi="Arial"/>
          <w:sz w:val="24"/>
          <w:szCs w:val="24"/>
        </w:rPr>
        <w:t xml:space="preserve">Иск учредителя (участника, акционера) к юридическому лицу предъявляется по месту нахождения этого юридического лица.</w:t>
      </w:r>
    </w:p>
    <w:p>
      <w:pPr>
        <w:spacing w:after="120"/>
        <w:ind w:firstLine="397"/>
        <w:jc w:val="both"/>
      </w:pPr>
      <w:r>
        <w:rPr>
          <w:rFonts w:ascii="Arial" w:cs="Arial" w:eastAsia="Arial" w:hAnsi="Arial"/>
          <w:i/>
          <w:iCs/>
          <w:sz w:val="24"/>
          <w:szCs w:val="24"/>
        </w:rPr>
        <w:t xml:space="preserve">(В редакции Закона КР от </w:t>
      </w:r>
      <w:hyperlink w:history="1" r:id="rIdinvsygtqqzresdt8_surk">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Подсудность по выбору истца</w:t>
      </w:r>
    </w:p>
    <w:p>
      <w:pPr>
        <w:spacing w:after="120"/>
        <w:ind w:firstLine="397"/>
        <w:jc w:val="both"/>
      </w:pPr>
      <w:r>
        <w:rPr>
          <w:rFonts w:ascii="Arial" w:cs="Arial" w:eastAsia="Arial" w:hAnsi="Arial"/>
          <w:sz w:val="24"/>
          <w:szCs w:val="24"/>
        </w:rPr>
        <w:t xml:space="preserve">1. Иски к ответчику, место жительства, место нахождения которого неизвестно либо не имеющему места жительства в Кыргызской Республике, могут предъявляться по месту нахождения его имущества в Кыргызской Республике или по последнему известному месту жительства или месту нахождения.</w:t>
      </w:r>
    </w:p>
    <w:p>
      <w:pPr>
        <w:spacing w:after="120"/>
        <w:ind w:firstLine="397"/>
        <w:jc w:val="both"/>
      </w:pPr>
      <w:r>
        <w:rPr>
          <w:rFonts w:ascii="Arial" w:cs="Arial" w:eastAsia="Arial" w:hAnsi="Arial"/>
          <w:sz w:val="24"/>
          <w:szCs w:val="24"/>
        </w:rPr>
        <w:t xml:space="preserve">2. Иски, вытекающие из деятельности филиала или представительства юридического лица, могут предъявляться истцом также по месту нахождения филиала или представительства.</w:t>
      </w:r>
    </w:p>
    <w:p>
      <w:pPr>
        <w:spacing w:after="120"/>
        <w:ind w:firstLine="397"/>
        <w:jc w:val="both"/>
      </w:pPr>
      <w:r>
        <w:rPr>
          <w:rFonts w:ascii="Arial" w:cs="Arial" w:eastAsia="Arial" w:hAnsi="Arial"/>
          <w:sz w:val="24"/>
          <w:szCs w:val="24"/>
        </w:rPr>
        <w:t xml:space="preserve">3. Иски о взыскании алиментов и об установлении отцовства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4. Иски о возмещении вреда, причиненного увечьем или иным повреждением здоровья, а также смертью кормильца, могут предъявляться истцом также по месту его жительства или по месту причинения вреда.</w:t>
      </w:r>
    </w:p>
    <w:p>
      <w:pPr>
        <w:spacing w:after="120"/>
        <w:ind w:firstLine="397"/>
        <w:jc w:val="both"/>
      </w:pPr>
      <w:r>
        <w:rPr>
          <w:rFonts w:ascii="Arial" w:cs="Arial" w:eastAsia="Arial" w:hAnsi="Arial"/>
          <w:sz w:val="24"/>
          <w:szCs w:val="24"/>
        </w:rPr>
        <w:t xml:space="preserve">5. Иски о расторжении брака с лицами, признанными в установленном порядке безвестно отсутствующими, недееспособными вследствие психического расстройства, а также с лицами, осужденными за совершение преступления к лишению свободы на срок свыше трех лет, могут предъявляться по месту жительства истца.</w:t>
      </w:r>
    </w:p>
    <w:p>
      <w:pPr>
        <w:spacing w:after="120"/>
        <w:ind w:firstLine="397"/>
        <w:jc w:val="both"/>
      </w:pPr>
      <w:r>
        <w:rPr>
          <w:rFonts w:ascii="Arial" w:cs="Arial" w:eastAsia="Arial" w:hAnsi="Arial"/>
          <w:sz w:val="24"/>
          <w:szCs w:val="24"/>
        </w:rPr>
        <w:t xml:space="preserve">6. Иски о расторжении брака могут предъявляться по месту жительства истца также в случаях, когда при нем находятся несовершеннолетние дети или когда по состоянию здоровья выезд истца к месту жительства ответчика представляется для него затруднительным.</w:t>
      </w:r>
    </w:p>
    <w:p>
      <w:pPr>
        <w:spacing w:after="120"/>
        <w:ind w:firstLine="397"/>
        <w:jc w:val="both"/>
      </w:pPr>
      <w:r>
        <w:rPr>
          <w:rFonts w:ascii="Arial" w:cs="Arial" w:eastAsia="Arial" w:hAnsi="Arial"/>
          <w:sz w:val="24"/>
          <w:szCs w:val="24"/>
        </w:rPr>
        <w:t xml:space="preserve">7. Иски о восстановлении трудовых, пенсионных и жилищных прав, возврате имущества или его стоимости, связанные с возмещением убытков, причиненных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подписки о невыезде либо незаконным наложением административного взыскания в виде ареста,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8. Заявления об оспаривании постановлений о наложении штрафа или иных взысканий, вынесенных административными органами и должностными лицами, уполномоченными рассматривать дела об административных правонарушениях,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9. Иски о защите прав потребителей могут быть предъявлены также по месту жительства истца либо по месту заключения или исполнения договора.</w:t>
      </w:r>
    </w:p>
    <w:p>
      <w:pPr>
        <w:spacing w:after="120"/>
        <w:ind w:firstLine="397"/>
        <w:jc w:val="both"/>
      </w:pPr>
      <w:r>
        <w:rPr>
          <w:rFonts w:ascii="Arial" w:cs="Arial" w:eastAsia="Arial" w:hAnsi="Arial"/>
          <w:sz w:val="24"/>
          <w:szCs w:val="24"/>
        </w:rPr>
        <w:t xml:space="preserve">10. Иски, вытекающие из договора, в котором указано место исполнения, могут быть предъявлены также по месту исполнения договора.</w:t>
      </w:r>
    </w:p>
    <w:p>
      <w:pPr>
        <w:spacing w:after="120"/>
        <w:ind w:firstLine="397"/>
        <w:jc w:val="both"/>
      </w:pPr>
      <w:r>
        <w:rPr>
          <w:rFonts w:ascii="Arial" w:cs="Arial" w:eastAsia="Arial" w:hAnsi="Arial"/>
          <w:sz w:val="24"/>
          <w:szCs w:val="24"/>
        </w:rPr>
        <w:t xml:space="preserve">11. Выбор между несколькими судами, которым согласно настоящей статье подсудно дело, принадлежит истцу, за исключением подсудности, установленной статьей 30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tbg-7cxb_b08-lev_xrc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Исключительная подсудность</w:t>
      </w:r>
    </w:p>
    <w:p>
      <w:pPr>
        <w:spacing w:after="120"/>
        <w:ind w:firstLine="397"/>
        <w:jc w:val="both"/>
      </w:pPr>
      <w:r>
        <w:rPr>
          <w:rFonts w:ascii="Arial" w:cs="Arial" w:eastAsia="Arial" w:hAnsi="Arial"/>
          <w:sz w:val="24"/>
          <w:szCs w:val="24"/>
        </w:rPr>
        <w:t xml:space="preserve">1. Иски о правах на земельные участки, участки недр, обособленные водные объекты, леса, многолетние насаждения, здания, сооружения и другие объекты, прочно связанные с землей (недвижимое имущество), а также об освобождении имущества от ареста предъявляются по месту нахождения этих объектов или арестованного имущества.</w:t>
      </w:r>
    </w:p>
    <w:p>
      <w:pPr>
        <w:spacing w:after="120"/>
        <w:ind w:firstLine="397"/>
        <w:jc w:val="both"/>
      </w:pPr>
      <w:r>
        <w:rPr>
          <w:rFonts w:ascii="Arial" w:cs="Arial" w:eastAsia="Arial" w:hAnsi="Arial"/>
          <w:sz w:val="24"/>
          <w:szCs w:val="24"/>
        </w:rPr>
        <w:t xml:space="preserve">2. Иски кредиторов наследодателя, предъявляемые до принятия наследства наследниками, подсудны суду по месту нахождения наследственного имущества или основной его части.</w:t>
      </w:r>
    </w:p>
    <w:p>
      <w:pPr>
        <w:spacing w:after="120"/>
        <w:ind w:firstLine="397"/>
        <w:jc w:val="both"/>
      </w:pPr>
      <w:r>
        <w:rPr>
          <w:rFonts w:ascii="Arial" w:cs="Arial" w:eastAsia="Arial" w:hAnsi="Arial"/>
          <w:sz w:val="24"/>
          <w:szCs w:val="24"/>
        </w:rPr>
        <w:t xml:space="preserve">3. Иски к перевозчикам, вытекающие из договоров перевозки грузов, пассажиров или багажа, предъявляются по месту нахождения органа предприятия транспорта.</w:t>
      </w:r>
    </w:p>
    <w:p>
      <w:pPr>
        <w:spacing w:after="120"/>
        <w:ind w:firstLine="397"/>
        <w:jc w:val="both"/>
      </w:pPr>
      <w:r>
        <w:rPr>
          <w:rFonts w:ascii="Arial" w:cs="Arial" w:eastAsia="Arial" w:hAnsi="Arial"/>
          <w:b/>
          <w:bCs/>
          <w:sz w:val="24"/>
          <w:szCs w:val="24"/>
        </w:rPr>
        <w:t xml:space="preserve">Статья 31. Подсудность нескольких связанных между собой дел</w:t>
      </w:r>
    </w:p>
    <w:p>
      <w:pPr>
        <w:spacing w:after="120"/>
        <w:ind w:firstLine="397"/>
        <w:jc w:val="both"/>
      </w:pPr>
      <w:r>
        <w:rPr>
          <w:rFonts w:ascii="Arial" w:cs="Arial" w:eastAsia="Arial" w:hAnsi="Arial"/>
          <w:sz w:val="24"/>
          <w:szCs w:val="24"/>
        </w:rPr>
        <w:t xml:space="preserve">1. Иск к нескольким ответчикам, проживающим или находящимся в разных местах, предъявляется по месту жительства или по месту нахождения одного из ответчиков по выбору истца.</w:t>
      </w:r>
    </w:p>
    <w:p>
      <w:pPr>
        <w:spacing w:after="120"/>
        <w:ind w:firstLine="397"/>
        <w:jc w:val="both"/>
      </w:pPr>
      <w:r>
        <w:rPr>
          <w:rFonts w:ascii="Arial" w:cs="Arial" w:eastAsia="Arial" w:hAnsi="Arial"/>
          <w:sz w:val="24"/>
          <w:szCs w:val="24"/>
        </w:rPr>
        <w:t xml:space="preserve">2. Встречный иск независимо от его подсудности предъявляется в суде по месту рассмотрения первоначального иска.</w:t>
      </w:r>
    </w:p>
    <w:p>
      <w:pPr>
        <w:spacing w:after="120"/>
        <w:ind w:firstLine="397"/>
        <w:jc w:val="both"/>
      </w:pPr>
      <w:r>
        <w:rPr>
          <w:rFonts w:ascii="Arial" w:cs="Arial" w:eastAsia="Arial" w:hAnsi="Arial"/>
          <w:sz w:val="24"/>
          <w:szCs w:val="24"/>
        </w:rPr>
        <w:t xml:space="preserve">3. Гражданский иск, вытекающий из уголовного дела, если он не был заявлен или не был разрешен при производстве уголовного дела, предъявляется для рассмотрения в порядке гражданского судопроизводства по правилам подсудности, установленным настоящим Кодексом.</w:t>
      </w:r>
    </w:p>
    <w:p>
      <w:pPr>
        <w:spacing w:after="120"/>
        <w:ind w:firstLine="397"/>
        <w:jc w:val="both"/>
      </w:pPr>
      <w:r>
        <w:rPr>
          <w:rFonts w:ascii="Arial" w:cs="Arial" w:eastAsia="Arial" w:hAnsi="Arial"/>
          <w:b/>
          <w:bCs/>
          <w:sz w:val="24"/>
          <w:szCs w:val="24"/>
        </w:rPr>
        <w:t xml:space="preserve">Статья 32. Договорная подсудность</w:t>
      </w:r>
    </w:p>
    <w:p>
      <w:pPr>
        <w:spacing w:after="120"/>
        <w:ind w:firstLine="397"/>
        <w:jc w:val="both"/>
      </w:pPr>
      <w:r>
        <w:rPr>
          <w:rFonts w:ascii="Arial" w:cs="Arial" w:eastAsia="Arial" w:hAnsi="Arial"/>
          <w:sz w:val="24"/>
          <w:szCs w:val="24"/>
        </w:rPr>
        <w:t xml:space="preserve">Стороны могут по соглашению между собой изменить территориальную подсудность для данного дела.</w:t>
      </w:r>
    </w:p>
    <w:p>
      <w:pPr>
        <w:spacing w:after="120"/>
        <w:ind w:firstLine="397"/>
        <w:jc w:val="both"/>
      </w:pPr>
      <w:r>
        <w:rPr>
          <w:rFonts w:ascii="Arial" w:cs="Arial" w:eastAsia="Arial" w:hAnsi="Arial"/>
          <w:sz w:val="24"/>
          <w:szCs w:val="24"/>
        </w:rPr>
        <w:t xml:space="preserve">Подсудность, установленная статьей 30 настоящего Кодекса, не может быть изменена соглашением сторон.</w:t>
      </w:r>
    </w:p>
    <w:p>
      <w:pPr>
        <w:spacing w:after="120"/>
        <w:ind w:firstLine="397"/>
        <w:jc w:val="both"/>
      </w:pPr>
      <w:r>
        <w:rPr>
          <w:rFonts w:ascii="Arial" w:cs="Arial" w:eastAsia="Arial" w:hAnsi="Arial"/>
          <w:b/>
          <w:bCs/>
          <w:sz w:val="24"/>
          <w:szCs w:val="24"/>
        </w:rPr>
        <w:t xml:space="preserve">Статья 32-1. Передача споров на разрешение третейскому суду</w:t>
      </w:r>
    </w:p>
    <w:p>
      <w:pPr>
        <w:spacing w:after="120"/>
        <w:ind w:firstLine="397"/>
        <w:jc w:val="both"/>
      </w:pPr>
      <w:r>
        <w:rPr>
          <w:rFonts w:ascii="Arial" w:cs="Arial" w:eastAsia="Arial" w:hAnsi="Arial"/>
          <w:sz w:val="24"/>
          <w:szCs w:val="24"/>
        </w:rPr>
        <w:t xml:space="preserve">По соглашению сторон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120"/>
        <w:ind w:firstLine="397"/>
        <w:jc w:val="both"/>
      </w:pPr>
      <w:r>
        <w:rPr>
          <w:rFonts w:ascii="Arial" w:cs="Arial" w:eastAsia="Arial" w:hAnsi="Arial"/>
          <w:i/>
          <w:iCs/>
          <w:sz w:val="24"/>
          <w:szCs w:val="24"/>
        </w:rPr>
        <w:t xml:space="preserve">(В редакции Закона КР от </w:t>
      </w:r>
      <w:hyperlink w:history="1" r:id="rIdn8zzqiqwxkumcg5ambv6x">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Передача дела, принятого судом к своему производству, в другой суд</w:t>
      </w:r>
    </w:p>
    <w:p>
      <w:pPr>
        <w:spacing w:after="120"/>
        <w:ind w:firstLine="397"/>
        <w:jc w:val="both"/>
      </w:pPr>
      <w:r>
        <w:rPr>
          <w:rFonts w:ascii="Arial" w:cs="Arial" w:eastAsia="Arial" w:hAnsi="Arial"/>
          <w:i/>
          <w:iCs/>
          <w:sz w:val="24"/>
          <w:szCs w:val="24"/>
        </w:rPr>
        <w:t xml:space="preserve">1. (Исключен в соответствии с </w:t>
      </w:r>
      <w:hyperlink w:history="1" r:id="rIdvsw3qknw0xov04zd_2v1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2. Суд передает дело на рассмотрение другого суда:</w:t>
      </w:r>
    </w:p>
    <w:p>
      <w:pPr>
        <w:spacing w:after="120"/>
        <w:ind w:firstLine="397"/>
        <w:jc w:val="both"/>
      </w:pPr>
      <w:r>
        <w:rPr>
          <w:rFonts w:ascii="Arial" w:cs="Arial" w:eastAsia="Arial" w:hAnsi="Arial"/>
          <w:sz w:val="24"/>
          <w:szCs w:val="24"/>
        </w:rPr>
        <w:t xml:space="preserve">1) если ответчик, место жительства или место нахождения которого не было ранее известно, заявит ходатайство о передаче дела в суд по месту его жительства или месту нахождения и это ходатайство будет удовлетворено судом;</w:t>
      </w:r>
    </w:p>
    <w:p>
      <w:pPr>
        <w:spacing w:after="120"/>
        <w:ind w:firstLine="397"/>
        <w:jc w:val="both"/>
      </w:pPr>
      <w:r>
        <w:rPr>
          <w:rFonts w:ascii="Arial" w:cs="Arial" w:eastAsia="Arial" w:hAnsi="Arial"/>
          <w:sz w:val="24"/>
          <w:szCs w:val="24"/>
        </w:rPr>
        <w:t xml:space="preserve">2) если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вышестоящим судом;</w:t>
      </w:r>
    </w:p>
    <w:p>
      <w:pPr>
        <w:spacing w:after="120"/>
        <w:ind w:firstLine="397"/>
        <w:jc w:val="both"/>
      </w:pPr>
      <w:r>
        <w:rPr>
          <w:rFonts w:ascii="Arial" w:cs="Arial" w:eastAsia="Arial" w:hAnsi="Arial"/>
          <w:sz w:val="24"/>
          <w:szCs w:val="24"/>
        </w:rPr>
        <w:t xml:space="preserve">3) если при рассмотрении дела в данном суде выявилось, что оно было принято к производству с нарушением правил подсудности.</w:t>
      </w:r>
    </w:p>
    <w:p>
      <w:pPr>
        <w:spacing w:after="120"/>
        <w:ind w:firstLine="397"/>
        <w:jc w:val="both"/>
      </w:pPr>
      <w:r>
        <w:rPr>
          <w:rFonts w:ascii="Arial" w:cs="Arial" w:eastAsia="Arial" w:hAnsi="Arial"/>
          <w:sz w:val="24"/>
          <w:szCs w:val="24"/>
        </w:rPr>
        <w:t xml:space="preserve">4) в случаях, предусмотренных в пункте 2 статьи 27-1 настоящего Кодекса.</w:t>
      </w:r>
    </w:p>
    <w:p>
      <w:pPr>
        <w:spacing w:after="120"/>
        <w:ind w:firstLine="397"/>
        <w:jc w:val="both"/>
      </w:pPr>
      <w:r>
        <w:rPr>
          <w:rFonts w:ascii="Arial" w:cs="Arial" w:eastAsia="Arial" w:hAnsi="Arial"/>
          <w:sz w:val="24"/>
          <w:szCs w:val="24"/>
        </w:rPr>
        <w:t xml:space="preserve">3. По вопросу о передаче дела в другой суд выносится определение, на которое может быть подана частная жалоба. Передача дела из одного суда в другой производится по истечении срока на обжалование этого определения, а в случае подачи жалобы - после вынесения определения об оставлении жалобы без удовлетворения.</w:t>
      </w:r>
    </w:p>
    <w:p>
      <w:pPr>
        <w:spacing w:after="120"/>
        <w:ind w:firstLine="397"/>
        <w:jc w:val="both"/>
      </w:pPr>
      <w:r>
        <w:rPr>
          <w:rFonts w:ascii="Arial" w:cs="Arial" w:eastAsia="Arial" w:hAnsi="Arial"/>
          <w:sz w:val="24"/>
          <w:szCs w:val="24"/>
        </w:rPr>
        <w:t xml:space="preserve">4. Дело, направленное из одного суда в другой, должно быть принято к рассмотрению судом, которому оно направлено. Споры о подсудности между судами не допускаются.</w:t>
      </w:r>
    </w:p>
    <w:p>
      <w:pPr>
        <w:spacing w:after="120"/>
        <w:ind w:firstLine="397"/>
        <w:jc w:val="both"/>
      </w:pPr>
      <w:r>
        <w:rPr>
          <w:rFonts w:ascii="Arial" w:cs="Arial" w:eastAsia="Arial" w:hAnsi="Arial"/>
          <w:i/>
          <w:iCs/>
          <w:sz w:val="24"/>
          <w:szCs w:val="24"/>
        </w:rPr>
        <w:t xml:space="preserve">(В редакции Законов КР от </w:t>
      </w:r>
      <w:hyperlink w:history="1" r:id="rId5hv_avv8qjeglrqellth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veu6i_zrkyz-hdtbjy0xf">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
 Лица, участвующие в деле</w:t>
      </w:r>
    </w:p>
    <w:p>
      <w:pPr>
        <w:spacing w:after="120"/>
        <w:ind w:firstLine="397"/>
        <w:jc w:val="both"/>
      </w:pPr>
      <w:r>
        <w:rPr>
          <w:rFonts w:ascii="Arial" w:cs="Arial" w:eastAsia="Arial" w:hAnsi="Arial"/>
          <w:b/>
          <w:bCs/>
          <w:sz w:val="24"/>
          <w:szCs w:val="24"/>
        </w:rPr>
        <w:t xml:space="preserve">Статья 34. Состав лиц, участвующих в деле</w:t>
      </w:r>
    </w:p>
    <w:p>
      <w:pPr>
        <w:spacing w:after="120"/>
        <w:ind w:firstLine="397"/>
        <w:jc w:val="both"/>
      </w:pPr>
      <w:r>
        <w:rPr>
          <w:rFonts w:ascii="Arial" w:cs="Arial" w:eastAsia="Arial" w:hAnsi="Arial"/>
          <w:sz w:val="24"/>
          <w:szCs w:val="24"/>
        </w:rPr>
        <w:t xml:space="preserve">Лицами, участвующими в деле, признаются: стороны, третьи лица, прокурор, лица, обращающиеся в суд за защитой прав других лиц или вступающие в процесс с целью дачи заключения по основаниям, предусмотренным статьями 5, 46, 47 настоящего Кодекса, заявители, заинтересованные лица по делам особого производства.</w:t>
      </w:r>
    </w:p>
    <w:p>
      <w:pPr>
        <w:spacing w:after="120"/>
        <w:ind w:firstLine="397"/>
        <w:jc w:val="both"/>
      </w:pPr>
      <w:r>
        <w:rPr>
          <w:rFonts w:ascii="Arial" w:cs="Arial" w:eastAsia="Arial" w:hAnsi="Arial"/>
          <w:b/>
          <w:bCs/>
          <w:sz w:val="24"/>
          <w:szCs w:val="24"/>
        </w:rPr>
        <w:t xml:space="preserve">Статья 35. Права и обязанности лиц, участвующих в деле</w:t>
      </w:r>
    </w:p>
    <w:p>
      <w:pPr>
        <w:spacing w:after="120"/>
        <w:ind w:firstLine="397"/>
        <w:jc w:val="both"/>
      </w:pPr>
      <w:r>
        <w:rPr>
          <w:rFonts w:ascii="Arial" w:cs="Arial" w:eastAsia="Arial" w:hAnsi="Arial"/>
          <w:sz w:val="24"/>
          <w:szCs w:val="24"/>
        </w:rPr>
        <w:t xml:space="preserve">1. Лица, участвующие в деле, имеют право знакомиться с материалами дела, делать из них выписки, снимать копии, заявлять отводы, представлять доказательства, задавать вопросы другим лицам, участвующим в деле, свидетелям, экспертам и специалистам, заявлять ходатайства, давать устные и письменные объяснения суду, приводить свои доводы по всем возникающим в ходе судебного процесса вопросам, возражать против ходатайств и доводов других лиц, участвующих в деле, обжаловать судебные акты и пользоваться другими процессуальными правами, предоставленными им настоящим Кодексом.</w:t>
      </w:r>
    </w:p>
    <w:p>
      <w:pPr>
        <w:spacing w:after="120"/>
        <w:ind w:firstLine="397"/>
        <w:jc w:val="both"/>
      </w:pPr>
      <w:r>
        <w:rPr>
          <w:rFonts w:ascii="Arial" w:cs="Arial" w:eastAsia="Arial" w:hAnsi="Arial"/>
          <w:sz w:val="24"/>
          <w:szCs w:val="24"/>
        </w:rPr>
        <w:t xml:space="preserve">2. Лица, участвующие в деле, обязаны добросовестно пользоваться всеми принадлежащими им процессуальными правами и выполнять свои процессуальные обязанности. При невыполнении процессуальных обязанностей наступают последствия, предусмотренные настоящим Кодексом и другим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36. Гражданская процессуальная правоспособность</w:t>
      </w:r>
    </w:p>
    <w:p>
      <w:pPr>
        <w:spacing w:after="120"/>
        <w:ind w:firstLine="397"/>
        <w:jc w:val="both"/>
      </w:pPr>
      <w:r>
        <w:rPr>
          <w:rFonts w:ascii="Arial" w:cs="Arial" w:eastAsia="Arial" w:hAnsi="Arial"/>
          <w:sz w:val="24"/>
          <w:szCs w:val="24"/>
        </w:rPr>
        <w:t xml:space="preserve">Способность иметь гражданские процессуальные права и обязанности (гражданская процессуальная правоспособность) признается в равной мере за всеми гражданами и юридическими лицами, обладающими согласно законодательству Кыргызской Республики правом на судебную защиту прав, свобод и охраняемых законом интересов.</w:t>
      </w:r>
    </w:p>
    <w:p>
      <w:pPr>
        <w:spacing w:after="120"/>
        <w:ind w:firstLine="397"/>
        <w:jc w:val="both"/>
      </w:pPr>
      <w:r>
        <w:rPr>
          <w:rFonts w:ascii="Arial" w:cs="Arial" w:eastAsia="Arial" w:hAnsi="Arial"/>
          <w:i/>
          <w:iCs/>
          <w:sz w:val="24"/>
          <w:szCs w:val="24"/>
        </w:rPr>
        <w:t xml:space="preserve">(В редакции Закона КР от </w:t>
      </w:r>
      <w:hyperlink w:history="1" r:id="rIddo6ekftrrroft6mccv3e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Гражданская процессуальная дееспособность</w:t>
      </w:r>
    </w:p>
    <w:p>
      <w:pPr>
        <w:spacing w:after="120"/>
        <w:ind w:firstLine="397"/>
        <w:jc w:val="both"/>
      </w:pPr>
      <w:r>
        <w:rPr>
          <w:rFonts w:ascii="Arial" w:cs="Arial" w:eastAsia="Arial" w:hAnsi="Arial"/>
          <w:sz w:val="24"/>
          <w:szCs w:val="24"/>
        </w:rPr>
        <w:t xml:space="preserve">1. Способность своими действиями осуществлять свои процессуальные права, выполнять процессуальные обязанности в суде и поручать ведение дела представителю (гражданская процессуальная дееспособность) принадлежит в полном объеме совершеннолетним гражданам, то есть гражданам, достигшим восемнадцати лет, и юридическим лицам.</w:t>
      </w:r>
    </w:p>
    <w:p>
      <w:pPr>
        <w:spacing w:after="120"/>
        <w:ind w:firstLine="397"/>
        <w:jc w:val="both"/>
      </w:pPr>
      <w:r>
        <w:rPr>
          <w:rFonts w:ascii="Arial" w:cs="Arial" w:eastAsia="Arial" w:hAnsi="Arial"/>
          <w:sz w:val="24"/>
          <w:szCs w:val="24"/>
        </w:rPr>
        <w:t xml:space="preserve">2. Несовершеннолетний может лично осуществлять свои процессуальные права и процессуальные обязанности в суде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ind w:firstLine="397"/>
        <w:jc w:val="both"/>
      </w:pPr>
      <w:r>
        <w:rPr>
          <w:rFonts w:ascii="Arial" w:cs="Arial" w:eastAsia="Arial" w:hAnsi="Arial"/>
          <w:sz w:val="24"/>
          <w:szCs w:val="24"/>
        </w:rPr>
        <w:t xml:space="preserve">3. Права, свободы и охраняемые законом интересы несовершеннолетних в возрасте от четырнадцати до восемнадцати лет, а также граждан, признанных ограниченно дееспособными, защищаются в суде их родителями, усыновителями или попечителями, однако суд вправе привлекать к участию в таких делах самих несовершеннолетних или граждан, признанных ограниченно дееспособными.</w:t>
      </w:r>
    </w:p>
    <w:p>
      <w:pPr>
        <w:spacing w:after="120"/>
        <w:ind w:firstLine="397"/>
        <w:jc w:val="both"/>
      </w:pPr>
      <w:r>
        <w:rPr>
          <w:rFonts w:ascii="Arial" w:cs="Arial" w:eastAsia="Arial" w:hAnsi="Arial"/>
          <w:sz w:val="24"/>
          <w:szCs w:val="24"/>
        </w:rPr>
        <w:t xml:space="preserve">4. В случаях, предусмотренных законом, в частности по делам, возникающим из гражданских, семейных, трудовых, административных и иных правоотношений, а также из сделок, связанных с распоряжением полученным заработком или доходами от предпринимательской деятельности, несовершеннолетние имеют право лично защищать в суде свои права и охраняемые законом интересы. Однако суд вправе привлечь к участию в таких делах законных представителей несовершеннолетних.</w:t>
      </w:r>
    </w:p>
    <w:p>
      <w:pPr>
        <w:spacing w:after="120"/>
        <w:ind w:firstLine="397"/>
        <w:jc w:val="both"/>
      </w:pPr>
      <w:r>
        <w:rPr>
          <w:rFonts w:ascii="Arial" w:cs="Arial" w:eastAsia="Arial" w:hAnsi="Arial"/>
          <w:sz w:val="24"/>
          <w:szCs w:val="24"/>
        </w:rPr>
        <w:t xml:space="preserve">5. Права, свободы и охраняемые законом интересы несовершеннолетних, не достигших четырнадцати лет, а также граждан, признанных недееспособными вследствие психического расстройства, защищаются в суде их законными представителями - родителями, усыновителями, опекунами, попечителями, администрацией воспитательных, лечебных учреждений, учреждениями социальной защиты населения или другими аналогичными учреждениями.</w:t>
      </w:r>
    </w:p>
    <w:p>
      <w:pPr>
        <w:spacing w:after="120"/>
        <w:ind w:firstLine="397"/>
        <w:jc w:val="both"/>
      </w:pPr>
      <w:r>
        <w:rPr>
          <w:rFonts w:ascii="Arial" w:cs="Arial" w:eastAsia="Arial" w:hAnsi="Arial"/>
          <w:b/>
          <w:bCs/>
          <w:sz w:val="24"/>
          <w:szCs w:val="24"/>
        </w:rPr>
        <w:t xml:space="preserve">Статья 38. Стороны</w:t>
      </w:r>
    </w:p>
    <w:p>
      <w:pPr>
        <w:spacing w:after="120"/>
        <w:ind w:firstLine="397"/>
        <w:jc w:val="both"/>
      </w:pPr>
      <w:r>
        <w:rPr>
          <w:rFonts w:ascii="Arial" w:cs="Arial" w:eastAsia="Arial" w:hAnsi="Arial"/>
          <w:sz w:val="24"/>
          <w:szCs w:val="24"/>
        </w:rPr>
        <w:t xml:space="preserve">1. Сторонами в гражданском процессе - истцом и ответчиком - могут быть граждане, должностные лица, государственные органы, органы местного самоуправления, а также юридические лица.</w:t>
      </w:r>
    </w:p>
    <w:p>
      <w:pPr>
        <w:spacing w:after="120"/>
        <w:ind w:firstLine="397"/>
        <w:jc w:val="both"/>
      </w:pPr>
      <w:r>
        <w:rPr>
          <w:rFonts w:ascii="Arial" w:cs="Arial" w:eastAsia="Arial" w:hAnsi="Arial"/>
          <w:sz w:val="24"/>
          <w:szCs w:val="24"/>
        </w:rPr>
        <w:t xml:space="preserve">2. В случаях, предусмотренных законом, сторонами могут быть и организации, не являющиеся юридическими лицами.</w:t>
      </w:r>
    </w:p>
    <w:p>
      <w:pPr>
        <w:spacing w:after="120"/>
        <w:ind w:firstLine="397"/>
        <w:jc w:val="both"/>
      </w:pPr>
      <w:r>
        <w:rPr>
          <w:rFonts w:ascii="Arial" w:cs="Arial" w:eastAsia="Arial" w:hAnsi="Arial"/>
          <w:sz w:val="24"/>
          <w:szCs w:val="24"/>
        </w:rPr>
        <w:t xml:space="preserve">3. Лицо, в интересах которого дело начато по заявлению органов и лиц, имеющих по закону право на обращение в суд за защитой прав, свобод и охраняемых законом интересов других лиц, извещается судом о возникшем процессе и участвует в нем в качестве истца.</w:t>
      </w:r>
    </w:p>
    <w:p>
      <w:pPr>
        <w:spacing w:after="120"/>
        <w:ind w:firstLine="397"/>
        <w:jc w:val="both"/>
      </w:pPr>
      <w:r>
        <w:rPr>
          <w:rFonts w:ascii="Arial" w:cs="Arial" w:eastAsia="Arial" w:hAnsi="Arial"/>
          <w:sz w:val="24"/>
          <w:szCs w:val="24"/>
        </w:rPr>
        <w:t xml:space="preserve">4. Стороной в гражданском процессе могут быть Кыргызская Республика, местные сообщества, выступающие в суде через уполномоченных представителей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5. Стороны пользуются равными процессуальными правами и несут равные процессуальные обязанности.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fwc03ohhhettf_r7tmxj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Участие в деле нескольких истцов или ответчиков</w:t>
      </w:r>
    </w:p>
    <w:p>
      <w:pPr>
        <w:spacing w:after="120"/>
        <w:ind w:firstLine="397"/>
        <w:jc w:val="both"/>
      </w:pPr>
      <w:r>
        <w:rPr>
          <w:rFonts w:ascii="Arial" w:cs="Arial" w:eastAsia="Arial" w:hAnsi="Arial"/>
          <w:sz w:val="24"/>
          <w:szCs w:val="24"/>
        </w:rPr>
        <w:t xml:space="preserve">1. Иск может быть предъявлен совместно несколькими истцами или к нескольким ответчикам. Каждый из истцов или ответчиков по отношению к другой стороне выступает в процессе самостоятельно, соучастники могут поручить ведение дела одному из соучастников.</w:t>
      </w:r>
    </w:p>
    <w:p>
      <w:pPr>
        <w:spacing w:after="120"/>
        <w:ind w:firstLine="397"/>
        <w:jc w:val="both"/>
      </w:pPr>
      <w:r>
        <w:rPr>
          <w:rFonts w:ascii="Arial" w:cs="Arial" w:eastAsia="Arial" w:hAnsi="Arial"/>
          <w:sz w:val="24"/>
          <w:szCs w:val="24"/>
        </w:rPr>
        <w:t xml:space="preserve">2. В случаях, предусмотренных законом, суд вправе привлечь по своей инициативе для участия в деле соответчика или соответчиков.</w:t>
      </w:r>
    </w:p>
    <w:p>
      <w:pPr>
        <w:spacing w:after="120"/>
        <w:ind w:firstLine="397"/>
        <w:jc w:val="both"/>
      </w:pPr>
      <w:r>
        <w:rPr>
          <w:rFonts w:ascii="Arial" w:cs="Arial" w:eastAsia="Arial" w:hAnsi="Arial"/>
          <w:b/>
          <w:bCs/>
          <w:sz w:val="24"/>
          <w:szCs w:val="24"/>
        </w:rPr>
        <w:t xml:space="preserve">Статья 40. Замена ненадлежащего ответчика</w:t>
      </w:r>
    </w:p>
    <w:p>
      <w:pPr>
        <w:spacing w:after="120"/>
        <w:ind w:firstLine="397"/>
        <w:jc w:val="both"/>
      </w:pPr>
      <w:r>
        <w:rPr>
          <w:rFonts w:ascii="Arial" w:cs="Arial" w:eastAsia="Arial" w:hAnsi="Arial"/>
          <w:sz w:val="24"/>
          <w:szCs w:val="24"/>
        </w:rPr>
        <w:t xml:space="preserve">1. Суд, установив при подготовке дела или во время разбирательства дела, что иск предъявлен не к тому лицу, которое должно отвечать по иску, может с согласия истца, не прекращая дела, допустить замену ненадлежащего ответчика надлежащим. После замены ненадлежащего ответчика подготовка и рассмотрение дела производятся с самого начала.</w:t>
      </w:r>
    </w:p>
    <w:p>
      <w:pPr>
        <w:spacing w:after="120"/>
        <w:ind w:firstLine="397"/>
        <w:jc w:val="both"/>
      </w:pPr>
      <w:r>
        <w:rPr>
          <w:rFonts w:ascii="Arial" w:cs="Arial" w:eastAsia="Arial" w:hAnsi="Arial"/>
          <w:sz w:val="24"/>
          <w:szCs w:val="24"/>
        </w:rPr>
        <w:t xml:space="preserve">2. Если истец не согласен на замену ненадлежащего ответчика другим лицом, суд либо рассматривает дело по предъявленному иску, либо применяет правила пункта 2 статьи 39 настоящего Кодекса, привлекая по своей инициативе к участию в деле надлежащего ответчика.</w:t>
      </w:r>
    </w:p>
    <w:p>
      <w:pPr>
        <w:spacing w:after="120"/>
        <w:ind w:firstLine="397"/>
        <w:jc w:val="both"/>
      </w:pPr>
      <w:r>
        <w:rPr>
          <w:rFonts w:ascii="Arial" w:cs="Arial" w:eastAsia="Arial" w:hAnsi="Arial"/>
          <w:b/>
          <w:bCs/>
          <w:sz w:val="24"/>
          <w:szCs w:val="24"/>
        </w:rPr>
        <w:t xml:space="preserve">Статья 41. Изменение иска, отказ от иска, признание иска, мировое соглашение</w:t>
      </w:r>
    </w:p>
    <w:p>
      <w:pPr>
        <w:spacing w:after="120"/>
        <w:ind w:firstLine="397"/>
        <w:jc w:val="both"/>
      </w:pPr>
      <w:r>
        <w:rPr>
          <w:rFonts w:ascii="Arial" w:cs="Arial" w:eastAsia="Arial" w:hAnsi="Arial"/>
          <w:sz w:val="24"/>
          <w:szCs w:val="24"/>
        </w:rPr>
        <w:t xml:space="preserve">1. Истец вправе изменить основание или предмет иска, увеличить или уменьшить размер исковых требований или отказаться от иска.</w:t>
      </w:r>
    </w:p>
    <w:p>
      <w:pPr>
        <w:spacing w:after="120"/>
        <w:ind w:firstLine="397"/>
        <w:jc w:val="both"/>
      </w:pPr>
      <w:r>
        <w:rPr>
          <w:rFonts w:ascii="Arial" w:cs="Arial" w:eastAsia="Arial" w:hAnsi="Arial"/>
          <w:sz w:val="24"/>
          <w:szCs w:val="24"/>
        </w:rPr>
        <w:t xml:space="preserve">2. Ответчик вправе признать иск или предъявить встречный иск.</w:t>
      </w:r>
    </w:p>
    <w:p>
      <w:pPr>
        <w:spacing w:after="120"/>
        <w:ind w:firstLine="397"/>
        <w:jc w:val="both"/>
      </w:pPr>
      <w:r>
        <w:rPr>
          <w:rFonts w:ascii="Arial" w:cs="Arial" w:eastAsia="Arial" w:hAnsi="Arial"/>
          <w:sz w:val="24"/>
          <w:szCs w:val="24"/>
        </w:rPr>
        <w:t xml:space="preserve">3. Стороны могут окончить дело мировым соглашением на любой стадии процесса.</w:t>
      </w:r>
    </w:p>
    <w:p>
      <w:pPr>
        <w:spacing w:after="120"/>
        <w:ind w:firstLine="397"/>
        <w:jc w:val="both"/>
      </w:pPr>
      <w:r>
        <w:rPr>
          <w:rFonts w:ascii="Arial" w:cs="Arial" w:eastAsia="Arial" w:hAnsi="Arial"/>
          <w:sz w:val="24"/>
          <w:szCs w:val="24"/>
        </w:rPr>
        <w:t xml:space="preserve">4. Суд не принимает отказ истца от иска, признания иска ответчиком и не утверждает мирового соглашения сторон, если эти действия противоречат закону или нарушают права, свободы и охраняемые законом интересы других лиц.</w:t>
      </w:r>
    </w:p>
    <w:p>
      <w:pPr>
        <w:spacing w:after="120"/>
        <w:ind w:firstLine="397"/>
        <w:jc w:val="both"/>
      </w:pPr>
      <w:r>
        <w:rPr>
          <w:rFonts w:ascii="Arial" w:cs="Arial" w:eastAsia="Arial" w:hAnsi="Arial"/>
          <w:i/>
          <w:iCs/>
          <w:sz w:val="24"/>
          <w:szCs w:val="24"/>
        </w:rPr>
        <w:t xml:space="preserve">(В редакции Закона КР от </w:t>
      </w:r>
      <w:hyperlink w:history="1" r:id="rIdrcuhwcxrga5-a9khx-2dh">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Третьи лица, заявляющие самостоятельные требования на предмет спора</w:t>
      </w:r>
    </w:p>
    <w:p>
      <w:pPr>
        <w:spacing w:after="120"/>
        <w:ind w:firstLine="397"/>
        <w:jc w:val="both"/>
      </w:pPr>
      <w:r>
        <w:rPr>
          <w:rFonts w:ascii="Arial" w:cs="Arial" w:eastAsia="Arial" w:hAnsi="Arial"/>
          <w:sz w:val="24"/>
          <w:szCs w:val="24"/>
        </w:rPr>
        <w:t xml:space="preserve">Третьи лица, заявляющие самостоятельные требования на предмет спора, могут вступить в процесс до вынесения решения по делу судом первой инстанции путем предъявления иска к одной или обеим сторонам. Они пользуются всеми правами и несут все обязанности истца.</w:t>
      </w:r>
    </w:p>
    <w:p>
      <w:pPr>
        <w:spacing w:after="120"/>
        <w:ind w:firstLine="397"/>
        <w:jc w:val="both"/>
      </w:pPr>
      <w:r>
        <w:rPr>
          <w:rFonts w:ascii="Arial" w:cs="Arial" w:eastAsia="Arial" w:hAnsi="Arial"/>
          <w:i/>
          <w:iCs/>
          <w:sz w:val="24"/>
          <w:szCs w:val="24"/>
        </w:rPr>
        <w:t xml:space="preserve">(В редакции Закона КР от </w:t>
      </w:r>
      <w:hyperlink w:history="1" r:id="rIdrunjzae60aocp0g9vpnn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Третьи лица, не заявляющие самостоятельных требований на предмет спора</w:t>
      </w:r>
    </w:p>
    <w:p>
      <w:pPr>
        <w:spacing w:after="120"/>
        <w:ind w:firstLine="397"/>
        <w:jc w:val="both"/>
      </w:pPr>
      <w:r>
        <w:rPr>
          <w:rFonts w:ascii="Arial" w:cs="Arial" w:eastAsia="Arial" w:hAnsi="Arial"/>
          <w:sz w:val="24"/>
          <w:szCs w:val="24"/>
        </w:rPr>
        <w:t xml:space="preserve">1. Третьи лица, не заявляющие самостоятельных требований на предмет спора, могут вступить в процесс на стороне истца или ответчика до вынесения судом первой инстанции решения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w:t>
      </w:r>
    </w:p>
    <w:p>
      <w:pPr>
        <w:spacing w:after="120"/>
        <w:ind w:firstLine="397"/>
        <w:jc w:val="both"/>
      </w:pPr>
      <w:r>
        <w:rPr>
          <w:rFonts w:ascii="Arial" w:cs="Arial" w:eastAsia="Arial" w:hAnsi="Arial"/>
          <w:sz w:val="24"/>
          <w:szCs w:val="24"/>
        </w:rPr>
        <w:t xml:space="preserve">2. Третьи лица, не заявляющие самостоятельных требований, пользуются процессуальными правами и несут процессуальные обязанности стороны, кроме права на изменение основания и предмета иска, увеличение или уменьшение размера исковых требований, отказ от иска, признание иска, заключение мирового соглашения, предъявление встречного иска, требование принудительного исполнения решения суда.</w:t>
      </w:r>
    </w:p>
    <w:p>
      <w:pPr>
        <w:spacing w:after="120"/>
        <w:ind w:firstLine="397"/>
        <w:jc w:val="both"/>
      </w:pPr>
      <w:r>
        <w:rPr>
          <w:rFonts w:ascii="Arial" w:cs="Arial" w:eastAsia="Arial" w:hAnsi="Arial"/>
          <w:i/>
          <w:iCs/>
          <w:sz w:val="24"/>
          <w:szCs w:val="24"/>
        </w:rPr>
        <w:t xml:space="preserve">(В редакции Закона КР от </w:t>
      </w:r>
      <w:hyperlink w:history="1" r:id="rIdhntiam_h2l46tj2n--xpl">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Процессуальное правопреемство</w:t>
      </w:r>
    </w:p>
    <w:p>
      <w:pPr>
        <w:spacing w:after="120"/>
        <w:ind w:firstLine="397"/>
        <w:jc w:val="both"/>
      </w:pPr>
      <w:r>
        <w:rPr>
          <w:rFonts w:ascii="Arial" w:cs="Arial" w:eastAsia="Arial" w:hAnsi="Arial"/>
          <w:sz w:val="24"/>
          <w:szCs w:val="24"/>
        </w:rPr>
        <w:t xml:space="preserve">1. В случаях выбытия одной из сторон в спорном или установленном решением правоотношении (смерть гражданина, реорганизация юридического лица, уступка требования, перевод долга и другие случаи перемены лиц в материальном правоотношении) суд допускает замену этой стороны ее правопреемником. Правопреемство возможно на любой стадии процесса.</w:t>
      </w:r>
    </w:p>
    <w:p>
      <w:pPr>
        <w:spacing w:after="120"/>
        <w:ind w:firstLine="397"/>
        <w:jc w:val="both"/>
      </w:pPr>
      <w:r>
        <w:rPr>
          <w:rFonts w:ascii="Arial" w:cs="Arial" w:eastAsia="Arial" w:hAnsi="Arial"/>
          <w:sz w:val="24"/>
          <w:szCs w:val="24"/>
        </w:rPr>
        <w:t xml:space="preserve">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pPr>
        <w:spacing w:after="120"/>
        <w:ind w:firstLine="397"/>
        <w:jc w:val="both"/>
      </w:pPr>
      <w:r>
        <w:rPr>
          <w:rFonts w:ascii="Arial" w:cs="Arial" w:eastAsia="Arial" w:hAnsi="Arial"/>
          <w:b/>
          <w:bCs/>
          <w:sz w:val="24"/>
          <w:szCs w:val="24"/>
        </w:rPr>
        <w:t xml:space="preserve">Статья 45. Участие прокурора в процессе</w:t>
      </w:r>
    </w:p>
    <w:p>
      <w:pPr>
        <w:spacing w:after="120"/>
        <w:ind w:firstLine="39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других лиц или неопределенного круга лиц, а также государственных или общественных интересов и (или)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120"/>
        <w:ind w:firstLine="39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 прокурором только лишь по просьбе заинтересованного лица, если оно само по уважительным причинам (по состоянию здоровья, возрасту, недееспособности и другим причинам) не может обратиться в суд. Заявление в защиту интересов недееспособных граждан, а также государственных или общественных интересов может быть предъявлен прокурором независимо от просьбы заинтересованного лица.</w:t>
      </w:r>
    </w:p>
    <w:p>
      <w:pPr>
        <w:spacing w:after="120"/>
        <w:ind w:firstLine="397"/>
        <w:jc w:val="both"/>
      </w:pPr>
      <w:r>
        <w:rPr>
          <w:rFonts w:ascii="Arial" w:cs="Arial" w:eastAsia="Arial" w:hAnsi="Arial"/>
          <w:sz w:val="24"/>
          <w:szCs w:val="24"/>
        </w:rPr>
        <w:t xml:space="preserve">3. Прокурор, обратившийся с заявлением, пользуется всеми процессуальными правами и выполняет все процессуальные обязанности истца, кроме права на заключение мирового соглашения. В случае отказа прокурора поддерживать требование, предъявленное в защиту интересов другого лица, рассмотрение дела по существу продолжается, если это лицо или его законный представитель не заявят об отказе от иска (статья 41 настоящего Кодекса). При отказе истца от иска, заявленного прокурором, суд прекращает производство по делу, если это действие не противоречит закону или не нарушает права и законные интересы других лиц.</w:t>
      </w:r>
    </w:p>
    <w:p>
      <w:pPr>
        <w:spacing w:after="120"/>
        <w:ind w:firstLine="397"/>
        <w:jc w:val="both"/>
      </w:pPr>
      <w:r>
        <w:rPr>
          <w:rFonts w:ascii="Arial" w:cs="Arial" w:eastAsia="Arial" w:hAnsi="Arial"/>
          <w:sz w:val="24"/>
          <w:szCs w:val="24"/>
        </w:rPr>
        <w:t xml:space="preserve">4. Прокурор вступает в процесс по делам лиц, участвующих в деле об оспаривании решений и действий (бездействия) органов государственной власти, местного самоуправления и должностных лиц, освобождении государственного имущества от ареста, усыновлении (удочерении) ребенка, являющегося гражданином Кыргызской Республики, а также в иных случаях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i/>
          <w:iCs/>
          <w:sz w:val="24"/>
          <w:szCs w:val="24"/>
        </w:rPr>
        <w:t xml:space="preserve">(В редакции Законов КР от </w:t>
      </w:r>
      <w:hyperlink w:history="1" r:id="rIdn9rtvtzd3s37kpztyk-d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w1ljscdf2nme67ftaavq4">
        <w:r>
          <w:rPr>
            <w:rFonts w:ascii="Arial" w:cs="Arial" w:eastAsia="Arial" w:hAnsi="Arial"/>
            <w:i/>
            <w:iCs/>
            <w:color w:val="1D4ED8"/>
            <w:sz w:val="24"/>
            <w:szCs w:val="24"/>
            <w:u w:val="single"/>
          </w:rPr>
          <w:t xml:space="preserve">16 ноября 2011 года № 210</w:t>
        </w:r>
      </w:hyperlink>
      <w:r>
        <w:rPr>
          <w:rFonts w:ascii="Arial" w:cs="Arial" w:eastAsia="Arial" w:hAnsi="Arial"/>
          <w:i/>
          <w:iCs/>
          <w:sz w:val="24"/>
          <w:szCs w:val="24"/>
        </w:rPr>
        <w:t xml:space="preserve">, </w:t>
      </w:r>
      <w:hyperlink w:history="1" r:id="rIdbxrcar9ovp-srh6dw_ikz">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Обращение в суд в защиту прав других лиц, государственных или общественных интересов</w:t>
      </w:r>
    </w:p>
    <w:p>
      <w:pPr>
        <w:spacing w:after="120"/>
        <w:ind w:firstLine="397"/>
        <w:jc w:val="both"/>
      </w:pPr>
      <w:r>
        <w:rPr>
          <w:rFonts w:ascii="Arial" w:cs="Arial" w:eastAsia="Arial" w:hAnsi="Arial"/>
          <w:sz w:val="24"/>
          <w:szCs w:val="24"/>
        </w:rPr>
        <w:t xml:space="preserve">1. В случаях, предусмотренных законом, государственные органы, органы местного самоуправления, иные органы, граждане и юридические лица могут обращаться в суд с иском в защиту прав, свобод и охраняемых законом интересов других лиц по их просьбе или неопределенного круга лиц. Иск в защиту интересов недееспособного гражданина может быть предъявлен независимо от просьбы заинтересованного лица или его законного представителя.</w:t>
      </w:r>
    </w:p>
    <w:p>
      <w:pPr>
        <w:spacing w:after="120"/>
        <w:ind w:firstLine="397"/>
        <w:jc w:val="both"/>
      </w:pPr>
      <w:r>
        <w:rPr>
          <w:rFonts w:ascii="Arial" w:cs="Arial" w:eastAsia="Arial" w:hAnsi="Arial"/>
          <w:sz w:val="24"/>
          <w:szCs w:val="24"/>
        </w:rPr>
        <w:t xml:space="preserve">2. Лица, предъявившие иск в защиту интересов других лиц, пользуются всеми процессуальными правами и выполняют все процессуальные обязанности истца, кроме права на заключение мирового соглашения. В случае отказа лиц, указанных в пункте 1 настоящей статьи, от иска наступают процессуальные последствия, предусмотренные пунктом 3 статьи 45 настоящего Кодекса.</w:t>
      </w:r>
    </w:p>
    <w:p>
      <w:pPr>
        <w:spacing w:after="120"/>
        <w:ind w:firstLine="397"/>
        <w:jc w:val="both"/>
      </w:pPr>
      <w:r>
        <w:rPr>
          <w:rFonts w:ascii="Arial" w:cs="Arial" w:eastAsia="Arial" w:hAnsi="Arial"/>
          <w:b/>
          <w:bCs/>
          <w:sz w:val="24"/>
          <w:szCs w:val="24"/>
        </w:rPr>
        <w:t xml:space="preserve">Статья 47. Участие в процессе государственных органов и органов местного самоуправления для дачи заключения по делу</w:t>
      </w:r>
    </w:p>
    <w:p>
      <w:pPr>
        <w:spacing w:after="120"/>
        <w:ind w:firstLine="397"/>
        <w:jc w:val="both"/>
      </w:pPr>
      <w:r>
        <w:rPr>
          <w:rFonts w:ascii="Arial" w:cs="Arial" w:eastAsia="Arial" w:hAnsi="Arial"/>
          <w:sz w:val="24"/>
          <w:szCs w:val="24"/>
        </w:rPr>
        <w:t xml:space="preserve">В необходимых случаях суд может привлечь к участию в деле соответствующий компетентный государственный орган или орган местного самоуправления для дачи заключения по делу.</w:t>
      </w:r>
    </w:p>
    <w:p>
      <w:pPr>
        <w:spacing w:after="120"/>
        <w:ind w:firstLine="397"/>
        <w:jc w:val="both"/>
      </w:pPr>
      <w:r>
        <w:rPr>
          <w:rFonts w:ascii="Arial" w:cs="Arial" w:eastAsia="Arial" w:hAnsi="Arial"/>
          <w:b/>
          <w:bCs/>
          <w:sz w:val="24"/>
          <w:szCs w:val="24"/>
        </w:rPr>
        <w:t xml:space="preserve">Статья 48. Иные участники гражданского процесса</w:t>
      </w:r>
    </w:p>
    <w:p>
      <w:pPr>
        <w:spacing w:after="120"/>
        <w:ind w:firstLine="397"/>
        <w:jc w:val="both"/>
      </w:pPr>
      <w:r>
        <w:rPr>
          <w:rFonts w:ascii="Arial" w:cs="Arial" w:eastAsia="Arial" w:hAnsi="Arial"/>
          <w:sz w:val="24"/>
          <w:szCs w:val="24"/>
        </w:rPr>
        <w:t xml:space="preserve">Помимо лиц, участвующих в деле, в гражданском процессе могут участвовать эксперты (специалисты), переводчики, представители и свидетели.</w:t>
      </w:r>
    </w:p>
    <w:p>
      <w:pPr>
        <w:spacing w:after="120"/>
        <w:ind w:firstLine="397"/>
        <w:jc w:val="both"/>
      </w:pPr>
      <w:r>
        <w:rPr>
          <w:rFonts w:ascii="Arial" w:cs="Arial" w:eastAsia="Arial" w:hAnsi="Arial"/>
          <w:b/>
          <w:bCs/>
          <w:sz w:val="24"/>
          <w:szCs w:val="24"/>
        </w:rPr>
        <w:t xml:space="preserve">Статья 49. Эксперт (специалист)</w:t>
      </w:r>
    </w:p>
    <w:p>
      <w:pPr>
        <w:spacing w:after="120"/>
        <w:ind w:firstLine="397"/>
        <w:jc w:val="both"/>
      </w:pPr>
      <w:r>
        <w:rPr>
          <w:rFonts w:ascii="Arial" w:cs="Arial" w:eastAsia="Arial" w:hAnsi="Arial"/>
          <w:sz w:val="24"/>
          <w:szCs w:val="24"/>
        </w:rPr>
        <w:t xml:space="preserve">1. Экспертом (специалистом) в гражданском судопроизводстве может выступать лицо, обладающее специальными познаниями, необходимыми для дачи заключения,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За дачу заведомо ложного заключения эксперт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Переводчик</w:t>
      </w:r>
    </w:p>
    <w:p>
      <w:pPr>
        <w:spacing w:after="120"/>
        <w:ind w:firstLine="397"/>
        <w:jc w:val="both"/>
      </w:pPr>
      <w:r>
        <w:rPr>
          <w:rFonts w:ascii="Arial" w:cs="Arial" w:eastAsia="Arial" w:hAnsi="Arial"/>
          <w:sz w:val="24"/>
          <w:szCs w:val="24"/>
        </w:rPr>
        <w:t xml:space="preserve">1. Переводчиком является лицо, владеющее языками, знание которых необходимо для перевода,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Переводчик может быть назначен из числа предложенных участниками гражданского процесса лиц.</w:t>
      </w:r>
    </w:p>
    <w:p>
      <w:pPr>
        <w:spacing w:after="120"/>
        <w:ind w:firstLine="397"/>
        <w:jc w:val="both"/>
      </w:pPr>
      <w:r>
        <w:rPr>
          <w:rFonts w:ascii="Arial" w:cs="Arial" w:eastAsia="Arial" w:hAnsi="Arial"/>
          <w:sz w:val="24"/>
          <w:szCs w:val="24"/>
        </w:rPr>
        <w:t xml:space="preserve">Иные участники процесса не вправе принимать на себя обязанности переводчика, хотя бы они и владели необходимыми для перевода языками.</w:t>
      </w:r>
    </w:p>
    <w:p>
      <w:pPr>
        <w:spacing w:after="120"/>
        <w:ind w:firstLine="397"/>
        <w:jc w:val="both"/>
      </w:pPr>
      <w:r>
        <w:rPr>
          <w:rFonts w:ascii="Arial" w:cs="Arial" w:eastAsia="Arial" w:hAnsi="Arial"/>
          <w:sz w:val="24"/>
          <w:szCs w:val="24"/>
        </w:rPr>
        <w:t xml:space="preserve">3. Переводчик обязан являться по вызову суда и полностью, правильно и своевременно осуществлять перевод.</w:t>
      </w:r>
    </w:p>
    <w:p>
      <w:pPr>
        <w:spacing w:after="120"/>
        <w:ind w:firstLine="397"/>
        <w:jc w:val="both"/>
      </w:pPr>
      <w:r>
        <w:rPr>
          <w:rFonts w:ascii="Arial" w:cs="Arial" w:eastAsia="Arial" w:hAnsi="Arial"/>
          <w:sz w:val="24"/>
          <w:szCs w:val="24"/>
        </w:rPr>
        <w:t xml:space="preserve">4. В случае заведомо неправильного перевода переводчик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51. Свидетель</w:t>
      </w:r>
    </w:p>
    <w:p>
      <w:pPr>
        <w:spacing w:after="120"/>
        <w:ind w:firstLine="397"/>
        <w:jc w:val="both"/>
      </w:pPr>
      <w:r>
        <w:rPr>
          <w:rFonts w:ascii="Arial" w:cs="Arial" w:eastAsia="Arial" w:hAnsi="Arial"/>
          <w:sz w:val="24"/>
          <w:szCs w:val="24"/>
        </w:rPr>
        <w:t xml:space="preserve">1. Свидетелем может быть любое лицо, которому известны сведения и обстоятельства, имеющие значение для разрешения спора судом.</w:t>
      </w:r>
    </w:p>
    <w:p>
      <w:pPr>
        <w:spacing w:after="120"/>
        <w:ind w:firstLine="397"/>
        <w:jc w:val="both"/>
      </w:pPr>
      <w:r>
        <w:rPr>
          <w:rFonts w:ascii="Arial" w:cs="Arial" w:eastAsia="Arial" w:hAnsi="Arial"/>
          <w:sz w:val="24"/>
          <w:szCs w:val="24"/>
        </w:rPr>
        <w:t xml:space="preserve">2. Свидетель обязан являться в суд по вызову и сообщить известные ему сведения и обстоятельства по делу.</w:t>
      </w:r>
    </w:p>
    <w:p>
      <w:pPr>
        <w:spacing w:after="120"/>
        <w:ind w:firstLine="397"/>
        <w:jc w:val="both"/>
      </w:pPr>
      <w:r>
        <w:rPr>
          <w:rFonts w:ascii="Arial" w:cs="Arial" w:eastAsia="Arial" w:hAnsi="Arial"/>
          <w:sz w:val="24"/>
          <w:szCs w:val="24"/>
        </w:rPr>
        <w:t xml:space="preserve">3. За дачу заведомо ложных показаний и отказ от дачи показаний свидетель несет уголовную ответственность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6
 Представительство в суде</w:t>
      </w:r>
    </w:p>
    <w:p>
      <w:pPr>
        <w:spacing w:after="120"/>
        <w:ind w:firstLine="397"/>
        <w:jc w:val="both"/>
      </w:pPr>
      <w:r>
        <w:rPr>
          <w:rFonts w:ascii="Arial" w:cs="Arial" w:eastAsia="Arial" w:hAnsi="Arial"/>
          <w:b/>
          <w:bCs/>
          <w:sz w:val="24"/>
          <w:szCs w:val="24"/>
        </w:rPr>
        <w:t xml:space="preserve">Статья 52. Ведение дела через представителей</w:t>
      </w:r>
    </w:p>
    <w:p>
      <w:pPr>
        <w:spacing w:after="120"/>
        <w:ind w:firstLine="397"/>
        <w:jc w:val="both"/>
      </w:pPr>
      <w:r>
        <w:rPr>
          <w:rFonts w:ascii="Arial" w:cs="Arial" w:eastAsia="Arial" w:hAnsi="Arial"/>
          <w:sz w:val="24"/>
          <w:szCs w:val="24"/>
        </w:rPr>
        <w:t xml:space="preserve">1. Граждане имеют право вести свои дела лично или через представителей. Личное участие в деле гражданина не лишает его права иметь по этому делу представителя.</w:t>
      </w:r>
    </w:p>
    <w:p>
      <w:pPr>
        <w:spacing w:after="120"/>
        <w:ind w:firstLine="397"/>
        <w:jc w:val="both"/>
      </w:pPr>
      <w:r>
        <w:rPr>
          <w:rFonts w:ascii="Arial" w:cs="Arial" w:eastAsia="Arial" w:hAnsi="Arial"/>
          <w:sz w:val="24"/>
          <w:szCs w:val="24"/>
        </w:rPr>
        <w:t xml:space="preserve">2. Дела юридических лиц и иных организаций, не имеющих статус юридического лица, ведут в суде их органы, действующие в пределах полномочий, предоставленных им законом, учредительными документами, либо их представители, наделенные соответствующими полномочиями. Руководители организаций представляют суду документы, удостоверяющие их служебное положение и полномочия.</w:t>
      </w:r>
    </w:p>
    <w:p>
      <w:pPr>
        <w:spacing w:after="120"/>
        <w:ind w:firstLine="397"/>
        <w:jc w:val="both"/>
      </w:pPr>
      <w:r>
        <w:rPr>
          <w:rFonts w:ascii="Arial" w:cs="Arial" w:eastAsia="Arial" w:hAnsi="Arial"/>
          <w:b/>
          <w:bCs/>
          <w:sz w:val="24"/>
          <w:szCs w:val="24"/>
        </w:rPr>
        <w:t xml:space="preserve">Статья 53. Ведение дел Кыргызской Республики и местных сообществ</w:t>
      </w:r>
    </w:p>
    <w:p>
      <w:pPr>
        <w:spacing w:after="120"/>
        <w:ind w:firstLine="397"/>
        <w:jc w:val="both"/>
      </w:pPr>
      <w:r>
        <w:rPr>
          <w:rFonts w:ascii="Arial" w:cs="Arial" w:eastAsia="Arial" w:hAnsi="Arial"/>
          <w:sz w:val="24"/>
          <w:szCs w:val="24"/>
        </w:rPr>
        <w:t xml:space="preserve">1. От имени Кыргызской Республики в суде выступают уполномоченные государственные органы, а от имени местных сообществ - органы местного самоуправления в пределах их компетенции, установленной положениями об этих органах или иными нормативными правовыми актами, определяющими статус этих органов.</w:t>
      </w:r>
    </w:p>
    <w:p>
      <w:pPr>
        <w:spacing w:after="120"/>
        <w:ind w:firstLine="397"/>
        <w:jc w:val="both"/>
      </w:pPr>
      <w:r>
        <w:rPr>
          <w:rFonts w:ascii="Arial" w:cs="Arial" w:eastAsia="Arial" w:hAnsi="Arial"/>
          <w:sz w:val="24"/>
          <w:szCs w:val="24"/>
        </w:rPr>
        <w:t xml:space="preserve">2. В случаях и в порядке, предусмотренных нормативными правовыми актами Кыргызской Республики о местных сообществах, по специальному поручению и от их имени могут выступать в суде соответствующие государственные органы, органы местного самоуправления, а также юридические лица и граждане.</w:t>
      </w:r>
    </w:p>
    <w:p>
      <w:pPr>
        <w:spacing w:after="120"/>
        <w:ind w:firstLine="397"/>
        <w:jc w:val="both"/>
      </w:pPr>
      <w:r>
        <w:rPr>
          <w:rFonts w:ascii="Arial" w:cs="Arial" w:eastAsia="Arial" w:hAnsi="Arial"/>
          <w:i/>
          <w:iCs/>
          <w:sz w:val="24"/>
          <w:szCs w:val="24"/>
        </w:rPr>
        <w:t xml:space="preserve">(В редакции Закона КР от </w:t>
      </w:r>
      <w:hyperlink w:history="1" r:id="rIdebnujgn6oximvxacl2nk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Лица, которые могут быть представителями в суде</w:t>
      </w:r>
    </w:p>
    <w:p>
      <w:pPr>
        <w:spacing w:after="120"/>
        <w:ind w:firstLine="397"/>
        <w:jc w:val="both"/>
      </w:pPr>
      <w:r>
        <w:rPr>
          <w:rFonts w:ascii="Arial" w:cs="Arial" w:eastAsia="Arial" w:hAnsi="Arial"/>
          <w:sz w:val="24"/>
          <w:szCs w:val="24"/>
        </w:rPr>
        <w:t xml:space="preserve">Представителем в суде может быть любое дееспособное лицо, имеющее надлежащим образом оформленное полномочие на ведение дела в суде, кроме лиц, перечисленных в статье 55 настоящего Кодекса.</w:t>
      </w:r>
    </w:p>
    <w:p>
      <w:pPr>
        <w:spacing w:after="120"/>
        <w:ind w:firstLine="397"/>
        <w:jc w:val="both"/>
      </w:pPr>
      <w:r>
        <w:rPr>
          <w:rFonts w:ascii="Arial" w:cs="Arial" w:eastAsia="Arial" w:hAnsi="Arial"/>
          <w:b/>
          <w:bCs/>
          <w:sz w:val="24"/>
          <w:szCs w:val="24"/>
        </w:rPr>
        <w:t xml:space="preserve">Статья 55. Лица, которые не могут быть представителями в суде</w:t>
      </w:r>
    </w:p>
    <w:p>
      <w:pPr>
        <w:spacing w:after="120"/>
        <w:ind w:firstLine="397"/>
        <w:jc w:val="both"/>
      </w:pPr>
      <w:r>
        <w:rPr>
          <w:rFonts w:ascii="Arial" w:cs="Arial" w:eastAsia="Arial" w:hAnsi="Arial"/>
          <w:sz w:val="24"/>
          <w:szCs w:val="24"/>
        </w:rPr>
        <w:t xml:space="preserve">1. Судьи, следователи, прокуроры и депутаты представительных органов власти и органов местного самоуправления не могут быть представителями в суде, кроме случаев участия их в процессе в качестве уполномоченных соответствующих организаций или в качестве законных представителей.</w:t>
      </w:r>
    </w:p>
    <w:p>
      <w:pPr>
        <w:spacing w:after="120"/>
        <w:ind w:firstLine="397"/>
        <w:jc w:val="both"/>
      </w:pPr>
      <w:r>
        <w:rPr>
          <w:rFonts w:ascii="Arial" w:cs="Arial" w:eastAsia="Arial" w:hAnsi="Arial"/>
          <w:sz w:val="24"/>
          <w:szCs w:val="24"/>
        </w:rPr>
        <w:t xml:space="preserve">2. Представителями в суде не могут быть адвокаты, принявшие поручение об оказании юридической помощи с нарушением правил, установленных законодательством об адвокатуре.</w:t>
      </w:r>
    </w:p>
    <w:p>
      <w:pPr>
        <w:spacing w:after="120"/>
        <w:ind w:firstLine="397"/>
        <w:jc w:val="both"/>
      </w:pPr>
      <w:r>
        <w:rPr>
          <w:rFonts w:ascii="Arial" w:cs="Arial" w:eastAsia="Arial" w:hAnsi="Arial"/>
          <w:sz w:val="24"/>
          <w:szCs w:val="24"/>
        </w:rPr>
        <w:t xml:space="preserve">3. Лицо не может быть представителем, если по данному делу оказывает или ранее оказывало юридическую помощь лицам, интересы которых противоречат интересам представляемого, или участвовало в качестве судьи, прокурора, эксперта, специалиста, переводчика, свидетеля или понятого, а также если оно состоит в родственных отношениях с должностным лицом, принимающим участие в рассмотрении дела.</w:t>
      </w:r>
    </w:p>
    <w:p>
      <w:pPr>
        <w:spacing w:after="120"/>
        <w:ind w:firstLine="397"/>
        <w:jc w:val="both"/>
      </w:pPr>
      <w:r>
        <w:rPr>
          <w:rFonts w:ascii="Arial" w:cs="Arial" w:eastAsia="Arial" w:hAnsi="Arial"/>
          <w:i/>
          <w:iCs/>
          <w:sz w:val="24"/>
          <w:szCs w:val="24"/>
        </w:rPr>
        <w:t xml:space="preserve">(В редакции Закона КР от </w:t>
      </w:r>
      <w:hyperlink w:history="1" r:id="rIdhwmjbq3sqy7mix18dae7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56. Законные представители</w:t>
      </w:r>
    </w:p>
    <w:p>
      <w:pPr>
        <w:spacing w:after="120"/>
        <w:ind w:firstLine="397"/>
        <w:jc w:val="both"/>
      </w:pPr>
      <w:r>
        <w:rPr>
          <w:rFonts w:ascii="Arial" w:cs="Arial" w:eastAsia="Arial" w:hAnsi="Arial"/>
          <w:sz w:val="24"/>
          <w:szCs w:val="24"/>
        </w:rPr>
        <w:t xml:space="preserve">1. Права и охраняемые законом интересы недееспособных граждан, лиц, не обладающих полной дееспособностью или признанных ограниченно дееспособными, защищают в суде их родители, усыновители, опекуны или попечители, которые представляют суду документы, удостоверяющие их полномочия.</w:t>
      </w:r>
    </w:p>
    <w:p>
      <w:pPr>
        <w:spacing w:after="120"/>
        <w:ind w:firstLine="397"/>
        <w:jc w:val="both"/>
      </w:pPr>
      <w:r>
        <w:rPr>
          <w:rFonts w:ascii="Arial" w:cs="Arial" w:eastAsia="Arial" w:hAnsi="Arial"/>
          <w:sz w:val="24"/>
          <w:szCs w:val="24"/>
        </w:rPr>
        <w:t xml:space="preserve">2. Законные представители совершают от имени представляемых все процессуальные действия, право совершения которых принадлежит представляемым, с ограничениями, предусмотренными законом.</w:t>
      </w:r>
    </w:p>
    <w:p>
      <w:pPr>
        <w:spacing w:after="120"/>
        <w:ind w:firstLine="397"/>
        <w:jc w:val="both"/>
      </w:pPr>
      <w:r>
        <w:rPr>
          <w:rFonts w:ascii="Arial" w:cs="Arial" w:eastAsia="Arial" w:hAnsi="Arial"/>
          <w:sz w:val="24"/>
          <w:szCs w:val="24"/>
        </w:rPr>
        <w:t xml:space="preserve">3.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которому передано в управление имущество безвестно отсутствующего.</w:t>
      </w:r>
    </w:p>
    <w:p>
      <w:pPr>
        <w:spacing w:after="120"/>
        <w:ind w:firstLine="397"/>
        <w:jc w:val="both"/>
      </w:pPr>
      <w:r>
        <w:rPr>
          <w:rFonts w:ascii="Arial" w:cs="Arial" w:eastAsia="Arial" w:hAnsi="Arial"/>
          <w:sz w:val="24"/>
          <w:szCs w:val="24"/>
        </w:rPr>
        <w:t xml:space="preserve">4. По делу,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хранитель или опекун, назначенный для охраны и управления наследственным имуществом.</w:t>
      </w:r>
    </w:p>
    <w:p>
      <w:pPr>
        <w:spacing w:after="120"/>
        <w:ind w:firstLine="397"/>
        <w:jc w:val="both"/>
      </w:pPr>
      <w:r>
        <w:rPr>
          <w:rFonts w:ascii="Arial" w:cs="Arial" w:eastAsia="Arial" w:hAnsi="Arial"/>
          <w:sz w:val="24"/>
          <w:szCs w:val="24"/>
        </w:rPr>
        <w:t xml:space="preserve">5. Законные представители могут поручить ведение дела в суде другому лицу, избранному ими в качестве представителя.</w:t>
      </w:r>
    </w:p>
    <w:p>
      <w:pPr>
        <w:spacing w:after="120"/>
        <w:ind w:firstLine="397"/>
        <w:jc w:val="both"/>
      </w:pPr>
      <w:r>
        <w:rPr>
          <w:rFonts w:ascii="Arial" w:cs="Arial" w:eastAsia="Arial" w:hAnsi="Arial"/>
          <w:b/>
          <w:bCs/>
          <w:sz w:val="24"/>
          <w:szCs w:val="24"/>
        </w:rPr>
        <w:t xml:space="preserve">Статья 57. Оформление полномочий представителя</w:t>
      </w:r>
    </w:p>
    <w:p>
      <w:pPr>
        <w:spacing w:after="120"/>
        <w:ind w:firstLine="397"/>
        <w:jc w:val="both"/>
      </w:pPr>
      <w:r>
        <w:rPr>
          <w:rFonts w:ascii="Arial" w:cs="Arial" w:eastAsia="Arial" w:hAnsi="Arial"/>
          <w:sz w:val="24"/>
          <w:szCs w:val="24"/>
        </w:rPr>
        <w:t xml:space="preserve">1. Полномочия представителя, кроме законных, должны быть выражены в доверенности, выданной и оформленной в соответствии с Гражданским </w:t>
      </w:r>
      <w:hyperlink w:history="1" r:id="rIdcq2jvueyukovltnndkib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Полномочия адвоката удостоверяются ордером лица, осуществляющего юридическую практику, выданным в соответствии с законодательством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Полномочия прокурора подтверждаются документом, удостоверяющим его служебное положение.</w:t>
      </w:r>
    </w:p>
    <w:p>
      <w:pPr>
        <w:spacing w:after="120"/>
        <w:ind w:firstLine="397"/>
        <w:jc w:val="both"/>
      </w:pPr>
      <w:r>
        <w:rPr>
          <w:rFonts w:ascii="Arial" w:cs="Arial" w:eastAsia="Arial" w:hAnsi="Arial"/>
          <w:sz w:val="24"/>
          <w:szCs w:val="24"/>
        </w:rPr>
        <w:t xml:space="preserve">3. Полномочия соучастнику могут быть выражены в устном заявлении доверителя на суде, занесенном в протокол судебного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ds9sxhuoplmdbjtfgty3a">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Полномочия представителя</w:t>
      </w:r>
    </w:p>
    <w:p>
      <w:pPr>
        <w:spacing w:after="120"/>
        <w:ind w:firstLine="397"/>
        <w:jc w:val="both"/>
      </w:pPr>
      <w:r>
        <w:rPr>
          <w:rFonts w:ascii="Arial" w:cs="Arial" w:eastAsia="Arial" w:hAnsi="Arial"/>
          <w:sz w:val="24"/>
          <w:szCs w:val="24"/>
        </w:rPr>
        <w:t xml:space="preserve">1. Полномочия на ведение дела в суде дают представителю право на совершение от имени представляемого всех процессуальных действий.</w:t>
      </w:r>
    </w:p>
    <w:p>
      <w:pPr>
        <w:spacing w:after="120"/>
        <w:ind w:firstLine="397"/>
        <w:jc w:val="both"/>
      </w:pPr>
      <w:r>
        <w:rPr>
          <w:rFonts w:ascii="Arial" w:cs="Arial" w:eastAsia="Arial" w:hAnsi="Arial"/>
          <w:sz w:val="24"/>
          <w:szCs w:val="24"/>
        </w:rPr>
        <w:t xml:space="preserve">2. Право представителя, кроме законных, на подписание искового заявления или возражения на исковое заявление, заявления об обеспечении иска, передачу дела в третейский суд, заключение соглашения по фактическим обстоятельствам дела, право на подписание заявления о пересмотре судебных актов по вновь открывшимся обстоятельствам, а также право представителя на передачу дела в суд аксакалов, полный или частичный отказ от исковых требований, признание иска, изменение предмета и основания иска, заключение мирового соглашения, передачу полномочий другому лицу (передоверие), обжалование судебного акта, предъявление исполнительного документа к взысканию, получение присужденного имущества или денег должно быть специально оговорено в доверенности, выданной представляемым.</w:t>
      </w:r>
    </w:p>
    <w:p>
      <w:pPr>
        <w:spacing w:after="120"/>
        <w:ind w:firstLine="397"/>
        <w:jc w:val="both"/>
      </w:pPr>
      <w:r>
        <w:rPr>
          <w:rFonts w:ascii="Arial" w:cs="Arial" w:eastAsia="Arial" w:hAnsi="Arial"/>
          <w:i/>
          <w:iCs/>
          <w:sz w:val="24"/>
          <w:szCs w:val="24"/>
        </w:rPr>
        <w:t xml:space="preserve">(В редакции Закона КР от </w:t>
      </w:r>
      <w:hyperlink w:history="1" r:id="rIdquqgbchdpjzbn_kmfxmul">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7
 Доказательства</w:t>
      </w:r>
    </w:p>
    <w:p>
      <w:pPr>
        <w:spacing w:after="120"/>
        <w:ind w:firstLine="397"/>
        <w:jc w:val="both"/>
      </w:pPr>
      <w:r>
        <w:rPr>
          <w:rFonts w:ascii="Arial" w:cs="Arial" w:eastAsia="Arial" w:hAnsi="Arial"/>
          <w:b/>
          <w:bCs/>
          <w:sz w:val="24"/>
          <w:szCs w:val="24"/>
        </w:rPr>
        <w:t xml:space="preserve">Статья 59. Доказательства</w:t>
      </w:r>
    </w:p>
    <w:p>
      <w:pPr>
        <w:spacing w:after="120"/>
        <w:ind w:firstLine="397"/>
        <w:jc w:val="both"/>
      </w:pPr>
      <w:r>
        <w:rPr>
          <w:rFonts w:ascii="Arial" w:cs="Arial" w:eastAsia="Arial" w:hAnsi="Arial"/>
          <w:sz w:val="24"/>
          <w:szCs w:val="24"/>
        </w:rPr>
        <w:t xml:space="preserve">1. Доказательствами являются полученные в предусмотренном законом порядке любые фактические данные, на основе которых в определенном законом порядке суд устанавливает наличие или отсутствие обстоятельств, обосновывающих требования или возражения сторон, а также иных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2. Эти данные устанавливаются объяснениями сторон и третьих лиц, показаниями свидетелей, письменными и вещественными доказательствами, звуко- и видеозаписями, заключениями экспертов (специалистов).</w:t>
      </w:r>
    </w:p>
    <w:p>
      <w:pPr>
        <w:spacing w:after="120"/>
        <w:ind w:firstLine="397"/>
        <w:jc w:val="both"/>
      </w:pPr>
      <w:r>
        <w:rPr>
          <w:rFonts w:ascii="Arial" w:cs="Arial" w:eastAsia="Arial" w:hAnsi="Arial"/>
          <w:sz w:val="24"/>
          <w:szCs w:val="24"/>
        </w:rPr>
        <w:t xml:space="preserve">3. Доказательства, полученные с нарушением закона, не имеют юридической силы и не могут быть положены в основу решения суда.</w:t>
      </w:r>
    </w:p>
    <w:p>
      <w:pPr>
        <w:spacing w:after="120"/>
        <w:ind w:firstLine="397"/>
        <w:jc w:val="both"/>
      </w:pPr>
      <w:r>
        <w:rPr>
          <w:rFonts w:ascii="Arial" w:cs="Arial" w:eastAsia="Arial" w:hAnsi="Arial"/>
          <w:b/>
          <w:bCs/>
          <w:sz w:val="24"/>
          <w:szCs w:val="24"/>
        </w:rPr>
        <w:t xml:space="preserve">Статья 60. Обязанность доказывания</w:t>
      </w:r>
    </w:p>
    <w:p>
      <w:pPr>
        <w:spacing w:after="120"/>
        <w:ind w:firstLine="397"/>
        <w:jc w:val="both"/>
      </w:pPr>
      <w:r>
        <w:rPr>
          <w:rFonts w:ascii="Arial" w:cs="Arial" w:eastAsia="Arial" w:hAnsi="Arial"/>
          <w:sz w:val="24"/>
          <w:szCs w:val="24"/>
        </w:rPr>
        <w:t xml:space="preserve">1. Лица, участвующие в деле, должны доказать те обстоятельства, на которые они ссылаются как на основания своих требований и возражений.</w:t>
      </w:r>
    </w:p>
    <w:p>
      <w:pPr>
        <w:spacing w:after="120"/>
        <w:ind w:firstLine="397"/>
        <w:jc w:val="both"/>
      </w:pPr>
      <w:r>
        <w:rPr>
          <w:rFonts w:ascii="Arial" w:cs="Arial" w:eastAsia="Arial" w:hAnsi="Arial"/>
          <w:sz w:val="24"/>
          <w:szCs w:val="24"/>
        </w:rPr>
        <w:t xml:space="preserve">2. Суд определяет, какие обстоятельства имеют значение для правильного разрешения дела на основании требований и возражений лиц, участвующих в деле, с учетом подлежащих применению норм права.</w:t>
      </w:r>
    </w:p>
    <w:p>
      <w:pPr>
        <w:spacing w:after="120"/>
        <w:ind w:firstLine="397"/>
        <w:jc w:val="both"/>
      </w:pPr>
      <w:r>
        <w:rPr>
          <w:rFonts w:ascii="Arial" w:cs="Arial" w:eastAsia="Arial" w:hAnsi="Arial"/>
          <w:sz w:val="24"/>
          <w:szCs w:val="24"/>
        </w:rPr>
        <w:t xml:space="preserve">3. Суд вправе предложить сторонам и другим лицам, участвующим в деле, представить дополнительные доказательства.</w:t>
      </w:r>
    </w:p>
    <w:p>
      <w:pPr>
        <w:spacing w:after="120"/>
        <w:ind w:firstLine="397"/>
        <w:jc w:val="both"/>
      </w:pPr>
      <w:r>
        <w:rPr>
          <w:rFonts w:ascii="Arial" w:cs="Arial" w:eastAsia="Arial" w:hAnsi="Arial"/>
          <w:b/>
          <w:bCs/>
          <w:sz w:val="24"/>
          <w:szCs w:val="24"/>
        </w:rPr>
        <w:t xml:space="preserve">Статья 61. Представление и истребование доказательств</w:t>
      </w:r>
    </w:p>
    <w:p>
      <w:pPr>
        <w:spacing w:after="120"/>
        <w:ind w:firstLine="397"/>
        <w:jc w:val="both"/>
      </w:pPr>
      <w:r>
        <w:rPr>
          <w:rFonts w:ascii="Arial" w:cs="Arial" w:eastAsia="Arial" w:hAnsi="Arial"/>
          <w:sz w:val="24"/>
          <w:szCs w:val="24"/>
        </w:rPr>
        <w:t xml:space="preserve">1. Доказательства представляются сторонами и другими лицами, участвующими в деле.</w:t>
      </w:r>
    </w:p>
    <w:p>
      <w:pPr>
        <w:spacing w:after="120"/>
        <w:ind w:firstLine="397"/>
        <w:jc w:val="both"/>
      </w:pPr>
      <w:r>
        <w:rPr>
          <w:rFonts w:ascii="Arial" w:cs="Arial" w:eastAsia="Arial" w:hAnsi="Arial"/>
          <w:sz w:val="24"/>
          <w:szCs w:val="24"/>
        </w:rPr>
        <w:t xml:space="preserve">2. В ходатайстве об истребовании доказательства должно быть обозначено доказательство, а также указано, какие обстоятельства, имеющие значение для дела, могут быть им подтверждены или опровергнуты, причины, препятствующие получению доказательства, и место его нахождения. С учетом целесообразности суд выдает стороне запрос на получение доказательства. Лицо, у которого находится истребуемое судом доказательство, направляет его непосредственно в суд или передает на руки лицу, имеющему соответствующий запрос, для представления в суд.</w:t>
      </w:r>
    </w:p>
    <w:p>
      <w:pPr>
        <w:spacing w:after="120"/>
        <w:ind w:firstLine="397"/>
        <w:jc w:val="both"/>
      </w:pPr>
      <w:r>
        <w:rPr>
          <w:rFonts w:ascii="Arial" w:cs="Arial" w:eastAsia="Arial" w:hAnsi="Arial"/>
          <w:sz w:val="24"/>
          <w:szCs w:val="24"/>
        </w:rPr>
        <w:t xml:space="preserve">3. Должностные лица или граждане, не имеющие возможности представить истребуемое доказательство вообще или в установленный судом срок, должны известить об этом суд в недельный срок со дня получения запроса с указанием причин. В случае неизвещения, а также если требование суда о представлении доказательства не выполнено по причинам, признанным судом неуважительными, виновные должностные лица или граждане, не являющиеся лицами, участвующими в деле, несут установленную законодательством Кыргызской Республики административную ответственность. Наложение административного взыскания не освобождает соответствующих должностных лиц и граждан, владеющих истребуемым доказательством, от обязанности представления его суду.</w:t>
      </w:r>
    </w:p>
    <w:p>
      <w:pPr>
        <w:spacing w:after="120"/>
        <w:ind w:firstLine="397"/>
        <w:jc w:val="both"/>
      </w:pPr>
      <w:r>
        <w:rPr>
          <w:rFonts w:ascii="Arial" w:cs="Arial" w:eastAsia="Arial" w:hAnsi="Arial"/>
          <w:b/>
          <w:bCs/>
          <w:sz w:val="24"/>
          <w:szCs w:val="24"/>
        </w:rPr>
        <w:t xml:space="preserve">Статья 62. Осмотр и исследование доказательств по месту их нахождения</w:t>
      </w:r>
    </w:p>
    <w:p>
      <w:pPr>
        <w:spacing w:after="120"/>
        <w:ind w:firstLine="397"/>
        <w:jc w:val="both"/>
      </w:pPr>
      <w:r>
        <w:rPr>
          <w:rFonts w:ascii="Arial" w:cs="Arial" w:eastAsia="Arial" w:hAnsi="Arial"/>
          <w:sz w:val="24"/>
          <w:szCs w:val="24"/>
        </w:rPr>
        <w:t xml:space="preserve">1. Суд может произвести осмотр и исследование письменных или вещественных доказательств по месту их хранения или нахождения в случае невозможности или затруднительности доставки их в суд.</w:t>
      </w:r>
    </w:p>
    <w:p>
      <w:pPr>
        <w:spacing w:after="120"/>
        <w:ind w:firstLine="397"/>
        <w:jc w:val="both"/>
      </w:pPr>
      <w:r>
        <w:rPr>
          <w:rFonts w:ascii="Arial" w:cs="Arial" w:eastAsia="Arial" w:hAnsi="Arial"/>
          <w:sz w:val="24"/>
          <w:szCs w:val="24"/>
        </w:rPr>
        <w:t xml:space="preserve">2. Осмотр и исследование доказательств по месту их нахождения производятся судом с извещением сторон, неявка которых не препятствует производству осмотра и исследования.</w:t>
      </w:r>
    </w:p>
    <w:p>
      <w:pPr>
        <w:spacing w:after="120"/>
        <w:ind w:firstLine="397"/>
        <w:jc w:val="both"/>
      </w:pPr>
      <w:r>
        <w:rPr>
          <w:rFonts w:ascii="Arial" w:cs="Arial" w:eastAsia="Arial" w:hAnsi="Arial"/>
          <w:sz w:val="24"/>
          <w:szCs w:val="24"/>
        </w:rPr>
        <w:t xml:space="preserve">3. В необходимых случаях для участия в осмотре и исследовании могут быть вызваны эксперты (специалисты), свидетели и другие участники процесса.</w:t>
      </w:r>
    </w:p>
    <w:p>
      <w:pPr>
        <w:spacing w:after="120"/>
        <w:ind w:firstLine="397"/>
        <w:jc w:val="both"/>
      </w:pPr>
      <w:r>
        <w:rPr>
          <w:rFonts w:ascii="Arial" w:cs="Arial" w:eastAsia="Arial" w:hAnsi="Arial"/>
          <w:sz w:val="24"/>
          <w:szCs w:val="24"/>
        </w:rPr>
        <w:t xml:space="preserve">4. При осмотре и исследовании доказательств в месте их нахождения составляется протокол.</w:t>
      </w:r>
    </w:p>
    <w:p>
      <w:pPr>
        <w:spacing w:after="120"/>
        <w:ind w:firstLine="397"/>
        <w:jc w:val="both"/>
      </w:pPr>
      <w:r>
        <w:rPr>
          <w:rFonts w:ascii="Arial" w:cs="Arial" w:eastAsia="Arial" w:hAnsi="Arial"/>
          <w:b/>
          <w:bCs/>
          <w:sz w:val="24"/>
          <w:szCs w:val="24"/>
        </w:rPr>
        <w:t xml:space="preserve">Статья 63. Относимость доказательств</w:t>
      </w:r>
    </w:p>
    <w:p>
      <w:pPr>
        <w:spacing w:after="120"/>
        <w:ind w:firstLine="397"/>
        <w:jc w:val="both"/>
      </w:pPr>
      <w:r>
        <w:rPr>
          <w:rFonts w:ascii="Arial" w:cs="Arial" w:eastAsia="Arial" w:hAnsi="Arial"/>
          <w:sz w:val="24"/>
          <w:szCs w:val="24"/>
        </w:rPr>
        <w:t xml:space="preserve">1. Суд принимает только те из представляемых доказательств, которые имеют значение для дела.</w:t>
      </w:r>
    </w:p>
    <w:p>
      <w:pPr>
        <w:spacing w:after="120"/>
        <w:ind w:firstLine="397"/>
        <w:jc w:val="both"/>
      </w:pPr>
      <w:r>
        <w:rPr>
          <w:rFonts w:ascii="Arial" w:cs="Arial" w:eastAsia="Arial" w:hAnsi="Arial"/>
          <w:sz w:val="24"/>
          <w:szCs w:val="24"/>
        </w:rPr>
        <w:t xml:space="preserve">2. Если лицо ходатайствует о вызове свидетеля, истребовании других доказательств или представляет их, оно обязано указать, какие обстоятельства, имеющие значение для дела, могут быть установлены этими доказательствами.</w:t>
      </w:r>
    </w:p>
    <w:p>
      <w:pPr>
        <w:spacing w:after="120"/>
        <w:ind w:firstLine="397"/>
        <w:jc w:val="both"/>
      </w:pPr>
      <w:r>
        <w:rPr>
          <w:rFonts w:ascii="Arial" w:cs="Arial" w:eastAsia="Arial" w:hAnsi="Arial"/>
          <w:sz w:val="24"/>
          <w:szCs w:val="24"/>
        </w:rPr>
        <w:t xml:space="preserve">3. Доказательства, представляемые лицами, участвующими в деле, приобщаются судом к материалам дела.</w:t>
      </w:r>
    </w:p>
    <w:p>
      <w:pPr>
        <w:spacing w:after="120"/>
        <w:ind w:firstLine="397"/>
        <w:jc w:val="both"/>
      </w:pPr>
      <w:r>
        <w:rPr>
          <w:rFonts w:ascii="Arial" w:cs="Arial" w:eastAsia="Arial" w:hAnsi="Arial"/>
          <w:i/>
          <w:iCs/>
          <w:sz w:val="24"/>
          <w:szCs w:val="24"/>
        </w:rPr>
        <w:t xml:space="preserve">(В редакции Закона КР от </w:t>
      </w:r>
      <w:hyperlink w:history="1" r:id="rId-fl56eueq9vd7ndh0fsld">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64. Допустимость доказательств</w:t>
      </w:r>
    </w:p>
    <w:p>
      <w:pPr>
        <w:spacing w:after="120"/>
        <w:ind w:firstLine="397"/>
        <w:jc w:val="both"/>
      </w:pPr>
      <w:r>
        <w:rPr>
          <w:rFonts w:ascii="Arial" w:cs="Arial" w:eastAsia="Arial" w:hAnsi="Arial"/>
          <w:sz w:val="24"/>
          <w:szCs w:val="24"/>
        </w:rPr>
        <w:t xml:space="preserve">Обстоятельства дела, которые по закону должны быть подтверждены определенными средствами доказывания, не могут подтверждаться никакими другими средствами доказывания.</w:t>
      </w:r>
    </w:p>
    <w:p>
      <w:pPr>
        <w:spacing w:after="120"/>
        <w:ind w:firstLine="397"/>
        <w:jc w:val="both"/>
      </w:pPr>
      <w:r>
        <w:rPr>
          <w:rFonts w:ascii="Arial" w:cs="Arial" w:eastAsia="Arial" w:hAnsi="Arial"/>
          <w:b/>
          <w:bCs/>
          <w:sz w:val="24"/>
          <w:szCs w:val="24"/>
        </w:rPr>
        <w:t xml:space="preserve">Статья 65. Основания освобождения от доказывания</w:t>
      </w:r>
    </w:p>
    <w:p>
      <w:pPr>
        <w:spacing w:after="120"/>
        <w:ind w:firstLine="397"/>
        <w:jc w:val="both"/>
      </w:pPr>
      <w:r>
        <w:rPr>
          <w:rFonts w:ascii="Arial" w:cs="Arial" w:eastAsia="Arial" w:hAnsi="Arial"/>
          <w:sz w:val="24"/>
          <w:szCs w:val="24"/>
        </w:rPr>
        <w:t xml:space="preserve">1. Обстоятельства, признанные судом общеизвестными, не нуждаются в доказывании.</w:t>
      </w:r>
    </w:p>
    <w:p>
      <w:pPr>
        <w:spacing w:after="120"/>
        <w:ind w:firstLine="397"/>
        <w:jc w:val="both"/>
      </w:pPr>
      <w:r>
        <w:rPr>
          <w:rFonts w:ascii="Arial" w:cs="Arial" w:eastAsia="Arial" w:hAnsi="Arial"/>
          <w:sz w:val="24"/>
          <w:szCs w:val="24"/>
        </w:rPr>
        <w:t xml:space="preserve">2. Обстоятельства, установленные вступившим в законную силу решением суда по ранее рассмотренному гражданскому делу, обязательны для суда, они не доказываются вновь и не подлежат оспариванию при рассмотрении другого гражданского дела, в котором участвуют те же лица.</w:t>
      </w:r>
    </w:p>
    <w:p>
      <w:pPr>
        <w:spacing w:after="120"/>
        <w:ind w:firstLine="397"/>
        <w:jc w:val="both"/>
      </w:pPr>
      <w:r>
        <w:rPr>
          <w:rFonts w:ascii="Arial" w:cs="Arial" w:eastAsia="Arial" w:hAnsi="Arial"/>
          <w:sz w:val="24"/>
          <w:szCs w:val="24"/>
        </w:rPr>
        <w:t xml:space="preserve">3. Вступивший в законную силу приговор суда по уголовному делу обязателен для суда, рассматривающего дело о гражданско-правовых последствиях действий лица, в отношении которого состоялся приговор суда, по вопросам, имели ли место эти действия и совершены ли они данным лицом.</w:t>
      </w:r>
    </w:p>
    <w:p>
      <w:pPr>
        <w:spacing w:after="120"/>
        <w:ind w:firstLine="397"/>
        <w:jc w:val="both"/>
      </w:pPr>
      <w:r>
        <w:rPr>
          <w:rFonts w:ascii="Arial" w:cs="Arial" w:eastAsia="Arial" w:hAnsi="Arial"/>
          <w:sz w:val="24"/>
          <w:szCs w:val="24"/>
        </w:rPr>
        <w:t xml:space="preserve">4. Обстоятельства, установленные вступившим в законную силу решением арбитражного суда и имеющие значение для рассматриваемого судом гражданского дела, не доказываются вновь и не могут быть оспорены лицами, участвовавшими в гражданском процессе.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bfcz7vzh3r-roiddlhfst">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2014 года № 52-р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Судебные поручения</w:t>
      </w:r>
    </w:p>
    <w:p>
      <w:pPr>
        <w:spacing w:after="120"/>
        <w:ind w:firstLine="397"/>
        <w:jc w:val="both"/>
      </w:pPr>
      <w:r>
        <w:rPr>
          <w:rFonts w:ascii="Arial" w:cs="Arial" w:eastAsia="Arial" w:hAnsi="Arial"/>
          <w:sz w:val="24"/>
          <w:szCs w:val="24"/>
        </w:rPr>
        <w:t xml:space="preserve">1. Суд, рассматривающий дело, при необходимости собирания доказательств в другом городе или районе поручает соответствующему суду произвести определенные процессуальные действия.</w:t>
      </w:r>
    </w:p>
    <w:p>
      <w:pPr>
        <w:spacing w:after="120"/>
        <w:ind w:firstLine="397"/>
        <w:jc w:val="both"/>
      </w:pPr>
      <w:r>
        <w:rPr>
          <w:rFonts w:ascii="Arial" w:cs="Arial" w:eastAsia="Arial" w:hAnsi="Arial"/>
          <w:sz w:val="24"/>
          <w:szCs w:val="24"/>
        </w:rPr>
        <w:t xml:space="preserve">2. В определении о судебном поручении кратко излагается содержание рассматриваемого дела, указываются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и должно быть выполнено в срок до одного месяца.</w:t>
      </w:r>
    </w:p>
    <w:p>
      <w:pPr>
        <w:spacing w:after="120"/>
        <w:ind w:firstLine="397"/>
        <w:jc w:val="both"/>
      </w:pPr>
      <w:r>
        <w:rPr>
          <w:rFonts w:ascii="Arial" w:cs="Arial" w:eastAsia="Arial" w:hAnsi="Arial"/>
          <w:b/>
          <w:bCs/>
          <w:sz w:val="24"/>
          <w:szCs w:val="24"/>
        </w:rPr>
        <w:t xml:space="preserve">Статья 67. Порядок выполнения судебного поручения</w:t>
      </w:r>
    </w:p>
    <w:p>
      <w:pPr>
        <w:spacing w:after="120"/>
        <w:ind w:firstLine="397"/>
        <w:jc w:val="both"/>
      </w:pPr>
      <w:r>
        <w:rPr>
          <w:rFonts w:ascii="Arial" w:cs="Arial" w:eastAsia="Arial" w:hAnsi="Arial"/>
          <w:sz w:val="24"/>
          <w:szCs w:val="24"/>
        </w:rPr>
        <w:t xml:space="preserve">1. 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 Протоколы и все собранные при выполнении поручения материалы немедленно пересылаются в суд, рассматривающий дело.</w:t>
      </w:r>
    </w:p>
    <w:p>
      <w:pPr>
        <w:spacing w:after="120"/>
        <w:ind w:firstLine="397"/>
        <w:jc w:val="both"/>
      </w:pPr>
      <w:r>
        <w:rPr>
          <w:rFonts w:ascii="Arial" w:cs="Arial" w:eastAsia="Arial" w:hAnsi="Arial"/>
          <w:sz w:val="24"/>
          <w:szCs w:val="24"/>
        </w:rPr>
        <w:t xml:space="preserve">2. Если лица, участвующие в деле, или свидетели, дававшие объяснения или показания суду, выполняющему поручение, явятся в суд, рассматривающий дело, они дают объяснения и показания в общем порядке.</w:t>
      </w:r>
    </w:p>
    <w:p>
      <w:pPr>
        <w:spacing w:after="120"/>
        <w:ind w:firstLine="397"/>
        <w:jc w:val="both"/>
      </w:pPr>
      <w:r>
        <w:rPr>
          <w:rFonts w:ascii="Arial" w:cs="Arial" w:eastAsia="Arial" w:hAnsi="Arial"/>
          <w:b/>
          <w:bCs/>
          <w:sz w:val="24"/>
          <w:szCs w:val="24"/>
        </w:rPr>
        <w:t xml:space="preserve">Статья 68. Обеспечение доказательств</w:t>
      </w:r>
    </w:p>
    <w:p>
      <w:pPr>
        <w:spacing w:after="120"/>
        <w:ind w:firstLine="397"/>
        <w:jc w:val="both"/>
      </w:pPr>
      <w:r>
        <w:rPr>
          <w:rFonts w:ascii="Arial" w:cs="Arial" w:eastAsia="Arial" w:hAnsi="Arial"/>
          <w:sz w:val="24"/>
          <w:szCs w:val="24"/>
        </w:rPr>
        <w:t xml:space="preserve">1. Участвующие в деле лица, имеющие основания опасаться, что предоставление необходимых для них доказательств сделается впоследствии невозможным или затруднительным, могут просить суд об обеспечении этих доказательств.</w:t>
      </w:r>
    </w:p>
    <w:p>
      <w:pPr>
        <w:spacing w:after="120"/>
        <w:ind w:firstLine="397"/>
        <w:jc w:val="both"/>
      </w:pPr>
      <w:r>
        <w:rPr>
          <w:rFonts w:ascii="Arial" w:cs="Arial" w:eastAsia="Arial" w:hAnsi="Arial"/>
          <w:sz w:val="24"/>
          <w:szCs w:val="24"/>
        </w:rPr>
        <w:t xml:space="preserve">2.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69. Заявление об обеспечении доказательств</w:t>
      </w:r>
    </w:p>
    <w:p>
      <w:pPr>
        <w:spacing w:after="120"/>
        <w:ind w:firstLine="397"/>
        <w:jc w:val="both"/>
      </w:pPr>
      <w:r>
        <w:rPr>
          <w:rFonts w:ascii="Arial" w:cs="Arial" w:eastAsia="Arial" w:hAnsi="Arial"/>
          <w:sz w:val="24"/>
          <w:szCs w:val="24"/>
        </w:rPr>
        <w:t xml:space="preserve">1. Заявление об обеспечении доказательств подается в суд, в районе деятельности которого должны быть совершены процессуальные действия по обеспечению доказательств. В заявлении об обеспечении доказательств должны быть указаны доказательство, которое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обеспечиваемые доказательства.</w:t>
      </w:r>
    </w:p>
    <w:p>
      <w:pPr>
        <w:spacing w:after="120"/>
        <w:ind w:firstLine="397"/>
        <w:jc w:val="both"/>
      </w:pPr>
      <w:r>
        <w:rPr>
          <w:rFonts w:ascii="Arial" w:cs="Arial" w:eastAsia="Arial" w:hAnsi="Arial"/>
          <w:sz w:val="24"/>
          <w:szCs w:val="24"/>
        </w:rPr>
        <w:t xml:space="preserve">2. На определение судьи об отказе в принятии заявления может подана частная жалоба.</w:t>
      </w:r>
    </w:p>
    <w:p>
      <w:pPr>
        <w:spacing w:after="120"/>
        <w:ind w:firstLine="397"/>
        <w:jc w:val="both"/>
      </w:pPr>
      <w:r>
        <w:rPr>
          <w:rFonts w:ascii="Arial" w:cs="Arial" w:eastAsia="Arial" w:hAnsi="Arial"/>
          <w:b/>
          <w:bCs/>
          <w:sz w:val="24"/>
          <w:szCs w:val="24"/>
        </w:rPr>
        <w:t xml:space="preserve">Статья 70. Порядок обеспечения доказательств</w:t>
      </w:r>
    </w:p>
    <w:p>
      <w:pPr>
        <w:spacing w:after="120"/>
        <w:ind w:firstLine="397"/>
        <w:jc w:val="both"/>
      </w:pPr>
      <w:r>
        <w:rPr>
          <w:rFonts w:ascii="Arial" w:cs="Arial" w:eastAsia="Arial" w:hAnsi="Arial"/>
          <w:sz w:val="24"/>
          <w:szCs w:val="24"/>
        </w:rPr>
        <w:t xml:space="preserve">1. Обеспечение доказательств производится судьей по правилам, установленным настоящим Кодексом.</w:t>
      </w:r>
    </w:p>
    <w:p>
      <w:pPr>
        <w:spacing w:after="120"/>
        <w:ind w:firstLine="397"/>
        <w:jc w:val="both"/>
      </w:pPr>
      <w:r>
        <w:rPr>
          <w:rFonts w:ascii="Arial" w:cs="Arial" w:eastAsia="Arial" w:hAnsi="Arial"/>
          <w:sz w:val="24"/>
          <w:szCs w:val="24"/>
        </w:rPr>
        <w:t xml:space="preserve">2. Протоколы и все собранные в порядке обеспечения доказательств материалы передаются в суд, рассматривающий дело, с уведомлением лиц, участвующих в деле.</w:t>
      </w:r>
    </w:p>
    <w:p>
      <w:pPr>
        <w:spacing w:after="120"/>
        <w:ind w:firstLine="397"/>
        <w:jc w:val="both"/>
      </w:pPr>
      <w:r>
        <w:rPr>
          <w:rFonts w:ascii="Arial" w:cs="Arial" w:eastAsia="Arial" w:hAnsi="Arial"/>
          <w:sz w:val="24"/>
          <w:szCs w:val="24"/>
        </w:rPr>
        <w:t xml:space="preserve">3. Если обеспечение доказательств имело место не в суде, где рассматривается дело, то подлежат применению статьи 66 и 67 настоящего Кодекса.</w:t>
      </w:r>
    </w:p>
    <w:p>
      <w:pPr>
        <w:spacing w:after="120"/>
        <w:ind w:firstLine="397"/>
        <w:jc w:val="both"/>
      </w:pPr>
      <w:r>
        <w:rPr>
          <w:rFonts w:ascii="Arial" w:cs="Arial" w:eastAsia="Arial" w:hAnsi="Arial"/>
          <w:b/>
          <w:bCs/>
          <w:sz w:val="24"/>
          <w:szCs w:val="24"/>
        </w:rPr>
        <w:t xml:space="preserve">Статья 71. Оценка доказательств</w:t>
      </w:r>
    </w:p>
    <w:p>
      <w:pPr>
        <w:spacing w:after="120"/>
        <w:ind w:firstLine="397"/>
        <w:jc w:val="both"/>
      </w:pPr>
      <w:r>
        <w:rPr>
          <w:rFonts w:ascii="Arial" w:cs="Arial" w:eastAsia="Arial" w:hAnsi="Arial"/>
          <w:sz w:val="24"/>
          <w:szCs w:val="24"/>
        </w:rPr>
        <w:t xml:space="preserve">Суд оценивает доказательства по внутреннему убеждению, основанному на беспристрастном, всестороннем и полном рассмотрении имеющихся в деле доказательств в их совокупности, руководствуясь законом. Никакие доказательства не имеют для суда заранее установленной силы.</w:t>
      </w:r>
    </w:p>
    <w:p>
      <w:pPr>
        <w:spacing w:after="120"/>
        <w:ind w:firstLine="397"/>
        <w:jc w:val="both"/>
      </w:pPr>
      <w:r>
        <w:rPr>
          <w:rFonts w:ascii="Arial" w:cs="Arial" w:eastAsia="Arial" w:hAnsi="Arial"/>
          <w:b/>
          <w:bCs/>
          <w:sz w:val="24"/>
          <w:szCs w:val="24"/>
        </w:rPr>
        <w:t xml:space="preserve">Статья 72. Объяснения сторон и третьих лиц, участвующих в деле</w:t>
      </w:r>
    </w:p>
    <w:p>
      <w:pPr>
        <w:spacing w:after="120"/>
        <w:ind w:firstLine="397"/>
        <w:jc w:val="both"/>
      </w:pPr>
      <w:r>
        <w:rPr>
          <w:rFonts w:ascii="Arial" w:cs="Arial" w:eastAsia="Arial" w:hAnsi="Arial"/>
          <w:sz w:val="24"/>
          <w:szCs w:val="24"/>
        </w:rPr>
        <w:t xml:space="preserve">1. Объяснения сторон и третьих лиц об известных им обстоятельствах, имеющих значение для дела, подлежат проверке и оценке наряду с другими собранными по делу доказательствами. Суд может считать установленными обстоятельства, имеющие значение для дела, на основании объяснений, сообщенных одной стороной, если другая сторона удерживает у себя доказательство и не представляет по требованию суда.</w:t>
      </w:r>
    </w:p>
    <w:p>
      <w:pPr>
        <w:spacing w:after="120"/>
        <w:ind w:firstLine="397"/>
        <w:jc w:val="both"/>
      </w:pPr>
      <w:r>
        <w:rPr>
          <w:rFonts w:ascii="Arial" w:cs="Arial" w:eastAsia="Arial" w:hAnsi="Arial"/>
          <w:sz w:val="24"/>
          <w:szCs w:val="24"/>
        </w:rPr>
        <w:t xml:space="preserve">2. Признание стороной фактов, на которых другая сторона основывает свои требования или возражения, освобождает последнюю от необходимости дальнейшего доказывания этих обстоятельств. Признание факта заносится в протокол судебного заседания и подписывается стороной, признавшей факт. Если признание изложено в письменном заявлении, оно приобщается к делу.</w:t>
      </w:r>
    </w:p>
    <w:p>
      <w:pPr>
        <w:spacing w:after="120"/>
        <w:ind w:firstLine="397"/>
        <w:jc w:val="both"/>
      </w:pPr>
      <w:r>
        <w:rPr>
          <w:rFonts w:ascii="Arial" w:cs="Arial" w:eastAsia="Arial" w:hAnsi="Arial"/>
          <w:sz w:val="24"/>
          <w:szCs w:val="24"/>
        </w:rPr>
        <w:t xml:space="preserve">3. Если у суда имеются сомнения в том, не было ли признание сделано с целью скрыть действительные обстоятельства дела либо под влиянием обмана, насилия, угрозы или заблуждения, он не принимает признания. В этом случае данные факты подлежат доказыванию на общих основаниях.</w:t>
      </w:r>
    </w:p>
    <w:p>
      <w:pPr>
        <w:spacing w:after="120"/>
        <w:ind w:firstLine="397"/>
        <w:jc w:val="both"/>
      </w:pPr>
      <w:r>
        <w:rPr>
          <w:rFonts w:ascii="Arial" w:cs="Arial" w:eastAsia="Arial" w:hAnsi="Arial"/>
          <w:b/>
          <w:bCs/>
          <w:sz w:val="24"/>
          <w:szCs w:val="24"/>
        </w:rPr>
        <w:t xml:space="preserve">Статья 73. Свидетельские показания</w:t>
      </w:r>
    </w:p>
    <w:p>
      <w:pPr>
        <w:spacing w:after="120"/>
        <w:ind w:firstLine="397"/>
        <w:jc w:val="both"/>
      </w:pPr>
      <w:r>
        <w:rPr>
          <w:rFonts w:ascii="Arial" w:cs="Arial" w:eastAsia="Arial" w:hAnsi="Arial"/>
          <w:sz w:val="24"/>
          <w:szCs w:val="24"/>
        </w:rPr>
        <w:t xml:space="preserve">1. Не подлежат допросу в качестве свидетеля:</w:t>
      </w:r>
    </w:p>
    <w:p>
      <w:pPr>
        <w:spacing w:after="120"/>
        <w:ind w:firstLine="39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ind w:firstLine="397"/>
        <w:jc w:val="both"/>
      </w:pPr>
      <w:r>
        <w:rPr>
          <w:rFonts w:ascii="Arial" w:cs="Arial" w:eastAsia="Arial" w:hAnsi="Arial"/>
          <w:sz w:val="24"/>
          <w:szCs w:val="24"/>
        </w:rPr>
        <w:t xml:space="preserve">2) судья - об обстоятельствах обсуждения в совещательной комнате вопросов, возникавших при вынесении решения;</w:t>
      </w:r>
    </w:p>
    <w:p>
      <w:pPr>
        <w:spacing w:after="120"/>
        <w:ind w:firstLine="397"/>
        <w:jc w:val="both"/>
      </w:pPr>
      <w:r>
        <w:rPr>
          <w:rFonts w:ascii="Arial" w:cs="Arial" w:eastAsia="Arial" w:hAnsi="Arial"/>
          <w:sz w:val="24"/>
          <w:szCs w:val="24"/>
        </w:rPr>
        <w:t xml:space="preserve">3)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w:t>
      </w:r>
    </w:p>
    <w:p>
      <w:pPr>
        <w:spacing w:after="120"/>
        <w:ind w:firstLine="397"/>
        <w:jc w:val="both"/>
      </w:pPr>
      <w:r>
        <w:rPr>
          <w:rFonts w:ascii="Arial" w:cs="Arial" w:eastAsia="Arial" w:hAnsi="Arial"/>
          <w:sz w:val="24"/>
          <w:szCs w:val="24"/>
        </w:rPr>
        <w:t xml:space="preserve">4) священнослужители - об обстоятельствах, которые им стали известны на исповеди.</w:t>
      </w:r>
    </w:p>
    <w:p>
      <w:pPr>
        <w:spacing w:after="120"/>
        <w:ind w:firstLine="397"/>
        <w:jc w:val="both"/>
      </w:pPr>
      <w:r>
        <w:rPr>
          <w:rFonts w:ascii="Arial" w:cs="Arial" w:eastAsia="Arial" w:hAnsi="Arial"/>
          <w:sz w:val="24"/>
          <w:szCs w:val="24"/>
        </w:rPr>
        <w:t xml:space="preserve">2. Вправе отказаться от дачи свидетельских показаний:</w:t>
      </w:r>
    </w:p>
    <w:p>
      <w:pPr>
        <w:spacing w:after="120"/>
        <w:ind w:firstLine="397"/>
        <w:jc w:val="both"/>
      </w:pPr>
      <w:r>
        <w:rPr>
          <w:rFonts w:ascii="Arial" w:cs="Arial" w:eastAsia="Arial" w:hAnsi="Arial"/>
          <w:sz w:val="24"/>
          <w:szCs w:val="24"/>
        </w:rPr>
        <w:t xml:space="preserve">1) гражданин - против самого себя;</w:t>
      </w:r>
    </w:p>
    <w:p>
      <w:pPr>
        <w:spacing w:after="120"/>
        <w:ind w:firstLine="397"/>
        <w:jc w:val="both"/>
      </w:pPr>
      <w:r>
        <w:rPr>
          <w:rFonts w:ascii="Arial" w:cs="Arial" w:eastAsia="Arial" w:hAnsi="Arial"/>
          <w:sz w:val="24"/>
          <w:szCs w:val="24"/>
        </w:rPr>
        <w:t xml:space="preserve">2) супруг - против супруга;</w:t>
      </w:r>
    </w:p>
    <w:p>
      <w:pPr>
        <w:spacing w:after="120"/>
        <w:ind w:firstLine="397"/>
        <w:jc w:val="both"/>
      </w:pPr>
      <w:r>
        <w:rPr>
          <w:rFonts w:ascii="Arial" w:cs="Arial" w:eastAsia="Arial" w:hAnsi="Arial"/>
          <w:sz w:val="24"/>
          <w:szCs w:val="24"/>
        </w:rPr>
        <w:t xml:space="preserve">3) дети - против родителей и родители против детей;</w:t>
      </w:r>
    </w:p>
    <w:p>
      <w:pPr>
        <w:spacing w:after="120"/>
        <w:ind w:firstLine="397"/>
        <w:jc w:val="both"/>
      </w:pPr>
      <w:r>
        <w:rPr>
          <w:rFonts w:ascii="Arial" w:cs="Arial" w:eastAsia="Arial" w:hAnsi="Arial"/>
          <w:sz w:val="24"/>
          <w:szCs w:val="24"/>
        </w:rPr>
        <w:t xml:space="preserve">4) братья и сестры - друг против друга;</w:t>
      </w:r>
    </w:p>
    <w:p>
      <w:pPr>
        <w:spacing w:after="120"/>
        <w:ind w:firstLine="397"/>
        <w:jc w:val="both"/>
      </w:pPr>
      <w:r>
        <w:rPr>
          <w:rFonts w:ascii="Arial" w:cs="Arial" w:eastAsia="Arial" w:hAnsi="Arial"/>
          <w:sz w:val="24"/>
          <w:szCs w:val="24"/>
        </w:rPr>
        <w:t xml:space="preserve">5) дед, бабка - против внуков и внуки - против деда, бабки;</w:t>
      </w:r>
    </w:p>
    <w:p>
      <w:pPr>
        <w:spacing w:after="120"/>
        <w:ind w:firstLine="397"/>
        <w:jc w:val="both"/>
      </w:pPr>
      <w:r>
        <w:rPr>
          <w:rFonts w:ascii="Arial" w:cs="Arial" w:eastAsia="Arial" w:hAnsi="Arial"/>
          <w:sz w:val="24"/>
          <w:szCs w:val="24"/>
        </w:rPr>
        <w:t xml:space="preserve">6) депутаты представительных органов власти - в отношении сведений, ставших им известными в связи с исполнением ими депутатских обязанностей.</w:t>
      </w:r>
    </w:p>
    <w:p>
      <w:pPr>
        <w:spacing w:after="120"/>
        <w:ind w:firstLine="397"/>
        <w:jc w:val="both"/>
      </w:pPr>
      <w:r>
        <w:rPr>
          <w:rFonts w:ascii="Arial" w:cs="Arial" w:eastAsia="Arial" w:hAnsi="Arial"/>
          <w:sz w:val="24"/>
          <w:szCs w:val="24"/>
        </w:rPr>
        <w:t xml:space="preserve">3. Суд может освободить от обязанности давать свидетельские показания в отношении сведений:</w:t>
      </w:r>
    </w:p>
    <w:p>
      <w:pPr>
        <w:spacing w:after="120"/>
        <w:ind w:firstLine="397"/>
        <w:jc w:val="both"/>
      </w:pPr>
      <w:r>
        <w:rPr>
          <w:rFonts w:ascii="Arial" w:cs="Arial" w:eastAsia="Arial" w:hAnsi="Arial"/>
          <w:sz w:val="24"/>
          <w:szCs w:val="24"/>
        </w:rPr>
        <w:t xml:space="preserve">1) составляющих государственную тайну, перечень которых определяется законом;</w:t>
      </w:r>
    </w:p>
    <w:p>
      <w:pPr>
        <w:spacing w:after="120"/>
        <w:ind w:firstLine="397"/>
        <w:jc w:val="both"/>
      </w:pPr>
      <w:r>
        <w:rPr>
          <w:rFonts w:ascii="Arial" w:cs="Arial" w:eastAsia="Arial" w:hAnsi="Arial"/>
          <w:sz w:val="24"/>
          <w:szCs w:val="24"/>
        </w:rPr>
        <w:t xml:space="preserve">2) составляющих коммерческую или иную тайну, в случаях, предусмотренных законом.</w:t>
      </w:r>
    </w:p>
    <w:p>
      <w:pPr>
        <w:spacing w:after="120"/>
        <w:ind w:firstLine="397"/>
        <w:jc w:val="both"/>
      </w:pPr>
      <w:r>
        <w:rPr>
          <w:rFonts w:ascii="Arial" w:cs="Arial" w:eastAsia="Arial" w:hAnsi="Arial"/>
          <w:sz w:val="24"/>
          <w:szCs w:val="24"/>
        </w:rPr>
        <w:t xml:space="preserve">4. Лицо, ходатайствующее о вызове свидетеля, обязано указать, какие обстоятельства, имеющие значение для дела, может подтвердить свидетель и сообщить его фамилию, имя, отчество и место жительства.</w:t>
      </w:r>
    </w:p>
    <w:p>
      <w:pPr>
        <w:spacing w:after="120"/>
        <w:ind w:firstLine="397"/>
        <w:jc w:val="both"/>
      </w:pPr>
      <w:r>
        <w:rPr>
          <w:rFonts w:ascii="Arial" w:cs="Arial" w:eastAsia="Arial" w:hAnsi="Arial"/>
          <w:sz w:val="24"/>
          <w:szCs w:val="24"/>
        </w:rPr>
        <w:t xml:space="preserve">5. Свидетель сообщает суду известные ему сведения и обстоятельства устно. По предложению суда свидетель может изложить свои показания в письменном виде.</w:t>
      </w:r>
    </w:p>
    <w:p>
      <w:pPr>
        <w:spacing w:after="120"/>
        <w:ind w:firstLine="397"/>
        <w:jc w:val="both"/>
      </w:pPr>
      <w:r>
        <w:rPr>
          <w:rFonts w:ascii="Arial" w:cs="Arial" w:eastAsia="Arial" w:hAnsi="Arial"/>
          <w:sz w:val="24"/>
          <w:szCs w:val="24"/>
        </w:rPr>
        <w:t xml:space="preserve">6. Не являются доказательствами сведения, сообщаемые свидетелем, если он не может указать источник своей осведомленности.</w:t>
      </w:r>
    </w:p>
    <w:p>
      <w:pPr>
        <w:spacing w:after="120"/>
        <w:ind w:firstLine="397"/>
        <w:jc w:val="both"/>
      </w:pPr>
      <w:r>
        <w:rPr>
          <w:rFonts w:ascii="Arial" w:cs="Arial" w:eastAsia="Arial" w:hAnsi="Arial"/>
          <w:b/>
          <w:bCs/>
          <w:sz w:val="24"/>
          <w:szCs w:val="24"/>
        </w:rPr>
        <w:t xml:space="preserve">Статья 74. Обязанности и права свидетеля</w:t>
      </w:r>
    </w:p>
    <w:p>
      <w:pPr>
        <w:spacing w:after="120"/>
        <w:ind w:firstLine="397"/>
        <w:jc w:val="both"/>
      </w:pPr>
      <w:r>
        <w:rPr>
          <w:rFonts w:ascii="Arial" w:cs="Arial" w:eastAsia="Arial" w:hAnsi="Arial"/>
          <w:sz w:val="24"/>
          <w:szCs w:val="24"/>
        </w:rPr>
        <w:t xml:space="preserve">1. Лицо, вызванное в суд в качестве свидетеля, обязано явиться в суд в назначенное время и дать правдивые показания, отвечать на вопросы судьи, лиц, участвующих в деле.</w:t>
      </w:r>
    </w:p>
    <w:p>
      <w:pPr>
        <w:spacing w:after="120"/>
        <w:ind w:firstLine="397"/>
        <w:jc w:val="both"/>
      </w:pPr>
      <w:r>
        <w:rPr>
          <w:rFonts w:ascii="Arial" w:cs="Arial" w:eastAsia="Arial" w:hAnsi="Arial"/>
          <w:sz w:val="24"/>
          <w:szCs w:val="24"/>
        </w:rPr>
        <w:t xml:space="preserve">2. До допроса суд устанавливает личность свидетеля, предупреждает о том, что за отказ от дачи показаний и за дачу заведомо ложных показаний свидетель несет уголовную ответственность в соответствии с законодательством Кыргызской Республики, и берет подписку о том, что ему разъяснены его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3.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pPr>
        <w:spacing w:after="120"/>
        <w:ind w:firstLine="397"/>
        <w:jc w:val="both"/>
      </w:pPr>
      <w:r>
        <w:rPr>
          <w:rFonts w:ascii="Arial" w:cs="Arial" w:eastAsia="Arial" w:hAnsi="Arial"/>
          <w:sz w:val="24"/>
          <w:szCs w:val="24"/>
        </w:rPr>
        <w:t xml:space="preserve">4. Свидетель имеет право на возмещение расходов, связанных с вызовом в суд, и на получение денежной компенсации в связи с потерей времени. Порядок выплаты и размеры сумм, подлежащих выплате, устанавливаются в соответствии с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75. Письменные доказательства</w:t>
      </w:r>
    </w:p>
    <w:p>
      <w:pPr>
        <w:spacing w:after="120"/>
        <w:ind w:firstLine="397"/>
        <w:jc w:val="both"/>
      </w:pPr>
      <w:r>
        <w:rPr>
          <w:rFonts w:ascii="Arial" w:cs="Arial" w:eastAsia="Arial" w:hAnsi="Arial"/>
          <w:sz w:val="24"/>
          <w:szCs w:val="24"/>
        </w:rPr>
        <w:t xml:space="preserve">1. Письменными доказательствами являются акты, документы, договоры, справки, деловая переписка, письма личного характера, иные документы и материалы, содержащие сведения об обстоятельствах, имеющих значение для дела, в том числе полученные посредством факсимильной, электронной или иной связи либо иным способом, позволяющим установить их достоверность.</w:t>
      </w:r>
    </w:p>
    <w:p>
      <w:pPr>
        <w:spacing w:after="120"/>
        <w:ind w:firstLine="397"/>
        <w:jc w:val="both"/>
      </w:pPr>
      <w:r>
        <w:rPr>
          <w:rFonts w:ascii="Arial" w:cs="Arial" w:eastAsia="Arial" w:hAnsi="Arial"/>
          <w:sz w:val="24"/>
          <w:szCs w:val="24"/>
        </w:rPr>
        <w:t xml:space="preserve">2. Письменные доказательства представляются в подлиннике или в форме надлежащим образом заверенной копии. Если к рассматриваемому делу имеет отношение лишь часть документа, представляется заверенная выписка из него. Подлинные документы представляются, когда согласно законам или иным нормативным правовым актам обстоятельства дела подлежат подтверждению только такими документами, а также в других необходимых случаях по требованию суда.</w:t>
      </w:r>
    </w:p>
    <w:p>
      <w:pPr>
        <w:spacing w:after="120"/>
        <w:ind w:firstLine="397"/>
        <w:jc w:val="both"/>
      </w:pPr>
      <w:r>
        <w:rPr>
          <w:rFonts w:ascii="Arial" w:cs="Arial" w:eastAsia="Arial" w:hAnsi="Arial"/>
          <w:sz w:val="24"/>
          <w:szCs w:val="24"/>
        </w:rPr>
        <w:t xml:space="preserve">3. Копии письменных доказательств, представленных в суд лицом, участвующим в деле, направляются (вручаются) другим лицам, участвующим в деле, у которых они отсутствуют.</w:t>
      </w:r>
    </w:p>
    <w:p>
      <w:pPr>
        <w:spacing w:after="120"/>
        <w:ind w:firstLine="39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в установленном порядке.</w:t>
      </w:r>
    </w:p>
    <w:p>
      <w:pPr>
        <w:spacing w:after="120"/>
        <w:ind w:firstLine="39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ратифицированным в установленном законом Кыргызской Республики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yksrbdbfucoxpqil_yx5-">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76. Порядок собирания письменных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письменного доказательства от лиц, участвующих или не участвующих в деле, должно обозначить это доказательство, указать причины, препятствующие самостоятельному его получению, и основания, по которым оно считает, что доказательство находится у данного лица или организации.</w:t>
      </w:r>
    </w:p>
    <w:p>
      <w:pPr>
        <w:spacing w:after="120"/>
        <w:ind w:firstLine="397"/>
        <w:jc w:val="both"/>
      </w:pPr>
      <w:r>
        <w:rPr>
          <w:rFonts w:ascii="Arial" w:cs="Arial" w:eastAsia="Arial" w:hAnsi="Arial"/>
          <w:sz w:val="24"/>
          <w:szCs w:val="24"/>
        </w:rPr>
        <w:t xml:space="preserve">2. Письменные доказательства, требуемые судом от граждан или организаций, направляются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письменного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77. Обязанность представления в суд письменных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письменное доказательство и не представляющей его по требованию суда, предполагается, что содержащиеся в нем сведения направлены против интересов этой стороны и считаются ею признанными.</w:t>
      </w:r>
    </w:p>
    <w:p>
      <w:pPr>
        <w:spacing w:after="120"/>
        <w:ind w:firstLine="397"/>
        <w:jc w:val="both"/>
      </w:pPr>
      <w:r>
        <w:rPr>
          <w:rFonts w:ascii="Arial" w:cs="Arial" w:eastAsia="Arial" w:hAnsi="Arial"/>
          <w:sz w:val="24"/>
          <w:szCs w:val="24"/>
        </w:rPr>
        <w:t xml:space="preserve">2. Лица, не имеющие возможности представить требуемое письменное доказательство или представить его в установленный судом срок, обязаны известить об этом суд с указанием причин.</w:t>
      </w:r>
    </w:p>
    <w:p>
      <w:pPr>
        <w:spacing w:after="120"/>
        <w:ind w:firstLine="397"/>
        <w:jc w:val="both"/>
      </w:pPr>
      <w:r>
        <w:rPr>
          <w:rFonts w:ascii="Arial" w:cs="Arial" w:eastAsia="Arial" w:hAnsi="Arial"/>
          <w:sz w:val="24"/>
          <w:szCs w:val="24"/>
        </w:rPr>
        <w:t xml:space="preserve">3. В случае неизвещения, а также если требование суда о представлении письменного доказательства не выполнено по причинам, признанным судом неуважительными, виновные должностные лица или граждане, участвующие в деле, привлекаются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Наложение административного взыскания не освобождает соответствующих должностных лиц и граждан от обязанности представления суду письменного доказательства.</w:t>
      </w:r>
    </w:p>
    <w:p>
      <w:pPr>
        <w:spacing w:after="120"/>
        <w:ind w:firstLine="397"/>
        <w:jc w:val="both"/>
      </w:pPr>
      <w:r>
        <w:rPr>
          <w:rFonts w:ascii="Arial" w:cs="Arial" w:eastAsia="Arial" w:hAnsi="Arial"/>
          <w:sz w:val="24"/>
          <w:szCs w:val="24"/>
        </w:rPr>
        <w:t xml:space="preserve">5. Письменные доказательства, как правило, представляются в подлиннике. Если представлена копия документа, суд вправе в случае необходимости потребовать представления подлинника.</w:t>
      </w:r>
    </w:p>
    <w:p>
      <w:pPr>
        <w:spacing w:after="120"/>
        <w:ind w:firstLine="397"/>
        <w:jc w:val="both"/>
      </w:pPr>
      <w:r>
        <w:rPr>
          <w:rFonts w:ascii="Arial" w:cs="Arial" w:eastAsia="Arial" w:hAnsi="Arial"/>
          <w:b/>
          <w:bCs/>
          <w:sz w:val="24"/>
          <w:szCs w:val="24"/>
        </w:rPr>
        <w:t xml:space="preserve">Статья 78. Осмотр и исследование письменных доказательств в месте их хранения</w:t>
      </w:r>
    </w:p>
    <w:p>
      <w:pPr>
        <w:spacing w:after="120"/>
        <w:ind w:firstLine="397"/>
        <w:jc w:val="both"/>
      </w:pPr>
      <w:r>
        <w:rPr>
          <w:rFonts w:ascii="Arial" w:cs="Arial" w:eastAsia="Arial" w:hAnsi="Arial"/>
          <w:sz w:val="24"/>
          <w:szCs w:val="24"/>
        </w:rPr>
        <w:t xml:space="preserve">При затруднительности представления в суд документов суд может потребовать представления надлежащим образом засвидетельствованных выписок или произвести осмотр и исследование письменных доказательств в месте их хранения.</w:t>
      </w:r>
    </w:p>
    <w:p>
      <w:pPr>
        <w:spacing w:after="120"/>
        <w:ind w:firstLine="397"/>
        <w:jc w:val="both"/>
      </w:pPr>
      <w:r>
        <w:rPr>
          <w:rFonts w:ascii="Arial" w:cs="Arial" w:eastAsia="Arial" w:hAnsi="Arial"/>
          <w:b/>
          <w:bCs/>
          <w:sz w:val="24"/>
          <w:szCs w:val="24"/>
        </w:rPr>
        <w:t xml:space="preserve">Статья 79. Возвращение письменных доказательств</w:t>
      </w:r>
    </w:p>
    <w:p>
      <w:pPr>
        <w:spacing w:after="120"/>
        <w:ind w:firstLine="397"/>
        <w:jc w:val="both"/>
      </w:pPr>
      <w:r>
        <w:rPr>
          <w:rFonts w:ascii="Arial" w:cs="Arial" w:eastAsia="Arial" w:hAnsi="Arial"/>
          <w:sz w:val="24"/>
          <w:szCs w:val="24"/>
        </w:rPr>
        <w:t xml:space="preserve">1. Письменные доказательства, имеющиеся в деле, по просьбе лиц, представляющих эти доказательства, могут быть им возвращены после вступления решения суда в законную силу. При этом в деле оставляется засвидетельствованная судьей копия письменного доказательства.</w:t>
      </w:r>
    </w:p>
    <w:p>
      <w:pPr>
        <w:spacing w:after="120"/>
        <w:ind w:firstLine="397"/>
        <w:jc w:val="both"/>
      </w:pPr>
      <w:r>
        <w:rPr>
          <w:rFonts w:ascii="Arial" w:cs="Arial" w:eastAsia="Arial" w:hAnsi="Arial"/>
          <w:sz w:val="24"/>
          <w:szCs w:val="24"/>
        </w:rPr>
        <w:t xml:space="preserve">2. До вступления в законную силу решения суда письменные доказательства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b/>
          <w:bCs/>
          <w:sz w:val="24"/>
          <w:szCs w:val="24"/>
        </w:rPr>
        <w:t xml:space="preserve">Статья 80.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являются предметы, которые своим внешним видом, особыми приметами или самим их наличием, местом нахождения или иными признаками могут служить средством установления обстоятельств, имеющих значение для дела.</w:t>
      </w:r>
    </w:p>
    <w:p>
      <w:pPr>
        <w:spacing w:after="120"/>
        <w:ind w:firstLine="397"/>
        <w:jc w:val="both"/>
      </w:pPr>
      <w:r>
        <w:rPr>
          <w:rFonts w:ascii="Arial" w:cs="Arial" w:eastAsia="Arial" w:hAnsi="Arial"/>
          <w:sz w:val="24"/>
          <w:szCs w:val="24"/>
        </w:rPr>
        <w:t xml:space="preserve">2. Лицо, представляющее вещественное доказательство или ходатайствующее о его истребовании, обязано указать, какие имеющие значение для дела обстоятельства могут быть установлены этим доказательством.</w:t>
      </w:r>
    </w:p>
    <w:p>
      <w:pPr>
        <w:spacing w:after="120"/>
        <w:ind w:firstLine="397"/>
        <w:jc w:val="both"/>
      </w:pPr>
      <w:r>
        <w:rPr>
          <w:rFonts w:ascii="Arial" w:cs="Arial" w:eastAsia="Arial" w:hAnsi="Arial"/>
          <w:b/>
          <w:bCs/>
          <w:sz w:val="24"/>
          <w:szCs w:val="24"/>
        </w:rPr>
        <w:t xml:space="preserve">Статья 81. Порядок истребования и представления вещественных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какой-либо вещи в качестве доказательства от лиц, участвующих или не участвующих в деле, должно подробно описать эту вещь и указать причины, препятствующие самостоятельному ее получению, и основания, по которым оно считает, что вещь находится у данного лица или организации.</w:t>
      </w:r>
    </w:p>
    <w:p>
      <w:pPr>
        <w:spacing w:after="120"/>
        <w:ind w:firstLine="397"/>
        <w:jc w:val="both"/>
      </w:pPr>
      <w:r>
        <w:rPr>
          <w:rFonts w:ascii="Arial" w:cs="Arial" w:eastAsia="Arial" w:hAnsi="Arial"/>
          <w:sz w:val="24"/>
          <w:szCs w:val="24"/>
        </w:rPr>
        <w:t xml:space="preserve">2. Вещественные доказательства, требуемые судом от граждан или организаций, доставляются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вещественного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82. Обязанность представления вещественных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вещественное доказательство и не представляющей его по требованию суда, предполагается, что данное доказательство направлено против интересов этой стороны и считается ею признанным.</w:t>
      </w:r>
    </w:p>
    <w:p>
      <w:pPr>
        <w:spacing w:after="120"/>
        <w:ind w:firstLine="397"/>
        <w:jc w:val="both"/>
      </w:pPr>
      <w:r>
        <w:rPr>
          <w:rFonts w:ascii="Arial" w:cs="Arial" w:eastAsia="Arial" w:hAnsi="Arial"/>
          <w:sz w:val="24"/>
          <w:szCs w:val="24"/>
        </w:rPr>
        <w:t xml:space="preserve">2. Лица, не имеющие возможности представить требуемую вещь либо представить ее в установленный судом срок, обязаны известить об этом суд с указанием причин.</w:t>
      </w:r>
    </w:p>
    <w:p>
      <w:pPr>
        <w:spacing w:after="120"/>
        <w:ind w:firstLine="397"/>
        <w:jc w:val="both"/>
      </w:pPr>
      <w:r>
        <w:rPr>
          <w:rFonts w:ascii="Arial" w:cs="Arial" w:eastAsia="Arial" w:hAnsi="Arial"/>
          <w:sz w:val="24"/>
          <w:szCs w:val="24"/>
        </w:rPr>
        <w:t xml:space="preserve">3. В случае неизвещения, а также если требования суда о представлении вещи не выполнено по причинам, признанным судом неуважительными, виновные должностные лица или граждане, участвующие и не участвующие в деле, привлекаются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Наложение административного взыскания не освобождает соответствующих должностных лиц и граждан от обязанности представления требуемой судом вещи.</w:t>
      </w:r>
    </w:p>
    <w:p>
      <w:pPr>
        <w:spacing w:after="120"/>
        <w:ind w:firstLine="397"/>
        <w:jc w:val="both"/>
      </w:pPr>
      <w:r>
        <w:rPr>
          <w:rFonts w:ascii="Arial" w:cs="Arial" w:eastAsia="Arial" w:hAnsi="Arial"/>
          <w:b/>
          <w:bCs/>
          <w:sz w:val="24"/>
          <w:szCs w:val="24"/>
        </w:rPr>
        <w:t xml:space="preserve">Статья 83. Хранение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хранятся в деле или по особой описи сдаются в камеру хранения вещественных доказательств суда.</w:t>
      </w:r>
    </w:p>
    <w:p>
      <w:pPr>
        <w:spacing w:after="120"/>
        <w:ind w:firstLine="397"/>
        <w:jc w:val="both"/>
      </w:pPr>
      <w:r>
        <w:rPr>
          <w:rFonts w:ascii="Arial" w:cs="Arial" w:eastAsia="Arial" w:hAnsi="Arial"/>
          <w:sz w:val="24"/>
          <w:szCs w:val="24"/>
        </w:rPr>
        <w:t xml:space="preserve">2. Вещи, которые не могут быть представлены в суд, хранятся в месте их нахождения. Они должны быть подробно описаны, а в случае необходимости сфотографированы и опечатаны.</w:t>
      </w:r>
    </w:p>
    <w:p>
      <w:pPr>
        <w:spacing w:after="120"/>
        <w:ind w:firstLine="397"/>
        <w:jc w:val="both"/>
      </w:pPr>
      <w:r>
        <w:rPr>
          <w:rFonts w:ascii="Arial" w:cs="Arial" w:eastAsia="Arial" w:hAnsi="Arial"/>
          <w:sz w:val="24"/>
          <w:szCs w:val="24"/>
        </w:rPr>
        <w:t xml:space="preserve">3. Суд и хранитель принимают меры к сохранению вещей в неизменном состоянии. Хранитель несет ответственность за сохранность вещей согласно законодательству Кыргызской Республики.</w:t>
      </w:r>
    </w:p>
    <w:p>
      <w:pPr>
        <w:spacing w:after="120"/>
        <w:ind w:firstLine="397"/>
        <w:jc w:val="both"/>
      </w:pPr>
      <w:r>
        <w:rPr>
          <w:rFonts w:ascii="Arial" w:cs="Arial" w:eastAsia="Arial" w:hAnsi="Arial"/>
          <w:sz w:val="24"/>
          <w:szCs w:val="24"/>
        </w:rPr>
        <w:t xml:space="preserve">4. Расходы по хранению вещественных доказательств распределяются между сторонами в соответствии со статьей 109 настоящего Кодекса.</w:t>
      </w:r>
    </w:p>
    <w:p>
      <w:pPr>
        <w:spacing w:after="120"/>
        <w:ind w:firstLine="397"/>
        <w:jc w:val="both"/>
      </w:pPr>
      <w:r>
        <w:rPr>
          <w:rFonts w:ascii="Arial" w:cs="Arial" w:eastAsia="Arial" w:hAnsi="Arial"/>
          <w:b/>
          <w:bCs/>
          <w:sz w:val="24"/>
          <w:szCs w:val="24"/>
        </w:rPr>
        <w:t xml:space="preserve">Статья 84. Осмотр и исследование вещественных доказательств, подвергающихся быстрой порче</w:t>
      </w:r>
    </w:p>
    <w:p>
      <w:pPr>
        <w:spacing w:after="120"/>
        <w:ind w:firstLine="397"/>
        <w:jc w:val="both"/>
      </w:pPr>
      <w:r>
        <w:rPr>
          <w:rFonts w:ascii="Arial" w:cs="Arial" w:eastAsia="Arial" w:hAnsi="Arial"/>
          <w:sz w:val="24"/>
          <w:szCs w:val="24"/>
        </w:rPr>
        <w:t xml:space="preserve">1. Вещественные доказательства, подвергающиеся быстрой порче, немедленно осматриваются и исследуются судом по месту их нахождения, после чего возвращаются лицам, от которых они были получены, либо передаются организациям или лицам для использования по назначению. В последнем случае их владельцу впоследствии должны быть возвращены предметы того же рода и качества или стоимость по существующим на момент возвращения ценам.</w:t>
      </w:r>
    </w:p>
    <w:p>
      <w:pPr>
        <w:spacing w:after="120"/>
        <w:ind w:firstLine="397"/>
        <w:jc w:val="both"/>
      </w:pPr>
      <w:r>
        <w:rPr>
          <w:rFonts w:ascii="Arial" w:cs="Arial" w:eastAsia="Arial" w:hAnsi="Arial"/>
          <w:sz w:val="24"/>
          <w:szCs w:val="24"/>
        </w:rPr>
        <w:t xml:space="preserve">2. О времени и месте осмотра и исследования таких вещественных доказательств извещаются лица, участвующие в деле. Неявка извещенных лиц, участвующих в деле, не препятствует осмотру и исследованию вещественных доказательств.</w:t>
      </w:r>
    </w:p>
    <w:p>
      <w:pPr>
        <w:spacing w:after="120"/>
        <w:ind w:firstLine="397"/>
        <w:jc w:val="both"/>
      </w:pPr>
      <w:r>
        <w:rPr>
          <w:rFonts w:ascii="Arial" w:cs="Arial" w:eastAsia="Arial" w:hAnsi="Arial"/>
          <w:sz w:val="24"/>
          <w:szCs w:val="24"/>
        </w:rPr>
        <w:t xml:space="preserve">3. Об осмотре и исследовании вещественных доказательств, подвергающихся быстрой порче, составляется протокол.</w:t>
      </w:r>
    </w:p>
    <w:p>
      <w:pPr>
        <w:spacing w:after="120"/>
        <w:ind w:firstLine="397"/>
        <w:jc w:val="both"/>
      </w:pPr>
      <w:r>
        <w:rPr>
          <w:rFonts w:ascii="Arial" w:cs="Arial" w:eastAsia="Arial" w:hAnsi="Arial"/>
          <w:b/>
          <w:bCs/>
          <w:sz w:val="24"/>
          <w:szCs w:val="24"/>
        </w:rPr>
        <w:t xml:space="preserve">Статья 85. Возвращение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вещи, или реализуются в порядке, определяемом судом.</w:t>
      </w:r>
    </w:p>
    <w:p>
      <w:pPr>
        <w:spacing w:after="120"/>
        <w:ind w:firstLine="397"/>
        <w:jc w:val="both"/>
      </w:pPr>
      <w:r>
        <w:rPr>
          <w:rFonts w:ascii="Arial" w:cs="Arial" w:eastAsia="Arial" w:hAnsi="Arial"/>
          <w:sz w:val="24"/>
          <w:szCs w:val="24"/>
        </w:rPr>
        <w:t xml:space="preserve">2. Предметы, которые по закону не могут находиться в обладании граждан, передаются соответствующим организациям.</w:t>
      </w:r>
    </w:p>
    <w:p>
      <w:pPr>
        <w:spacing w:after="120"/>
        <w:ind w:firstLine="397"/>
        <w:jc w:val="both"/>
      </w:pPr>
      <w:r>
        <w:rPr>
          <w:rFonts w:ascii="Arial" w:cs="Arial" w:eastAsia="Arial" w:hAnsi="Arial"/>
          <w:sz w:val="24"/>
          <w:szCs w:val="24"/>
        </w:rPr>
        <w:t xml:space="preserve">3. В отдельных случаях вещественные доказательства после осмотра и исследования судом могут быть до окончания дела возвращены лицам, от которых они были получены, если последние о том ходатайствуют и если удовлетворение такого ходатайства возможно без ущерба для рассмотрения дела.</w:t>
      </w:r>
    </w:p>
    <w:p>
      <w:pPr>
        <w:spacing w:after="120"/>
        <w:ind w:firstLine="397"/>
        <w:jc w:val="both"/>
      </w:pPr>
      <w:r>
        <w:rPr>
          <w:rFonts w:ascii="Arial" w:cs="Arial" w:eastAsia="Arial" w:hAnsi="Arial"/>
          <w:b/>
          <w:bCs/>
          <w:sz w:val="24"/>
          <w:szCs w:val="24"/>
        </w:rPr>
        <w:t xml:space="preserve">Статья 86. Звукозапись и видеозапись</w:t>
      </w:r>
    </w:p>
    <w:p>
      <w:pPr>
        <w:spacing w:after="120"/>
        <w:ind w:firstLine="397"/>
        <w:jc w:val="both"/>
      </w:pPr>
      <w:r>
        <w:rPr>
          <w:rFonts w:ascii="Arial" w:cs="Arial" w:eastAsia="Arial" w:hAnsi="Arial"/>
          <w:sz w:val="24"/>
          <w:szCs w:val="24"/>
        </w:rPr>
        <w:t xml:space="preserve">1. Лицо, предоставляющее звукозапись или видеозапись на электронном или ином носителе либо ходатайствующее об их истребовании, обязано указать, когда, кем и в каких условиях осуществлялась запись.</w:t>
      </w:r>
    </w:p>
    <w:p>
      <w:pPr>
        <w:spacing w:after="120"/>
        <w:ind w:firstLine="397"/>
        <w:jc w:val="both"/>
      </w:pPr>
      <w:r>
        <w:rPr>
          <w:rFonts w:ascii="Arial" w:cs="Arial" w:eastAsia="Arial" w:hAnsi="Arial"/>
          <w:sz w:val="24"/>
          <w:szCs w:val="24"/>
        </w:rPr>
        <w:t xml:space="preserve">2. Лицо, ходатайствующее об истребовании звукозаписи или видеозаписи, должно указать причины, препятствующие самостоятельному их получению, а также основания, по которым оно считает, что звукозапись или видеозапись находится у данного лица или организации.</w:t>
      </w:r>
    </w:p>
    <w:p>
      <w:pPr>
        <w:spacing w:after="120"/>
        <w:ind w:firstLine="397"/>
        <w:jc w:val="both"/>
      </w:pPr>
      <w:r>
        <w:rPr>
          <w:rFonts w:ascii="Arial" w:cs="Arial" w:eastAsia="Arial" w:hAnsi="Arial"/>
          <w:sz w:val="24"/>
          <w:szCs w:val="24"/>
        </w:rPr>
        <w:t xml:space="preserve">3. Звукозапись или видеозапись, требуемая судом от граждан или юридических лиц предоставляется непосредственно в суд.</w:t>
      </w:r>
    </w:p>
    <w:p>
      <w:pPr>
        <w:spacing w:after="120"/>
        <w:ind w:firstLine="397"/>
        <w:jc w:val="both"/>
      </w:pPr>
      <w:r>
        <w:rPr>
          <w:rFonts w:ascii="Arial" w:cs="Arial" w:eastAsia="Arial" w:hAnsi="Arial"/>
          <w:sz w:val="24"/>
          <w:szCs w:val="24"/>
        </w:rPr>
        <w:t xml:space="preserve">4. Суд может выдать лицу, ходатайствующему об истребовании звукозаписи или видеозаписи, запрос на право ее получения для последующего предоставления ее в суд.</w:t>
      </w:r>
    </w:p>
    <w:p>
      <w:pPr>
        <w:spacing w:after="120"/>
        <w:ind w:firstLine="397"/>
        <w:jc w:val="both"/>
      </w:pPr>
      <w:r>
        <w:rPr>
          <w:rFonts w:ascii="Arial" w:cs="Arial" w:eastAsia="Arial" w:hAnsi="Arial"/>
          <w:sz w:val="24"/>
          <w:szCs w:val="24"/>
        </w:rPr>
        <w:t xml:space="preserve">5. В случае невыполнения требования суда о предоставлении звукозаписи или видеозаписи по причинам, признанным судом неуважительными, виновные должностные лица или граждане, участвующие и не участвующие в деле, привлекаются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Не может быть использована в качестве доказательства звукозапись или видеозапись, полученная скрытым путем, за исключением случаев, когда такая запись допускается законом.</w:t>
      </w:r>
    </w:p>
    <w:p>
      <w:pPr>
        <w:spacing w:after="120"/>
        <w:ind w:firstLine="397"/>
        <w:jc w:val="both"/>
      </w:pPr>
      <w:r>
        <w:rPr>
          <w:rFonts w:ascii="Arial" w:cs="Arial" w:eastAsia="Arial" w:hAnsi="Arial"/>
          <w:b/>
          <w:bCs/>
          <w:sz w:val="24"/>
          <w:szCs w:val="24"/>
        </w:rPr>
        <w:t xml:space="preserve">Статья 87. Хранение и возвращение звукозаписей и видеозаписей</w:t>
      </w:r>
    </w:p>
    <w:p>
      <w:pPr>
        <w:spacing w:after="120"/>
        <w:ind w:firstLine="397"/>
        <w:jc w:val="both"/>
      </w:pPr>
      <w:r>
        <w:rPr>
          <w:rFonts w:ascii="Arial" w:cs="Arial" w:eastAsia="Arial" w:hAnsi="Arial"/>
          <w:sz w:val="24"/>
          <w:szCs w:val="24"/>
        </w:rPr>
        <w:t xml:space="preserve">1. Звукозаписи и видеозаписи хранятся в камере хранения вещественных доказательств суда. Суд принимает меры к сохранению их в неизменном состоянии.</w:t>
      </w:r>
    </w:p>
    <w:p>
      <w:pPr>
        <w:spacing w:after="120"/>
        <w:ind w:firstLine="397"/>
        <w:jc w:val="both"/>
      </w:pPr>
      <w:r>
        <w:rPr>
          <w:rFonts w:ascii="Arial" w:cs="Arial" w:eastAsia="Arial" w:hAnsi="Arial"/>
          <w:sz w:val="24"/>
          <w:szCs w:val="24"/>
        </w:rPr>
        <w:t xml:space="preserve">2. Звукозаписи и видеозаписи после вступления в законную силу решения суда возвращаются лицу или организации, от которых они были получены. До вступления в законную силу решения суда звукозаписи и видеозаписи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sz w:val="24"/>
          <w:szCs w:val="24"/>
        </w:rPr>
        <w:t xml:space="preserve">3. По вопросу возврата носителей звукозаписей и видеозаписей суд выносит определение.</w:t>
      </w:r>
    </w:p>
    <w:p>
      <w:pPr>
        <w:spacing w:after="120"/>
        <w:ind w:firstLine="397"/>
        <w:jc w:val="both"/>
      </w:pPr>
      <w:r>
        <w:rPr>
          <w:rFonts w:ascii="Arial" w:cs="Arial" w:eastAsia="Arial" w:hAnsi="Arial"/>
          <w:b/>
          <w:bCs/>
          <w:sz w:val="24"/>
          <w:szCs w:val="24"/>
        </w:rPr>
        <w:t xml:space="preserve">Статья 88. Назначение экспертизы</w:t>
      </w:r>
    </w:p>
    <w:p>
      <w:pPr>
        <w:spacing w:after="120"/>
        <w:ind w:firstLine="397"/>
        <w:jc w:val="both"/>
      </w:pPr>
      <w:r>
        <w:rPr>
          <w:rFonts w:ascii="Arial" w:cs="Arial" w:eastAsia="Arial" w:hAnsi="Arial"/>
          <w:sz w:val="24"/>
          <w:szCs w:val="24"/>
        </w:rPr>
        <w:t xml:space="preserve">1. Для разъяснения возникающих при рассмотрении дела вопросов, требующих специальных познаний, суд по ходатайству лиц, участвующих в деле, или по своей инициативе назначает экспертизу. В случае необходимости может быть назначено несколько экспертов.</w:t>
      </w:r>
    </w:p>
    <w:p>
      <w:pPr>
        <w:spacing w:after="120"/>
        <w:ind w:firstLine="397"/>
        <w:jc w:val="both"/>
      </w:pPr>
      <w:r>
        <w:rPr>
          <w:rFonts w:ascii="Arial" w:cs="Arial" w:eastAsia="Arial" w:hAnsi="Arial"/>
          <w:sz w:val="24"/>
          <w:szCs w:val="24"/>
        </w:rPr>
        <w:t xml:space="preserve">2. В качестве эксперта может быть привлечено любое лицо, обладающее необходимыми познаниями для дачи заключения, не заинтересованное в исходе дела. Лица, участвующие в деле, вправе просить суд назначить конкретное компетентное лицо в качестве эксперта.</w:t>
      </w:r>
    </w:p>
    <w:p>
      <w:pPr>
        <w:spacing w:after="120"/>
        <w:ind w:firstLine="397"/>
        <w:jc w:val="both"/>
      </w:pPr>
      <w:r>
        <w:rPr>
          <w:rFonts w:ascii="Arial" w:cs="Arial" w:eastAsia="Arial" w:hAnsi="Arial"/>
          <w:sz w:val="24"/>
          <w:szCs w:val="24"/>
        </w:rPr>
        <w:t xml:space="preserve">3. Каждое лицо, участвующее в деле, вправе представить суду вопросы, которые должны быть разъяснены экспертом. Окончательный круг вопросов, по которым эксперт должен дать заключение, определяется судом. Отклонение предложенных вопросов суд обязан мотивировать.</w:t>
      </w:r>
    </w:p>
    <w:p>
      <w:pPr>
        <w:spacing w:after="120"/>
        <w:ind w:firstLine="397"/>
        <w:jc w:val="both"/>
      </w:pPr>
      <w:r>
        <w:rPr>
          <w:rFonts w:ascii="Arial" w:cs="Arial" w:eastAsia="Arial" w:hAnsi="Arial"/>
          <w:sz w:val="24"/>
          <w:szCs w:val="24"/>
        </w:rPr>
        <w:t xml:space="preserve">4. В случае уклонения стороны от прохождения экспертизы (неявки на экспертизу, непредставления экспертам необходимых для исследования предметов и т.п.), когда по обстоятельствам дела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была назначена экспертиза, установленным или опровергнутым.</w:t>
      </w:r>
    </w:p>
    <w:p>
      <w:pPr>
        <w:spacing w:after="120"/>
        <w:ind w:firstLine="397"/>
        <w:jc w:val="both"/>
      </w:pPr>
      <w:r>
        <w:rPr>
          <w:rFonts w:ascii="Arial" w:cs="Arial" w:eastAsia="Arial" w:hAnsi="Arial"/>
          <w:i/>
          <w:iCs/>
          <w:sz w:val="24"/>
          <w:szCs w:val="24"/>
        </w:rPr>
        <w:t xml:space="preserve">(В редакции Закона КР от </w:t>
      </w:r>
      <w:hyperlink w:history="1" r:id="rIdn-idkxkjcycble9sb0y44">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89. Определение о назначении экспертизы</w:t>
      </w:r>
    </w:p>
    <w:p>
      <w:pPr>
        <w:spacing w:after="120"/>
        <w:ind w:firstLine="397"/>
        <w:jc w:val="both"/>
      </w:pPr>
      <w:r>
        <w:rPr>
          <w:rFonts w:ascii="Arial" w:cs="Arial" w:eastAsia="Arial" w:hAnsi="Arial"/>
          <w:sz w:val="24"/>
          <w:szCs w:val="24"/>
        </w:rPr>
        <w:t xml:space="preserve">1. О назначении экспертизы суд выносит определение.</w:t>
      </w:r>
    </w:p>
    <w:p>
      <w:pPr>
        <w:spacing w:after="120"/>
        <w:ind w:firstLine="397"/>
        <w:jc w:val="both"/>
      </w:pPr>
      <w:r>
        <w:rPr>
          <w:rFonts w:ascii="Arial" w:cs="Arial" w:eastAsia="Arial" w:hAnsi="Arial"/>
          <w:sz w:val="24"/>
          <w:szCs w:val="24"/>
        </w:rPr>
        <w:t xml:space="preserve">2. В определении о назначении экспертизы суд указывает наименование суда, время, место назначения экспертизы, факты, для подтверждения или опровержения которых назначается экспертиза, наименование экспертизы,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материалы, направляемые эксперту, срок, в течение которого должна быть проведена экспертиза.</w:t>
      </w:r>
    </w:p>
    <w:p>
      <w:pPr>
        <w:spacing w:after="120"/>
        <w:ind w:firstLine="397"/>
        <w:jc w:val="both"/>
      </w:pPr>
      <w:r>
        <w:rPr>
          <w:rFonts w:ascii="Arial" w:cs="Arial" w:eastAsia="Arial" w:hAnsi="Arial"/>
          <w:sz w:val="24"/>
          <w:szCs w:val="24"/>
        </w:rPr>
        <w:t xml:space="preserve">3. В определении также указывается, что за отказ от дачи заключения, а также за дачу заведомо ложного заключения эксперт предупреждается судьей либо руководителем экспертного учреждения, когда экспертиза проводится работником этого учреждения, об уголовной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Примечание. По делам защиты прав потребителей для товаров (работ, услуг) срок проведения экспертизы не должен превышать десяти рабочих дней, а для технически сложных товаров (работ, услуг) - одного месяца со дня поступления дела на экспертизу.</w:t>
      </w:r>
    </w:p>
    <w:p>
      <w:pPr>
        <w:spacing w:after="120"/>
        <w:ind w:firstLine="397"/>
        <w:jc w:val="both"/>
      </w:pPr>
      <w:r>
        <w:rPr>
          <w:rFonts w:ascii="Arial" w:cs="Arial" w:eastAsia="Arial" w:hAnsi="Arial"/>
          <w:i/>
          <w:iCs/>
          <w:sz w:val="24"/>
          <w:szCs w:val="24"/>
        </w:rPr>
        <w:t xml:space="preserve">(В редакции Закона КР от </w:t>
      </w:r>
      <w:hyperlink w:history="1" r:id="rIdrtajqmjsah4b_imbbhixb">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90. Порядок проведения экспертизы</w:t>
      </w:r>
    </w:p>
    <w:p>
      <w:pPr>
        <w:spacing w:after="120"/>
        <w:ind w:firstLine="397"/>
        <w:jc w:val="both"/>
      </w:pPr>
      <w:r>
        <w:rPr>
          <w:rFonts w:ascii="Arial" w:cs="Arial" w:eastAsia="Arial" w:hAnsi="Arial"/>
          <w:sz w:val="24"/>
          <w:szCs w:val="24"/>
        </w:rPr>
        <w:t xml:space="preserve">1. Экспертиза проводится работниками специализированных экспертных учреждений либо иными специалистами, назначенными судом в качестве экспертов.</w:t>
      </w:r>
    </w:p>
    <w:p>
      <w:pPr>
        <w:spacing w:after="120"/>
        <w:ind w:firstLine="397"/>
        <w:jc w:val="both"/>
      </w:pPr>
      <w:r>
        <w:rPr>
          <w:rFonts w:ascii="Arial" w:cs="Arial" w:eastAsia="Arial" w:hAnsi="Arial"/>
          <w:sz w:val="24"/>
          <w:szCs w:val="24"/>
        </w:rPr>
        <w:t xml:space="preserve">2. Суд может назначить несколько экспертов различных отраслей знаний. Эксперты вправе совещаться между собой.</w:t>
      </w:r>
    </w:p>
    <w:p>
      <w:pPr>
        <w:spacing w:after="120"/>
        <w:ind w:firstLine="397"/>
        <w:jc w:val="both"/>
      </w:pPr>
      <w:r>
        <w:rPr>
          <w:rFonts w:ascii="Arial" w:cs="Arial" w:eastAsia="Arial" w:hAnsi="Arial"/>
          <w:sz w:val="24"/>
          <w:szCs w:val="24"/>
        </w:rPr>
        <w:t xml:space="preserve">3. Если эксперты придут к общему выводу, они подписывают одно заключение. Эксперты, не согласные с другими экспертами, дают отдельное заключение. Экспертиза проводится в суде или вне суда, если это необходимо по характеру исследований либо при невозможности или затруднительности доставки материалов для исследования в суде.</w:t>
      </w:r>
    </w:p>
    <w:p>
      <w:pPr>
        <w:spacing w:after="120"/>
        <w:ind w:firstLine="397"/>
        <w:jc w:val="both"/>
      </w:pPr>
      <w:r>
        <w:rPr>
          <w:rFonts w:ascii="Arial" w:cs="Arial" w:eastAsia="Arial" w:hAnsi="Arial"/>
          <w:sz w:val="24"/>
          <w:szCs w:val="24"/>
        </w:rPr>
        <w:t xml:space="preserve">4. В случае проведения экспертизы в экспертном учреждении ответственность за экспертизу несут конкретные эксперт или эксперты, которым руководителем этого учреждения поручено проведение экспертного исследования.</w:t>
      </w:r>
    </w:p>
    <w:p>
      <w:pPr>
        <w:spacing w:after="120"/>
        <w:ind w:firstLine="397"/>
        <w:jc w:val="both"/>
      </w:pPr>
      <w:r>
        <w:rPr>
          <w:rFonts w:ascii="Arial" w:cs="Arial" w:eastAsia="Arial" w:hAnsi="Arial"/>
          <w:b/>
          <w:bCs/>
          <w:sz w:val="24"/>
          <w:szCs w:val="24"/>
        </w:rPr>
        <w:t xml:space="preserve">Статья 91. Обязанности и права эксперта</w:t>
      </w:r>
    </w:p>
    <w:p>
      <w:pPr>
        <w:spacing w:after="120"/>
        <w:ind w:firstLine="397"/>
        <w:jc w:val="both"/>
      </w:pPr>
      <w:r>
        <w:rPr>
          <w:rFonts w:ascii="Arial" w:cs="Arial" w:eastAsia="Arial" w:hAnsi="Arial"/>
          <w:sz w:val="24"/>
          <w:szCs w:val="24"/>
        </w:rPr>
        <w:t xml:space="preserve">1. Лицо, назначенное экспертом, обязано явиться по вызову суда и дать объективное заключение по поставленным ему вопросам.</w:t>
      </w:r>
    </w:p>
    <w:p>
      <w:pPr>
        <w:spacing w:after="120"/>
        <w:ind w:firstLine="397"/>
        <w:jc w:val="both"/>
      </w:pPr>
      <w:r>
        <w:rPr>
          <w:rFonts w:ascii="Arial" w:cs="Arial" w:eastAsia="Arial" w:hAnsi="Arial"/>
          <w:sz w:val="24"/>
          <w:szCs w:val="24"/>
        </w:rPr>
        <w:t xml:space="preserve">2. Эксперт, поскольку это необходимо для дачи заключения, имеет право знакомиться с материалами дела, участвовать в судебном разбирательстве дела, задавать вопросы, просить суд о предоставлении ему дополнительных материалов.</w:t>
      </w:r>
    </w:p>
    <w:p>
      <w:pPr>
        <w:spacing w:after="120"/>
        <w:ind w:firstLine="397"/>
        <w:jc w:val="both"/>
      </w:pPr>
      <w:r>
        <w:rPr>
          <w:rFonts w:ascii="Arial" w:cs="Arial" w:eastAsia="Arial" w:hAnsi="Arial"/>
          <w:sz w:val="24"/>
          <w:szCs w:val="24"/>
        </w:rPr>
        <w:t xml:space="preserve">3. Эксперт может отказаться от дачи заключения, если представленные ему материалы недостаточны или он не обладает необходимыми знаниями для выполнения возложенной на него обязанности.</w:t>
      </w:r>
    </w:p>
    <w:p>
      <w:pPr>
        <w:spacing w:after="120"/>
        <w:ind w:firstLine="397"/>
        <w:jc w:val="both"/>
      </w:pPr>
      <w:r>
        <w:rPr>
          <w:rFonts w:ascii="Arial" w:cs="Arial" w:eastAsia="Arial" w:hAnsi="Arial"/>
          <w:b/>
          <w:bCs/>
          <w:sz w:val="24"/>
          <w:szCs w:val="24"/>
        </w:rPr>
        <w:t xml:space="preserve">Статья 92. Заключение эксперта</w:t>
      </w:r>
    </w:p>
    <w:p>
      <w:pPr>
        <w:spacing w:after="120"/>
        <w:ind w:firstLine="397"/>
        <w:jc w:val="both"/>
      </w:pPr>
      <w:r>
        <w:rPr>
          <w:rFonts w:ascii="Arial" w:cs="Arial" w:eastAsia="Arial" w:hAnsi="Arial"/>
          <w:sz w:val="24"/>
          <w:szCs w:val="24"/>
        </w:rPr>
        <w:t xml:space="preserve">1. Эксперт дает свое заключение в письменной форме.</w:t>
      </w:r>
    </w:p>
    <w:p>
      <w:pPr>
        <w:spacing w:after="120"/>
        <w:ind w:firstLine="397"/>
        <w:jc w:val="both"/>
      </w:pPr>
      <w:r>
        <w:rPr>
          <w:rFonts w:ascii="Arial" w:cs="Arial" w:eastAsia="Arial" w:hAnsi="Arial"/>
          <w:sz w:val="24"/>
          <w:szCs w:val="24"/>
        </w:rPr>
        <w:t xml:space="preserve">2. Заключение эксперта должно содержать подробное описание произведенных исследований, сделанные в результате их выводы и обоснованные ответы на поставленные судом вопросы. Если эксперт при производстве экспертизы установит обстоятельства, имеющие значение для дела,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3.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или в определении.</w:t>
      </w:r>
    </w:p>
    <w:p>
      <w:pPr>
        <w:spacing w:after="120"/>
        <w:ind w:firstLine="397"/>
        <w:jc w:val="both"/>
      </w:pPr>
      <w:r>
        <w:rPr>
          <w:rFonts w:ascii="Arial" w:cs="Arial" w:eastAsia="Arial" w:hAnsi="Arial"/>
          <w:b/>
          <w:bCs/>
          <w:sz w:val="24"/>
          <w:szCs w:val="24"/>
        </w:rPr>
        <w:t xml:space="preserve">Статья 93. Дополнительная и повторная экспертиза</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ind w:firstLine="39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397"/>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ind w:firstLine="397"/>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90-92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qgltbg13cxycgwdxt8cas">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94. Комиссионная экспертиза</w:t>
      </w:r>
    </w:p>
    <w:p>
      <w:pPr>
        <w:spacing w:after="120"/>
        <w:ind w:firstLine="397"/>
        <w:jc w:val="both"/>
      </w:pPr>
      <w:r>
        <w:rPr>
          <w:rFonts w:ascii="Arial" w:cs="Arial" w:eastAsia="Arial" w:hAnsi="Arial"/>
          <w:sz w:val="24"/>
          <w:szCs w:val="24"/>
        </w:rPr>
        <w:t xml:space="preserve">1. Комиссионная экспертиза проводится несколькими экспертами. Она назначается судом в случае необходимости производства сложных экспертных исследований, требующих проведения значительного объема опытных и исследовательских действий.</w:t>
      </w:r>
    </w:p>
    <w:p>
      <w:pPr>
        <w:spacing w:after="120"/>
        <w:ind w:firstLine="397"/>
        <w:jc w:val="both"/>
      </w:pPr>
      <w:r>
        <w:rPr>
          <w:rFonts w:ascii="Arial" w:cs="Arial" w:eastAsia="Arial" w:hAnsi="Arial"/>
          <w:sz w:val="24"/>
          <w:szCs w:val="24"/>
        </w:rPr>
        <w:t xml:space="preserve">2. При проведении ее эксперты совещаются между собой. Если эксперты придут к общему выводу, они все составляют одно заключение и подписывают его.</w:t>
      </w:r>
    </w:p>
    <w:p>
      <w:pPr>
        <w:spacing w:after="120"/>
        <w:ind w:firstLine="397"/>
        <w:jc w:val="both"/>
      </w:pPr>
      <w:r>
        <w:rPr>
          <w:rFonts w:ascii="Arial" w:cs="Arial" w:eastAsia="Arial" w:hAnsi="Arial"/>
          <w:sz w:val="24"/>
          <w:szCs w:val="24"/>
        </w:rPr>
        <w:t xml:space="preserve">3. В случае возникновения разногласий между экспертами каждый из них отдельно дает заключение по вопросам, вызвавшим разногласия. При этом суд может потребовать от экспертов представления дополнительных объяснений или назначить других экспертов.</w:t>
      </w:r>
    </w:p>
    <w:p>
      <w:pPr>
        <w:spacing w:after="120"/>
        <w:ind w:firstLine="397"/>
        <w:jc w:val="both"/>
      </w:pPr>
      <w:r>
        <w:rPr>
          <w:rFonts w:ascii="Arial" w:cs="Arial" w:eastAsia="Arial" w:hAnsi="Arial"/>
          <w:sz w:val="24"/>
          <w:szCs w:val="24"/>
        </w:rPr>
        <w:t xml:space="preserve">4. Не допускается проведение экспертных исследований полностью или частично лицами, не включенными в состав экспертов.</w:t>
      </w:r>
    </w:p>
    <w:p>
      <w:pPr>
        <w:spacing w:after="120"/>
        <w:ind w:firstLine="397"/>
        <w:jc w:val="both"/>
      </w:pPr>
      <w:r>
        <w:rPr>
          <w:rFonts w:ascii="Arial" w:cs="Arial" w:eastAsia="Arial" w:hAnsi="Arial"/>
          <w:b/>
          <w:bCs/>
          <w:sz w:val="24"/>
          <w:szCs w:val="24"/>
        </w:rPr>
        <w:t xml:space="preserve">Статья 94-1. Комплексная экспертиза</w:t>
      </w:r>
    </w:p>
    <w:p>
      <w:pPr>
        <w:spacing w:after="120"/>
        <w:ind w:firstLine="39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120"/>
        <w:ind w:firstLine="39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пункта 3 статьи 94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9rynuviiqtxwfoxla65v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95. Участие специалиста в суде</w:t>
      </w:r>
    </w:p>
    <w:p>
      <w:pPr>
        <w:spacing w:after="120"/>
        <w:ind w:firstLine="397"/>
        <w:jc w:val="both"/>
      </w:pPr>
      <w:r>
        <w:rPr>
          <w:rFonts w:ascii="Arial" w:cs="Arial" w:eastAsia="Arial" w:hAnsi="Arial"/>
          <w:sz w:val="24"/>
          <w:szCs w:val="24"/>
        </w:rPr>
        <w:t xml:space="preserve">1. Специалист приглашается для участия в судебном разбирательстве в тех случаях, когда суду либо участникам судебного заседания при исследовании доказательств могут потребоваться специальные знания и навыки в области науки, техники, искусства или ремесла.</w:t>
      </w:r>
    </w:p>
    <w:p>
      <w:pPr>
        <w:spacing w:after="120"/>
        <w:ind w:firstLine="397"/>
        <w:jc w:val="both"/>
      </w:pPr>
      <w:r>
        <w:rPr>
          <w:rFonts w:ascii="Arial" w:cs="Arial" w:eastAsia="Arial" w:hAnsi="Arial"/>
          <w:sz w:val="24"/>
          <w:szCs w:val="24"/>
        </w:rPr>
        <w:t xml:space="preserve">2. Требование суда о вызове специалиста обязательно для руководителя и должностных лиц государственных, коммунальных органов и других юридических лиц независимо от формы собственности и ведомственной подчиненности, где работает специалист.</w:t>
      </w:r>
    </w:p>
    <w:p>
      <w:pPr>
        <w:spacing w:after="120"/>
        <w:ind w:firstLine="397"/>
        <w:jc w:val="both"/>
      </w:pPr>
      <w:r>
        <w:rPr>
          <w:rFonts w:ascii="Arial" w:cs="Arial" w:eastAsia="Arial" w:hAnsi="Arial"/>
          <w:b/>
          <w:bCs/>
          <w:sz w:val="24"/>
          <w:szCs w:val="24"/>
        </w:rPr>
        <w:t xml:space="preserve">Статья 96. Права и обязанности специалиста</w:t>
      </w:r>
    </w:p>
    <w:p>
      <w:pPr>
        <w:spacing w:after="120"/>
        <w:ind w:firstLine="397"/>
        <w:jc w:val="both"/>
      </w:pPr>
      <w:r>
        <w:rPr>
          <w:rFonts w:ascii="Arial" w:cs="Arial" w:eastAsia="Arial" w:hAnsi="Arial"/>
          <w:sz w:val="24"/>
          <w:szCs w:val="24"/>
        </w:rPr>
        <w:t xml:space="preserve">1. Специалист имеет право знать цель его вызова в суд, отказаться от участия в производстве по делу, если он не обладает необходимыми знаниями и навыками для выполнения возложенной на него обязанности.</w:t>
      </w:r>
    </w:p>
    <w:p>
      <w:pPr>
        <w:spacing w:after="120"/>
        <w:ind w:firstLine="397"/>
        <w:jc w:val="both"/>
      </w:pPr>
      <w:r>
        <w:rPr>
          <w:rFonts w:ascii="Arial" w:cs="Arial" w:eastAsia="Arial" w:hAnsi="Arial"/>
          <w:sz w:val="24"/>
          <w:szCs w:val="24"/>
        </w:rPr>
        <w:t xml:space="preserve">2. Лицо, вызванное в качестве специалиста, обязано явиться в суд, участвовать в разбирательстве дела, высказать свое мнение, исходя из знаний и навыков в области науки, техники, искусства или ремесла, отвечать на поставленные судом вопросы, давать устные или письменные консультации, при необходимости оказывать суду техническую помощь. Устные ответы специалиста заносятся в протокол судебного заседания.</w:t>
      </w:r>
    </w:p>
    <w:p>
      <w:pPr>
        <w:spacing w:after="120"/>
        <w:ind w:firstLine="397"/>
        <w:jc w:val="both"/>
      </w:pPr>
      <w:r>
        <w:rPr>
          <w:rFonts w:ascii="Arial" w:cs="Arial" w:eastAsia="Arial" w:hAnsi="Arial"/>
          <w:sz w:val="24"/>
          <w:szCs w:val="24"/>
        </w:rPr>
        <w:t xml:space="preserve">3. Лицо, вызванное в качестве специалиста, предупреждается об уголовной ответственности за дачу ложных показаний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Если по причинам, признанным судом неуважительными, специалист не явится по вызову суда, он может быть привлечен к административной ответственности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8
 Судебные расходы</w:t>
      </w:r>
    </w:p>
    <w:p>
      <w:pPr>
        <w:spacing w:after="120"/>
        <w:ind w:firstLine="397"/>
        <w:jc w:val="both"/>
      </w:pPr>
      <w:r>
        <w:rPr>
          <w:rFonts w:ascii="Arial" w:cs="Arial" w:eastAsia="Arial" w:hAnsi="Arial"/>
          <w:b/>
          <w:bCs/>
          <w:sz w:val="24"/>
          <w:szCs w:val="24"/>
        </w:rPr>
        <w:t xml:space="preserve">Статья 97. Судебные расходы</w:t>
      </w:r>
    </w:p>
    <w:p>
      <w:pPr>
        <w:spacing w:after="120"/>
        <w:ind w:firstLine="397"/>
        <w:jc w:val="both"/>
      </w:pPr>
      <w:r>
        <w:rPr>
          <w:rFonts w:ascii="Arial" w:cs="Arial" w:eastAsia="Arial" w:hAnsi="Arial"/>
          <w:sz w:val="24"/>
          <w:szCs w:val="24"/>
        </w:rPr>
        <w:t xml:space="preserve">Судебные расходы состоят из государственной пошлины и издержек, связанных с производством по делу и исполнением решений, определений и постановлений.</w:t>
      </w:r>
    </w:p>
    <w:p>
      <w:pPr>
        <w:spacing w:after="120"/>
        <w:ind w:firstLine="397"/>
        <w:jc w:val="both"/>
      </w:pPr>
      <w:r>
        <w:rPr>
          <w:rFonts w:ascii="Arial" w:cs="Arial" w:eastAsia="Arial" w:hAnsi="Arial"/>
          <w:b/>
          <w:bCs/>
          <w:sz w:val="24"/>
          <w:szCs w:val="24"/>
        </w:rPr>
        <w:t xml:space="preserve">Статья 98. Государственная пошлина</w:t>
      </w:r>
    </w:p>
    <w:p>
      <w:pPr>
        <w:spacing w:after="120"/>
        <w:ind w:firstLine="397"/>
        <w:jc w:val="both"/>
      </w:pPr>
      <w:r>
        <w:rPr>
          <w:rFonts w:ascii="Arial" w:cs="Arial" w:eastAsia="Arial" w:hAnsi="Arial"/>
          <w:sz w:val="24"/>
          <w:szCs w:val="24"/>
        </w:rPr>
        <w:t xml:space="preserve">1. Плательщиками государственной пошлины являются стороны, заявители, третьи лица, заявляющие самостоятельные требования на предмет спора, по результатам рассмотрения дела судом.</w:t>
      </w:r>
    </w:p>
    <w:p>
      <w:pPr>
        <w:spacing w:after="120"/>
        <w:ind w:firstLine="397"/>
        <w:jc w:val="both"/>
      </w:pPr>
      <w:r>
        <w:rPr>
          <w:rFonts w:ascii="Arial" w:cs="Arial" w:eastAsia="Arial" w:hAnsi="Arial"/>
          <w:sz w:val="24"/>
          <w:szCs w:val="24"/>
        </w:rPr>
        <w:t xml:space="preserve">2. Государственная пошлина взимается по результатам рассмотрения поданных в суд:</w:t>
      </w:r>
    </w:p>
    <w:p>
      <w:pPr>
        <w:spacing w:after="120"/>
        <w:ind w:firstLine="397"/>
        <w:jc w:val="both"/>
      </w:pPr>
      <w:r>
        <w:rPr>
          <w:rFonts w:ascii="Arial" w:cs="Arial" w:eastAsia="Arial" w:hAnsi="Arial"/>
          <w:sz w:val="24"/>
          <w:szCs w:val="24"/>
        </w:rPr>
        <w:t xml:space="preserve">1) исковых заявлений;</w:t>
      </w:r>
    </w:p>
    <w:p>
      <w:pPr>
        <w:spacing w:after="120"/>
        <w:ind w:firstLine="397"/>
        <w:jc w:val="both"/>
      </w:pPr>
      <w:r>
        <w:rPr>
          <w:rFonts w:ascii="Arial" w:cs="Arial" w:eastAsia="Arial" w:hAnsi="Arial"/>
          <w:sz w:val="24"/>
          <w:szCs w:val="24"/>
        </w:rPr>
        <w:t xml:space="preserve">2) заявлений о вступлении в дело в качестве третьего лица, заявляющего самостоятельные требования на предмет спора;</w:t>
      </w:r>
    </w:p>
    <w:p>
      <w:pPr>
        <w:spacing w:after="120"/>
        <w:ind w:firstLine="397"/>
        <w:jc w:val="both"/>
      </w:pPr>
      <w:r>
        <w:rPr>
          <w:rFonts w:ascii="Arial" w:cs="Arial" w:eastAsia="Arial" w:hAnsi="Arial"/>
          <w:sz w:val="24"/>
          <w:szCs w:val="24"/>
        </w:rPr>
        <w:t xml:space="preserve">3) заявлений о выдаче судебного приказа;</w:t>
      </w:r>
    </w:p>
    <w:p>
      <w:pPr>
        <w:spacing w:after="120"/>
        <w:ind w:firstLine="397"/>
        <w:jc w:val="both"/>
      </w:pPr>
      <w:r>
        <w:rPr>
          <w:rFonts w:ascii="Arial" w:cs="Arial" w:eastAsia="Arial" w:hAnsi="Arial"/>
          <w:sz w:val="24"/>
          <w:szCs w:val="24"/>
        </w:rPr>
        <w:t xml:space="preserve">4) заявлений по преддоговорным спорам;</w:t>
      </w:r>
    </w:p>
    <w:p>
      <w:pPr>
        <w:spacing w:after="120"/>
        <w:ind w:firstLine="397"/>
        <w:jc w:val="both"/>
      </w:pPr>
      <w:r>
        <w:rPr>
          <w:rFonts w:ascii="Arial" w:cs="Arial" w:eastAsia="Arial" w:hAnsi="Arial"/>
          <w:sz w:val="24"/>
          <w:szCs w:val="24"/>
        </w:rPr>
        <w:t xml:space="preserve">5) заявлений по делам особого производства;</w:t>
      </w:r>
    </w:p>
    <w:p>
      <w:pPr>
        <w:spacing w:after="120"/>
        <w:ind w:firstLine="397"/>
        <w:jc w:val="both"/>
      </w:pPr>
      <w:r>
        <w:rPr>
          <w:rFonts w:ascii="Arial" w:cs="Arial" w:eastAsia="Arial" w:hAnsi="Arial"/>
          <w:sz w:val="24"/>
          <w:szCs w:val="24"/>
        </w:rPr>
        <w:t xml:space="preserve">6) апелляционных и кассационных жалоб;</w:t>
      </w:r>
    </w:p>
    <w:p>
      <w:pPr>
        <w:spacing w:after="120"/>
        <w:ind w:firstLine="397"/>
        <w:jc w:val="both"/>
      </w:pPr>
      <w:r>
        <w:rPr>
          <w:rFonts w:ascii="Arial" w:cs="Arial" w:eastAsia="Arial" w:hAnsi="Arial"/>
          <w:sz w:val="24"/>
          <w:szCs w:val="24"/>
        </w:rPr>
        <w:t xml:space="preserve">7) заявлений о признании банкротом (несостоятельным);</w:t>
      </w:r>
    </w:p>
    <w:p>
      <w:pPr>
        <w:spacing w:after="120"/>
        <w:ind w:firstLine="397"/>
        <w:jc w:val="both"/>
      </w:pPr>
      <w:r>
        <w:rPr>
          <w:rFonts w:ascii="Arial" w:cs="Arial" w:eastAsia="Arial" w:hAnsi="Arial"/>
          <w:sz w:val="24"/>
          <w:szCs w:val="24"/>
        </w:rPr>
        <w:t xml:space="preserve">8) заявлений о выдаче исполнительного листа на принудительное исполнение решений третейского суда, международного суда, иностранного суда, международного третейского суда (арбитража), иностранного третейского суда (арбитража);</w:t>
      </w:r>
    </w:p>
    <w:p>
      <w:pPr>
        <w:spacing w:after="120"/>
        <w:ind w:firstLine="397"/>
        <w:jc w:val="both"/>
      </w:pPr>
      <w:r>
        <w:rPr>
          <w:rFonts w:ascii="Arial" w:cs="Arial" w:eastAsia="Arial" w:hAnsi="Arial"/>
          <w:sz w:val="24"/>
          <w:szCs w:val="24"/>
        </w:rPr>
        <w:t xml:space="preserve">9) апелляционных, кассационных жалоб на определения суда о выдаче исполнительного листа на принудительное исполнение решения третейского суда, международного суда, иностранного суда, международного третейского суда (арбитража), иностранного третейского суда (арбитража), мирового соглашения и об отказе в выдаче исполнительного листа.</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2ikzx7cqabbepnompoow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i/>
          <w:iCs/>
          <w:sz w:val="24"/>
          <w:szCs w:val="24"/>
        </w:rPr>
        <w:t xml:space="preserve">(В редакции Законов КР от </w:t>
      </w:r>
      <w:hyperlink w:history="1" r:id="rIdxhtmju6vlv1lgvb5osrqy">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eodrgwvpeslnsba1wpsqj">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fkljvbsn7bigfd50f87pg">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99. Ставки государственной пошлины</w:t>
      </w:r>
    </w:p>
    <w:p>
      <w:pPr>
        <w:spacing w:after="120"/>
        <w:ind w:firstLine="397"/>
        <w:jc w:val="both"/>
      </w:pPr>
      <w:r>
        <w:rPr>
          <w:rFonts w:ascii="Arial" w:cs="Arial" w:eastAsia="Arial" w:hAnsi="Arial"/>
          <w:sz w:val="24"/>
          <w:szCs w:val="24"/>
        </w:rPr>
        <w:t xml:space="preserve">Государственная пошлина оплачивается в размере и порядке, установленном </w:t>
      </w:r>
      <w:hyperlink w:history="1" r:id="rIdoswvqkkwj90rrihrkyh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пошлине".</w:t>
      </w:r>
    </w:p>
    <w:p>
      <w:pPr>
        <w:spacing w:after="120"/>
        <w:ind w:firstLine="397"/>
        <w:jc w:val="both"/>
      </w:pPr>
      <w:r>
        <w:rPr>
          <w:rFonts w:ascii="Arial" w:cs="Arial" w:eastAsia="Arial" w:hAnsi="Arial"/>
          <w:b/>
          <w:bCs/>
          <w:sz w:val="24"/>
          <w:szCs w:val="24"/>
        </w:rPr>
        <w:t xml:space="preserve">Статья 100. Цена иска</w:t>
      </w:r>
    </w:p>
    <w:p>
      <w:pPr>
        <w:spacing w:after="120"/>
        <w:ind w:firstLine="397"/>
        <w:jc w:val="both"/>
      </w:pPr>
      <w:r>
        <w:rPr>
          <w:rFonts w:ascii="Arial" w:cs="Arial" w:eastAsia="Arial" w:hAnsi="Arial"/>
          <w:sz w:val="24"/>
          <w:szCs w:val="24"/>
        </w:rPr>
        <w:t xml:space="preserve">Цена иска определяется:</w:t>
      </w:r>
    </w:p>
    <w:p>
      <w:pPr>
        <w:spacing w:after="120"/>
        <w:ind w:firstLine="397"/>
        <w:jc w:val="both"/>
      </w:pPr>
      <w:r>
        <w:rPr>
          <w:rFonts w:ascii="Arial" w:cs="Arial" w:eastAsia="Arial" w:hAnsi="Arial"/>
          <w:sz w:val="24"/>
          <w:szCs w:val="24"/>
        </w:rPr>
        <w:t xml:space="preserve">1) в исках о взыскании денежных сумм - взыскиваемой суммой;</w:t>
      </w:r>
    </w:p>
    <w:p>
      <w:pPr>
        <w:spacing w:after="120"/>
        <w:ind w:firstLine="397"/>
        <w:jc w:val="both"/>
      </w:pPr>
      <w:r>
        <w:rPr>
          <w:rFonts w:ascii="Arial" w:cs="Arial" w:eastAsia="Arial" w:hAnsi="Arial"/>
          <w:sz w:val="24"/>
          <w:szCs w:val="24"/>
        </w:rPr>
        <w:t xml:space="preserve">2) в исках об истребовании имущества - стоимостью отыскиваемого имущества;</w:t>
      </w:r>
    </w:p>
    <w:p>
      <w:pPr>
        <w:spacing w:after="120"/>
        <w:ind w:firstLine="397"/>
        <w:jc w:val="both"/>
      </w:pPr>
      <w:r>
        <w:rPr>
          <w:rFonts w:ascii="Arial" w:cs="Arial" w:eastAsia="Arial" w:hAnsi="Arial"/>
          <w:sz w:val="24"/>
          <w:szCs w:val="24"/>
        </w:rPr>
        <w:t xml:space="preserve">3) в исках о взыскании алиментов - совокупностью платежей за один год;</w:t>
      </w:r>
    </w:p>
    <w:p>
      <w:pPr>
        <w:spacing w:after="120"/>
        <w:ind w:firstLine="397"/>
        <w:jc w:val="both"/>
      </w:pPr>
      <w:r>
        <w:rPr>
          <w:rFonts w:ascii="Arial" w:cs="Arial" w:eastAsia="Arial" w:hAnsi="Arial"/>
          <w:sz w:val="24"/>
          <w:szCs w:val="24"/>
        </w:rPr>
        <w:t xml:space="preserve">4) в исках о срочных платежах и выдачах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5) в исках о бессрочных или пожизненных платежах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6) в исках об уменьшении или увеличении платежей или выдач - суммой, на которую уменьшаются или увеличиваются платежи или выдачи, но не более чем за один год;</w:t>
      </w:r>
    </w:p>
    <w:p>
      <w:pPr>
        <w:spacing w:after="120"/>
        <w:ind w:firstLine="397"/>
        <w:jc w:val="both"/>
      </w:pPr>
      <w:r>
        <w:rPr>
          <w:rFonts w:ascii="Arial" w:cs="Arial" w:eastAsia="Arial" w:hAnsi="Arial"/>
          <w:sz w:val="24"/>
          <w:szCs w:val="24"/>
        </w:rPr>
        <w:t xml:space="preserve">7) в исках о прекращении платежей или выдач - совокупностью оставшихся платежей или выдач, но не более чем за один год;</w:t>
      </w:r>
    </w:p>
    <w:p>
      <w:pPr>
        <w:spacing w:after="120"/>
        <w:ind w:firstLine="397"/>
        <w:jc w:val="both"/>
      </w:pPr>
      <w:r>
        <w:rPr>
          <w:rFonts w:ascii="Arial" w:cs="Arial" w:eastAsia="Arial" w:hAnsi="Arial"/>
          <w:sz w:val="24"/>
          <w:szCs w:val="24"/>
        </w:rPr>
        <w:t xml:space="preserve">8) в исках о досрочном расторжении договора имущественного найма совокупностью платежей за пользование имуществом в течение оставшегося срока действия договора, но не более чем за три года;</w:t>
      </w:r>
    </w:p>
    <w:p>
      <w:pPr>
        <w:spacing w:after="120"/>
        <w:ind w:firstLine="397"/>
        <w:jc w:val="both"/>
      </w:pPr>
      <w:r>
        <w:rPr>
          <w:rFonts w:ascii="Arial" w:cs="Arial" w:eastAsia="Arial" w:hAnsi="Arial"/>
          <w:sz w:val="24"/>
          <w:szCs w:val="24"/>
        </w:rPr>
        <w:t xml:space="preserve">9) в исках о праве собственности на строения, принадлежащие гражданам на праве собственности, - стоимостью строения, но не ниже инвентаризационной оценки, или при отсутствии ее - не ниже оценки по договору страхования, а для строений, принадлежащих предприятиям, учреждениям и организациям, не ниже балансовой оценки строения;</w:t>
      </w:r>
    </w:p>
    <w:p>
      <w:pPr>
        <w:spacing w:after="120"/>
        <w:ind w:firstLine="397"/>
        <w:jc w:val="both"/>
      </w:pPr>
      <w:r>
        <w:rPr>
          <w:rFonts w:ascii="Arial" w:cs="Arial" w:eastAsia="Arial" w:hAnsi="Arial"/>
          <w:sz w:val="24"/>
          <w:szCs w:val="24"/>
        </w:rPr>
        <w:t xml:space="preserve">10) в исках, состоящих из нескольких самостоятельных требований, общей суммой всех требований;</w:t>
      </w:r>
    </w:p>
    <w:p>
      <w:pPr>
        <w:spacing w:after="120"/>
        <w:ind w:firstLine="397"/>
        <w:jc w:val="both"/>
      </w:pPr>
      <w:r>
        <w:rPr>
          <w:rFonts w:ascii="Arial" w:cs="Arial" w:eastAsia="Arial" w:hAnsi="Arial"/>
          <w:sz w:val="24"/>
          <w:szCs w:val="24"/>
        </w:rPr>
        <w:t xml:space="preserve">11) в исках о признании не подлежащими исполнению исполнительного или иного документа, по которому взыскание производится в бесспорном (безакцептном) порядке, - исходя из оспариваемой суммы;</w:t>
      </w:r>
    </w:p>
    <w:p>
      <w:pPr>
        <w:spacing w:after="120"/>
        <w:ind w:firstLine="397"/>
        <w:jc w:val="both"/>
      </w:pPr>
      <w:r>
        <w:rPr>
          <w:rFonts w:ascii="Arial" w:cs="Arial" w:eastAsia="Arial" w:hAnsi="Arial"/>
          <w:sz w:val="24"/>
          <w:szCs w:val="24"/>
        </w:rPr>
        <w:t xml:space="preserve">12) в исках по спорам, возникшим при заключении, изменении или расторжении договоров, а также по спорам о признании сделок недействительными - в соответствии с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ogjyg0ynayeumcmm7u8t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101. Порядок определения цены иска</w:t>
      </w:r>
    </w:p>
    <w:p>
      <w:pPr>
        <w:spacing w:after="120"/>
        <w:ind w:firstLine="397"/>
        <w:jc w:val="both"/>
      </w:pPr>
      <w:r>
        <w:rPr>
          <w:rFonts w:ascii="Arial" w:cs="Arial" w:eastAsia="Arial" w:hAnsi="Arial"/>
          <w:sz w:val="24"/>
          <w:szCs w:val="24"/>
        </w:rPr>
        <w:t xml:space="preserve">Цена иска указывается истцом либо заявителем.</w:t>
      </w:r>
    </w:p>
    <w:p>
      <w:pPr>
        <w:spacing w:after="120"/>
        <w:ind w:firstLine="397"/>
        <w:jc w:val="both"/>
      </w:pPr>
      <w:r>
        <w:rPr>
          <w:rFonts w:ascii="Arial" w:cs="Arial" w:eastAsia="Arial" w:hAnsi="Arial"/>
          <w:sz w:val="24"/>
          <w:szCs w:val="24"/>
        </w:rPr>
        <w:t xml:space="preserve">В случаях явного неправильного указания цены иска она определяется судом.</w:t>
      </w:r>
    </w:p>
    <w:p>
      <w:pPr>
        <w:spacing w:after="120"/>
        <w:ind w:firstLine="397"/>
        <w:jc w:val="both"/>
      </w:pPr>
      <w:r>
        <w:rPr>
          <w:rFonts w:ascii="Arial" w:cs="Arial" w:eastAsia="Arial" w:hAnsi="Arial"/>
          <w:b/>
          <w:bCs/>
          <w:sz w:val="24"/>
          <w:szCs w:val="24"/>
        </w:rPr>
        <w:t xml:space="preserve">Статья 102. Освобождение от уплаты государственной пошлины</w:t>
      </w:r>
    </w:p>
    <w:p>
      <w:pPr>
        <w:spacing w:after="120"/>
        <w:ind w:firstLine="397"/>
        <w:jc w:val="both"/>
      </w:pPr>
      <w:r>
        <w:rPr>
          <w:rFonts w:ascii="Arial" w:cs="Arial" w:eastAsia="Arial" w:hAnsi="Arial"/>
          <w:i/>
          <w:iCs/>
          <w:sz w:val="24"/>
          <w:szCs w:val="24"/>
        </w:rPr>
        <w:t xml:space="preserve">(Исключена в соответствии с </w:t>
      </w:r>
      <w:hyperlink w:history="1" r:id="rIdifglzdqweyzugbytekek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wmrvkufidjjvtqi9pc_j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b/>
          <w:bCs/>
          <w:sz w:val="24"/>
          <w:szCs w:val="24"/>
        </w:rPr>
        <w:t xml:space="preserve">Статья 103. Доплата государственной пошлины</w:t>
      </w:r>
    </w:p>
    <w:p>
      <w:pPr>
        <w:spacing w:after="120"/>
        <w:ind w:firstLine="397"/>
        <w:jc w:val="both"/>
      </w:pPr>
      <w:r>
        <w:rPr>
          <w:rFonts w:ascii="Arial" w:cs="Arial" w:eastAsia="Arial" w:hAnsi="Arial"/>
          <w:i/>
          <w:iCs/>
          <w:sz w:val="24"/>
          <w:szCs w:val="24"/>
        </w:rPr>
        <w:t xml:space="preserve">(Исключена в соответствии с </w:t>
      </w:r>
      <w:hyperlink w:history="1" r:id="rIdtm5iodfnowpi4aiawlpf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104. Возвращение государственной пошлины</w:t>
      </w:r>
    </w:p>
    <w:p>
      <w:pPr>
        <w:spacing w:after="120"/>
        <w:ind w:firstLine="397"/>
        <w:jc w:val="both"/>
      </w:pPr>
      <w:r>
        <w:rPr>
          <w:rFonts w:ascii="Arial" w:cs="Arial" w:eastAsia="Arial" w:hAnsi="Arial"/>
          <w:i/>
          <w:iCs/>
          <w:sz w:val="24"/>
          <w:szCs w:val="24"/>
        </w:rPr>
        <w:t xml:space="preserve">(Исключена в соответствии с </w:t>
      </w:r>
      <w:hyperlink w:history="1" r:id="rId3qtw_jauiafne33zyav9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105. Издержки, связанные с рассмотрением дела</w:t>
      </w:r>
    </w:p>
    <w:p>
      <w:pPr>
        <w:spacing w:after="120"/>
        <w:ind w:firstLine="397"/>
        <w:jc w:val="both"/>
      </w:pPr>
      <w:r>
        <w:rPr>
          <w:rFonts w:ascii="Arial" w:cs="Arial" w:eastAsia="Arial" w:hAnsi="Arial"/>
          <w:sz w:val="24"/>
          <w:szCs w:val="24"/>
        </w:rPr>
        <w:t xml:space="preserve">К издержкам, связанным с рассмотрением дела, относятся:</w:t>
      </w:r>
    </w:p>
    <w:p>
      <w:pPr>
        <w:spacing w:after="120"/>
        <w:ind w:firstLine="397"/>
        <w:jc w:val="both"/>
      </w:pPr>
      <w:r>
        <w:rPr>
          <w:rFonts w:ascii="Arial" w:cs="Arial" w:eastAsia="Arial" w:hAnsi="Arial"/>
          <w:sz w:val="24"/>
          <w:szCs w:val="24"/>
        </w:rPr>
        <w:t xml:space="preserve">1) суммы, подлежащие выплате свидетелям, экспертам и специалистам;</w:t>
      </w:r>
    </w:p>
    <w:p>
      <w:pPr>
        <w:spacing w:after="120"/>
        <w:ind w:firstLine="397"/>
        <w:jc w:val="both"/>
      </w:pPr>
      <w:r>
        <w:rPr>
          <w:rFonts w:ascii="Arial" w:cs="Arial" w:eastAsia="Arial" w:hAnsi="Arial"/>
          <w:sz w:val="24"/>
          <w:szCs w:val="24"/>
        </w:rPr>
        <w:t xml:space="preserve">2) расходы по производству осмотра на месте;</w:t>
      </w:r>
    </w:p>
    <w:p>
      <w:pPr>
        <w:spacing w:after="120"/>
        <w:ind w:firstLine="397"/>
        <w:jc w:val="both"/>
      </w:pPr>
      <w:r>
        <w:rPr>
          <w:rFonts w:ascii="Arial" w:cs="Arial" w:eastAsia="Arial" w:hAnsi="Arial"/>
          <w:sz w:val="24"/>
          <w:szCs w:val="24"/>
        </w:rPr>
        <w:t xml:space="preserve">3) расходы по розыску ответчика;</w:t>
      </w:r>
    </w:p>
    <w:p>
      <w:pPr>
        <w:spacing w:after="120"/>
        <w:ind w:firstLine="397"/>
        <w:jc w:val="both"/>
      </w:pPr>
      <w:r>
        <w:rPr>
          <w:rFonts w:ascii="Arial" w:cs="Arial" w:eastAsia="Arial" w:hAnsi="Arial"/>
          <w:sz w:val="24"/>
          <w:szCs w:val="24"/>
        </w:rPr>
        <w:t xml:space="preserve">4) расходы по ведению дела и исполнению судебных актов;</w:t>
      </w:r>
    </w:p>
    <w:p>
      <w:pPr>
        <w:spacing w:after="120"/>
        <w:ind w:firstLine="397"/>
        <w:jc w:val="both"/>
      </w:pPr>
      <w:r>
        <w:rPr>
          <w:rFonts w:ascii="Arial" w:cs="Arial" w:eastAsia="Arial" w:hAnsi="Arial"/>
          <w:sz w:val="24"/>
          <w:szCs w:val="24"/>
        </w:rPr>
        <w:t xml:space="preserve">5) расходы, связанные с публикациями и объявлениями по делу;</w:t>
      </w:r>
    </w:p>
    <w:p>
      <w:pPr>
        <w:spacing w:after="120"/>
        <w:ind w:firstLine="397"/>
        <w:jc w:val="both"/>
      </w:pPr>
      <w:r>
        <w:rPr>
          <w:rFonts w:ascii="Arial" w:cs="Arial" w:eastAsia="Arial" w:hAnsi="Arial"/>
          <w:sz w:val="24"/>
          <w:szCs w:val="24"/>
        </w:rPr>
        <w:t xml:space="preserve">6) почтовые расходы, связанные с рассмотрением дела;</w:t>
      </w:r>
    </w:p>
    <w:p>
      <w:pPr>
        <w:spacing w:after="120"/>
        <w:ind w:firstLine="397"/>
        <w:jc w:val="both"/>
      </w:pPr>
      <w:r>
        <w:rPr>
          <w:rFonts w:ascii="Arial" w:cs="Arial" w:eastAsia="Arial" w:hAnsi="Arial"/>
          <w:sz w:val="24"/>
          <w:szCs w:val="24"/>
        </w:rPr>
        <w:t xml:space="preserve">7) расходы, связанные с исполнением судебных актов.</w:t>
      </w:r>
    </w:p>
    <w:p>
      <w:pPr>
        <w:spacing w:after="120"/>
        <w:ind w:firstLine="397"/>
        <w:jc w:val="both"/>
      </w:pPr>
      <w:r>
        <w:rPr>
          <w:rFonts w:ascii="Arial" w:cs="Arial" w:eastAsia="Arial" w:hAnsi="Arial"/>
          <w:sz w:val="24"/>
          <w:szCs w:val="24"/>
        </w:rPr>
        <w:t xml:space="preserve">Сумма предполагаемых почтовых расходов, связанных с направлением судебных актов, определяется Верховным судом Кыргызской Республики и подлежит внесению на депозитный счет Верховного суда Кыргызской Республики истцом.</w:t>
      </w:r>
    </w:p>
    <w:p>
      <w:pPr>
        <w:spacing w:after="120"/>
        <w:ind w:firstLine="397"/>
        <w:jc w:val="both"/>
      </w:pPr>
      <w:r>
        <w:rPr>
          <w:rFonts w:ascii="Arial" w:cs="Arial" w:eastAsia="Arial" w:hAnsi="Arial"/>
          <w:i/>
          <w:iCs/>
          <w:sz w:val="24"/>
          <w:szCs w:val="24"/>
        </w:rPr>
        <w:t xml:space="preserve">(В редакции Закона КР от </w:t>
      </w:r>
      <w:hyperlink w:history="1" r:id="rIdg6qtcnp_xv_gw3tjsojvv">
        <w:r>
          <w:rPr>
            <w:rFonts w:ascii="Arial" w:cs="Arial" w:eastAsia="Arial" w:hAnsi="Arial"/>
            <w:i/>
            <w:iCs/>
            <w:color w:val="1D4ED8"/>
            <w:sz w:val="24"/>
            <w:szCs w:val="24"/>
            <w:u w:val="single"/>
          </w:rPr>
          <w:t xml:space="preserve">2 июня 2008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106. Суммы, подлежащие выплате свидетелям, экспертам, специалистам и переводчикам</w:t>
      </w:r>
    </w:p>
    <w:p>
      <w:pPr>
        <w:spacing w:after="120"/>
        <w:ind w:firstLine="397"/>
        <w:jc w:val="both"/>
      </w:pPr>
      <w:r>
        <w:rPr>
          <w:rFonts w:ascii="Arial" w:cs="Arial" w:eastAsia="Arial" w:hAnsi="Arial"/>
          <w:sz w:val="24"/>
          <w:szCs w:val="24"/>
        </w:rPr>
        <w:t xml:space="preserve">1. Свидетелям, экспертам, специалистам и переводчикам возмещаются расходы по проезду и найму жилого помещения, понесенные ими в связи с явкой в суд, а также выплачиваются суточные.</w:t>
      </w:r>
    </w:p>
    <w:p>
      <w:pPr>
        <w:spacing w:after="120"/>
        <w:ind w:firstLine="397"/>
        <w:jc w:val="both"/>
      </w:pPr>
      <w:r>
        <w:rPr>
          <w:rFonts w:ascii="Arial" w:cs="Arial" w:eastAsia="Arial" w:hAnsi="Arial"/>
          <w:sz w:val="24"/>
          <w:szCs w:val="24"/>
        </w:rPr>
        <w:t xml:space="preserve">2. Эксперты и специалисты получают вознаграждение за работу, выполненную ими по поручению суда, если эта работа не входит в круг их служебных обязанностей. Размер вознаграждения определяется судом с учетом мнения экспертов и специалистов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Оплата труда переводчиков и выплата им понесенных расходов в связи с явкой в суд производится за счет соответствующего бюджета.</w:t>
      </w:r>
    </w:p>
    <w:p>
      <w:pPr>
        <w:spacing w:after="120"/>
        <w:ind w:firstLine="397"/>
        <w:jc w:val="both"/>
      </w:pPr>
      <w:r>
        <w:rPr>
          <w:rFonts w:ascii="Arial" w:cs="Arial" w:eastAsia="Arial" w:hAnsi="Arial"/>
          <w:sz w:val="24"/>
          <w:szCs w:val="24"/>
        </w:rPr>
        <w:t xml:space="preserve">4. За работающими лицами, вызываемыми в суд в качестве свидетелей, сохраняется средний заработок по месту работы за время их отсутствия в связи с явкой в суд. Свидетели, не состоящие в трудовых отношениях, за отвлечение их от обычных занятий получают вознаграждение с учетом фактической затраты времени, исходя из установленного минимального размера оплаты труда.</w:t>
      </w:r>
    </w:p>
    <w:p>
      <w:pPr>
        <w:spacing w:after="120"/>
        <w:ind w:firstLine="397"/>
        <w:jc w:val="both"/>
      </w:pPr>
      <w:r>
        <w:rPr>
          <w:rFonts w:ascii="Arial" w:cs="Arial" w:eastAsia="Arial" w:hAnsi="Arial"/>
          <w:b/>
          <w:bCs/>
          <w:sz w:val="24"/>
          <w:szCs w:val="24"/>
        </w:rPr>
        <w:t xml:space="preserve">Статья 107. Внесение сторонами сумм, подлежащих выплате свидетелям, экспертам и специалистам</w:t>
      </w:r>
    </w:p>
    <w:p>
      <w:pPr>
        <w:spacing w:after="120"/>
        <w:ind w:firstLine="397"/>
        <w:jc w:val="both"/>
      </w:pPr>
      <w:r>
        <w:rPr>
          <w:rFonts w:ascii="Arial" w:cs="Arial" w:eastAsia="Arial" w:hAnsi="Arial"/>
          <w:sz w:val="24"/>
          <w:szCs w:val="24"/>
        </w:rPr>
        <w:t xml:space="preserve">1. Суммы, необходимые для оплаты расходов по делу, а также подлежащие выплате свидетелям, экспертам, специалистам, предварительно вносятся на депозитный счет суда стороной, заявившей соответствующую просьбу. Если вызов свидетелей, назначение экспертов, привлечение специалистов и другие действия, подлежащие оплате, производятся по инициативе суда или указанная просьба заявлена обеими сторонами, то требуемые суммы вносятся сторонами в равных частях на депозитный счет суда.</w:t>
      </w:r>
    </w:p>
    <w:p>
      <w:pPr>
        <w:spacing w:after="120"/>
        <w:ind w:firstLine="397"/>
        <w:jc w:val="both"/>
      </w:pPr>
      <w:r>
        <w:rPr>
          <w:rFonts w:ascii="Arial" w:cs="Arial" w:eastAsia="Arial" w:hAnsi="Arial"/>
          <w:sz w:val="24"/>
          <w:szCs w:val="24"/>
        </w:rPr>
        <w:t xml:space="preserve">2. Перечисленные в настоящей статье суммы не вносятся стороной, освобожденной от уплаты судебных расходов, и относятся за счет соответствующего бюджета.</w:t>
      </w:r>
    </w:p>
    <w:p>
      <w:pPr>
        <w:spacing w:after="120"/>
        <w:ind w:firstLine="397"/>
        <w:jc w:val="both"/>
      </w:pPr>
      <w:r>
        <w:rPr>
          <w:rFonts w:ascii="Arial" w:cs="Arial" w:eastAsia="Arial" w:hAnsi="Arial"/>
          <w:b/>
          <w:bCs/>
          <w:sz w:val="24"/>
          <w:szCs w:val="24"/>
        </w:rPr>
        <w:t xml:space="preserve">Статья 108. Выплата сумм, причитающихся свидетелям, экспертам, специалистам и переводчикам</w:t>
      </w:r>
    </w:p>
    <w:p>
      <w:pPr>
        <w:spacing w:after="120"/>
        <w:ind w:firstLine="397"/>
        <w:jc w:val="both"/>
      </w:pPr>
      <w:r>
        <w:rPr>
          <w:rFonts w:ascii="Arial" w:cs="Arial" w:eastAsia="Arial" w:hAnsi="Arial"/>
          <w:sz w:val="24"/>
          <w:szCs w:val="24"/>
        </w:rPr>
        <w:t xml:space="preserve">Суммы, причитающиеся свидетелям, экспертам, специалистам и переводчикам, выплачиваются судом с депозитного счета по выполнении ими своих обязанностей.</w:t>
      </w:r>
    </w:p>
    <w:p>
      <w:pPr>
        <w:spacing w:after="120"/>
        <w:ind w:firstLine="397"/>
        <w:jc w:val="both"/>
      </w:pPr>
      <w:r>
        <w:rPr>
          <w:rFonts w:ascii="Arial" w:cs="Arial" w:eastAsia="Arial" w:hAnsi="Arial"/>
          <w:b/>
          <w:bCs/>
          <w:sz w:val="24"/>
          <w:szCs w:val="24"/>
        </w:rPr>
        <w:t xml:space="preserve">Статья 109. Распределение судебных расходов между сторонами</w:t>
      </w:r>
    </w:p>
    <w:p>
      <w:pPr>
        <w:spacing w:after="120"/>
        <w:ind w:firstLine="397"/>
        <w:jc w:val="both"/>
      </w:pPr>
      <w:r>
        <w:rPr>
          <w:rFonts w:ascii="Arial" w:cs="Arial" w:eastAsia="Arial" w:hAnsi="Arial"/>
          <w:sz w:val="24"/>
          <w:szCs w:val="24"/>
        </w:rPr>
        <w:t xml:space="preserve">1. Стороне, в пользу которой состоялось решение, суд присуждает с другой стороны все понесенные по делу судебные расходы, хотя бы эта сторона и была освобождена судом от уплаты судебных расходов в доход государства. Если иск удовлетворен частично, то указанные в настоящей статье суммы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w:t>
      </w:r>
    </w:p>
    <w:p>
      <w:pPr>
        <w:spacing w:after="120"/>
        <w:ind w:firstLine="397"/>
        <w:jc w:val="both"/>
      </w:pPr>
      <w:r>
        <w:rPr>
          <w:rFonts w:ascii="Arial" w:cs="Arial" w:eastAsia="Arial" w:hAnsi="Arial"/>
          <w:sz w:val="24"/>
          <w:szCs w:val="24"/>
        </w:rPr>
        <w:t xml:space="preserve">2. Правила, изложенные в пункте 1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
    <w:p>
      <w:pPr>
        <w:spacing w:after="120"/>
        <w:ind w:firstLine="397"/>
        <w:jc w:val="both"/>
      </w:pPr>
      <w:r>
        <w:rPr>
          <w:rFonts w:ascii="Arial" w:cs="Arial" w:eastAsia="Arial" w:hAnsi="Arial"/>
          <w:sz w:val="24"/>
          <w:szCs w:val="24"/>
        </w:rPr>
        <w:t xml:space="preserve">3. Если суд вышестоящей инстанции, не передавая дело на новое рассмотрение, изменит состоявшееся решение или вынесет новое решение, он соответственно изменяет распределение судебных расходов.</w:t>
      </w:r>
    </w:p>
    <w:p>
      <w:pPr>
        <w:spacing w:after="120"/>
        <w:ind w:firstLine="397"/>
        <w:jc w:val="both"/>
      </w:pPr>
      <w:r>
        <w:rPr>
          <w:rFonts w:ascii="Arial" w:cs="Arial" w:eastAsia="Arial" w:hAnsi="Arial"/>
          <w:i/>
          <w:iCs/>
          <w:sz w:val="24"/>
          <w:szCs w:val="24"/>
        </w:rPr>
        <w:t xml:space="preserve">(В редакции Закона КР от </w:t>
      </w:r>
      <w:hyperlink w:history="1" r:id="rIdy6odwnds-cggl-ohgns-v">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110. Взыскание компенсации за потерю времени</w:t>
      </w:r>
    </w:p>
    <w:p>
      <w:pPr>
        <w:spacing w:after="120"/>
        <w:ind w:firstLine="397"/>
        <w:jc w:val="both"/>
      </w:pPr>
      <w:r>
        <w:rPr>
          <w:rFonts w:ascii="Arial" w:cs="Arial" w:eastAsia="Arial" w:hAnsi="Arial"/>
          <w:sz w:val="24"/>
          <w:szCs w:val="24"/>
        </w:rPr>
        <w:t xml:space="preserve">1. Со стороны, недобросовестно заявившей неосновательный иск или спор против иска либо систематически противодействовавшей правильному и своевременному рассмотрению и разрешению дела, суд может взыскать в пользу другой стороны компенсацию за фактическую потерю времени.</w:t>
      </w:r>
    </w:p>
    <w:p>
      <w:pPr>
        <w:spacing w:after="120"/>
        <w:ind w:firstLine="397"/>
        <w:jc w:val="both"/>
      </w:pPr>
      <w:r>
        <w:rPr>
          <w:rFonts w:ascii="Arial" w:cs="Arial" w:eastAsia="Arial" w:hAnsi="Arial"/>
          <w:sz w:val="24"/>
          <w:szCs w:val="24"/>
        </w:rPr>
        <w:t xml:space="preserve">2. Размер компенсации определяется судом в разумных пределах с учетом конкретных обстоятельств дела.</w:t>
      </w:r>
    </w:p>
    <w:p>
      <w:pPr>
        <w:spacing w:after="120"/>
        <w:ind w:firstLine="397"/>
        <w:jc w:val="both"/>
      </w:pPr>
      <w:r>
        <w:rPr>
          <w:rFonts w:ascii="Arial" w:cs="Arial" w:eastAsia="Arial" w:hAnsi="Arial"/>
          <w:b/>
          <w:bCs/>
          <w:sz w:val="24"/>
          <w:szCs w:val="24"/>
        </w:rPr>
        <w:t xml:space="preserve">Статья 111. Возмещение расходов по оплате помощи представителя</w:t>
      </w:r>
    </w:p>
    <w:p>
      <w:pPr>
        <w:spacing w:after="120"/>
        <w:ind w:firstLine="397"/>
        <w:jc w:val="both"/>
      </w:pPr>
      <w:r>
        <w:rPr>
          <w:rFonts w:ascii="Arial" w:cs="Arial" w:eastAsia="Arial" w:hAnsi="Arial"/>
          <w:sz w:val="24"/>
          <w:szCs w:val="24"/>
        </w:rPr>
        <w:t xml:space="preserve">1. Стороне, в пользу которой состоялось решение, суд присуждает с другой стороны понесенные ею расходы по оплате помощи представителя в разумных пределах и с учетом конкретных обстоятельств.</w:t>
      </w:r>
    </w:p>
    <w:p>
      <w:pPr>
        <w:spacing w:after="120"/>
        <w:ind w:firstLine="397"/>
        <w:jc w:val="both"/>
      </w:pPr>
      <w:r>
        <w:rPr>
          <w:rFonts w:ascii="Arial" w:cs="Arial" w:eastAsia="Arial" w:hAnsi="Arial"/>
          <w:sz w:val="24"/>
          <w:szCs w:val="24"/>
        </w:rPr>
        <w:t xml:space="preserve">2. В случае, если в соответствии с установленным порядком помощь адвоката была оказана стороне, в пользу которой состоялось решение, бесплатно, указанная сумма взыскивается с другой стороны в пользу лица, осуществляющего юридическую практику.</w:t>
      </w:r>
    </w:p>
    <w:p>
      <w:pPr>
        <w:spacing w:after="120"/>
        <w:ind w:firstLine="397"/>
        <w:jc w:val="both"/>
      </w:pPr>
      <w:r>
        <w:rPr>
          <w:rFonts w:ascii="Arial" w:cs="Arial" w:eastAsia="Arial" w:hAnsi="Arial"/>
          <w:b/>
          <w:bCs/>
          <w:sz w:val="24"/>
          <w:szCs w:val="24"/>
        </w:rPr>
        <w:t xml:space="preserve">Статья 112. Распределение судебных расходов при отказе от иска и заключении мирового соглашения</w:t>
      </w:r>
    </w:p>
    <w:p>
      <w:pPr>
        <w:spacing w:after="120"/>
        <w:ind w:firstLine="397"/>
        <w:jc w:val="both"/>
      </w:pPr>
      <w:r>
        <w:rPr>
          <w:rFonts w:ascii="Arial" w:cs="Arial" w:eastAsia="Arial" w:hAnsi="Arial"/>
          <w:sz w:val="24"/>
          <w:szCs w:val="24"/>
        </w:rPr>
        <w:t xml:space="preserve">1. При отказе истца от иска понесенные им расходы ответчиком не возмещаются. Если же истец не поддерживает своих требований вследствие добровольного удовлетворения их ответчиком после предъявления иска, то суд по просьбе истца присуждает с ответчика все понесенные истцом по делу судебные расходы и расходы по оплате помощи представителя.</w:t>
      </w:r>
    </w:p>
    <w:p>
      <w:pPr>
        <w:spacing w:after="120"/>
        <w:ind w:firstLine="397"/>
        <w:jc w:val="both"/>
      </w:pPr>
      <w:r>
        <w:rPr>
          <w:rFonts w:ascii="Arial" w:cs="Arial" w:eastAsia="Arial" w:hAnsi="Arial"/>
          <w:sz w:val="24"/>
          <w:szCs w:val="24"/>
        </w:rPr>
        <w:t xml:space="preserve">2. Если при заключении мирового соглашения стороны предусмотрели порядок распределения судебных расходов и расходов по оплате помощи представителя, расходы распределяются в соответствии с их соглашением. Если же такого соглашения достигнуто не было, суд решает вопрос распределения судебных расходов и расходов по оплате помощи представителя по правилам настоящей статьи и статей 109-111 настоящего Кодекса.</w:t>
      </w:r>
    </w:p>
    <w:p>
      <w:pPr>
        <w:spacing w:after="120"/>
        <w:ind w:firstLine="397"/>
        <w:jc w:val="both"/>
      </w:pPr>
      <w:r>
        <w:rPr>
          <w:rFonts w:ascii="Arial" w:cs="Arial" w:eastAsia="Arial" w:hAnsi="Arial"/>
          <w:b/>
          <w:bCs/>
          <w:sz w:val="24"/>
          <w:szCs w:val="24"/>
        </w:rPr>
        <w:t xml:space="preserve">Статья 113. Возмещение сторонам судебных расходов</w:t>
      </w:r>
    </w:p>
    <w:p>
      <w:pPr>
        <w:spacing w:after="120"/>
        <w:ind w:firstLine="397"/>
        <w:jc w:val="both"/>
      </w:pPr>
      <w:r>
        <w:rPr>
          <w:rFonts w:ascii="Arial" w:cs="Arial" w:eastAsia="Arial" w:hAnsi="Arial"/>
          <w:sz w:val="24"/>
          <w:szCs w:val="24"/>
        </w:rPr>
        <w:t xml:space="preserve">1. При отказе полностью или частично в иске лицам, обратившимся в суд в предусмотренных законом случаях с заявлением в защиту прав, свобод и охраняемых законом интересов других лиц, ответчику возмещаются за счет средств соответствующего бюджета понесенные им судебные расходы, связанные с рассмотрением дела, полностью или пропорционально той части исковых требований, в которой истцу отказано.</w:t>
      </w:r>
    </w:p>
    <w:p>
      <w:pPr>
        <w:spacing w:after="120"/>
        <w:ind w:firstLine="397"/>
        <w:jc w:val="both"/>
      </w:pPr>
      <w:r>
        <w:rPr>
          <w:rFonts w:ascii="Arial" w:cs="Arial" w:eastAsia="Arial" w:hAnsi="Arial"/>
          <w:sz w:val="24"/>
          <w:szCs w:val="24"/>
        </w:rPr>
        <w:t xml:space="preserve">2. При отказе истцу в иске судебные расходы, понесенные ответчиком, привлеченным судом в порядке, предусмотренном пунктом 1 статьи 40 настоящего Кодекса, возмещаются из средств соответствующего бюджета.</w:t>
      </w:r>
    </w:p>
    <w:p>
      <w:pPr>
        <w:spacing w:after="120"/>
        <w:ind w:firstLine="397"/>
        <w:jc w:val="both"/>
      </w:pPr>
      <w:r>
        <w:rPr>
          <w:rFonts w:ascii="Arial" w:cs="Arial" w:eastAsia="Arial" w:hAnsi="Arial"/>
          <w:sz w:val="24"/>
          <w:szCs w:val="24"/>
        </w:rPr>
        <w:t xml:space="preserve">3. В случае удовлетворения иска об освобождении имущества от ареста истцу возмещаются из средств соответствующего бюджета понесенные им судебные расходы.</w:t>
      </w:r>
    </w:p>
    <w:p>
      <w:pPr>
        <w:spacing w:after="120"/>
        <w:ind w:firstLine="397"/>
        <w:jc w:val="both"/>
      </w:pPr>
      <w:r>
        <w:rPr>
          <w:rFonts w:ascii="Arial" w:cs="Arial" w:eastAsia="Arial" w:hAnsi="Arial"/>
          <w:b/>
          <w:bCs/>
          <w:sz w:val="24"/>
          <w:szCs w:val="24"/>
        </w:rPr>
        <w:t xml:space="preserve">Статья 114. Возмещение судебных расходов, понесенных судом при рассмотрении дела</w:t>
      </w:r>
    </w:p>
    <w:p>
      <w:pPr>
        <w:spacing w:after="120"/>
        <w:ind w:firstLine="397"/>
        <w:jc w:val="both"/>
      </w:pPr>
      <w:r>
        <w:rPr>
          <w:rFonts w:ascii="Arial" w:cs="Arial" w:eastAsia="Arial" w:hAnsi="Arial"/>
          <w:sz w:val="24"/>
          <w:szCs w:val="24"/>
        </w:rPr>
        <w:t xml:space="preserve">1. Судебные расходы, понесенные судом в связи с рассмотрением дела, и государственная пошлина взыскиваются в соответствующий бюджет с истца и ответчика, не освобожденных от уплаты судебных расходов и государственной пошлины, пропорционально удовлетворенной или отказанной в удовлетворении части исковых требований по результатам вынесенного решения.</w:t>
      </w:r>
    </w:p>
    <w:p>
      <w:pPr>
        <w:spacing w:after="120"/>
        <w:ind w:firstLine="397"/>
        <w:jc w:val="both"/>
      </w:pPr>
      <w:r>
        <w:rPr>
          <w:rFonts w:ascii="Arial" w:cs="Arial" w:eastAsia="Arial" w:hAnsi="Arial"/>
          <w:sz w:val="24"/>
          <w:szCs w:val="24"/>
        </w:rPr>
        <w:t xml:space="preserve">2. При отказе в иске судебные расходы, понесенные судом в связи с рассмотрением дела, взыскиваются в соответствующий бюджет с истца, не освобожденного от уплаты судебных расходов.</w:t>
      </w:r>
    </w:p>
    <w:p>
      <w:pPr>
        <w:spacing w:after="120"/>
        <w:ind w:firstLine="397"/>
        <w:jc w:val="both"/>
      </w:pPr>
      <w:r>
        <w:rPr>
          <w:rFonts w:ascii="Arial" w:cs="Arial" w:eastAsia="Arial" w:hAnsi="Arial"/>
          <w:sz w:val="24"/>
          <w:szCs w:val="24"/>
        </w:rPr>
        <w:t xml:space="preserve">3. Если иск удовлетворен частично, а ответчик освобожден от уплаты судебных расходов, издержки, понесенные судом в связи с рассмотрением дела, взыскиваются в соответствующий бюджет с истца, не освобожденного от уплаты судебных расходов, пропорционально той части исковых требований, в удовлетворении которых ему отказано.</w:t>
      </w:r>
    </w:p>
    <w:p>
      <w:pPr>
        <w:spacing w:after="120"/>
        <w:ind w:firstLine="397"/>
        <w:jc w:val="both"/>
      </w:pPr>
      <w:r>
        <w:rPr>
          <w:rFonts w:ascii="Arial" w:cs="Arial" w:eastAsia="Arial" w:hAnsi="Arial"/>
          <w:sz w:val="24"/>
          <w:szCs w:val="24"/>
        </w:rPr>
        <w:t xml:space="preserve">4. Если обе стороны освобождены от уплаты судебных расходов, то издержки, понесенные судом в связи с рассмотрением дела, относятся за счет средств соответствующего бюджета.</w:t>
      </w:r>
    </w:p>
    <w:p>
      <w:pPr>
        <w:spacing w:after="120"/>
        <w:ind w:firstLine="397"/>
        <w:jc w:val="both"/>
      </w:pPr>
      <w:r>
        <w:rPr>
          <w:rFonts w:ascii="Arial" w:cs="Arial" w:eastAsia="Arial" w:hAnsi="Arial"/>
          <w:sz w:val="24"/>
          <w:szCs w:val="24"/>
        </w:rPr>
        <w:t xml:space="preserve">5. В случае объявления розыска лица, уклоняющегося от уплаты причитающихся с него платежей, суд взыскивает с него расходы по производству розыска в доход соответствующего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7zpm28bzfc67p4ce563l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115. Обжалование определений по вопросам, связанным с судебными расходами</w:t>
      </w:r>
    </w:p>
    <w:p>
      <w:pPr>
        <w:spacing w:after="120"/>
        <w:ind w:firstLine="397"/>
        <w:jc w:val="both"/>
      </w:pPr>
      <w:r>
        <w:rPr>
          <w:rFonts w:ascii="Arial" w:cs="Arial" w:eastAsia="Arial" w:hAnsi="Arial"/>
          <w:sz w:val="24"/>
          <w:szCs w:val="24"/>
        </w:rPr>
        <w:t xml:space="preserve">На определение по вопросам, связанным с судебными расходами, может быть подана частная жалоба.</w:t>
      </w:r>
    </w:p>
    <w:p>
      <w:pPr>
        <w:spacing w:after="120"/>
        <w:ind w:firstLine="397"/>
        <w:jc w:val="center"/>
      </w:pPr>
      <w:r>
        <w:rPr>
          <w:rFonts w:ascii="Arial" w:cs="Arial" w:eastAsia="Arial" w:hAnsi="Arial"/>
          <w:b/>
          <w:bCs/>
          <w:sz w:val="24"/>
          <w:szCs w:val="24"/>
        </w:rPr>
        <w:t xml:space="preserve">Глава 9
 Наложение административных взысканий в гражданском судопроизводстве</w:t>
      </w:r>
    </w:p>
    <w:p>
      <w:pPr>
        <w:spacing w:after="120"/>
        <w:ind w:firstLine="397"/>
        <w:jc w:val="both"/>
      </w:pPr>
      <w:r>
        <w:rPr>
          <w:rFonts w:ascii="Arial" w:cs="Arial" w:eastAsia="Arial" w:hAnsi="Arial"/>
          <w:b/>
          <w:bCs/>
          <w:sz w:val="24"/>
          <w:szCs w:val="24"/>
        </w:rPr>
        <w:t xml:space="preserve">Статья 116. Наложение административных взысканий</w:t>
      </w:r>
    </w:p>
    <w:p>
      <w:pPr>
        <w:spacing w:after="120"/>
        <w:ind w:firstLine="397"/>
        <w:jc w:val="both"/>
      </w:pPr>
      <w:r>
        <w:rPr>
          <w:rFonts w:ascii="Arial" w:cs="Arial" w:eastAsia="Arial" w:hAnsi="Arial"/>
          <w:sz w:val="24"/>
          <w:szCs w:val="24"/>
        </w:rPr>
        <w:t xml:space="preserve">Административные взыскания в гражданском процессе налагаются судом в случаях и в порядке, предусмотренных законодательством Кыргызской Республики об административной ответственности.</w:t>
      </w:r>
    </w:p>
    <w:p>
      <w:pPr>
        <w:spacing w:after="120"/>
        <w:ind w:firstLine="397"/>
        <w:jc w:val="center"/>
      </w:pPr>
      <w:r>
        <w:rPr>
          <w:rFonts w:ascii="Arial" w:cs="Arial" w:eastAsia="Arial" w:hAnsi="Arial"/>
          <w:b/>
          <w:bCs/>
          <w:sz w:val="24"/>
          <w:szCs w:val="24"/>
        </w:rPr>
        <w:t xml:space="preserve">Глава 10
 Процессуальные сроки</w:t>
      </w:r>
    </w:p>
    <w:p>
      <w:pPr>
        <w:spacing w:after="120"/>
        <w:ind w:firstLine="397"/>
        <w:jc w:val="both"/>
      </w:pPr>
      <w:r>
        <w:rPr>
          <w:rFonts w:ascii="Arial" w:cs="Arial" w:eastAsia="Arial" w:hAnsi="Arial"/>
          <w:b/>
          <w:bCs/>
          <w:sz w:val="24"/>
          <w:szCs w:val="24"/>
        </w:rPr>
        <w:t xml:space="preserve">Статья 117. Исчисление процессуальных сроков</w:t>
      </w:r>
    </w:p>
    <w:p>
      <w:pPr>
        <w:spacing w:after="120"/>
        <w:ind w:firstLine="397"/>
        <w:jc w:val="both"/>
      </w:pPr>
      <w:r>
        <w:rPr>
          <w:rFonts w:ascii="Arial" w:cs="Arial" w:eastAsia="Arial" w:hAnsi="Arial"/>
          <w:sz w:val="24"/>
          <w:szCs w:val="24"/>
        </w:rPr>
        <w:t xml:space="preserve">1. Процессуальные действия совершаются в сроки, установленные настоящим Кодексом или иным законом. В случаях, когда процессуальные сроки не установлены законом, они назначаются судом.</w:t>
      </w:r>
    </w:p>
    <w:p>
      <w:pPr>
        <w:spacing w:after="120"/>
        <w:ind w:firstLine="397"/>
        <w:jc w:val="both"/>
      </w:pPr>
      <w:r>
        <w:rPr>
          <w:rFonts w:ascii="Arial" w:cs="Arial" w:eastAsia="Arial" w:hAnsi="Arial"/>
          <w:sz w:val="24"/>
          <w:szCs w:val="24"/>
        </w:rPr>
        <w:t xml:space="preserve">2. Сроки для завершения процессуальных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ind w:firstLine="397"/>
        <w:jc w:val="both"/>
      </w:pPr>
      <w:r>
        <w:rPr>
          <w:rFonts w:ascii="Arial" w:cs="Arial" w:eastAsia="Arial" w:hAnsi="Arial"/>
          <w:sz w:val="24"/>
          <w:szCs w:val="24"/>
        </w:rPr>
        <w:t xml:space="preserve">3. Течение процессуального срока, исчисляемого годами, месяцами или днями, начинается на следующий день после календарной даты или наступления события, которыми определено его начало.</w:t>
      </w:r>
    </w:p>
    <w:p>
      <w:pPr>
        <w:spacing w:after="120"/>
        <w:ind w:firstLine="397"/>
        <w:jc w:val="both"/>
      </w:pPr>
      <w:r>
        <w:rPr>
          <w:rFonts w:ascii="Arial" w:cs="Arial" w:eastAsia="Arial" w:hAnsi="Arial"/>
          <w:b/>
          <w:bCs/>
          <w:sz w:val="24"/>
          <w:szCs w:val="24"/>
        </w:rPr>
        <w:t xml:space="preserve">Статья 118. Окончание процессуальных сроков</w:t>
      </w:r>
    </w:p>
    <w:p>
      <w:pPr>
        <w:spacing w:after="120"/>
        <w:ind w:firstLine="39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pPr>
        <w:spacing w:after="120"/>
        <w:ind w:firstLine="397"/>
        <w:jc w:val="both"/>
      </w:pPr>
      <w:r>
        <w:rPr>
          <w:rFonts w:ascii="Arial" w:cs="Arial" w:eastAsia="Arial" w:hAnsi="Arial"/>
          <w:sz w:val="24"/>
          <w:szCs w:val="24"/>
        </w:rPr>
        <w:t xml:space="preserve">2. В случае, когда последний день срока падает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3.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органу связи до двадцати четырех часов последнего дня срока, то срок не считается пропущенным.</w:t>
      </w:r>
    </w:p>
    <w:p>
      <w:pPr>
        <w:spacing w:after="120"/>
        <w:ind w:firstLine="397"/>
        <w:jc w:val="both"/>
      </w:pPr>
      <w:r>
        <w:rPr>
          <w:rFonts w:ascii="Arial" w:cs="Arial" w:eastAsia="Arial" w:hAnsi="Arial"/>
          <w:sz w:val="24"/>
          <w:szCs w:val="24"/>
        </w:rPr>
        <w:t xml:space="preserve">4. Если процессуальное действие должно быть совершено непосредственно в суде или в другой организации, то срок истекает в тот час, когда в этих организациях по установленным правилам заканчивается работа или прекращаются соответствующие операции.</w:t>
      </w:r>
    </w:p>
    <w:p>
      <w:pPr>
        <w:spacing w:after="120"/>
        <w:ind w:firstLine="397"/>
        <w:jc w:val="both"/>
      </w:pPr>
      <w:r>
        <w:rPr>
          <w:rFonts w:ascii="Arial" w:cs="Arial" w:eastAsia="Arial" w:hAnsi="Arial"/>
          <w:b/>
          <w:bCs/>
          <w:sz w:val="24"/>
          <w:szCs w:val="24"/>
        </w:rPr>
        <w:t xml:space="preserve">Статья 119. Последствия пропуска процессуальных сроков</w:t>
      </w:r>
    </w:p>
    <w:p>
      <w:pPr>
        <w:spacing w:after="120"/>
        <w:ind w:firstLine="397"/>
        <w:jc w:val="both"/>
      </w:pPr>
      <w:r>
        <w:rPr>
          <w:rFonts w:ascii="Arial" w:cs="Arial" w:eastAsia="Arial" w:hAnsi="Arial"/>
          <w:sz w:val="24"/>
          <w:szCs w:val="24"/>
        </w:rPr>
        <w:t xml:space="preserve">1. Право на совершение процессуальных действий погашается с истечением установленного законом или назначенного судом срока.</w:t>
      </w:r>
    </w:p>
    <w:p>
      <w:pPr>
        <w:spacing w:after="120"/>
        <w:ind w:firstLine="397"/>
        <w:jc w:val="both"/>
      </w:pPr>
      <w:r>
        <w:rPr>
          <w:rFonts w:ascii="Arial" w:cs="Arial" w:eastAsia="Arial" w:hAnsi="Arial"/>
          <w:sz w:val="24"/>
          <w:szCs w:val="24"/>
        </w:rPr>
        <w:t xml:space="preserve">2.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w:t>
      </w:r>
    </w:p>
    <w:p>
      <w:pPr>
        <w:spacing w:after="120"/>
        <w:ind w:firstLine="397"/>
        <w:jc w:val="both"/>
      </w:pPr>
      <w:r>
        <w:rPr>
          <w:rFonts w:ascii="Arial" w:cs="Arial" w:eastAsia="Arial" w:hAnsi="Arial"/>
          <w:b/>
          <w:bCs/>
          <w:sz w:val="24"/>
          <w:szCs w:val="24"/>
        </w:rPr>
        <w:t xml:space="preserve">Статья 120. Приостановление процессуальных сроков</w:t>
      </w:r>
    </w:p>
    <w:p>
      <w:pPr>
        <w:spacing w:after="120"/>
        <w:ind w:firstLine="397"/>
        <w:jc w:val="both"/>
      </w:pPr>
      <w:r>
        <w:rPr>
          <w:rFonts w:ascii="Arial" w:cs="Arial" w:eastAsia="Arial" w:hAnsi="Arial"/>
          <w:sz w:val="24"/>
          <w:szCs w:val="24"/>
        </w:rPr>
        <w:t xml:space="preserve">1. Течение всех неистекших процессуальных сроков приостанавливается одновременно с приостановлением производства по делу.</w:t>
      </w:r>
    </w:p>
    <w:p>
      <w:pPr>
        <w:spacing w:after="120"/>
        <w:ind w:firstLine="397"/>
        <w:jc w:val="both"/>
      </w:pPr>
      <w:r>
        <w:rPr>
          <w:rFonts w:ascii="Arial" w:cs="Arial" w:eastAsia="Arial" w:hAnsi="Arial"/>
          <w:sz w:val="24"/>
          <w:szCs w:val="24"/>
        </w:rPr>
        <w:t xml:space="preserve">2. Со дня возобновления производства течение процессуальных сроков продолжается.</w:t>
      </w:r>
    </w:p>
    <w:p>
      <w:pPr>
        <w:spacing w:after="120"/>
        <w:ind w:firstLine="397"/>
        <w:jc w:val="both"/>
      </w:pPr>
      <w:r>
        <w:rPr>
          <w:rFonts w:ascii="Arial" w:cs="Arial" w:eastAsia="Arial" w:hAnsi="Arial"/>
          <w:b/>
          <w:bCs/>
          <w:sz w:val="24"/>
          <w:szCs w:val="24"/>
        </w:rPr>
        <w:t xml:space="preserve">Статья 121. Продление процессуальных сроков</w:t>
      </w:r>
    </w:p>
    <w:p>
      <w:pPr>
        <w:spacing w:after="120"/>
        <w:ind w:firstLine="397"/>
        <w:jc w:val="both"/>
      </w:pPr>
      <w:r>
        <w:rPr>
          <w:rFonts w:ascii="Arial" w:cs="Arial" w:eastAsia="Arial" w:hAnsi="Arial"/>
          <w:sz w:val="24"/>
          <w:szCs w:val="24"/>
        </w:rPr>
        <w:t xml:space="preserve">Назначенные судом сроки до их истечения могут быть продлены судом в порядке, предусмотренном статьей 122 настоящего Кодекса. Истечение назначенного судом срока не освобождает участника судопроизводства от выполнения возложенной на него процессуальной обязанности.</w:t>
      </w:r>
    </w:p>
    <w:p>
      <w:pPr>
        <w:spacing w:after="120"/>
        <w:ind w:firstLine="397"/>
        <w:jc w:val="both"/>
      </w:pPr>
      <w:r>
        <w:rPr>
          <w:rFonts w:ascii="Arial" w:cs="Arial" w:eastAsia="Arial" w:hAnsi="Arial"/>
          <w:b/>
          <w:bCs/>
          <w:sz w:val="24"/>
          <w:szCs w:val="24"/>
        </w:rPr>
        <w:t xml:space="preserve">Статья 122. Восстановление процессуальных сроков</w:t>
      </w:r>
    </w:p>
    <w:p>
      <w:pPr>
        <w:spacing w:after="120"/>
        <w:ind w:firstLine="397"/>
        <w:jc w:val="both"/>
      </w:pPr>
      <w:r>
        <w:rPr>
          <w:rFonts w:ascii="Arial" w:cs="Arial" w:eastAsia="Arial" w:hAnsi="Arial"/>
          <w:sz w:val="24"/>
          <w:szCs w:val="24"/>
        </w:rPr>
        <w:t xml:space="preserve">1.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ind w:firstLine="397"/>
        <w:jc w:val="both"/>
      </w:pPr>
      <w:r>
        <w:rPr>
          <w:rFonts w:ascii="Arial" w:cs="Arial" w:eastAsia="Arial" w:hAnsi="Arial"/>
          <w:sz w:val="24"/>
          <w:szCs w:val="24"/>
        </w:rPr>
        <w:t xml:space="preserve">2. Заявление о восстановлении пропущенного процессуального срока подается в суд первой инстанции и рассматривается в судебном заседании, за исключением дел, рассматриваемых в порядке гражданского судопроизводства по административным и экономическим делам.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397"/>
        <w:jc w:val="both"/>
      </w:pPr>
      <w:r>
        <w:rPr>
          <w:rFonts w:ascii="Arial" w:cs="Arial" w:eastAsia="Arial" w:hAnsi="Arial"/>
          <w:sz w:val="24"/>
          <w:szCs w:val="24"/>
        </w:rPr>
        <w:t xml:space="preserve">3. Одновременно с подачей заявления о восстановлении срока должно быть совершенно необходимое процессуальное действие (подана жалоба, представлены документы и т.п.), в отношении которого пропущен срок.</w:t>
      </w:r>
    </w:p>
    <w:p>
      <w:pPr>
        <w:spacing w:after="120"/>
        <w:ind w:firstLine="397"/>
        <w:jc w:val="both"/>
      </w:pPr>
      <w:r>
        <w:rPr>
          <w:rFonts w:ascii="Arial" w:cs="Arial" w:eastAsia="Arial" w:hAnsi="Arial"/>
          <w:sz w:val="24"/>
          <w:szCs w:val="24"/>
        </w:rPr>
        <w:t xml:space="preserve">4. На определение суда об отказе в восстановлении или о восстановлении пропущенного процессуального срока может быть подана частная жалоба.</w:t>
      </w:r>
    </w:p>
    <w:p>
      <w:pPr>
        <w:spacing w:after="120"/>
        <w:ind w:firstLine="397"/>
        <w:jc w:val="both"/>
      </w:pPr>
      <w:r>
        <w:rPr>
          <w:rFonts w:ascii="Arial" w:cs="Arial" w:eastAsia="Arial" w:hAnsi="Arial"/>
          <w:sz w:val="24"/>
          <w:szCs w:val="24"/>
        </w:rPr>
        <w:t xml:space="preserve">5. Срок на принесение жалобы или представления, предусмотренный статьей 344 настоящего Кодекса, может быть восстановлен, если жалоба или представление были поданы с соблюдением установленного срока, но дело по существу не было рассмотрено.</w:t>
      </w:r>
    </w:p>
    <w:p>
      <w:pPr>
        <w:spacing w:after="120"/>
        <w:ind w:firstLine="397"/>
        <w:jc w:val="both"/>
      </w:pPr>
      <w:r>
        <w:rPr>
          <w:rFonts w:ascii="Arial" w:cs="Arial" w:eastAsia="Arial" w:hAnsi="Arial"/>
          <w:i/>
          <w:iCs/>
          <w:sz w:val="24"/>
          <w:szCs w:val="24"/>
        </w:rPr>
        <w:t xml:space="preserve">(В редакции Законов КР от </w:t>
      </w:r>
      <w:hyperlink w:history="1" r:id="rIdbmmab-umvho-jsvvvwjxn">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yjzqlqnf1iimx-56cxgcl">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fndplsedgububmgkfk3oc">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11
 Судебные извещения и вызовы</w:t>
      </w:r>
    </w:p>
    <w:p>
      <w:pPr>
        <w:spacing w:after="120"/>
        <w:ind w:firstLine="397"/>
        <w:jc w:val="both"/>
      </w:pPr>
      <w:r>
        <w:rPr>
          <w:rFonts w:ascii="Arial" w:cs="Arial" w:eastAsia="Arial" w:hAnsi="Arial"/>
          <w:b/>
          <w:bCs/>
          <w:sz w:val="24"/>
          <w:szCs w:val="24"/>
        </w:rPr>
        <w:t xml:space="preserve">Статья 123. Судебные повестки и извещения</w:t>
      </w:r>
    </w:p>
    <w:p>
      <w:pPr>
        <w:spacing w:after="120"/>
        <w:ind w:firstLine="397"/>
        <w:jc w:val="both"/>
      </w:pPr>
      <w:r>
        <w:rPr>
          <w:rFonts w:ascii="Arial" w:cs="Arial" w:eastAsia="Arial" w:hAnsi="Arial"/>
          <w:sz w:val="24"/>
          <w:szCs w:val="24"/>
        </w:rPr>
        <w:t xml:space="preserve">1. Лица, участвующие в деле, извещаются судебными повестками о времени и месте судебного заседания или совершения отдельных процессуальных действий. Судебными повестками производится также вызов в суд свидетелей, экспертов, специалистов и переводчиков.</w:t>
      </w:r>
    </w:p>
    <w:p>
      <w:pPr>
        <w:spacing w:after="120"/>
        <w:ind w:firstLine="397"/>
        <w:jc w:val="both"/>
      </w:pPr>
      <w:r>
        <w:rPr>
          <w:rFonts w:ascii="Arial" w:cs="Arial" w:eastAsia="Arial" w:hAnsi="Arial"/>
          <w:sz w:val="24"/>
          <w:szCs w:val="24"/>
        </w:rPr>
        <w:t xml:space="preserve">2. Лицам, участвующим в деле, повестки должны быть вручены с таким расчетом, чтобы они имели достаточный срок для подготовки к делу и своевременной явки в суд.</w:t>
      </w:r>
    </w:p>
    <w:p>
      <w:pPr>
        <w:spacing w:after="120"/>
        <w:ind w:firstLine="397"/>
        <w:jc w:val="both"/>
      </w:pPr>
      <w:r>
        <w:rPr>
          <w:rFonts w:ascii="Arial" w:cs="Arial" w:eastAsia="Arial" w:hAnsi="Arial"/>
          <w:sz w:val="24"/>
          <w:szCs w:val="24"/>
        </w:rPr>
        <w:t xml:space="preserve">3. Повестка доставляется по адресу, указанному стороной или другим лицом, участвующим в деле. Если по сообщенному суду адресу гражданин фактически не проживает, повестка может быть направлена по месту его работы. Повестка, адресованная юридическим лицам, направляется по месту нахождения его органа.</w:t>
      </w:r>
    </w:p>
    <w:p>
      <w:pPr>
        <w:spacing w:after="120"/>
        <w:ind w:firstLine="397"/>
        <w:jc w:val="both"/>
      </w:pPr>
      <w:r>
        <w:rPr>
          <w:rFonts w:ascii="Arial" w:cs="Arial" w:eastAsia="Arial" w:hAnsi="Arial"/>
          <w:sz w:val="24"/>
          <w:szCs w:val="24"/>
        </w:rPr>
        <w:t xml:space="preserve">4. В необходимых случаях лица, участвующие в деле, а также свидетели, эксперты, специалисты и переводчики могут быть извещены или вызваны заказным письмом с уведомлением о вручении по телеграфу, телетайпу, а также с использованием иных средств связи, обеспечивающих фиксирование извещения или вызова.</w:t>
      </w:r>
    </w:p>
    <w:p>
      <w:pPr>
        <w:spacing w:after="120"/>
        <w:ind w:firstLine="397"/>
        <w:jc w:val="both"/>
      </w:pPr>
      <w:r>
        <w:rPr>
          <w:rFonts w:ascii="Arial" w:cs="Arial" w:eastAsia="Arial" w:hAnsi="Arial"/>
          <w:b/>
          <w:bCs/>
          <w:sz w:val="24"/>
          <w:szCs w:val="24"/>
        </w:rPr>
        <w:t xml:space="preserve">Статья 124. Содержание повестки и извещения</w:t>
      </w:r>
    </w:p>
    <w:p>
      <w:pPr>
        <w:spacing w:after="120"/>
        <w:ind w:firstLine="397"/>
        <w:jc w:val="both"/>
      </w:pPr>
      <w:r>
        <w:rPr>
          <w:rFonts w:ascii="Arial" w:cs="Arial" w:eastAsia="Arial" w:hAnsi="Arial"/>
          <w:sz w:val="24"/>
          <w:szCs w:val="24"/>
        </w:rPr>
        <w:t xml:space="preserve">1. Повестка и извещение должны содержать:</w:t>
      </w:r>
    </w:p>
    <w:p>
      <w:pPr>
        <w:spacing w:after="120"/>
        <w:ind w:firstLine="397"/>
        <w:jc w:val="both"/>
      </w:pPr>
      <w:r>
        <w:rPr>
          <w:rFonts w:ascii="Arial" w:cs="Arial" w:eastAsia="Arial" w:hAnsi="Arial"/>
          <w:sz w:val="24"/>
          <w:szCs w:val="24"/>
        </w:rPr>
        <w:t xml:space="preserve">1) наименование и точный адрес суда;</w:t>
      </w:r>
    </w:p>
    <w:p>
      <w:pPr>
        <w:spacing w:after="120"/>
        <w:ind w:firstLine="397"/>
        <w:jc w:val="both"/>
      </w:pPr>
      <w:r>
        <w:rPr>
          <w:rFonts w:ascii="Arial" w:cs="Arial" w:eastAsia="Arial" w:hAnsi="Arial"/>
          <w:sz w:val="24"/>
          <w:szCs w:val="24"/>
        </w:rPr>
        <w:t xml:space="preserve">2) указание места и времени явки;</w:t>
      </w:r>
    </w:p>
    <w:p>
      <w:pPr>
        <w:spacing w:after="120"/>
        <w:ind w:firstLine="397"/>
        <w:jc w:val="both"/>
      </w:pPr>
      <w:r>
        <w:rPr>
          <w:rFonts w:ascii="Arial" w:cs="Arial" w:eastAsia="Arial" w:hAnsi="Arial"/>
          <w:sz w:val="24"/>
          <w:szCs w:val="24"/>
        </w:rPr>
        <w:t xml:space="preserve">3) наименование дела, по которому производится вызов;</w:t>
      </w:r>
    </w:p>
    <w:p>
      <w:pPr>
        <w:spacing w:after="120"/>
        <w:ind w:firstLine="397"/>
        <w:jc w:val="both"/>
      </w:pPr>
      <w:r>
        <w:rPr>
          <w:rFonts w:ascii="Arial" w:cs="Arial" w:eastAsia="Arial" w:hAnsi="Arial"/>
          <w:sz w:val="24"/>
          <w:szCs w:val="24"/>
        </w:rPr>
        <w:t xml:space="preserve">4) указание лица, которому адресована повестка (извещение), а также в качестве кого оно вызывается (извещается);</w:t>
      </w:r>
    </w:p>
    <w:p>
      <w:pPr>
        <w:spacing w:after="120"/>
        <w:ind w:firstLine="397"/>
        <w:jc w:val="both"/>
      </w:pPr>
      <w:r>
        <w:rPr>
          <w:rFonts w:ascii="Arial" w:cs="Arial" w:eastAsia="Arial" w:hAnsi="Arial"/>
          <w:sz w:val="24"/>
          <w:szCs w:val="24"/>
        </w:rPr>
        <w:t xml:space="preserve">5) предложения лицам, участвующим в деле, представить все имеющиеся у них доказательства по делу;</w:t>
      </w:r>
    </w:p>
    <w:p>
      <w:pPr>
        <w:spacing w:after="120"/>
        <w:ind w:firstLine="397"/>
        <w:jc w:val="both"/>
      </w:pPr>
      <w:r>
        <w:rPr>
          <w:rFonts w:ascii="Arial" w:cs="Arial" w:eastAsia="Arial" w:hAnsi="Arial"/>
          <w:sz w:val="24"/>
          <w:szCs w:val="24"/>
        </w:rPr>
        <w:t xml:space="preserve">6) указание на обязанность лица, принявшего повестку (извещение) в связи с отсутствием адресата, при первой возможности вручить их адресату;</w:t>
      </w:r>
    </w:p>
    <w:p>
      <w:pPr>
        <w:spacing w:after="120"/>
        <w:ind w:firstLine="397"/>
        <w:jc w:val="both"/>
      </w:pPr>
      <w:r>
        <w:rPr>
          <w:rFonts w:ascii="Arial" w:cs="Arial" w:eastAsia="Arial" w:hAnsi="Arial"/>
          <w:sz w:val="24"/>
          <w:szCs w:val="24"/>
        </w:rPr>
        <w:t xml:space="preserve">7) указание на последствия неявки и на обязанность сообщения суду причин неявки.</w:t>
      </w:r>
    </w:p>
    <w:p>
      <w:pPr>
        <w:spacing w:after="120"/>
        <w:ind w:firstLine="397"/>
        <w:jc w:val="both"/>
      </w:pPr>
      <w:r>
        <w:rPr>
          <w:rFonts w:ascii="Arial" w:cs="Arial" w:eastAsia="Arial" w:hAnsi="Arial"/>
          <w:sz w:val="24"/>
          <w:szCs w:val="24"/>
        </w:rPr>
        <w:t xml:space="preserve">2. Одновременно с повесткой (извещением) судья направляет ответчику копию искового заявления и копии приложенных к заявлению документов. Вместе с повесткой (извещением), адресованной истцу, судья направляет копии письменных объяснений ответчика и копии прилагаемых к ним документов, если они поступили в суд.</w:t>
      </w:r>
    </w:p>
    <w:p>
      <w:pPr>
        <w:spacing w:after="120"/>
        <w:ind w:firstLine="397"/>
        <w:jc w:val="both"/>
      </w:pPr>
      <w:r>
        <w:rPr>
          <w:rFonts w:ascii="Arial" w:cs="Arial" w:eastAsia="Arial" w:hAnsi="Arial"/>
          <w:b/>
          <w:bCs/>
          <w:sz w:val="24"/>
          <w:szCs w:val="24"/>
        </w:rPr>
        <w:t xml:space="preserve">Статья 125. Доставка повестки и извещения</w:t>
      </w:r>
    </w:p>
    <w:p>
      <w:pPr>
        <w:spacing w:after="120"/>
        <w:ind w:firstLine="397"/>
        <w:jc w:val="both"/>
      </w:pPr>
      <w:r>
        <w:rPr>
          <w:rFonts w:ascii="Arial" w:cs="Arial" w:eastAsia="Arial" w:hAnsi="Arial"/>
          <w:sz w:val="24"/>
          <w:szCs w:val="24"/>
        </w:rPr>
        <w:t xml:space="preserve">1. Повестки и извещения доставляются по почте или через лиц, которым судья это поручает. Время вручения повестки и извещения адресату отмечается на корешке повестки или втором экземпляре извещения, подлежащих возврату в суд.</w:t>
      </w:r>
    </w:p>
    <w:p>
      <w:pPr>
        <w:spacing w:after="120"/>
        <w:ind w:firstLine="397"/>
        <w:jc w:val="both"/>
      </w:pPr>
      <w:r>
        <w:rPr>
          <w:rFonts w:ascii="Arial" w:cs="Arial" w:eastAsia="Arial" w:hAnsi="Arial"/>
          <w:sz w:val="24"/>
          <w:szCs w:val="24"/>
        </w:rPr>
        <w:t xml:space="preserve">2. Судья может с согласия лица, участвующего в деле, выдать ему на руки повестку или извещение для вручения другому извещаемому или вызываемому по делу лицу. Лицо, которому судья поручил доставить повестку или извещение, обязано возвратить в суд корешок повестки или второй экземпляр извещения с распиской адресата в получении.</w:t>
      </w:r>
    </w:p>
    <w:p>
      <w:pPr>
        <w:spacing w:after="120"/>
        <w:ind w:firstLine="397"/>
        <w:jc w:val="both"/>
      </w:pPr>
      <w:r>
        <w:rPr>
          <w:rFonts w:ascii="Arial" w:cs="Arial" w:eastAsia="Arial" w:hAnsi="Arial"/>
          <w:b/>
          <w:bCs/>
          <w:sz w:val="24"/>
          <w:szCs w:val="24"/>
        </w:rPr>
        <w:t xml:space="preserve">Статья 126. Вручение повестки и извещения</w:t>
      </w:r>
    </w:p>
    <w:p>
      <w:pPr>
        <w:spacing w:after="120"/>
        <w:ind w:firstLine="397"/>
        <w:jc w:val="both"/>
      </w:pPr>
      <w:r>
        <w:rPr>
          <w:rFonts w:ascii="Arial" w:cs="Arial" w:eastAsia="Arial" w:hAnsi="Arial"/>
          <w:sz w:val="24"/>
          <w:szCs w:val="24"/>
        </w:rPr>
        <w:t xml:space="preserve">1. Повестка и извещение вручаются гражданину лично под расписку на подлежащем возврату в суд корешке повестки или втором экземпляре извещения. Повестка (извещение), адресованная организации, вручается соответствующему должностному лицу, которое расписывается на корешке повестки или втором экземпляре извещения.</w:t>
      </w:r>
    </w:p>
    <w:p>
      <w:pPr>
        <w:spacing w:after="120"/>
        <w:ind w:firstLine="397"/>
        <w:jc w:val="both"/>
      </w:pPr>
      <w:r>
        <w:rPr>
          <w:rFonts w:ascii="Arial" w:cs="Arial" w:eastAsia="Arial" w:hAnsi="Arial"/>
          <w:sz w:val="24"/>
          <w:szCs w:val="24"/>
        </w:rPr>
        <w:t xml:space="preserve">2. Если лицо, доставляющее повестку (извещение), не застанет гражданина, извещаемого или вызываемого по делу, в месте его жительства или работы, повестка (извещение) вручается совместно с ним проживающим взрослым членам семьи с их согласия, а при их отсутствии - жилищно-эксплуатационной организации, органу местного самоуправления по месту жительства адресата или администрации по месту работы. В указанных случаях лицо, принявшее повестку (извещение), обязано на корешке повестки или втором экземпляре извещения указать свою фамилию, имя и отчество, а также отношение к адресату (супруг, отец, мать, сын, дочь и т.п.) или занимаемую должность. Лицо, принявшее повестку (извещение), обязано при первой возможности без промедления вручить ее адресату.</w:t>
      </w:r>
    </w:p>
    <w:p>
      <w:pPr>
        <w:spacing w:after="120"/>
        <w:ind w:firstLine="397"/>
        <w:jc w:val="both"/>
      </w:pPr>
      <w:r>
        <w:rPr>
          <w:rFonts w:ascii="Arial" w:cs="Arial" w:eastAsia="Arial" w:hAnsi="Arial"/>
          <w:sz w:val="24"/>
          <w:szCs w:val="24"/>
        </w:rPr>
        <w:t xml:space="preserve">3. При временном отсутствии адресата лицо, доставляющее повестку или извещение, отмечает на корешке повестки или на втором экземпляре извещения, куда выбыл адресат и когда ожидается его возвращение. Эти сведения должны быть подтверждены и удостоверены соответствующими жилищно-эксплуатационной организацией, органом местного самоуправления по месту жительства адресата или администрацией по месту его работы.</w:t>
      </w:r>
    </w:p>
    <w:p>
      <w:pPr>
        <w:spacing w:after="120"/>
        <w:ind w:firstLine="397"/>
        <w:jc w:val="both"/>
      </w:pPr>
      <w:r>
        <w:rPr>
          <w:rFonts w:ascii="Arial" w:cs="Arial" w:eastAsia="Arial" w:hAnsi="Arial"/>
          <w:b/>
          <w:bCs/>
          <w:sz w:val="24"/>
          <w:szCs w:val="24"/>
        </w:rPr>
        <w:t xml:space="preserve">Статья 127. Последствия отказа от принятия повестки (извещения)</w:t>
      </w:r>
    </w:p>
    <w:p>
      <w:pPr>
        <w:spacing w:after="120"/>
        <w:ind w:firstLine="397"/>
        <w:jc w:val="both"/>
      </w:pPr>
      <w:r>
        <w:rPr>
          <w:rFonts w:ascii="Arial" w:cs="Arial" w:eastAsia="Arial" w:hAnsi="Arial"/>
          <w:sz w:val="24"/>
          <w:szCs w:val="24"/>
        </w:rPr>
        <w:t xml:space="preserve">1. При отказе адресата принять повестку (извещение) доставляющее ее лицо делает соответствующую отметку на повестке (извещении), которая возвращается в суд.</w:t>
      </w:r>
    </w:p>
    <w:p>
      <w:pPr>
        <w:spacing w:after="120"/>
        <w:ind w:firstLine="397"/>
        <w:jc w:val="both"/>
      </w:pPr>
      <w:r>
        <w:rPr>
          <w:rFonts w:ascii="Arial" w:cs="Arial" w:eastAsia="Arial" w:hAnsi="Arial"/>
          <w:sz w:val="24"/>
          <w:szCs w:val="24"/>
        </w:rPr>
        <w:t xml:space="preserve">2. Отметка об отказе адресата от принятия повестки (извещения) удостоверяется соответствующими жилищно-эксплуатационной организацией, органом местного самоуправления по месту жительства адресата или администрацией по месту его работы.</w:t>
      </w:r>
    </w:p>
    <w:p>
      <w:pPr>
        <w:spacing w:after="120"/>
        <w:ind w:firstLine="397"/>
        <w:jc w:val="both"/>
      </w:pPr>
      <w:r>
        <w:rPr>
          <w:rFonts w:ascii="Arial" w:cs="Arial" w:eastAsia="Arial" w:hAnsi="Arial"/>
          <w:sz w:val="24"/>
          <w:szCs w:val="24"/>
        </w:rPr>
        <w:t xml:space="preserve">3. Лицо, отказавшееся принять повестку (извещение), считается извещенным о времени и месте судебного разбирательства или совершения отдельного процессуального действия.</w:t>
      </w:r>
    </w:p>
    <w:p>
      <w:pPr>
        <w:spacing w:after="120"/>
        <w:ind w:firstLine="397"/>
        <w:jc w:val="both"/>
      </w:pPr>
      <w:r>
        <w:rPr>
          <w:rFonts w:ascii="Arial" w:cs="Arial" w:eastAsia="Arial" w:hAnsi="Arial"/>
          <w:b/>
          <w:bCs/>
          <w:sz w:val="24"/>
          <w:szCs w:val="24"/>
        </w:rPr>
        <w:t xml:space="preserve">Статья 128. Перемена адреса во время производства по делу</w:t>
      </w:r>
    </w:p>
    <w:p>
      <w:pPr>
        <w:spacing w:after="120"/>
        <w:ind w:firstLine="397"/>
        <w:jc w:val="both"/>
      </w:pPr>
      <w:r>
        <w:rPr>
          <w:rFonts w:ascii="Arial" w:cs="Arial" w:eastAsia="Arial" w:hAnsi="Arial"/>
          <w:sz w:val="24"/>
          <w:szCs w:val="24"/>
        </w:rPr>
        <w:t xml:space="preserve">Лица, участвующие в деле, обязаны сообщить суду о перемене своего адреса во время производства по делу. При отсутствии такого сообщения повестка (извещение) посылается по последнему известному суду адресу и считается доставленной, хотя бы адресат по этому адресу более не проживает или не находится.</w:t>
      </w:r>
    </w:p>
    <w:p>
      <w:pPr>
        <w:spacing w:after="120"/>
        <w:ind w:firstLine="397"/>
        <w:jc w:val="both"/>
      </w:pPr>
      <w:r>
        <w:rPr>
          <w:rFonts w:ascii="Arial" w:cs="Arial" w:eastAsia="Arial" w:hAnsi="Arial"/>
          <w:b/>
          <w:bCs/>
          <w:sz w:val="24"/>
          <w:szCs w:val="24"/>
        </w:rPr>
        <w:t xml:space="preserve">Статья 129. Неизвестность места пребывания ответчика</w:t>
      </w:r>
    </w:p>
    <w:p>
      <w:pPr>
        <w:spacing w:after="120"/>
        <w:ind w:firstLine="397"/>
        <w:jc w:val="both"/>
      </w:pPr>
      <w:r>
        <w:rPr>
          <w:rFonts w:ascii="Arial" w:cs="Arial" w:eastAsia="Arial" w:hAnsi="Arial"/>
          <w:sz w:val="24"/>
          <w:szCs w:val="24"/>
        </w:rPr>
        <w:t xml:space="preserve">При неизвестности фактического местопребывания ответчика суд приступает к рассмотрению дела по поступлении в суд повестки (извещения) с надписью, удостоверяющей ее получение жилищно-эксплуатационной организацией либо органом местного самоуправления по последнему известному месту жительства ответчика либо администрацией организации по последнему известному месту его работы.</w:t>
      </w:r>
    </w:p>
    <w:p>
      <w:pPr>
        <w:spacing w:after="120"/>
        <w:ind w:firstLine="397"/>
        <w:jc w:val="both"/>
      </w:pPr>
      <w:r>
        <w:rPr>
          <w:rFonts w:ascii="Arial" w:cs="Arial" w:eastAsia="Arial" w:hAnsi="Arial"/>
          <w:b/>
          <w:bCs/>
          <w:sz w:val="24"/>
          <w:szCs w:val="24"/>
        </w:rPr>
        <w:t xml:space="preserve">Статья 130. Розыск ответчика</w:t>
      </w:r>
    </w:p>
    <w:p>
      <w:pPr>
        <w:spacing w:after="120"/>
        <w:ind w:firstLine="397"/>
        <w:jc w:val="both"/>
      </w:pPr>
      <w:r>
        <w:rPr>
          <w:rFonts w:ascii="Arial" w:cs="Arial" w:eastAsia="Arial" w:hAnsi="Arial"/>
          <w:sz w:val="24"/>
          <w:szCs w:val="24"/>
        </w:rPr>
        <w:t xml:space="preserve">1. При неизвестности места пребывания ответчика по требованиям, предъявляемым в интересах государства, а также о взыскании алиментов, возмещении вреда, причиненного увечьем или иным повреждением здоровья, а также смертью кормильца, суд обязан объявить розыск ответчика через органы внутренних дел или налоговой полиции, о чем выносит определение.</w:t>
      </w:r>
    </w:p>
    <w:p>
      <w:pPr>
        <w:spacing w:after="120"/>
        <w:ind w:firstLine="397"/>
        <w:jc w:val="both"/>
      </w:pPr>
      <w:r>
        <w:rPr>
          <w:rFonts w:ascii="Arial" w:cs="Arial" w:eastAsia="Arial" w:hAnsi="Arial"/>
          <w:sz w:val="24"/>
          <w:szCs w:val="24"/>
        </w:rPr>
        <w:t xml:space="preserve">2. Взыскание расходов по розыску ответчика производится по заявлению органа внутренних дел или налоговой полиции путем выдачи судебного приказа.</w:t>
      </w:r>
    </w:p>
    <w:p>
      <w:pPr>
        <w:spacing w:after="120"/>
        <w:ind w:firstLine="397"/>
        <w:jc w:val="center"/>
      </w:pPr>
      <w:r>
        <w:rPr>
          <w:rFonts w:ascii="Arial" w:cs="Arial" w:eastAsia="Arial" w:hAnsi="Arial"/>
          <w:b/>
          <w:bCs/>
          <w:sz w:val="24"/>
          <w:szCs w:val="24"/>
        </w:rPr>
        <w:t xml:space="preserve">Глава 12
 Исполнение судебных актов</w:t>
      </w:r>
    </w:p>
    <w:p>
      <w:pPr>
        <w:spacing w:after="120"/>
        <w:ind w:firstLine="397"/>
        <w:jc w:val="both"/>
      </w:pPr>
      <w:r>
        <w:rPr>
          <w:rFonts w:ascii="Arial" w:cs="Arial" w:eastAsia="Arial" w:hAnsi="Arial"/>
          <w:b/>
          <w:bCs/>
          <w:sz w:val="24"/>
          <w:szCs w:val="24"/>
        </w:rPr>
        <w:t xml:space="preserve">Статья 131. Исполнение судебных актов</w:t>
      </w:r>
    </w:p>
    <w:p>
      <w:pPr>
        <w:spacing w:after="120"/>
        <w:ind w:firstLine="397"/>
        <w:jc w:val="both"/>
      </w:pPr>
      <w:r>
        <w:rPr>
          <w:rFonts w:ascii="Arial" w:cs="Arial" w:eastAsia="Arial" w:hAnsi="Arial"/>
          <w:sz w:val="24"/>
          <w:szCs w:val="24"/>
        </w:rPr>
        <w:t xml:space="preserve">Акты судов по гражданским делам приводятся в исполнение в порядке, установленном законодательством Кыргызской Республики об исполнительном производстве.</w:t>
      </w:r>
    </w:p>
    <w:p>
      <w:pPr>
        <w:spacing w:after="120"/>
        <w:ind w:firstLine="397"/>
        <w:jc w:val="center"/>
      </w:pPr>
      <w:r>
        <w:rPr>
          <w:rFonts w:ascii="Arial" w:cs="Arial" w:eastAsia="Arial" w:hAnsi="Arial"/>
          <w:b/>
          <w:bCs/>
          <w:sz w:val="24"/>
          <w:szCs w:val="24"/>
        </w:rPr>
        <w:t xml:space="preserve">РАЗДЕЛ II
 ПРОИЗВОДСТВО В СУДЕ ПЕРВОЙ ИНСТАНЦИИ</w:t>
      </w:r>
    </w:p>
    <w:p>
      <w:pPr>
        <w:spacing w:after="120"/>
        <w:ind w:firstLine="397"/>
        <w:jc w:val="center"/>
      </w:pPr>
      <w:r>
        <w:rPr>
          <w:rFonts w:ascii="Arial" w:cs="Arial" w:eastAsia="Arial" w:hAnsi="Arial"/>
          <w:b/>
          <w:bCs/>
          <w:sz w:val="24"/>
          <w:szCs w:val="24"/>
        </w:rPr>
        <w:t xml:space="preserve">I. ИСКОВОЕ ПРОИЗВОДСТВО</w:t>
      </w:r>
    </w:p>
    <w:p>
      <w:pPr>
        <w:spacing w:after="120"/>
        <w:ind w:firstLine="397"/>
        <w:jc w:val="center"/>
      </w:pPr>
      <w:r>
        <w:rPr>
          <w:rFonts w:ascii="Arial" w:cs="Arial" w:eastAsia="Arial" w:hAnsi="Arial"/>
          <w:b/>
          <w:bCs/>
          <w:sz w:val="24"/>
          <w:szCs w:val="24"/>
        </w:rPr>
        <w:t xml:space="preserve">Глава 13
 Предъявление иска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132.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истца, его место жительство или, если истцом является юридическое лицо, его местонахождение, а также наименование представителя и его адрес, если заявление подается представителем;</w:t>
      </w:r>
    </w:p>
    <w:p>
      <w:pPr>
        <w:spacing w:after="120"/>
        <w:ind w:firstLine="397"/>
        <w:jc w:val="both"/>
      </w:pPr>
      <w:r>
        <w:rPr>
          <w:rFonts w:ascii="Arial" w:cs="Arial" w:eastAsia="Arial" w:hAnsi="Arial"/>
          <w:sz w:val="24"/>
          <w:szCs w:val="24"/>
        </w:rPr>
        <w:t xml:space="preserve">3) наименование ответчика, его место жительства или, если ответчиком является юридическое лицо, его местонахождение;</w:t>
      </w:r>
    </w:p>
    <w:p>
      <w:pPr>
        <w:spacing w:after="120"/>
        <w:ind w:firstLine="397"/>
        <w:jc w:val="both"/>
      </w:pPr>
      <w:r>
        <w:rPr>
          <w:rFonts w:ascii="Arial" w:cs="Arial" w:eastAsia="Arial" w:hAnsi="Arial"/>
          <w:sz w:val="24"/>
          <w:szCs w:val="24"/>
        </w:rPr>
        <w:t xml:space="preserve">4) требование истца;</w:t>
      </w:r>
    </w:p>
    <w:p>
      <w:pPr>
        <w:spacing w:after="120"/>
        <w:ind w:firstLine="397"/>
        <w:jc w:val="both"/>
      </w:pPr>
      <w:r>
        <w:rPr>
          <w:rFonts w:ascii="Arial" w:cs="Arial" w:eastAsia="Arial" w:hAnsi="Arial"/>
          <w:sz w:val="24"/>
          <w:szCs w:val="24"/>
        </w:rPr>
        <w:t xml:space="preserve">5) обстоятельства, на которых истец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6) цена иска, если иск подлежит оценке;</w:t>
      </w:r>
    </w:p>
    <w:p>
      <w:pPr>
        <w:spacing w:after="120"/>
        <w:ind w:firstLine="397"/>
        <w:jc w:val="both"/>
      </w:pPr>
      <w:r>
        <w:rPr>
          <w:rFonts w:ascii="Arial" w:cs="Arial" w:eastAsia="Arial" w:hAnsi="Arial"/>
          <w:sz w:val="24"/>
          <w:szCs w:val="24"/>
        </w:rPr>
        <w:t xml:space="preserve">7) перечень прилагаемых к заявлению документов.</w:t>
      </w:r>
    </w:p>
    <w:p>
      <w:pPr>
        <w:spacing w:after="120"/>
        <w:ind w:firstLine="397"/>
        <w:jc w:val="both"/>
      </w:pPr>
      <w:r>
        <w:rPr>
          <w:rFonts w:ascii="Arial" w:cs="Arial" w:eastAsia="Arial" w:hAnsi="Arial"/>
          <w:sz w:val="24"/>
          <w:szCs w:val="24"/>
        </w:rPr>
        <w:t xml:space="preserve">В заявлении могут быть указаны и иные сведения, имеющие значение для разрешения спора, а также изложены ходатайства истца.</w:t>
      </w:r>
    </w:p>
    <w:p>
      <w:pPr>
        <w:spacing w:after="120"/>
        <w:ind w:firstLine="397"/>
        <w:jc w:val="both"/>
      </w:pPr>
      <w:r>
        <w:rPr>
          <w:rFonts w:ascii="Arial" w:cs="Arial" w:eastAsia="Arial" w:hAnsi="Arial"/>
          <w:sz w:val="24"/>
          <w:szCs w:val="24"/>
        </w:rPr>
        <w:t xml:space="preserve">3. В заявлении, предъявляемом прокурором, другими государственными органами, органами местного самоуправления и иными органами в государственных или общественных интересах, должны содержаться обоснование того, в чем заключается государственный или общественный интерес, какое право нарушено, а также ссылка на закон или иной правовой акт. В случае предъявления прокурором, другими государственными органами, органами местного самоуправления и иными органами иска в интересах гражданина в нем должно содержаться обоснование невозможности предъявления иска самим гражданином и должен быть приложен документ, подтверждающий согласие на подачу заявления в суд, кроме случаев подачи заявления в интересах недееспособного лица.</w:t>
      </w:r>
    </w:p>
    <w:p>
      <w:pPr>
        <w:spacing w:after="120"/>
        <w:ind w:firstLine="397"/>
        <w:jc w:val="both"/>
      </w:pPr>
      <w:r>
        <w:rPr>
          <w:rFonts w:ascii="Arial" w:cs="Arial" w:eastAsia="Arial" w:hAnsi="Arial"/>
          <w:sz w:val="24"/>
          <w:szCs w:val="24"/>
        </w:rPr>
        <w:t xml:space="preserve">4. Заявление подписывается истцом или представителем при наличии полномочий на подписание и предъявление заявления.</w:t>
      </w:r>
    </w:p>
    <w:p>
      <w:pPr>
        <w:spacing w:after="120"/>
        <w:ind w:firstLine="397"/>
        <w:jc w:val="both"/>
      </w:pPr>
      <w:r>
        <w:rPr>
          <w:rFonts w:ascii="Arial" w:cs="Arial" w:eastAsia="Arial" w:hAnsi="Arial"/>
          <w:b/>
          <w:bCs/>
          <w:sz w:val="24"/>
          <w:szCs w:val="24"/>
        </w:rPr>
        <w:t xml:space="preserve">Статья 133.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прилагаются:</w:t>
      </w:r>
    </w:p>
    <w:p>
      <w:pPr>
        <w:spacing w:after="120"/>
        <w:ind w:firstLine="397"/>
        <w:jc w:val="both"/>
      </w:pPr>
      <w:r>
        <w:rPr>
          <w:rFonts w:ascii="Arial" w:cs="Arial" w:eastAsia="Arial" w:hAnsi="Arial"/>
          <w:sz w:val="24"/>
          <w:szCs w:val="24"/>
        </w:rPr>
        <w:t xml:space="preserve">1) копии искового заявления, а также документов, перечисленных в подпунктах 2-5 настоящей статьи, по числу ответчиков и третьих лиц;</w:t>
      </w:r>
    </w:p>
    <w:p>
      <w:pPr>
        <w:spacing w:after="120"/>
        <w:ind w:firstLine="397"/>
        <w:jc w:val="both"/>
      </w:pPr>
      <w:r>
        <w:rPr>
          <w:rFonts w:ascii="Arial" w:cs="Arial" w:eastAsia="Arial" w:hAnsi="Arial"/>
          <w:i/>
          <w:iCs/>
          <w:sz w:val="24"/>
          <w:szCs w:val="24"/>
        </w:rPr>
        <w:t xml:space="preserve">2) (Исключен в соответствии с </w:t>
      </w:r>
      <w:hyperlink w:history="1" r:id="rIdzmzazcpypqot5czzj_et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3) доверенность или иной документ, удостоверяющий полномочия представителя на подписание искового заявления и предъявление иска;</w:t>
      </w:r>
    </w:p>
    <w:p>
      <w:pPr>
        <w:spacing w:after="120"/>
        <w:ind w:firstLine="397"/>
        <w:jc w:val="both"/>
      </w:pPr>
      <w:r>
        <w:rPr>
          <w:rFonts w:ascii="Arial" w:cs="Arial" w:eastAsia="Arial" w:hAnsi="Arial"/>
          <w:sz w:val="24"/>
          <w:szCs w:val="24"/>
        </w:rPr>
        <w:t xml:space="preserve">4) документы, подтверждающие обстоятельства, на которых истец основывает свои требования;</w:t>
      </w:r>
    </w:p>
    <w:p>
      <w:pPr>
        <w:spacing w:after="120"/>
        <w:ind w:firstLine="397"/>
        <w:jc w:val="both"/>
      </w:pPr>
      <w:r>
        <w:rPr>
          <w:rFonts w:ascii="Arial" w:cs="Arial" w:eastAsia="Arial" w:hAnsi="Arial"/>
          <w:sz w:val="24"/>
          <w:szCs w:val="24"/>
        </w:rPr>
        <w:t xml:space="preserve">5) текст опубликованного нормативного правого акта в случае его оспаривания;</w:t>
      </w:r>
    </w:p>
    <w:p>
      <w:pPr>
        <w:spacing w:after="120"/>
        <w:ind w:firstLine="397"/>
        <w:jc w:val="both"/>
      </w:pPr>
      <w:r>
        <w:rPr>
          <w:rFonts w:ascii="Arial" w:cs="Arial" w:eastAsia="Arial" w:hAnsi="Arial"/>
          <w:sz w:val="24"/>
          <w:szCs w:val="24"/>
        </w:rPr>
        <w:t xml:space="preserve">6) письменно изложенные ходатайства об отсрочке, рассрочке, освобождении от уплаты судебных расходов или уменьшении их размера, об обеспечении иска, истребовании доказательств и другие, если они не изложены в заявлении.</w:t>
      </w:r>
    </w:p>
    <w:p>
      <w:pPr>
        <w:spacing w:after="120"/>
        <w:ind w:firstLine="397"/>
        <w:jc w:val="both"/>
      </w:pPr>
      <w:r>
        <w:rPr>
          <w:rFonts w:ascii="Arial" w:cs="Arial" w:eastAsia="Arial" w:hAnsi="Arial"/>
          <w:i/>
          <w:iCs/>
          <w:sz w:val="24"/>
          <w:szCs w:val="24"/>
        </w:rPr>
        <w:t xml:space="preserve">(В редакции Закона КР от </w:t>
      </w:r>
      <w:hyperlink w:history="1" r:id="rId6egykhmfnzx3nkrn7rauo">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134. Принятие искового заявления</w:t>
      </w:r>
    </w:p>
    <w:p>
      <w:pPr>
        <w:spacing w:after="120"/>
        <w:ind w:firstLine="397"/>
        <w:jc w:val="both"/>
      </w:pPr>
      <w:r>
        <w:rPr>
          <w:rFonts w:ascii="Arial" w:cs="Arial" w:eastAsia="Arial" w:hAnsi="Arial"/>
          <w:sz w:val="24"/>
          <w:szCs w:val="24"/>
        </w:rPr>
        <w:t xml:space="preserve">Суд обязан в семидневный срок, а по делам, связанным с принудительной госпитализацией в психиатрический стационар, не позднее следующего дня с момента поступления заявления в суд рассмотреть вопрос о его принятии к производству суда. О принятии искового заявления суд выносит определение. Настоящим Кодексом могут быть предусмотрены иные сроки принятия заявления к производству.</w:t>
      </w:r>
    </w:p>
    <w:p>
      <w:pPr>
        <w:spacing w:after="120"/>
        <w:ind w:firstLine="397"/>
        <w:jc w:val="both"/>
      </w:pPr>
      <w:r>
        <w:rPr>
          <w:rFonts w:ascii="Arial" w:cs="Arial" w:eastAsia="Arial" w:hAnsi="Arial"/>
          <w:i/>
          <w:iCs/>
          <w:sz w:val="24"/>
          <w:szCs w:val="24"/>
        </w:rPr>
        <w:t xml:space="preserve">(В редакции Закона КР от </w:t>
      </w:r>
      <w:hyperlink w:history="1" r:id="rIdtftr7e6o93p1az_1htjs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135. Отказ в принятии искового заявления</w:t>
      </w:r>
    </w:p>
    <w:p>
      <w:pPr>
        <w:spacing w:after="120"/>
        <w:ind w:firstLine="397"/>
        <w:jc w:val="both"/>
      </w:pPr>
      <w:r>
        <w:rPr>
          <w:rFonts w:ascii="Arial" w:cs="Arial" w:eastAsia="Arial" w:hAnsi="Arial"/>
          <w:sz w:val="24"/>
          <w:szCs w:val="24"/>
        </w:rPr>
        <w:t xml:space="preserve">1. Суд отказывает в принятии искового заявления:</w:t>
      </w:r>
    </w:p>
    <w:p>
      <w:pPr>
        <w:spacing w:after="120"/>
        <w:ind w:firstLine="397"/>
        <w:jc w:val="both"/>
      </w:pPr>
      <w:r>
        <w:rPr>
          <w:rFonts w:ascii="Arial" w:cs="Arial" w:eastAsia="Arial" w:hAnsi="Arial"/>
          <w:sz w:val="24"/>
          <w:szCs w:val="24"/>
        </w:rPr>
        <w:t xml:space="preserve">1) если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если имеется вступившее в законную силу вынесенное по спору между теми же сторонами, о том же предмете и по тем же основаниям решение суда, третейского суда либо определение суда о прекращении производства по делу в связи с отказом истца от иска либо об утверждении мирового соглашения сторон;</w:t>
      </w:r>
    </w:p>
    <w:p>
      <w:pPr>
        <w:spacing w:after="120"/>
        <w:ind w:firstLine="397"/>
        <w:jc w:val="both"/>
      </w:pPr>
      <w:r>
        <w:rPr>
          <w:rFonts w:ascii="Arial" w:cs="Arial" w:eastAsia="Arial" w:hAnsi="Arial"/>
          <w:sz w:val="24"/>
          <w:szCs w:val="24"/>
        </w:rPr>
        <w:t xml:space="preserve">3) если имеется заключенное между сторонами соглашение о передаче спора на разрешение третейского суда, за исключением случаев, когда это соглашение недействительно, утратило силу или не может быть исполнено;</w:t>
      </w:r>
    </w:p>
    <w:p>
      <w:pPr>
        <w:spacing w:after="120"/>
        <w:ind w:firstLine="397"/>
        <w:jc w:val="both"/>
      </w:pPr>
      <w:r>
        <w:rPr>
          <w:rFonts w:ascii="Arial" w:cs="Arial" w:eastAsia="Arial" w:hAnsi="Arial"/>
          <w:sz w:val="24"/>
          <w:szCs w:val="24"/>
        </w:rPr>
        <w:t xml:space="preserve">4) если по заявленному требованию о защите нарушенного права юридических лиц (независимо от форм собственности, в том числе государственных органов и органов местного самоуправления), граждан, осуществляющих предпринимательскую деятельность, а также иных лиц, предъявляющих в суд требования о защите нарушенных прав учредителя (участника, акционера) юридического лица или собственника его имущества, а равно нарушенных вещных, обязательственных и иных имущественных прав на объекты предпринимательской деятельности, истек установленный законом срок исковой давности.</w:t>
      </w:r>
    </w:p>
    <w:p>
      <w:pPr>
        <w:spacing w:after="120"/>
        <w:ind w:firstLine="397"/>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семидневный срок с момента обращения в суд, вручено или направлено заявителю одновременно с возвращением поданных им документов.</w:t>
      </w:r>
    </w:p>
    <w:p>
      <w:pPr>
        <w:spacing w:after="120"/>
        <w:ind w:firstLine="397"/>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иском к тому же ответчику о том же предмете и по тем же основаниям. На определение суда об отказе в принятии заявления могут быть поданы частная жалоба или представление.</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wikctf6lhn42_jsacsjc5">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i/>
          <w:iCs/>
          <w:sz w:val="24"/>
          <w:szCs w:val="24"/>
        </w:rPr>
        <w:t xml:space="preserve"> (В редакции Законов КР от </w:t>
      </w:r>
      <w:hyperlink w:history="1" r:id="rIdeggw5xpmybxjmoxe6oy5r">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tzy4ugribf4kkp4peuk2x">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y0nr55-he7wu5zwkwtkoz">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136. Возвращение искового заявления</w:t>
      </w:r>
    </w:p>
    <w:p>
      <w:pPr>
        <w:spacing w:after="120"/>
        <w:ind w:firstLine="397"/>
        <w:jc w:val="both"/>
      </w:pPr>
      <w:r>
        <w:rPr>
          <w:rFonts w:ascii="Arial" w:cs="Arial" w:eastAsia="Arial" w:hAnsi="Arial"/>
          <w:sz w:val="24"/>
          <w:szCs w:val="24"/>
        </w:rPr>
        <w:t xml:space="preserve">1. Суд возвращает исковое заявление:</w:t>
      </w:r>
    </w:p>
    <w:p>
      <w:pPr>
        <w:spacing w:after="120"/>
        <w:ind w:firstLine="397"/>
        <w:jc w:val="both"/>
      </w:pPr>
      <w:r>
        <w:rPr>
          <w:rFonts w:ascii="Arial" w:cs="Arial" w:eastAsia="Arial" w:hAnsi="Arial"/>
          <w:sz w:val="24"/>
          <w:szCs w:val="24"/>
        </w:rPr>
        <w:t xml:space="preserve">1) если истцом не соблюден установленный законом или договором досудебный порядок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2) если дело не подсудно данному суду;</w:t>
      </w:r>
    </w:p>
    <w:p>
      <w:pPr>
        <w:spacing w:after="120"/>
        <w:ind w:firstLine="397"/>
        <w:jc w:val="both"/>
      </w:pPr>
      <w:r>
        <w:rPr>
          <w:rFonts w:ascii="Arial" w:cs="Arial" w:eastAsia="Arial" w:hAnsi="Arial"/>
          <w:sz w:val="24"/>
          <w:szCs w:val="24"/>
        </w:rPr>
        <w:t xml:space="preserve">3) если заявление подано ненадлежащим истцом;</w:t>
      </w:r>
    </w:p>
    <w:p>
      <w:pPr>
        <w:spacing w:after="120"/>
        <w:ind w:firstLine="397"/>
        <w:jc w:val="both"/>
      </w:pPr>
      <w:r>
        <w:rPr>
          <w:rFonts w:ascii="Arial" w:cs="Arial" w:eastAsia="Arial" w:hAnsi="Arial"/>
          <w:sz w:val="24"/>
          <w:szCs w:val="24"/>
        </w:rPr>
        <w:t xml:space="preserve">4) если заявление подано недееспособным лицом;</w:t>
      </w:r>
    </w:p>
    <w:p>
      <w:pPr>
        <w:spacing w:after="120"/>
        <w:ind w:firstLine="397"/>
        <w:jc w:val="both"/>
      </w:pPr>
      <w:r>
        <w:rPr>
          <w:rFonts w:ascii="Arial" w:cs="Arial" w:eastAsia="Arial" w:hAnsi="Arial"/>
          <w:sz w:val="24"/>
          <w:szCs w:val="24"/>
        </w:rPr>
        <w:t xml:space="preserve">5) если заявление от имени заинтересованного лица подано и подписано лицом, не имеющим полномочий на его подписание и предъявление в суд;</w:t>
      </w:r>
    </w:p>
    <w:p>
      <w:pPr>
        <w:spacing w:after="120"/>
        <w:ind w:firstLine="397"/>
        <w:jc w:val="both"/>
      </w:pPr>
      <w:r>
        <w:rPr>
          <w:rFonts w:ascii="Arial" w:cs="Arial" w:eastAsia="Arial" w:hAnsi="Arial"/>
          <w:sz w:val="24"/>
          <w:szCs w:val="24"/>
        </w:rPr>
        <w:t xml:space="preserve">6) если в производстве этого же или другого суда, третейского суда имеется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7) если мужем без согласия жены предъявлен иск о расторжении брака во время ее беременности и в течение года после рождения ребенка;</w:t>
      </w:r>
    </w:p>
    <w:p>
      <w:pPr>
        <w:spacing w:after="120"/>
        <w:ind w:firstLine="397"/>
        <w:jc w:val="both"/>
      </w:pPr>
      <w:r>
        <w:rPr>
          <w:rFonts w:ascii="Arial" w:cs="Arial" w:eastAsia="Arial" w:hAnsi="Arial"/>
          <w:sz w:val="24"/>
          <w:szCs w:val="24"/>
        </w:rPr>
        <w:t xml:space="preserve">8) если к заявлению гражданина о защите нарушенного права, по которому истек установленный законом срок исковой давности, не приложено ходатайство о его восстановлении, но такое восстановление допускается законом.</w:t>
      </w:r>
    </w:p>
    <w:p>
      <w:pPr>
        <w:spacing w:after="120"/>
        <w:ind w:firstLine="397"/>
        <w:jc w:val="both"/>
      </w:pPr>
      <w:r>
        <w:rPr>
          <w:rFonts w:ascii="Arial" w:cs="Arial" w:eastAsia="Arial" w:hAnsi="Arial"/>
          <w:sz w:val="24"/>
          <w:szCs w:val="24"/>
        </w:rPr>
        <w:t xml:space="preserve">2. О возвращении искового заявления суд выносит мотивированное определение. В определении суд обязан указать, в какой суд следует обратиться заявителю, если дело не подсудно данному суду, либо как устранить обстоятельства, препятствующие возбуждению дела. Определение о возвращении заявления должно быть вынесено в трехдневный срок с момента его поступления в суд и вручено или направлено заявителю со всеми приложенными к заявлению документами.</w:t>
      </w:r>
    </w:p>
    <w:p>
      <w:pPr>
        <w:spacing w:after="120"/>
        <w:ind w:firstLine="397"/>
        <w:jc w:val="both"/>
      </w:pPr>
      <w:r>
        <w:rPr>
          <w:rFonts w:ascii="Arial" w:cs="Arial" w:eastAsia="Arial" w:hAnsi="Arial"/>
          <w:sz w:val="24"/>
          <w:szCs w:val="24"/>
        </w:rPr>
        <w:t xml:space="preserve">3. Определение о возвращении искового заявления не препятствует повторному обращению истца в суд с заявлением по тому же делу, если им будет устранено допущенное нарушение. На определение судьи о возвращении заявления могут быть поданы частная жалоба или представление.</w:t>
      </w:r>
    </w:p>
    <w:p>
      <w:pPr>
        <w:spacing w:after="120"/>
        <w:ind w:firstLine="397"/>
        <w:jc w:val="both"/>
      </w:pPr>
      <w:r>
        <w:rPr>
          <w:rFonts w:ascii="Arial" w:cs="Arial" w:eastAsia="Arial" w:hAnsi="Arial"/>
          <w:i/>
          <w:iCs/>
          <w:sz w:val="24"/>
          <w:szCs w:val="24"/>
        </w:rPr>
        <w:t xml:space="preserve">(В редакции Законов КР от </w:t>
      </w:r>
      <w:hyperlink w:history="1" r:id="rIdqe8aq20twjibuv3sprdry">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og0rc4hmsf_jdu5ter26-">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x9hwgiw5kso_wdxxsxplr">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137. Оставление искового заявления без движения</w:t>
      </w:r>
    </w:p>
    <w:p>
      <w:pPr>
        <w:spacing w:after="120"/>
        <w:ind w:firstLine="397"/>
        <w:jc w:val="both"/>
      </w:pPr>
      <w:r>
        <w:rPr>
          <w:rFonts w:ascii="Arial" w:cs="Arial" w:eastAsia="Arial" w:hAnsi="Arial"/>
          <w:sz w:val="24"/>
          <w:szCs w:val="24"/>
        </w:rPr>
        <w:t xml:space="preserve">1. Суд, установив, что исковое заявление подано в суд без соблюдения требований, изложенных в статье 132 и подпунктах 1-5 статьи 133 настоящего Кодекса, выносит определение об оставлении заявления без движения, о чем извещает лицо, подавшее исковое заявление, и предоставляет ему срок для исправления недостатков.</w:t>
      </w:r>
    </w:p>
    <w:p>
      <w:pPr>
        <w:spacing w:after="120"/>
        <w:ind w:firstLine="397"/>
        <w:jc w:val="both"/>
      </w:pPr>
      <w:r>
        <w:rPr>
          <w:rFonts w:ascii="Arial" w:cs="Arial" w:eastAsia="Arial" w:hAnsi="Arial"/>
          <w:sz w:val="24"/>
          <w:szCs w:val="24"/>
        </w:rPr>
        <w:t xml:space="preserve">Требования данной статьи не распространяются на гражданское судопроизводство по административным и экономическим делам.</w:t>
      </w:r>
    </w:p>
    <w:p>
      <w:pPr>
        <w:spacing w:after="120"/>
        <w:ind w:firstLine="397"/>
        <w:jc w:val="both"/>
      </w:pPr>
      <w:r>
        <w:rPr>
          <w:rFonts w:ascii="Arial" w:cs="Arial" w:eastAsia="Arial" w:hAnsi="Arial"/>
          <w:sz w:val="24"/>
          <w:szCs w:val="24"/>
        </w:rPr>
        <w:t xml:space="preserve">2. Если истец в соответствии с указаниями суда и в установленный судом срок выполнит перечисленные в определении требования, исковое заявление считается поданным в день первоначального представления в суд. В противном случае заявление считается неподанным и возвращается истцу со всеми приложенными к нему документами.</w:t>
      </w:r>
    </w:p>
    <w:p>
      <w:pPr>
        <w:spacing w:after="120"/>
        <w:ind w:firstLine="397"/>
        <w:jc w:val="both"/>
      </w:pPr>
      <w:r>
        <w:rPr>
          <w:rFonts w:ascii="Arial" w:cs="Arial" w:eastAsia="Arial" w:hAnsi="Arial"/>
          <w:i/>
          <w:iCs/>
          <w:sz w:val="24"/>
          <w:szCs w:val="24"/>
        </w:rPr>
        <w:t xml:space="preserve">(В редакции Закона КР от </w:t>
      </w:r>
      <w:hyperlink w:history="1" r:id="rIdksa15zjpctkk2djomfn0b">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138. Предъявление встречного иска</w:t>
      </w:r>
    </w:p>
    <w:p>
      <w:pPr>
        <w:spacing w:after="120"/>
        <w:ind w:firstLine="397"/>
        <w:jc w:val="both"/>
      </w:pPr>
      <w:r>
        <w:rPr>
          <w:rFonts w:ascii="Arial" w:cs="Arial" w:eastAsia="Arial" w:hAnsi="Arial"/>
          <w:sz w:val="24"/>
          <w:szCs w:val="24"/>
        </w:rPr>
        <w:t xml:space="preserve">Ответчик вправе до принятия решения по делу предъявить к истцу встречный иск для рассмотрения его совместно с первоначальным иском. Предъявление встречного иска производится по общим правилам о предъявлении иска.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4wgox1u5cbvv9knviuzaa">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139. Условия принятия встречного иска</w:t>
      </w:r>
    </w:p>
    <w:p>
      <w:pPr>
        <w:spacing w:after="120"/>
        <w:ind w:firstLine="397"/>
        <w:jc w:val="both"/>
      </w:pPr>
      <w:r>
        <w:rPr>
          <w:rFonts w:ascii="Arial" w:cs="Arial" w:eastAsia="Arial" w:hAnsi="Arial"/>
          <w:sz w:val="24"/>
          <w:szCs w:val="24"/>
        </w:rPr>
        <w:t xml:space="preserve">Суд принимает встречный иск:</w:t>
      </w:r>
    </w:p>
    <w:p>
      <w:pPr>
        <w:spacing w:after="120"/>
        <w:ind w:firstLine="397"/>
        <w:jc w:val="both"/>
      </w:pPr>
      <w:r>
        <w:rPr>
          <w:rFonts w:ascii="Arial" w:cs="Arial" w:eastAsia="Arial" w:hAnsi="Arial"/>
          <w:sz w:val="24"/>
          <w:szCs w:val="24"/>
        </w:rPr>
        <w:t xml:space="preserve">1) если встречное требование направлено к зачету первоначального требования;</w:t>
      </w:r>
    </w:p>
    <w:p>
      <w:pPr>
        <w:spacing w:after="120"/>
        <w:ind w:firstLine="397"/>
        <w:jc w:val="both"/>
      </w:pPr>
      <w:r>
        <w:rPr>
          <w:rFonts w:ascii="Arial" w:cs="Arial" w:eastAsia="Arial" w:hAnsi="Arial"/>
          <w:sz w:val="24"/>
          <w:szCs w:val="24"/>
        </w:rPr>
        <w:t xml:space="preserve">2) если удовлетворение встречного иска исключает полностью или в части удовлетворение первоначального иска;</w:t>
      </w:r>
    </w:p>
    <w:p>
      <w:pPr>
        <w:spacing w:after="120"/>
        <w:ind w:firstLine="397"/>
        <w:jc w:val="both"/>
      </w:pPr>
      <w:r>
        <w:rPr>
          <w:rFonts w:ascii="Arial" w:cs="Arial" w:eastAsia="Arial" w:hAnsi="Arial"/>
          <w:sz w:val="24"/>
          <w:szCs w:val="24"/>
        </w:rPr>
        <w:t xml:space="preserve">3) если 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w:t>
      </w:r>
    </w:p>
    <w:p>
      <w:pPr>
        <w:spacing w:after="120"/>
        <w:ind w:firstLine="397"/>
        <w:jc w:val="center"/>
      </w:pPr>
      <w:r>
        <w:rPr>
          <w:rFonts w:ascii="Arial" w:cs="Arial" w:eastAsia="Arial" w:hAnsi="Arial"/>
          <w:b/>
          <w:bCs/>
          <w:sz w:val="24"/>
          <w:szCs w:val="24"/>
        </w:rPr>
        <w:t xml:space="preserve">Глава 14
 Обеспечение иска</w:t>
      </w:r>
    </w:p>
    <w:p>
      <w:pPr>
        <w:spacing w:after="120"/>
        <w:ind w:firstLine="397"/>
        <w:jc w:val="both"/>
      </w:pPr>
      <w:r>
        <w:rPr>
          <w:rFonts w:ascii="Arial" w:cs="Arial" w:eastAsia="Arial" w:hAnsi="Arial"/>
          <w:b/>
          <w:bCs/>
          <w:sz w:val="24"/>
          <w:szCs w:val="24"/>
        </w:rPr>
        <w:t xml:space="preserve">Статья 140. Основания для обеспечения иска</w:t>
      </w:r>
    </w:p>
    <w:p>
      <w:pPr>
        <w:spacing w:after="120"/>
        <w:ind w:firstLine="397"/>
        <w:jc w:val="both"/>
      </w:pPr>
      <w:r>
        <w:rPr>
          <w:rFonts w:ascii="Arial" w:cs="Arial" w:eastAsia="Arial" w:hAnsi="Arial"/>
          <w:sz w:val="24"/>
          <w:szCs w:val="24"/>
        </w:rPr>
        <w:t xml:space="preserve">1. По заявлению лиц, участвующих в деле, суд может принять меры к обеспечению иска. Обеспечение иска допускается во всяком положении дела, если непринятие таких мер может затруднить или сделать невозможным исполнение решения суда, третейского суда.</w:t>
      </w:r>
    </w:p>
    <w:p>
      <w:pPr>
        <w:spacing w:after="120"/>
        <w:ind w:firstLine="397"/>
        <w:jc w:val="both"/>
      </w:pPr>
      <w:r>
        <w:rPr>
          <w:rFonts w:ascii="Arial" w:cs="Arial" w:eastAsia="Arial" w:hAnsi="Arial"/>
          <w:sz w:val="24"/>
          <w:szCs w:val="24"/>
        </w:rPr>
        <w:t xml:space="preserve">2. Меры по обеспечению иска, замена одного вида обеспечения иска другим, отмена обеспечения иска и все другие вопросы по обеспечению иска по заявлению стороны в третейском разбирательстве, которое рассматривается постоянно действующим третейским судом, производится по правилам, предусмотренным настоящей главой.</w:t>
      </w:r>
    </w:p>
    <w:p>
      <w:pPr>
        <w:spacing w:after="120"/>
        <w:ind w:firstLine="397"/>
        <w:jc w:val="both"/>
      </w:pPr>
      <w:r>
        <w:rPr>
          <w:rFonts w:ascii="Arial" w:cs="Arial" w:eastAsia="Arial" w:hAnsi="Arial"/>
          <w:i/>
          <w:iCs/>
          <w:sz w:val="24"/>
          <w:szCs w:val="24"/>
        </w:rPr>
        <w:t xml:space="preserve">(В редакции Закона КР </w:t>
      </w:r>
      <w:hyperlink w:history="1" r:id="rIdep1-gz9a1o8owtdpjkba4">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141. Меры по обеспечению иска</w:t>
      </w:r>
    </w:p>
    <w:p>
      <w:pPr>
        <w:spacing w:after="120"/>
        <w:ind w:firstLine="397"/>
        <w:jc w:val="both"/>
      </w:pPr>
      <w:r>
        <w:rPr>
          <w:rFonts w:ascii="Arial" w:cs="Arial" w:eastAsia="Arial" w:hAnsi="Arial"/>
          <w:sz w:val="24"/>
          <w:szCs w:val="24"/>
        </w:rPr>
        <w:t xml:space="preserve">1. Мерами по обеспечению иска могут быть:</w:t>
      </w:r>
    </w:p>
    <w:p>
      <w:pPr>
        <w:spacing w:after="120"/>
        <w:ind w:firstLine="397"/>
        <w:jc w:val="both"/>
      </w:pPr>
      <w:r>
        <w:rPr>
          <w:rFonts w:ascii="Arial" w:cs="Arial" w:eastAsia="Arial" w:hAnsi="Arial"/>
          <w:sz w:val="24"/>
          <w:szCs w:val="24"/>
        </w:rPr>
        <w:t xml:space="preserve">1) наложение ареста на имущество или денежные средства, принадлежащие ответчику и находящиеся у него или у других лиц. Арест на имущество или денежные средства налагается в пределах суммы иска и судебных расходов;</w:t>
      </w:r>
    </w:p>
    <w:p>
      <w:pPr>
        <w:spacing w:after="120"/>
        <w:ind w:firstLine="397"/>
        <w:jc w:val="both"/>
      </w:pPr>
      <w:r>
        <w:rPr>
          <w:rFonts w:ascii="Arial" w:cs="Arial" w:eastAsia="Arial" w:hAnsi="Arial"/>
          <w:sz w:val="24"/>
          <w:szCs w:val="24"/>
        </w:rPr>
        <w:t xml:space="preserve">2) запрещение ответчику совершать определенные действия;</w:t>
      </w:r>
    </w:p>
    <w:p>
      <w:pPr>
        <w:spacing w:after="120"/>
        <w:ind w:firstLine="397"/>
        <w:jc w:val="both"/>
      </w:pPr>
      <w:r>
        <w:rPr>
          <w:rFonts w:ascii="Arial" w:cs="Arial" w:eastAsia="Arial" w:hAnsi="Arial"/>
          <w:sz w:val="24"/>
          <w:szCs w:val="24"/>
        </w:rPr>
        <w:t xml:space="preserve">3) запрещение другим лицам передавать имущество или выполнять по отношению к нему иные обязательства;</w:t>
      </w:r>
    </w:p>
    <w:p>
      <w:pPr>
        <w:spacing w:after="120"/>
        <w:ind w:firstLine="397"/>
        <w:jc w:val="both"/>
      </w:pPr>
      <w:r>
        <w:rPr>
          <w:rFonts w:ascii="Arial" w:cs="Arial" w:eastAsia="Arial" w:hAnsi="Arial"/>
          <w:sz w:val="24"/>
          <w:szCs w:val="24"/>
        </w:rPr>
        <w:t xml:space="preserve">4) приостановление реализации имущества в случае предъявления иска об освобождении имущества от ареста;</w:t>
      </w:r>
    </w:p>
    <w:p>
      <w:pPr>
        <w:spacing w:after="120"/>
        <w:ind w:firstLine="397"/>
        <w:jc w:val="both"/>
      </w:pPr>
      <w:r>
        <w:rPr>
          <w:rFonts w:ascii="Arial" w:cs="Arial" w:eastAsia="Arial" w:hAnsi="Arial"/>
          <w:sz w:val="24"/>
          <w:szCs w:val="24"/>
        </w:rPr>
        <w:t xml:space="preserve">5) приостановление взыскания по исполнительному документу, оспариваемому должником в судебном порядке.</w:t>
      </w:r>
    </w:p>
    <w:p>
      <w:pPr>
        <w:spacing w:after="120"/>
        <w:ind w:firstLine="397"/>
        <w:jc w:val="both"/>
      </w:pPr>
      <w:r>
        <w:rPr>
          <w:rFonts w:ascii="Arial" w:cs="Arial" w:eastAsia="Arial" w:hAnsi="Arial"/>
          <w:sz w:val="24"/>
          <w:szCs w:val="24"/>
        </w:rPr>
        <w:t xml:space="preserve">2. В необходимых случаях суд может принять иные меры по обеспечению иска, которые отвечают целям, указанным в статье 140 настоящего Кодекса. Судом может быть допущено несколько видов обеспечения иска.</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случаях принятия решений Национальным банком Кыргызской Республики, предусмотренных </w:t>
      </w:r>
      <w:hyperlink w:history="1" r:id="rIdtppgs_ryctbpjrfxztq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по отзыву лицензии банка, введению режима Временной администрации и проведению мероприятий по реструктуризации банка, меры по обеспечению иска по обжалованию таких решений судом не применяются.</w:t>
      </w:r>
    </w:p>
    <w:p>
      <w:pPr>
        <w:spacing w:after="120"/>
        <w:ind w:firstLine="397"/>
        <w:jc w:val="both"/>
      </w:pPr>
      <w:r>
        <w:rPr>
          <w:rFonts w:ascii="Arial" w:cs="Arial" w:eastAsia="Arial" w:hAnsi="Arial"/>
          <w:sz w:val="24"/>
          <w:szCs w:val="24"/>
        </w:rPr>
        <w:t xml:space="preserve">3. При нарушении запрещений, указанных в подпунктах 2 и 3 пункта 1 настоящей статьи, виновные лица привлекаются судом к административной ответственности в соответствии с законодательством Кыргызской Республики. Кроме того, истец вправе требовать с этих лиц возмещения убытков, причиненных неисполнением определения об обеспечении иска.</w:t>
      </w:r>
    </w:p>
    <w:p>
      <w:pPr>
        <w:spacing w:after="120"/>
        <w:ind w:firstLine="397"/>
        <w:jc w:val="both"/>
      </w:pPr>
      <w:r>
        <w:rPr>
          <w:rFonts w:ascii="Arial" w:cs="Arial" w:eastAsia="Arial" w:hAnsi="Arial"/>
          <w:i/>
          <w:iCs/>
          <w:sz w:val="24"/>
          <w:szCs w:val="24"/>
        </w:rPr>
        <w:t xml:space="preserve">(В редакции Законов КР от </w:t>
      </w:r>
      <w:hyperlink w:history="1" r:id="rIdgk98gkajgwnpbsuqvksj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qv1govno118rp_cn2ruys">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 </w:t>
      </w:r>
      <w:hyperlink w:history="1" r:id="rIdh1ontcwfthsfassgmlpy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141-1. Заявление стороны третейского разбирательства об обеспечении иска</w:t>
      </w:r>
    </w:p>
    <w:p>
      <w:pPr>
        <w:spacing w:after="120"/>
        <w:ind w:firstLine="397"/>
        <w:jc w:val="both"/>
      </w:pPr>
      <w:r>
        <w:rPr>
          <w:rFonts w:ascii="Arial" w:cs="Arial" w:eastAsia="Arial" w:hAnsi="Arial"/>
          <w:sz w:val="24"/>
          <w:szCs w:val="24"/>
        </w:rPr>
        <w:t xml:space="preserve">1. Заявление стороны третейского разбирательства об обеспечении иска подается по месту нахождения третейского суда либо по месту нахождения или месту жительства ответчика, либо месту нахождения имущества ответчика.</w:t>
      </w:r>
    </w:p>
    <w:p>
      <w:pPr>
        <w:spacing w:after="120"/>
        <w:ind w:firstLine="397"/>
        <w:jc w:val="both"/>
      </w:pPr>
      <w:r>
        <w:rPr>
          <w:rFonts w:ascii="Arial" w:cs="Arial" w:eastAsia="Arial" w:hAnsi="Arial"/>
          <w:sz w:val="24"/>
          <w:szCs w:val="24"/>
        </w:rPr>
        <w:t xml:space="preserve">2. К заявлению стороны третейского разбирательства об обеспечении иска прилагаются:</w:t>
      </w:r>
    </w:p>
    <w:p>
      <w:pPr>
        <w:spacing w:after="120"/>
        <w:ind w:firstLine="397"/>
        <w:jc w:val="both"/>
      </w:pPr>
      <w:r>
        <w:rPr>
          <w:rFonts w:ascii="Arial" w:cs="Arial" w:eastAsia="Arial" w:hAnsi="Arial"/>
          <w:sz w:val="24"/>
          <w:szCs w:val="24"/>
        </w:rPr>
        <w:t xml:space="preserve">1) копия искового заявления, заверенная постоянно действующим третейским судом, где инициировано третейское разбирательство;</w:t>
      </w:r>
    </w:p>
    <w:p>
      <w:pPr>
        <w:spacing w:after="120"/>
        <w:ind w:firstLine="397"/>
        <w:jc w:val="both"/>
      </w:pPr>
      <w:r>
        <w:rPr>
          <w:rFonts w:ascii="Arial" w:cs="Arial" w:eastAsia="Arial" w:hAnsi="Arial"/>
          <w:sz w:val="24"/>
          <w:szCs w:val="24"/>
        </w:rPr>
        <w:t xml:space="preserve">2) копия соглашения о передаче спора на разрешение третейским судом (третейское соглашение), удостоверенная нотариально.</w:t>
      </w:r>
    </w:p>
    <w:p>
      <w:pPr>
        <w:spacing w:after="120"/>
        <w:ind w:firstLine="397"/>
        <w:jc w:val="both"/>
      </w:pPr>
      <w:r>
        <w:rPr>
          <w:rFonts w:ascii="Arial" w:cs="Arial" w:eastAsia="Arial" w:hAnsi="Arial"/>
          <w:i/>
          <w:iCs/>
          <w:sz w:val="24"/>
          <w:szCs w:val="24"/>
        </w:rPr>
        <w:t xml:space="preserve">(В редакции Закона КР </w:t>
      </w:r>
      <w:hyperlink w:history="1" r:id="rIddpueycjrta-muttmwq-nf">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142. Рассмотрение заявления об обеспечении иска</w:t>
      </w:r>
    </w:p>
    <w:p>
      <w:pPr>
        <w:spacing w:after="120"/>
        <w:ind w:firstLine="397"/>
        <w:jc w:val="both"/>
      </w:pPr>
      <w:r>
        <w:rPr>
          <w:rFonts w:ascii="Arial" w:cs="Arial" w:eastAsia="Arial" w:hAnsi="Arial"/>
          <w:sz w:val="24"/>
          <w:szCs w:val="24"/>
        </w:rPr>
        <w:t xml:space="preserve">Заявление об обеспечении иска рассматривается судом не позднее следующего дня после его поступления в суд без извещения ответчика и других лиц, участвующих в деле. О принятии мер обеспечения иска судья или суд выносит определение.</w:t>
      </w:r>
    </w:p>
    <w:p>
      <w:pPr>
        <w:spacing w:after="120"/>
        <w:ind w:firstLine="397"/>
        <w:jc w:val="both"/>
      </w:pPr>
      <w:r>
        <w:rPr>
          <w:rFonts w:ascii="Arial" w:cs="Arial" w:eastAsia="Arial" w:hAnsi="Arial"/>
          <w:b/>
          <w:bCs/>
          <w:sz w:val="24"/>
          <w:szCs w:val="24"/>
        </w:rPr>
        <w:t xml:space="preserve">Статья 143. Исполнение определения об обеспечении иска</w:t>
      </w:r>
    </w:p>
    <w:p>
      <w:pPr>
        <w:spacing w:after="120"/>
        <w:ind w:firstLine="397"/>
        <w:jc w:val="both"/>
      </w:pPr>
      <w:r>
        <w:rPr>
          <w:rFonts w:ascii="Arial" w:cs="Arial" w:eastAsia="Arial" w:hAnsi="Arial"/>
          <w:sz w:val="24"/>
          <w:szCs w:val="24"/>
        </w:rPr>
        <w:t xml:space="preserve">Определение об обеспечении иска приводится к исполнению немедленно в порядке, установленном для исполнения решения суда.</w:t>
      </w:r>
    </w:p>
    <w:p>
      <w:pPr>
        <w:spacing w:after="120"/>
        <w:ind w:firstLine="397"/>
        <w:jc w:val="both"/>
      </w:pPr>
      <w:r>
        <w:rPr>
          <w:rFonts w:ascii="Arial" w:cs="Arial" w:eastAsia="Arial" w:hAnsi="Arial"/>
          <w:b/>
          <w:bCs/>
          <w:sz w:val="24"/>
          <w:szCs w:val="24"/>
        </w:rPr>
        <w:t xml:space="preserve">Статья 144. Замена одного вида обеспечения иска другим</w:t>
      </w:r>
    </w:p>
    <w:p>
      <w:pPr>
        <w:spacing w:after="120"/>
        <w:ind w:firstLine="397"/>
        <w:jc w:val="both"/>
      </w:pPr>
      <w:r>
        <w:rPr>
          <w:rFonts w:ascii="Arial" w:cs="Arial" w:eastAsia="Arial" w:hAnsi="Arial"/>
          <w:sz w:val="24"/>
          <w:szCs w:val="24"/>
        </w:rPr>
        <w:t xml:space="preserve">1. По заявлению лица, участвующего в деле, допускается замена одного вида обеспечения иска другим.</w:t>
      </w:r>
    </w:p>
    <w:p>
      <w:pPr>
        <w:spacing w:after="120"/>
        <w:ind w:firstLine="397"/>
        <w:jc w:val="both"/>
      </w:pPr>
      <w:r>
        <w:rPr>
          <w:rFonts w:ascii="Arial" w:cs="Arial" w:eastAsia="Arial" w:hAnsi="Arial"/>
          <w:sz w:val="24"/>
          <w:szCs w:val="24"/>
        </w:rPr>
        <w:t xml:space="preserve">2. Вопрос о замене одного вида обеспечения иска другим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 замене вида обеспечения иска.</w:t>
      </w:r>
    </w:p>
    <w:p>
      <w:pPr>
        <w:spacing w:after="120"/>
        <w:ind w:firstLine="397"/>
        <w:jc w:val="both"/>
      </w:pPr>
      <w:r>
        <w:rPr>
          <w:rFonts w:ascii="Arial" w:cs="Arial" w:eastAsia="Arial" w:hAnsi="Arial"/>
          <w:sz w:val="24"/>
          <w:szCs w:val="24"/>
        </w:rPr>
        <w:t xml:space="preserve">3. При обеспечении иска о взыскании денежной суммы ответчик вправе взамен принятых судом мер обеспечения иска внести на депозитный счет суда истребуемую истцом сумму.</w:t>
      </w:r>
    </w:p>
    <w:p>
      <w:pPr>
        <w:spacing w:after="120"/>
        <w:ind w:firstLine="397"/>
        <w:jc w:val="both"/>
      </w:pPr>
      <w:r>
        <w:rPr>
          <w:rFonts w:ascii="Arial" w:cs="Arial" w:eastAsia="Arial" w:hAnsi="Arial"/>
          <w:b/>
          <w:bCs/>
          <w:sz w:val="24"/>
          <w:szCs w:val="24"/>
        </w:rPr>
        <w:t xml:space="preserve">Статья 145. Отмена обеспечения иска</w:t>
      </w:r>
    </w:p>
    <w:p>
      <w:pPr>
        <w:spacing w:after="120"/>
        <w:ind w:firstLine="397"/>
        <w:jc w:val="both"/>
      </w:pPr>
      <w:r>
        <w:rPr>
          <w:rFonts w:ascii="Arial" w:cs="Arial" w:eastAsia="Arial" w:hAnsi="Arial"/>
          <w:sz w:val="24"/>
          <w:szCs w:val="24"/>
        </w:rPr>
        <w:t xml:space="preserve">1. Обеспечение иска может быть отменено тем же судом по заявлению сторон или по инициативе суда.</w:t>
      </w:r>
    </w:p>
    <w:p>
      <w:pPr>
        <w:spacing w:after="120"/>
        <w:ind w:firstLine="397"/>
        <w:jc w:val="both"/>
      </w:pPr>
      <w:r>
        <w:rPr>
          <w:rFonts w:ascii="Arial" w:cs="Arial" w:eastAsia="Arial" w:hAnsi="Arial"/>
          <w:sz w:val="24"/>
          <w:szCs w:val="24"/>
        </w:rPr>
        <w:t xml:space="preserve">2. Вопрос об отмене обеспечения иска разрешается в судебном заседании. Лица, участвующие в деле, извещаются о времени заседания, однако их неявка не является препятствием для рассмотрения вопроса об отмене обеспечения иска.</w:t>
      </w:r>
    </w:p>
    <w:p>
      <w:pPr>
        <w:spacing w:after="120"/>
        <w:ind w:firstLine="397"/>
        <w:jc w:val="both"/>
      </w:pPr>
      <w:r>
        <w:rPr>
          <w:rFonts w:ascii="Arial" w:cs="Arial" w:eastAsia="Arial" w:hAnsi="Arial"/>
          <w:sz w:val="24"/>
          <w:szCs w:val="24"/>
        </w:rPr>
        <w:t xml:space="preserve">3. В случае отказа в иске принятые меры обеспечения иска сохраняются до вступления решения в законную силу. Однако суд может одновременно с решением или после его постановления вынести определение об отмене обеспечения иска. При удовлетворении иска принятые меры по его обеспечению сохраняют свое действие до исполнения решения суда.</w:t>
      </w:r>
    </w:p>
    <w:p>
      <w:pPr>
        <w:spacing w:after="120"/>
        <w:ind w:firstLine="397"/>
        <w:jc w:val="both"/>
      </w:pPr>
      <w:r>
        <w:rPr>
          <w:rFonts w:ascii="Arial" w:cs="Arial" w:eastAsia="Arial" w:hAnsi="Arial"/>
          <w:i/>
          <w:iCs/>
          <w:sz w:val="24"/>
          <w:szCs w:val="24"/>
        </w:rPr>
        <w:t xml:space="preserve">(В редакции Закона КР от </w:t>
      </w:r>
      <w:hyperlink w:history="1" r:id="rIdfrpxszdplz11lmpd-tnd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Обжалование определений по вопросам обеспечения иска</w:t>
      </w:r>
    </w:p>
    <w:p>
      <w:pPr>
        <w:spacing w:after="120"/>
        <w:ind w:firstLine="397"/>
        <w:jc w:val="both"/>
      </w:pPr>
      <w:r>
        <w:rPr>
          <w:rFonts w:ascii="Arial" w:cs="Arial" w:eastAsia="Arial" w:hAnsi="Arial"/>
          <w:sz w:val="24"/>
          <w:szCs w:val="24"/>
        </w:rPr>
        <w:t xml:space="preserve">1. На все определения по вопросам обеспечения иска могут быть поданы частная жалоба или представление.</w:t>
      </w:r>
    </w:p>
    <w:p>
      <w:pPr>
        <w:spacing w:after="120"/>
        <w:ind w:firstLine="397"/>
        <w:jc w:val="both"/>
      </w:pPr>
      <w:r>
        <w:rPr>
          <w:rFonts w:ascii="Arial" w:cs="Arial" w:eastAsia="Arial" w:hAnsi="Arial"/>
          <w:sz w:val="24"/>
          <w:szCs w:val="24"/>
        </w:rPr>
        <w:t xml:space="preserve">2. Если определение об обеспечении иска было вынесено без извещения лица, подавшего жалобу, представление, срок для подачи жалобы, представления исчисляется со дня, когда ему стало известно это определение.</w:t>
      </w:r>
    </w:p>
    <w:p>
      <w:pPr>
        <w:spacing w:after="120"/>
        <w:ind w:firstLine="397"/>
        <w:jc w:val="both"/>
      </w:pPr>
      <w:r>
        <w:rPr>
          <w:rFonts w:ascii="Arial" w:cs="Arial" w:eastAsia="Arial" w:hAnsi="Arial"/>
          <w:sz w:val="24"/>
          <w:szCs w:val="24"/>
        </w:rPr>
        <w:t xml:space="preserve">3. Подача частной жалобы или представления на определение об обеспечении иска не приостанавливает исполнения этого определения.</w:t>
      </w:r>
    </w:p>
    <w:p>
      <w:pPr>
        <w:spacing w:after="120"/>
        <w:ind w:firstLine="397"/>
        <w:jc w:val="both"/>
      </w:pPr>
      <w:r>
        <w:rPr>
          <w:rFonts w:ascii="Arial" w:cs="Arial" w:eastAsia="Arial" w:hAnsi="Arial"/>
          <w:sz w:val="24"/>
          <w:szCs w:val="24"/>
        </w:rPr>
        <w:t xml:space="preserve">4. Подача частной жалобы или представления на определение об отмене обеспечения иска или о замене одного вида обеспечения иска другим приостанавливает исполнение определения.</w:t>
      </w:r>
    </w:p>
    <w:p>
      <w:pPr>
        <w:spacing w:after="120"/>
        <w:ind w:firstLine="397"/>
        <w:jc w:val="both"/>
      </w:pPr>
      <w:r>
        <w:rPr>
          <w:rFonts w:ascii="Arial" w:cs="Arial" w:eastAsia="Arial" w:hAnsi="Arial"/>
          <w:sz w:val="24"/>
          <w:szCs w:val="24"/>
        </w:rPr>
        <w:t xml:space="preserve">5. В случае обжалования определения суда по вопросам обеспечения иска, вынесенного на основании заявления стороны в третейском разбирательстве, суд может истребовать из третейского суда надлежащим образом заверенные копии материалов дела, при чем только те материалы, которые необходимы для рассмотрения частной жалобы.</w:t>
      </w:r>
    </w:p>
    <w:p>
      <w:pPr>
        <w:spacing w:after="120"/>
        <w:ind w:firstLine="397"/>
        <w:jc w:val="both"/>
      </w:pPr>
      <w:r>
        <w:rPr>
          <w:rFonts w:ascii="Arial" w:cs="Arial" w:eastAsia="Arial" w:hAnsi="Arial"/>
          <w:i/>
          <w:iCs/>
          <w:sz w:val="24"/>
          <w:szCs w:val="24"/>
        </w:rPr>
        <w:t xml:space="preserve">(В редакции Закона КР </w:t>
      </w:r>
      <w:hyperlink w:history="1" r:id="rIdpkpacieuukjlctsf1nujg">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147. Возмещение ответчику убытков, причиненных обеспечением иска</w:t>
      </w:r>
    </w:p>
    <w:p>
      <w:pPr>
        <w:spacing w:after="120"/>
        <w:ind w:firstLine="397"/>
        <w:jc w:val="both"/>
      </w:pPr>
      <w:r>
        <w:rPr>
          <w:rFonts w:ascii="Arial" w:cs="Arial" w:eastAsia="Arial" w:hAnsi="Arial"/>
          <w:sz w:val="24"/>
          <w:szCs w:val="24"/>
        </w:rPr>
        <w:t xml:space="preserve">Суд, допуская обеспечение иска, может потребовать от истца предоставления обеспечения возможных для ответчика убытков.</w:t>
      </w:r>
    </w:p>
    <w:p>
      <w:pPr>
        <w:spacing w:after="120"/>
        <w:ind w:firstLine="397"/>
        <w:jc w:val="both"/>
      </w:pPr>
      <w:r>
        <w:rPr>
          <w:rFonts w:ascii="Arial" w:cs="Arial" w:eastAsia="Arial" w:hAnsi="Arial"/>
          <w:sz w:val="24"/>
          <w:szCs w:val="24"/>
        </w:rPr>
        <w:t xml:space="preserve">Ответчик после вступления в законную силу решения, которым в иске отказано, вправе требовать от истца возмещения убытков, причиненных ему мерами по обеспечению иска, принятыми по просьбе истца, путем предъявления иска в том же суде.</w:t>
      </w:r>
    </w:p>
    <w:p>
      <w:pPr>
        <w:spacing w:after="120"/>
        <w:ind w:firstLine="397"/>
        <w:jc w:val="center"/>
      </w:pPr>
      <w:r>
        <w:rPr>
          <w:rFonts w:ascii="Arial" w:cs="Arial" w:eastAsia="Arial" w:hAnsi="Arial"/>
          <w:b/>
          <w:bCs/>
          <w:sz w:val="24"/>
          <w:szCs w:val="24"/>
        </w:rPr>
        <w:t xml:space="preserve">Глава 15
 Подготовка дела к судебному разбирательству</w:t>
      </w:r>
    </w:p>
    <w:p>
      <w:pPr>
        <w:spacing w:after="120"/>
        <w:ind w:firstLine="397"/>
        <w:jc w:val="both"/>
      </w:pPr>
      <w:r>
        <w:rPr>
          <w:rFonts w:ascii="Arial" w:cs="Arial" w:eastAsia="Arial" w:hAnsi="Arial"/>
          <w:b/>
          <w:bCs/>
          <w:sz w:val="24"/>
          <w:szCs w:val="24"/>
        </w:rPr>
        <w:t xml:space="preserve">Статья 148. Задачи подготовки дела к судебному разбирательству</w:t>
      </w:r>
    </w:p>
    <w:p>
      <w:pPr>
        <w:spacing w:after="120"/>
        <w:ind w:firstLine="397"/>
        <w:jc w:val="both"/>
      </w:pPr>
      <w:r>
        <w:rPr>
          <w:rFonts w:ascii="Arial" w:cs="Arial" w:eastAsia="Arial" w:hAnsi="Arial"/>
          <w:sz w:val="24"/>
          <w:szCs w:val="24"/>
        </w:rPr>
        <w:t xml:space="preserve">После принятия заявления судья в течение четырнадцати дней производит подготовку дела к судебному разбирательству с целью обеспечения своевременного и правильного его разрешения.</w:t>
      </w:r>
    </w:p>
    <w:p>
      <w:pPr>
        <w:spacing w:after="120"/>
        <w:ind w:firstLine="397"/>
        <w:jc w:val="both"/>
      </w:pPr>
      <w:r>
        <w:rPr>
          <w:rFonts w:ascii="Arial" w:cs="Arial" w:eastAsia="Arial" w:hAnsi="Arial"/>
          <w:sz w:val="24"/>
          <w:szCs w:val="24"/>
        </w:rPr>
        <w:t xml:space="preserve">Задачами подготовки дела к судебному разбирательству, обязательной по каждому делу, являются:</w:t>
      </w:r>
    </w:p>
    <w:p>
      <w:pPr>
        <w:spacing w:after="120"/>
        <w:ind w:firstLine="397"/>
        <w:jc w:val="both"/>
      </w:pPr>
      <w:r>
        <w:rPr>
          <w:rFonts w:ascii="Arial" w:cs="Arial" w:eastAsia="Arial" w:hAnsi="Arial"/>
          <w:sz w:val="24"/>
          <w:szCs w:val="24"/>
        </w:rPr>
        <w:t xml:space="preserve">1) разрешение вопроса о применении срока исковой давности;</w:t>
      </w:r>
    </w:p>
    <w:p>
      <w:pPr>
        <w:spacing w:after="120"/>
        <w:ind w:firstLine="397"/>
        <w:jc w:val="both"/>
      </w:pPr>
      <w:r>
        <w:rPr>
          <w:rFonts w:ascii="Arial" w:cs="Arial" w:eastAsia="Arial" w:hAnsi="Arial"/>
          <w:sz w:val="24"/>
          <w:szCs w:val="24"/>
        </w:rPr>
        <w:t xml:space="preserve">2) уточнение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3) определение правоотношений сторон и закона, которым следует руководствоваться;</w:t>
      </w:r>
    </w:p>
    <w:p>
      <w:pPr>
        <w:spacing w:after="120"/>
        <w:ind w:firstLine="397"/>
        <w:jc w:val="both"/>
      </w:pPr>
      <w:r>
        <w:rPr>
          <w:rFonts w:ascii="Arial" w:cs="Arial" w:eastAsia="Arial" w:hAnsi="Arial"/>
          <w:sz w:val="24"/>
          <w:szCs w:val="24"/>
        </w:rPr>
        <w:t xml:space="preserve">4) разрешение вопроса о составе лиц, участвующих в деле;</w:t>
      </w:r>
    </w:p>
    <w:p>
      <w:pPr>
        <w:spacing w:after="120"/>
        <w:ind w:firstLine="397"/>
        <w:jc w:val="both"/>
      </w:pPr>
      <w:r>
        <w:rPr>
          <w:rFonts w:ascii="Arial" w:cs="Arial" w:eastAsia="Arial" w:hAnsi="Arial"/>
          <w:sz w:val="24"/>
          <w:szCs w:val="24"/>
        </w:rPr>
        <w:t xml:space="preserve">5) определение доказательств, которые каждая сторона должна представить в обоснование своих утверждений.</w:t>
      </w:r>
    </w:p>
    <w:p>
      <w:pPr>
        <w:spacing w:after="120"/>
        <w:ind w:firstLine="397"/>
        <w:jc w:val="both"/>
      </w:pPr>
      <w:r>
        <w:rPr>
          <w:rFonts w:ascii="Arial" w:cs="Arial" w:eastAsia="Arial" w:hAnsi="Arial"/>
          <w:i/>
          <w:iCs/>
          <w:sz w:val="24"/>
          <w:szCs w:val="24"/>
        </w:rPr>
        <w:t xml:space="preserve">(В редакции Закона КР от </w:t>
      </w:r>
      <w:hyperlink w:history="1" r:id="rIdaibw62euhynra04ogpuxh">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149. Направление копий заявления и приложенных к нему документов ответчику</w:t>
      </w:r>
    </w:p>
    <w:p>
      <w:pPr>
        <w:spacing w:after="120"/>
        <w:ind w:firstLine="397"/>
        <w:jc w:val="both"/>
      </w:pPr>
      <w:r>
        <w:rPr>
          <w:rFonts w:ascii="Arial" w:cs="Arial" w:eastAsia="Arial" w:hAnsi="Arial"/>
          <w:sz w:val="24"/>
          <w:szCs w:val="24"/>
        </w:rPr>
        <w:t xml:space="preserve">Судья направляет либо вручает ответчику копии искового заявления и приложенных к нему документов, обосновывающих требования истца, и предлагает представить в установленный им срок письменные объяснения и доказательства в обоснование своих возражений. Непредставление ответчиком письменных объяснений и доказательств в случае его неявки в судебное заседание не препятствует рассмотрению дела по имеющимся в деле доказательствам.</w:t>
      </w:r>
    </w:p>
    <w:p>
      <w:pPr>
        <w:spacing w:after="120"/>
        <w:ind w:firstLine="397"/>
        <w:jc w:val="both"/>
      </w:pPr>
      <w:r>
        <w:rPr>
          <w:rFonts w:ascii="Arial" w:cs="Arial" w:eastAsia="Arial" w:hAnsi="Arial"/>
          <w:b/>
          <w:bCs/>
          <w:sz w:val="24"/>
          <w:szCs w:val="24"/>
        </w:rPr>
        <w:t xml:space="preserve">Статья 150. Действия судьи по подготовке дела к судебному разбирательству</w:t>
      </w:r>
    </w:p>
    <w:p>
      <w:pPr>
        <w:spacing w:after="120"/>
        <w:ind w:firstLine="397"/>
        <w:jc w:val="both"/>
      </w:pPr>
      <w:r>
        <w:rPr>
          <w:rFonts w:ascii="Arial" w:cs="Arial" w:eastAsia="Arial" w:hAnsi="Arial"/>
          <w:sz w:val="24"/>
          <w:szCs w:val="24"/>
        </w:rPr>
        <w:t xml:space="preserve">В порядке подготовки дела к судебному разбирательству судья производит следующие действия:</w:t>
      </w:r>
    </w:p>
    <w:p>
      <w:pPr>
        <w:spacing w:after="120"/>
        <w:ind w:firstLine="397"/>
        <w:jc w:val="both"/>
      </w:pPr>
      <w:r>
        <w:rPr>
          <w:rFonts w:ascii="Arial" w:cs="Arial" w:eastAsia="Arial" w:hAnsi="Arial"/>
          <w:sz w:val="24"/>
          <w:szCs w:val="24"/>
        </w:rPr>
        <w:t xml:space="preserve">1) опрашивает истца по существу заявленных им требований, выясняет у него возможные со стороны ответчика возражения, предлагает, если это необходимо, представить дополнительные доказательства, разъясняет истцу его процессуальные права и обязанности;</w:t>
      </w:r>
    </w:p>
    <w:p>
      <w:pPr>
        <w:spacing w:after="120"/>
        <w:ind w:firstLine="397"/>
        <w:jc w:val="both"/>
      </w:pPr>
      <w:r>
        <w:rPr>
          <w:rFonts w:ascii="Arial" w:cs="Arial" w:eastAsia="Arial" w:hAnsi="Arial"/>
          <w:sz w:val="24"/>
          <w:szCs w:val="24"/>
        </w:rPr>
        <w:t xml:space="preserve">2) вызывает ответчика, опрашивает его по обстоятельствам дела, выясняет, какие имеются возражения против иска и какими доказательствами они могут быть подтверждены; по особо сложным делам предлагает ответчику представить письменные объяснения по делу, разъясняет ответчику его процессуальные права и обязанности;</w:t>
      </w:r>
    </w:p>
    <w:p>
      <w:pPr>
        <w:spacing w:after="120"/>
        <w:ind w:firstLine="397"/>
        <w:jc w:val="both"/>
      </w:pPr>
      <w:r>
        <w:rPr>
          <w:rFonts w:ascii="Arial" w:cs="Arial" w:eastAsia="Arial" w:hAnsi="Arial"/>
          <w:sz w:val="24"/>
          <w:szCs w:val="24"/>
        </w:rPr>
        <w:t xml:space="preserve">3) разрешает вопрос о вступлении в дело соистцов, соответчиков и третьих лиц, опрашивает их применительно к подпунктам 1 и 2 настоящей статьи, а также решает вопрос о замене ненадлежащего ответчика;</w:t>
      </w:r>
    </w:p>
    <w:p>
      <w:pPr>
        <w:spacing w:after="120"/>
        <w:ind w:firstLine="397"/>
        <w:jc w:val="both"/>
      </w:pPr>
      <w:r>
        <w:rPr>
          <w:rFonts w:ascii="Arial" w:cs="Arial" w:eastAsia="Arial" w:hAnsi="Arial"/>
          <w:sz w:val="24"/>
          <w:szCs w:val="24"/>
        </w:rPr>
        <w:t xml:space="preserve">4) извещает о времени и месте разбирательства дела заинтересованных в его исходе граждан или организаций, не привлекаемых к участию в деле;</w:t>
      </w:r>
    </w:p>
    <w:p>
      <w:pPr>
        <w:spacing w:after="120"/>
        <w:ind w:firstLine="397"/>
        <w:jc w:val="both"/>
      </w:pPr>
      <w:r>
        <w:rPr>
          <w:rFonts w:ascii="Arial" w:cs="Arial" w:eastAsia="Arial" w:hAnsi="Arial"/>
          <w:sz w:val="24"/>
          <w:szCs w:val="24"/>
        </w:rPr>
        <w:t xml:space="preserve">5) разрешает вопрос о вызове свидетелей в судебное заседание;</w:t>
      </w:r>
    </w:p>
    <w:p>
      <w:pPr>
        <w:spacing w:after="120"/>
        <w:ind w:firstLine="397"/>
        <w:jc w:val="both"/>
      </w:pPr>
      <w:r>
        <w:rPr>
          <w:rFonts w:ascii="Arial" w:cs="Arial" w:eastAsia="Arial" w:hAnsi="Arial"/>
          <w:sz w:val="24"/>
          <w:szCs w:val="24"/>
        </w:rPr>
        <w:t xml:space="preserve">5-1) извещает прокурора о времени и месте разбирательства дела в случаях, предусмотренных статьей 45 настоящего Кодекса;</w:t>
      </w:r>
    </w:p>
    <w:p>
      <w:pPr>
        <w:spacing w:after="120"/>
        <w:ind w:firstLine="397"/>
        <w:jc w:val="both"/>
      </w:pPr>
      <w:r>
        <w:rPr>
          <w:rFonts w:ascii="Arial" w:cs="Arial" w:eastAsia="Arial" w:hAnsi="Arial"/>
          <w:sz w:val="24"/>
          <w:szCs w:val="24"/>
        </w:rPr>
        <w:t xml:space="preserve">6) назначает экспертизу, экспертов для ее проведения, а также разрешает вопрос о привлечении к участию в деле специалистов;</w:t>
      </w:r>
    </w:p>
    <w:p>
      <w:pPr>
        <w:spacing w:after="120"/>
        <w:ind w:firstLine="397"/>
        <w:jc w:val="both"/>
      </w:pPr>
      <w:r>
        <w:rPr>
          <w:rFonts w:ascii="Arial" w:cs="Arial" w:eastAsia="Arial" w:hAnsi="Arial"/>
          <w:sz w:val="24"/>
          <w:szCs w:val="24"/>
        </w:rPr>
        <w:t xml:space="preserve">7) по просьбе лиц, участвующих в деле, истребует от организаций или граждан письменные и вещественные доказательства, звуко- и видеозаписи;</w:t>
      </w:r>
    </w:p>
    <w:p>
      <w:pPr>
        <w:spacing w:after="120"/>
        <w:ind w:firstLine="397"/>
        <w:jc w:val="both"/>
      </w:pPr>
      <w:r>
        <w:rPr>
          <w:rFonts w:ascii="Arial" w:cs="Arial" w:eastAsia="Arial" w:hAnsi="Arial"/>
          <w:sz w:val="24"/>
          <w:szCs w:val="24"/>
        </w:rPr>
        <w:t xml:space="preserve">8) в случаях, не терпящих отлагательства, производит с извещением лиц, участвующих в деле, осмотр на месте письменных и вещественных доказательств;</w:t>
      </w:r>
    </w:p>
    <w:p>
      <w:pPr>
        <w:spacing w:after="120"/>
        <w:ind w:firstLine="397"/>
        <w:jc w:val="both"/>
      </w:pPr>
      <w:r>
        <w:rPr>
          <w:rFonts w:ascii="Arial" w:cs="Arial" w:eastAsia="Arial" w:hAnsi="Arial"/>
          <w:sz w:val="24"/>
          <w:szCs w:val="24"/>
        </w:rPr>
        <w:t xml:space="preserve">9) направляет судебные поручения;</w:t>
      </w:r>
    </w:p>
    <w:p>
      <w:pPr>
        <w:spacing w:after="120"/>
        <w:ind w:firstLine="397"/>
        <w:jc w:val="both"/>
      </w:pPr>
      <w:r>
        <w:rPr>
          <w:rFonts w:ascii="Arial" w:cs="Arial" w:eastAsia="Arial" w:hAnsi="Arial"/>
          <w:sz w:val="24"/>
          <w:szCs w:val="24"/>
        </w:rPr>
        <w:t xml:space="preserve">10) разрешает вопрос об обеспечении иска;</w:t>
      </w:r>
    </w:p>
    <w:p>
      <w:pPr>
        <w:spacing w:after="120"/>
        <w:ind w:firstLine="397"/>
        <w:jc w:val="both"/>
      </w:pPr>
      <w:r>
        <w:rPr>
          <w:rFonts w:ascii="Arial" w:cs="Arial" w:eastAsia="Arial" w:hAnsi="Arial"/>
          <w:sz w:val="24"/>
          <w:szCs w:val="24"/>
        </w:rPr>
        <w:t xml:space="preserve">11) по просьбе истца выносит определение о возвращении поданного им заявления;</w:t>
      </w:r>
    </w:p>
    <w:p>
      <w:pPr>
        <w:spacing w:after="120"/>
        <w:ind w:firstLine="397"/>
        <w:jc w:val="both"/>
      </w:pPr>
      <w:r>
        <w:rPr>
          <w:rFonts w:ascii="Arial" w:cs="Arial" w:eastAsia="Arial" w:hAnsi="Arial"/>
          <w:sz w:val="24"/>
          <w:szCs w:val="24"/>
        </w:rPr>
        <w:t xml:space="preserve">12) разрешает ходатайства о восстановлении пропущенного срока исковой давности;</w:t>
      </w:r>
    </w:p>
    <w:p>
      <w:pPr>
        <w:spacing w:after="120"/>
        <w:ind w:firstLine="397"/>
        <w:jc w:val="both"/>
      </w:pPr>
      <w:r>
        <w:rPr>
          <w:rFonts w:ascii="Arial" w:cs="Arial" w:eastAsia="Arial" w:hAnsi="Arial"/>
          <w:sz w:val="24"/>
          <w:szCs w:val="24"/>
        </w:rPr>
        <w:t xml:space="preserve">13) совершает иные необходимые процессуальные действия.</w:t>
      </w:r>
    </w:p>
    <w:p>
      <w:pPr>
        <w:spacing w:after="120"/>
        <w:ind w:firstLine="397"/>
        <w:jc w:val="both"/>
      </w:pPr>
      <w:r>
        <w:rPr>
          <w:rFonts w:ascii="Arial" w:cs="Arial" w:eastAsia="Arial" w:hAnsi="Arial"/>
          <w:i/>
          <w:iCs/>
          <w:sz w:val="24"/>
          <w:szCs w:val="24"/>
        </w:rPr>
        <w:t xml:space="preserve">(В редакции Закона КР от </w:t>
      </w:r>
      <w:hyperlink w:history="1" r:id="rId91laio1iuvvztr5e597is">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_kasp-hcubr20m188axy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151. Определение о подготовке дела к судебному разбирательству</w:t>
      </w:r>
    </w:p>
    <w:p>
      <w:pPr>
        <w:spacing w:after="120"/>
        <w:ind w:firstLine="397"/>
        <w:jc w:val="both"/>
      </w:pPr>
      <w:r>
        <w:rPr>
          <w:rFonts w:ascii="Arial" w:cs="Arial" w:eastAsia="Arial" w:hAnsi="Arial"/>
          <w:sz w:val="24"/>
          <w:szCs w:val="24"/>
        </w:rPr>
        <w:t xml:space="preserve">Судья выносит определение о подготовке дела к судебному разбирательству и указывает действия, которые следует произвести.</w:t>
      </w:r>
    </w:p>
    <w:p>
      <w:pPr>
        <w:spacing w:after="120"/>
        <w:ind w:firstLine="397"/>
        <w:jc w:val="both"/>
      </w:pPr>
      <w:r>
        <w:rPr>
          <w:rFonts w:ascii="Arial" w:cs="Arial" w:eastAsia="Arial" w:hAnsi="Arial"/>
          <w:b/>
          <w:bCs/>
          <w:sz w:val="24"/>
          <w:szCs w:val="24"/>
        </w:rPr>
        <w:t xml:space="preserve">Статья 152. Соединение и разъединение нескольких исковых требований</w:t>
      </w:r>
    </w:p>
    <w:p>
      <w:pPr>
        <w:spacing w:after="120"/>
        <w:ind w:firstLine="397"/>
        <w:jc w:val="both"/>
      </w:pPr>
      <w:r>
        <w:rPr>
          <w:rFonts w:ascii="Arial" w:cs="Arial" w:eastAsia="Arial" w:hAnsi="Arial"/>
          <w:sz w:val="24"/>
          <w:szCs w:val="24"/>
        </w:rPr>
        <w:t xml:space="preserve">1. Истец вправе соединить в одном исковом заявлении несколько требований, связанных между собой.</w:t>
      </w:r>
    </w:p>
    <w:p>
      <w:pPr>
        <w:spacing w:after="120"/>
        <w:ind w:firstLine="397"/>
        <w:jc w:val="both"/>
      </w:pPr>
      <w:r>
        <w:rPr>
          <w:rFonts w:ascii="Arial" w:cs="Arial" w:eastAsia="Arial" w:hAnsi="Arial"/>
          <w:sz w:val="24"/>
          <w:szCs w:val="24"/>
        </w:rPr>
        <w:t xml:space="preserve">2. Судья выделяет одно или несколько из соединенных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При предъявлении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3. 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различным ответчикам или различных истцов к одному и тому же ответчику, вправе объединить эти дела в одно производство для совместного рассмотрения, если такое объединение приведет к более быстрому и правильному рассмотрению споров.</w:t>
      </w:r>
    </w:p>
    <w:p>
      <w:pPr>
        <w:spacing w:after="120"/>
        <w:ind w:firstLine="397"/>
        <w:jc w:val="both"/>
      </w:pPr>
      <w:r>
        <w:rPr>
          <w:rFonts w:ascii="Arial" w:cs="Arial" w:eastAsia="Arial" w:hAnsi="Arial"/>
          <w:b/>
          <w:bCs/>
          <w:sz w:val="24"/>
          <w:szCs w:val="24"/>
        </w:rPr>
        <w:t xml:space="preserve">Статья 153. Назначение дела к судебному разбирательству</w:t>
      </w:r>
    </w:p>
    <w:p>
      <w:pPr>
        <w:spacing w:after="120"/>
        <w:ind w:firstLine="397"/>
        <w:jc w:val="both"/>
      </w:pPr>
      <w:r>
        <w:rPr>
          <w:rFonts w:ascii="Arial" w:cs="Arial" w:eastAsia="Arial" w:hAnsi="Arial"/>
          <w:sz w:val="24"/>
          <w:szCs w:val="24"/>
        </w:rPr>
        <w:t xml:space="preserve">Судья, признав дело подготовленным, выносит определение о назначении его к разбирательству в судебном заседании, извещает стороны и других участников процесса о месте и времени рассмотрения дела.</w:t>
      </w:r>
    </w:p>
    <w:p>
      <w:pPr>
        <w:spacing w:after="120"/>
        <w:ind w:firstLine="397"/>
        <w:jc w:val="both"/>
      </w:pPr>
      <w:r>
        <w:rPr>
          <w:rFonts w:ascii="Arial" w:cs="Arial" w:eastAsia="Arial" w:hAnsi="Arial"/>
          <w:b/>
          <w:bCs/>
          <w:sz w:val="24"/>
          <w:szCs w:val="24"/>
        </w:rPr>
        <w:t xml:space="preserve">Статья 154. Приостановление, прекращение производства по делу и оставление заявления без рассмотрения при подготовке дела к судебному разбирательству</w:t>
      </w:r>
    </w:p>
    <w:p>
      <w:pPr>
        <w:spacing w:after="120"/>
        <w:ind w:firstLine="397"/>
        <w:jc w:val="both"/>
      </w:pPr>
      <w:r>
        <w:rPr>
          <w:rFonts w:ascii="Arial" w:cs="Arial" w:eastAsia="Arial" w:hAnsi="Arial"/>
          <w:sz w:val="24"/>
          <w:szCs w:val="24"/>
        </w:rPr>
        <w:t xml:space="preserve">При наличии обстоятельств, предусмотренных статьями 216, 217, подпунктами 1-8 статьи 221 и подпунктами 1-4, 8, 9 статьи 223 настоящего Кодекса, производство по делу при его подготовке к судебному разбирательству может быть приостановлено или прекращено либо заявление может быть оставлено без рассмотрения.</w:t>
      </w:r>
    </w:p>
    <w:p>
      <w:pPr>
        <w:spacing w:after="120"/>
        <w:ind w:firstLine="397"/>
        <w:jc w:val="both"/>
      </w:pPr>
      <w:r>
        <w:rPr>
          <w:rFonts w:ascii="Arial" w:cs="Arial" w:eastAsia="Arial" w:hAnsi="Arial"/>
          <w:sz w:val="24"/>
          <w:szCs w:val="24"/>
        </w:rPr>
        <w:t xml:space="preserve">Процессуальные действия, связанные с вынесением определения о прекращении производства по делу в связи с отказом от иска или утверждением мирового соглашения, отражаются в протоколе, а заявление об отказе от иска или о мировом соглашении приобщается к делу. Сторонам разъясняются последствия такого процессуального действия.</w:t>
      </w:r>
    </w:p>
    <w:p>
      <w:pPr>
        <w:spacing w:after="120"/>
        <w:ind w:firstLine="397"/>
        <w:jc w:val="center"/>
      </w:pPr>
      <w:r>
        <w:rPr>
          <w:rFonts w:ascii="Arial" w:cs="Arial" w:eastAsia="Arial" w:hAnsi="Arial"/>
          <w:b/>
          <w:bCs/>
          <w:sz w:val="24"/>
          <w:szCs w:val="24"/>
        </w:rPr>
        <w:t xml:space="preserve">Глава 16
 Судебное разбирательство</w:t>
      </w:r>
    </w:p>
    <w:p>
      <w:pPr>
        <w:spacing w:after="120"/>
        <w:ind w:firstLine="397"/>
        <w:jc w:val="both"/>
      </w:pPr>
      <w:r>
        <w:rPr>
          <w:rFonts w:ascii="Arial" w:cs="Arial" w:eastAsia="Arial" w:hAnsi="Arial"/>
          <w:b/>
          <w:bCs/>
          <w:sz w:val="24"/>
          <w:szCs w:val="24"/>
        </w:rPr>
        <w:t xml:space="preserve">Статья 155. Сроки рассмотрения и разрешения гражданских дел</w:t>
      </w:r>
    </w:p>
    <w:p>
      <w:pPr>
        <w:spacing w:after="120"/>
        <w:ind w:firstLine="397"/>
        <w:jc w:val="both"/>
      </w:pPr>
      <w:r>
        <w:rPr>
          <w:rFonts w:ascii="Arial" w:cs="Arial" w:eastAsia="Arial" w:hAnsi="Arial"/>
          <w:sz w:val="24"/>
          <w:szCs w:val="24"/>
        </w:rPr>
        <w:t xml:space="preserve">1. Гражданские дела рассматриваются и разрешаются в срок до двух месяцев с момента поступления заявления в суд, не считая времени, указанных в статьях 134 и 148 настоящего Кодекса.</w:t>
      </w:r>
    </w:p>
    <w:p>
      <w:pPr>
        <w:spacing w:after="120"/>
        <w:ind w:firstLine="397"/>
        <w:jc w:val="both"/>
      </w:pPr>
      <w:r>
        <w:rPr>
          <w:rFonts w:ascii="Arial" w:cs="Arial" w:eastAsia="Arial" w:hAnsi="Arial"/>
          <w:sz w:val="24"/>
          <w:szCs w:val="24"/>
        </w:rPr>
        <w:t xml:space="preserve">2. Дела о восстановлении на работе, дела о взыскании алиментов и об оспаривании решений, действий (бездействия) государственных органов, органов местного самоуправления, общественных объединений и должностных лиц, а также дела по искам об изъятии (выкупе) земельного участка для общественных нужд или об установлении выкупной цены рассматриваются и разрешаются в срок до одного месяца, не считая времени, указанного в </w:t>
      </w:r>
      <w:r>
        <w:rPr>
          <w:rFonts w:ascii="Arial" w:cs="Arial" w:eastAsia="Arial" w:hAnsi="Arial"/>
          <w:sz w:val="24"/>
          <w:szCs w:val="24"/>
        </w:rPr>
        <w:t xml:space="preserve">статье 134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Дела о принудительной госпитализации гражданина в психиатрический стационар рассматриваются и разрешаются судом не позднее пяти дней со дня возбуждения дела.</w:t>
      </w:r>
    </w:p>
    <w:p>
      <w:pPr>
        <w:spacing w:after="120"/>
        <w:ind w:firstLine="397"/>
        <w:jc w:val="both"/>
      </w:pPr>
      <w:r>
        <w:rPr>
          <w:rFonts w:ascii="Arial" w:cs="Arial" w:eastAsia="Arial" w:hAnsi="Arial"/>
          <w:sz w:val="24"/>
          <w:szCs w:val="24"/>
        </w:rPr>
        <w:t xml:space="preserve">3. Настоящим Кодексом и законами могут устанавливаться сокращенные сроки рассмотрения и разрешения отдельных категорий гражданских дел.</w:t>
      </w:r>
    </w:p>
    <w:p>
      <w:pPr>
        <w:spacing w:after="120"/>
        <w:ind w:firstLine="397"/>
        <w:jc w:val="both"/>
      </w:pPr>
      <w:r>
        <w:rPr>
          <w:rFonts w:ascii="Arial" w:cs="Arial" w:eastAsia="Arial" w:hAnsi="Arial"/>
          <w:i/>
          <w:iCs/>
          <w:sz w:val="24"/>
          <w:szCs w:val="24"/>
        </w:rPr>
        <w:t xml:space="preserve">(В редакции Законов КР от </w:t>
      </w:r>
      <w:hyperlink w:history="1" r:id="rIdgptj4sl8fsxg9_jpalg0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umouzc0u9fj3ymh23nzxu">
        <w:r>
          <w:rPr>
            <w:rFonts w:ascii="Arial" w:cs="Arial" w:eastAsia="Arial" w:hAnsi="Arial"/>
            <w:i/>
            <w:iCs/>
            <w:color w:val="1D4ED8"/>
            <w:sz w:val="24"/>
            <w:szCs w:val="24"/>
            <w:u w:val="single"/>
          </w:rPr>
          <w:t xml:space="preserve">18 мая 2016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156. Судебное заседание</w:t>
      </w:r>
    </w:p>
    <w:p>
      <w:pPr>
        <w:spacing w:after="120"/>
        <w:ind w:firstLine="397"/>
        <w:jc w:val="both"/>
      </w:pPr>
      <w:r>
        <w:rPr>
          <w:rFonts w:ascii="Arial" w:cs="Arial" w:eastAsia="Arial" w:hAnsi="Arial"/>
          <w:sz w:val="24"/>
          <w:szCs w:val="24"/>
        </w:rPr>
        <w:t xml:space="preserve">Разбирательство гражданского дела происходит в судебном заседании с обязательным извещением лиц, участвующих в деле.</w:t>
      </w:r>
    </w:p>
    <w:p>
      <w:pPr>
        <w:spacing w:after="120"/>
        <w:ind w:firstLine="397"/>
        <w:jc w:val="both"/>
      </w:pPr>
      <w:r>
        <w:rPr>
          <w:rFonts w:ascii="Arial" w:cs="Arial" w:eastAsia="Arial" w:hAnsi="Arial"/>
          <w:b/>
          <w:bCs/>
          <w:sz w:val="24"/>
          <w:szCs w:val="24"/>
        </w:rPr>
        <w:t xml:space="preserve">Статья 157. Председательствующий в судебном заседании</w:t>
      </w:r>
    </w:p>
    <w:p>
      <w:pPr>
        <w:spacing w:after="120"/>
        <w:ind w:firstLine="397"/>
        <w:jc w:val="both"/>
      </w:pPr>
      <w:r>
        <w:rPr>
          <w:rFonts w:ascii="Arial" w:cs="Arial" w:eastAsia="Arial" w:hAnsi="Arial"/>
          <w:sz w:val="24"/>
          <w:szCs w:val="24"/>
        </w:rPr>
        <w:t xml:space="preserve">1. Судья, рассматривающий дело единолично, выполняет обязанности председательствующего.</w:t>
      </w:r>
    </w:p>
    <w:p>
      <w:pPr>
        <w:spacing w:after="120"/>
        <w:ind w:firstLine="397"/>
        <w:jc w:val="both"/>
      </w:pPr>
      <w:r>
        <w:rPr>
          <w:rFonts w:ascii="Arial" w:cs="Arial" w:eastAsia="Arial" w:hAnsi="Arial"/>
          <w:sz w:val="24"/>
          <w:szCs w:val="24"/>
        </w:rPr>
        <w:t xml:space="preserve">2. Председательствующий руководит судебным заседанием, принимая все предусмотренные настоящим Кодексом меры для обеспечения равенства прав сторон, создает необходимые условия для всестороннего, полного и объективного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w:t>
      </w:r>
    </w:p>
    <w:p>
      <w:pPr>
        <w:spacing w:after="120"/>
        <w:ind w:firstLine="397"/>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вносятся в протокол судебного заседания и председательствующий дает разъяснение относительно своих действий.</w:t>
      </w:r>
    </w:p>
    <w:p>
      <w:pPr>
        <w:spacing w:after="120"/>
        <w:ind w:firstLine="397"/>
        <w:jc w:val="both"/>
      </w:pPr>
      <w:r>
        <w:rPr>
          <w:rFonts w:ascii="Arial" w:cs="Arial" w:eastAsia="Arial" w:hAnsi="Arial"/>
          <w:sz w:val="24"/>
          <w:szCs w:val="24"/>
        </w:rPr>
        <w:t xml:space="preserve">3. Распоряжения председательствующего обязательны для всех участников процесса: лиц, участвующих в деле, представителей, свидетелей, экспертов, специалистов, переводчиков и лиц, присутствующих в зале судебного заседания.</w:t>
      </w:r>
    </w:p>
    <w:p>
      <w:pPr>
        <w:spacing w:after="120"/>
        <w:ind w:firstLine="397"/>
        <w:jc w:val="both"/>
      </w:pPr>
      <w:r>
        <w:rPr>
          <w:rFonts w:ascii="Arial" w:cs="Arial" w:eastAsia="Arial" w:hAnsi="Arial"/>
          <w:b/>
          <w:bCs/>
          <w:sz w:val="24"/>
          <w:szCs w:val="24"/>
        </w:rPr>
        <w:t xml:space="preserve">Статья 158. Непосредственность и устность судебного разбирательства</w:t>
      </w:r>
    </w:p>
    <w:p>
      <w:pPr>
        <w:spacing w:after="120"/>
        <w:ind w:firstLine="397"/>
        <w:jc w:val="both"/>
      </w:pPr>
      <w:r>
        <w:rPr>
          <w:rFonts w:ascii="Arial" w:cs="Arial" w:eastAsia="Arial" w:hAnsi="Arial"/>
          <w:sz w:val="24"/>
          <w:szCs w:val="24"/>
        </w:rPr>
        <w:t xml:space="preserve">1. Суд при рассмотрении дела по существу обязан непосредственно исследовать доказательства по делу: заслушать объяснения сторон и третьих лиц, показания свидетелей, заключения экспертов, ознакомиться с письменными доказательствами и осмотреть вещественные доказательства, прослушать и просмотреть звуко- и видеозаписи.</w:t>
      </w:r>
    </w:p>
    <w:p>
      <w:pPr>
        <w:spacing w:after="120"/>
        <w:ind w:firstLine="397"/>
        <w:jc w:val="both"/>
      </w:pPr>
      <w:r>
        <w:rPr>
          <w:rFonts w:ascii="Arial" w:cs="Arial" w:eastAsia="Arial" w:hAnsi="Arial"/>
          <w:sz w:val="24"/>
          <w:szCs w:val="24"/>
        </w:rPr>
        <w:t xml:space="preserve">2. В необходимых случаях при исследовании доказательств по делу суд заслушивает консультации и пояснения специалиста.</w:t>
      </w:r>
    </w:p>
    <w:p>
      <w:pPr>
        <w:spacing w:after="120"/>
        <w:ind w:firstLine="397"/>
        <w:jc w:val="both"/>
      </w:pPr>
      <w:r>
        <w:rPr>
          <w:rFonts w:ascii="Arial" w:cs="Arial" w:eastAsia="Arial" w:hAnsi="Arial"/>
          <w:sz w:val="24"/>
          <w:szCs w:val="24"/>
        </w:rPr>
        <w:t xml:space="preserve">3. Разбирательство дела происходит устно и при неизменном составе судей. В случае замены одного из судей в процессе рассмотрения дела разбирательство должно быть произведено с самого начала.</w:t>
      </w:r>
    </w:p>
    <w:p>
      <w:pPr>
        <w:spacing w:after="120"/>
        <w:ind w:firstLine="397"/>
        <w:jc w:val="both"/>
      </w:pPr>
      <w:r>
        <w:rPr>
          <w:rFonts w:ascii="Arial" w:cs="Arial" w:eastAsia="Arial" w:hAnsi="Arial"/>
          <w:b/>
          <w:bCs/>
          <w:sz w:val="24"/>
          <w:szCs w:val="24"/>
        </w:rPr>
        <w:t xml:space="preserve">Статья 159. Порядок в судебном заседании</w:t>
      </w:r>
    </w:p>
    <w:p>
      <w:pPr>
        <w:spacing w:after="120"/>
        <w:ind w:firstLine="397"/>
        <w:jc w:val="both"/>
      </w:pPr>
      <w:r>
        <w:rPr>
          <w:rFonts w:ascii="Arial" w:cs="Arial" w:eastAsia="Arial" w:hAnsi="Arial"/>
          <w:sz w:val="24"/>
          <w:szCs w:val="24"/>
        </w:rPr>
        <w:t xml:space="preserve">1. При входе судей в зал судебного заседания все присутствующие в зале встают. Решение суда и определение суда, которым заканчивается дело без вынесения решения, все находящиеся в зале судебного заседания выслушивают стоя.</w:t>
      </w:r>
    </w:p>
    <w:p>
      <w:pPr>
        <w:spacing w:after="120"/>
        <w:ind w:firstLine="397"/>
        <w:jc w:val="both"/>
      </w:pPr>
      <w:r>
        <w:rPr>
          <w:rFonts w:ascii="Arial" w:cs="Arial" w:eastAsia="Arial" w:hAnsi="Arial"/>
          <w:sz w:val="24"/>
          <w:szCs w:val="24"/>
        </w:rPr>
        <w:t xml:space="preserve">2. Участники процесса обращаются к судьям и дают свои показания и объяснения стоя. Отступление от этого правила может быть допущено лишь с разрешения председательствующего.</w:t>
      </w:r>
    </w:p>
    <w:p>
      <w:pPr>
        <w:spacing w:after="120"/>
        <w:ind w:firstLine="397"/>
        <w:jc w:val="both"/>
      </w:pPr>
      <w:r>
        <w:rPr>
          <w:rFonts w:ascii="Arial" w:cs="Arial" w:eastAsia="Arial" w:hAnsi="Arial"/>
          <w:sz w:val="24"/>
          <w:szCs w:val="24"/>
        </w:rPr>
        <w:t xml:space="preserve">3. Судебное разбирательство дела происходит в условиях, обеспечивающих нормальную работу суда и безопасность участников процесса. В целях обеспечения безопасности присутствующих в зале судебного заседания граждан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досмотр проносимых ими вещей.</w:t>
      </w:r>
    </w:p>
    <w:p>
      <w:pPr>
        <w:spacing w:after="120"/>
        <w:ind w:firstLine="397"/>
        <w:jc w:val="both"/>
      </w:pPr>
      <w:r>
        <w:rPr>
          <w:rFonts w:ascii="Arial" w:cs="Arial" w:eastAsia="Arial" w:hAnsi="Arial"/>
          <w:sz w:val="24"/>
          <w:szCs w:val="24"/>
        </w:rPr>
        <w:t xml:space="preserve">4. Кино- и фотосъемка, звукозапись и видеозапись, прямая радио- и телетрансляция в ходе судебного разбирательства допускаются по разрешению суда с учетом мнения лиц, участвующих в деле. Это не должно мешать нормальному ходу судебного заседания и может быть ограничено во времени.</w:t>
      </w:r>
    </w:p>
    <w:p>
      <w:pPr>
        <w:spacing w:after="120"/>
        <w:ind w:firstLine="397"/>
        <w:jc w:val="both"/>
      </w:pPr>
      <w:r>
        <w:rPr>
          <w:rFonts w:ascii="Arial" w:cs="Arial" w:eastAsia="Arial" w:hAnsi="Arial"/>
          <w:sz w:val="24"/>
          <w:szCs w:val="24"/>
        </w:rPr>
        <w:t xml:space="preserve">5. Участники процесса, а также все находящиеся в зале судебного заседания граждане обязаны соблюдать установленный порядок.</w:t>
      </w:r>
    </w:p>
    <w:p>
      <w:pPr>
        <w:spacing w:after="120"/>
        <w:ind w:firstLine="397"/>
        <w:jc w:val="both"/>
      </w:pPr>
      <w:r>
        <w:rPr>
          <w:rFonts w:ascii="Arial" w:cs="Arial" w:eastAsia="Arial" w:hAnsi="Arial"/>
          <w:b/>
          <w:bCs/>
          <w:sz w:val="24"/>
          <w:szCs w:val="24"/>
        </w:rPr>
        <w:t xml:space="preserve">Статья 160. Меры, применяемые к нарушителям порядка в судебном заседании</w:t>
      </w:r>
    </w:p>
    <w:p>
      <w:pPr>
        <w:spacing w:after="120"/>
        <w:ind w:firstLine="397"/>
        <w:jc w:val="both"/>
      </w:pPr>
      <w:r>
        <w:rPr>
          <w:rFonts w:ascii="Arial" w:cs="Arial" w:eastAsia="Arial" w:hAnsi="Arial"/>
          <w:sz w:val="24"/>
          <w:szCs w:val="24"/>
        </w:rPr>
        <w:t xml:space="preserve">1. Лицу, нарушающему порядок во время разбирательства дела, председательствующий от имени суда делает предупреждение.</w:t>
      </w:r>
    </w:p>
    <w:p>
      <w:pPr>
        <w:spacing w:after="120"/>
        <w:ind w:firstLine="397"/>
        <w:jc w:val="both"/>
      </w:pPr>
      <w:r>
        <w:rPr>
          <w:rFonts w:ascii="Arial" w:cs="Arial" w:eastAsia="Arial" w:hAnsi="Arial"/>
          <w:sz w:val="24"/>
          <w:szCs w:val="24"/>
        </w:rPr>
        <w:t xml:space="preserve">2. При повторном нарушении порядка участники процесса могут быть удалены из зала судебного заседания по определению суда на все время или на часть судебного разбирательства. В последнем случае председательствующий знакомит лицо, вновь допущенное в зал заседания, с процессуальными действиями, совершенными в его отсутствие. Граждане, присутствующие при разбирательстве дела, за повторное нарушение порядка удаляются из зала по распоряжению председательствующего.</w:t>
      </w:r>
    </w:p>
    <w:p>
      <w:pPr>
        <w:spacing w:after="120"/>
        <w:ind w:firstLine="397"/>
        <w:jc w:val="both"/>
      </w:pPr>
      <w:r>
        <w:rPr>
          <w:rFonts w:ascii="Arial" w:cs="Arial" w:eastAsia="Arial" w:hAnsi="Arial"/>
          <w:sz w:val="24"/>
          <w:szCs w:val="24"/>
        </w:rPr>
        <w:t xml:space="preserve">3. Суд вправе также привлечь лиц, виновных в нарушении порядка в судебном заседании,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Если в действиях нарушителя порядка в судебном заседании имеются признаки преступления, суд направляет материалы соответствующему прокурору.</w:t>
      </w:r>
    </w:p>
    <w:p>
      <w:pPr>
        <w:spacing w:after="120"/>
        <w:ind w:firstLine="397"/>
        <w:jc w:val="both"/>
      </w:pPr>
      <w:r>
        <w:rPr>
          <w:rFonts w:ascii="Arial" w:cs="Arial" w:eastAsia="Arial" w:hAnsi="Arial"/>
          <w:sz w:val="24"/>
          <w:szCs w:val="24"/>
        </w:rPr>
        <w:t xml:space="preserve">5. При массовом нарушении порядка присутствующими при разбирательстве дела гражданами суд может удалить из зала судебного заседания всех граждан, не участвующих в деле, отложить разбирательство дела.</w:t>
      </w:r>
    </w:p>
    <w:p>
      <w:pPr>
        <w:spacing w:after="120"/>
        <w:ind w:firstLine="397"/>
        <w:jc w:val="both"/>
      </w:pPr>
      <w:r>
        <w:rPr>
          <w:rFonts w:ascii="Arial" w:cs="Arial" w:eastAsia="Arial" w:hAnsi="Arial"/>
          <w:b/>
          <w:bCs/>
          <w:sz w:val="24"/>
          <w:szCs w:val="24"/>
        </w:rPr>
        <w:t xml:space="preserve">Статья 161. Открытие судебного заседания</w:t>
      </w:r>
    </w:p>
    <w:p>
      <w:pPr>
        <w:spacing w:after="120"/>
        <w:ind w:firstLine="397"/>
        <w:jc w:val="both"/>
      </w:pPr>
      <w:r>
        <w:rPr>
          <w:rFonts w:ascii="Arial" w:cs="Arial" w:eastAsia="Arial" w:hAnsi="Arial"/>
          <w:sz w:val="24"/>
          <w:szCs w:val="24"/>
        </w:rPr>
        <w:t xml:space="preserve">В назначенное для разбирательства дела время председательствующий открывает судебное заседание и объявляет, какое гражданское дело подлежит рассмотрению.</w:t>
      </w:r>
    </w:p>
    <w:p>
      <w:pPr>
        <w:spacing w:after="120"/>
        <w:ind w:firstLine="397"/>
        <w:jc w:val="both"/>
      </w:pPr>
      <w:r>
        <w:rPr>
          <w:rFonts w:ascii="Arial" w:cs="Arial" w:eastAsia="Arial" w:hAnsi="Arial"/>
          <w:b/>
          <w:bCs/>
          <w:sz w:val="24"/>
          <w:szCs w:val="24"/>
        </w:rPr>
        <w:t xml:space="preserve">Статья 162. Проверка явки участников процесса</w:t>
      </w:r>
    </w:p>
    <w:p>
      <w:pPr>
        <w:spacing w:after="120"/>
        <w:ind w:firstLine="397"/>
        <w:jc w:val="both"/>
      </w:pPr>
      <w:r>
        <w:rPr>
          <w:rFonts w:ascii="Arial" w:cs="Arial" w:eastAsia="Arial" w:hAnsi="Arial"/>
          <w:sz w:val="24"/>
          <w:szCs w:val="24"/>
        </w:rPr>
        <w:t xml:space="preserve">1. Секретарь судебного заседания докладывает суду, кто из вызванных по данному делу лиц явился, извещены ли неявившиеся и какие имеются сведения о причинах их отсутствия.</w:t>
      </w:r>
    </w:p>
    <w:p>
      <w:pPr>
        <w:spacing w:after="120"/>
        <w:ind w:firstLine="397"/>
        <w:jc w:val="both"/>
      </w:pPr>
      <w:r>
        <w:rPr>
          <w:rFonts w:ascii="Arial" w:cs="Arial" w:eastAsia="Arial" w:hAnsi="Arial"/>
          <w:sz w:val="24"/>
          <w:szCs w:val="24"/>
        </w:rPr>
        <w:t xml:space="preserve">2. Председательствующий устанавливает личность явившихся, а также проверяет полномочия должностных лиц и представителей.</w:t>
      </w:r>
    </w:p>
    <w:p>
      <w:pPr>
        <w:spacing w:after="120"/>
        <w:ind w:firstLine="397"/>
        <w:jc w:val="both"/>
      </w:pPr>
      <w:r>
        <w:rPr>
          <w:rFonts w:ascii="Arial" w:cs="Arial" w:eastAsia="Arial" w:hAnsi="Arial"/>
          <w:b/>
          <w:bCs/>
          <w:sz w:val="24"/>
          <w:szCs w:val="24"/>
        </w:rPr>
        <w:t xml:space="preserve">Статья 163. Разъяснение переводчику его обязанностей</w:t>
      </w:r>
    </w:p>
    <w:p>
      <w:pPr>
        <w:spacing w:after="120"/>
        <w:ind w:firstLine="397"/>
        <w:jc w:val="both"/>
      </w:pPr>
      <w:r>
        <w:rPr>
          <w:rFonts w:ascii="Arial" w:cs="Arial" w:eastAsia="Arial" w:hAnsi="Arial"/>
          <w:sz w:val="24"/>
          <w:szCs w:val="24"/>
        </w:rPr>
        <w:t xml:space="preserve">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участвующих в деле лиц и свидетелей, оглашаемых и имеющихся в деле документов, звукозаписей, заключений экспертов, консультаций и пояснений специалистов, а также распоряжений председательствующего, определений и решения суда.</w:t>
      </w:r>
    </w:p>
    <w:p>
      <w:pPr>
        <w:spacing w:after="120"/>
        <w:ind w:firstLine="397"/>
        <w:jc w:val="both"/>
      </w:pPr>
      <w:r>
        <w:rPr>
          <w:rFonts w:ascii="Arial" w:cs="Arial" w:eastAsia="Arial" w:hAnsi="Arial"/>
          <w:sz w:val="24"/>
          <w:szCs w:val="24"/>
        </w:rPr>
        <w:t xml:space="preserve">2. Председательствующий предупреждает переводчика об уголовной ответственности в соответствии с законодательством Кыргызской Республики за заведомо неправильный перевод. Подписка переводчика об этом приобщается к протоколу судебного заседания.</w:t>
      </w:r>
    </w:p>
    <w:p>
      <w:pPr>
        <w:spacing w:after="120"/>
        <w:ind w:firstLine="397"/>
        <w:jc w:val="both"/>
      </w:pPr>
      <w:r>
        <w:rPr>
          <w:rFonts w:ascii="Arial" w:cs="Arial" w:eastAsia="Arial" w:hAnsi="Arial"/>
          <w:sz w:val="24"/>
          <w:szCs w:val="24"/>
        </w:rPr>
        <w:t xml:space="preserve">В случае уклонения переводчика от явки в суд или от исполнения своих обязанностей он может быть привлечен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120"/>
        <w:ind w:firstLine="397"/>
        <w:jc w:val="both"/>
      </w:pPr>
      <w:r>
        <w:rPr>
          <w:rFonts w:ascii="Arial" w:cs="Arial" w:eastAsia="Arial" w:hAnsi="Arial"/>
          <w:b/>
          <w:bCs/>
          <w:sz w:val="24"/>
          <w:szCs w:val="24"/>
        </w:rPr>
        <w:t xml:space="preserve">Статья 164. Удаление свидетелей из зала судебного заседания</w:t>
      </w:r>
    </w:p>
    <w:p>
      <w:pPr>
        <w:spacing w:after="120"/>
        <w:ind w:firstLine="397"/>
        <w:jc w:val="both"/>
      </w:pPr>
      <w:r>
        <w:rPr>
          <w:rFonts w:ascii="Arial" w:cs="Arial" w:eastAsia="Arial" w:hAnsi="Arial"/>
          <w:sz w:val="24"/>
          <w:szCs w:val="24"/>
        </w:rPr>
        <w:t xml:space="preserve">Явившиеся свидетели удаляются из зала судебного заседания. Председательствующий принимает меры к тому, чтобы допрошенные свидетели не общались с недопрошенными свидетелями.</w:t>
      </w:r>
    </w:p>
    <w:p>
      <w:pPr>
        <w:spacing w:after="120"/>
        <w:ind w:firstLine="397"/>
        <w:jc w:val="both"/>
      </w:pPr>
      <w:r>
        <w:rPr>
          <w:rFonts w:ascii="Arial" w:cs="Arial" w:eastAsia="Arial" w:hAnsi="Arial"/>
          <w:b/>
          <w:bCs/>
          <w:sz w:val="24"/>
          <w:szCs w:val="24"/>
        </w:rPr>
        <w:t xml:space="preserve">Статья 165. Разрешение вопроса о составе суда и разъяснение права самоотвода и отвода</w:t>
      </w:r>
    </w:p>
    <w:p>
      <w:pPr>
        <w:spacing w:after="120"/>
        <w:ind w:firstLine="397"/>
        <w:jc w:val="both"/>
      </w:pPr>
      <w:r>
        <w:rPr>
          <w:rFonts w:ascii="Arial" w:cs="Arial" w:eastAsia="Arial" w:hAnsi="Arial"/>
          <w:sz w:val="24"/>
          <w:szCs w:val="24"/>
        </w:rPr>
        <w:t xml:space="preserve">1. Председательствующий объявляет состав суда, сообщает, кто участвует в качестве прокурора, переводчика, эксперта, специалиста, секретаря судебного заседания, и разъясняет лицам, участвующим в деле, их право заявлять самоотводы и отводы.</w:t>
      </w:r>
    </w:p>
    <w:p>
      <w:pPr>
        <w:spacing w:after="120"/>
        <w:ind w:firstLine="397"/>
        <w:jc w:val="both"/>
      </w:pPr>
      <w:r>
        <w:rPr>
          <w:rFonts w:ascii="Arial" w:cs="Arial" w:eastAsia="Arial" w:hAnsi="Arial"/>
          <w:sz w:val="24"/>
          <w:szCs w:val="24"/>
        </w:rPr>
        <w:t xml:space="preserve">2. Основания для самоотводов и отводов, порядок разрешения заявленного отвода и последствия удовлетворения таких заявлений определяются статьями </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22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166. Разъяснение лицам, участвующим в деле,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лицам, участвующим в деле, и представителям их процессуальные права и обязанности.</w:t>
      </w:r>
    </w:p>
    <w:p>
      <w:pPr>
        <w:spacing w:after="120"/>
        <w:ind w:firstLine="397"/>
        <w:jc w:val="both"/>
      </w:pPr>
      <w:r>
        <w:rPr>
          <w:rFonts w:ascii="Arial" w:cs="Arial" w:eastAsia="Arial" w:hAnsi="Arial"/>
          <w:b/>
          <w:bCs/>
          <w:sz w:val="24"/>
          <w:szCs w:val="24"/>
        </w:rPr>
        <w:t xml:space="preserve">Статья 167. Разрешение судом ходатайств лиц, участвующих в деле</w:t>
      </w:r>
    </w:p>
    <w:p>
      <w:pPr>
        <w:spacing w:after="120"/>
        <w:ind w:firstLine="397"/>
        <w:jc w:val="both"/>
      </w:pPr>
      <w:r>
        <w:rPr>
          <w:rFonts w:ascii="Arial" w:cs="Arial" w:eastAsia="Arial" w:hAnsi="Arial"/>
          <w:sz w:val="24"/>
          <w:szCs w:val="24"/>
        </w:rPr>
        <w:t xml:space="preserve">Ходатайства лиц, участвующих в деле, и представителей по вопросам, связанным с разбирательством дела, разрешаются определениями суда после заслушивания мнений других лиц, участвующих в деле.</w:t>
      </w:r>
    </w:p>
    <w:p>
      <w:pPr>
        <w:spacing w:after="120"/>
        <w:ind w:firstLine="397"/>
        <w:jc w:val="both"/>
      </w:pPr>
      <w:r>
        <w:rPr>
          <w:rFonts w:ascii="Arial" w:cs="Arial" w:eastAsia="Arial" w:hAnsi="Arial"/>
          <w:b/>
          <w:bCs/>
          <w:sz w:val="24"/>
          <w:szCs w:val="24"/>
        </w:rPr>
        <w:t xml:space="preserve">Статья 168. Последствия неявки в судебное заседание лиц, участвующих в деле, и представителей</w:t>
      </w:r>
    </w:p>
    <w:p>
      <w:pPr>
        <w:spacing w:after="120"/>
        <w:ind w:firstLine="397"/>
        <w:jc w:val="both"/>
      </w:pPr>
      <w:r>
        <w:rPr>
          <w:rFonts w:ascii="Arial" w:cs="Arial" w:eastAsia="Arial" w:hAnsi="Arial"/>
          <w:sz w:val="24"/>
          <w:szCs w:val="24"/>
        </w:rPr>
        <w:t xml:space="preserve">1. Лица, участвующие в деле, обязаны известить суд о причинах неявки и представить доказательства уважительности этих причин.</w:t>
      </w:r>
    </w:p>
    <w:p>
      <w:pPr>
        <w:spacing w:after="120"/>
        <w:ind w:firstLine="397"/>
        <w:jc w:val="both"/>
      </w:pPr>
      <w:r>
        <w:rPr>
          <w:rFonts w:ascii="Arial" w:cs="Arial" w:eastAsia="Arial" w:hAnsi="Arial"/>
          <w:sz w:val="24"/>
          <w:szCs w:val="24"/>
        </w:rPr>
        <w:t xml:space="preserve">2. В случае неявки в судебное заседание кого-либо из лиц, участвующих в деле, в отношении которых отсутствуют сведения об их извещении, разбирательство дела откладывается.</w:t>
      </w:r>
    </w:p>
    <w:p>
      <w:pPr>
        <w:spacing w:after="120"/>
        <w:ind w:firstLine="397"/>
        <w:jc w:val="both"/>
      </w:pPr>
      <w:r>
        <w:rPr>
          <w:rFonts w:ascii="Arial" w:cs="Arial" w:eastAsia="Arial" w:hAnsi="Arial"/>
          <w:sz w:val="24"/>
          <w:szCs w:val="24"/>
        </w:rPr>
        <w:t xml:space="preserve">3. Если лица, участвующие в деле,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397"/>
        <w:jc w:val="both"/>
      </w:pPr>
      <w:r>
        <w:rPr>
          <w:rFonts w:ascii="Arial" w:cs="Arial" w:eastAsia="Arial" w:hAnsi="Arial"/>
          <w:sz w:val="24"/>
          <w:szCs w:val="24"/>
        </w:rPr>
        <w:t xml:space="preserve">4. Суд вправе рассмотреть дело в случае неявки кого-либо из лиц, участвующих в деле, надлежащим образом извещенных о времени и месте судебного заседания, если сведения о причинах неявки отсутствуют либо если суд признает причины их неявки неуважительными.</w:t>
      </w:r>
    </w:p>
    <w:p>
      <w:pPr>
        <w:spacing w:after="120"/>
        <w:ind w:firstLine="397"/>
        <w:jc w:val="both"/>
      </w:pPr>
      <w:r>
        <w:rPr>
          <w:rFonts w:ascii="Arial" w:cs="Arial" w:eastAsia="Arial" w:hAnsi="Arial"/>
          <w:sz w:val="24"/>
          <w:szCs w:val="24"/>
        </w:rPr>
        <w:t xml:space="preserve">5. Стороны вправе просить суд о рассмотрении дела в их отсутствие и направлении им копии решения. Суд может признать обязательное участие сторон в судебном заседании, если это необходимо по обстоятельствам дела.</w:t>
      </w:r>
    </w:p>
    <w:p>
      <w:pPr>
        <w:spacing w:after="120"/>
        <w:ind w:firstLine="397"/>
        <w:jc w:val="both"/>
      </w:pPr>
      <w:r>
        <w:rPr>
          <w:rFonts w:ascii="Arial" w:cs="Arial" w:eastAsia="Arial" w:hAnsi="Arial"/>
          <w:sz w:val="24"/>
          <w:szCs w:val="24"/>
        </w:rPr>
        <w:t xml:space="preserve">6. Неявка представителя лица, участвующего в деле,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лица, участвующего в деле, в связи с неявкой его представителя.</w:t>
      </w:r>
    </w:p>
    <w:p>
      <w:pPr>
        <w:spacing w:after="120"/>
        <w:ind w:firstLine="397"/>
        <w:jc w:val="both"/>
      </w:pPr>
      <w:r>
        <w:rPr>
          <w:rFonts w:ascii="Arial" w:cs="Arial" w:eastAsia="Arial" w:hAnsi="Arial"/>
          <w:sz w:val="24"/>
          <w:szCs w:val="24"/>
        </w:rPr>
        <w:t xml:space="preserve">7. В случае неявки в судебное заседание без уважительных причин лиц, участвующих в деле, если от них не поступило заявление о разбирательстве дела в их отсутствие, при невозможности рассмотрения дела в их отсутствие суд, откладывая разбирательство дела, вправе привлечь неявившихся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При неявке ответчика в суд без уважительных причин суд своим определением вправе подвергнуть его принудительному приводу.</w:t>
      </w:r>
    </w:p>
    <w:p>
      <w:pPr>
        <w:spacing w:after="120"/>
        <w:ind w:firstLine="397"/>
        <w:jc w:val="both"/>
      </w:pPr>
      <w:r>
        <w:rPr>
          <w:rFonts w:ascii="Arial" w:cs="Arial" w:eastAsia="Arial" w:hAnsi="Arial"/>
          <w:sz w:val="24"/>
          <w:szCs w:val="24"/>
        </w:rPr>
        <w:t xml:space="preserve">Все затраты, связанные с принудительным приводом, возлагаются на ответчика.</w:t>
      </w:r>
    </w:p>
    <w:p>
      <w:pPr>
        <w:spacing w:after="120"/>
        <w:ind w:firstLine="397"/>
        <w:jc w:val="both"/>
      </w:pPr>
      <w:r>
        <w:rPr>
          <w:rFonts w:ascii="Arial" w:cs="Arial" w:eastAsia="Arial" w:hAnsi="Arial"/>
          <w:b/>
          <w:bCs/>
          <w:sz w:val="24"/>
          <w:szCs w:val="24"/>
        </w:rPr>
        <w:t xml:space="preserve">Статья 169. Последствия неявки в судебное заседание свидетелей, экспертов, специалистов</w:t>
      </w:r>
    </w:p>
    <w:p>
      <w:pPr>
        <w:spacing w:after="120"/>
        <w:ind w:firstLine="397"/>
        <w:jc w:val="both"/>
      </w:pPr>
      <w:r>
        <w:rPr>
          <w:rFonts w:ascii="Arial" w:cs="Arial" w:eastAsia="Arial" w:hAnsi="Arial"/>
          <w:sz w:val="24"/>
          <w:szCs w:val="24"/>
        </w:rPr>
        <w:t xml:space="preserve">1. В случае неявки в судебное заседание свидетелей, экспертов или специалистов суд выслушивает мнение лиц, участвующих в деле, о возможном рассмотрении дела в отсутствие неявившихся участников процесса и выносит определение о продолжении судебного разбирательства или его отложении.</w:t>
      </w:r>
    </w:p>
    <w:p>
      <w:pPr>
        <w:spacing w:after="120"/>
        <w:ind w:firstLine="397"/>
        <w:jc w:val="both"/>
      </w:pPr>
      <w:r>
        <w:rPr>
          <w:rFonts w:ascii="Arial" w:cs="Arial" w:eastAsia="Arial" w:hAnsi="Arial"/>
          <w:sz w:val="24"/>
          <w:szCs w:val="24"/>
        </w:rPr>
        <w:t xml:space="preserve">2. Если вызванный свидетель, эксперт или специалист не явился в судебное заседание по причинам, признанным судом неуважительными, он может быть привлечен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Свидетель при неявке без уважительных причин по вторичному вызову может быть подвергнут принудительному приводу, о чем суд выносит определение.</w:t>
      </w:r>
    </w:p>
    <w:p>
      <w:pPr>
        <w:spacing w:after="120"/>
        <w:ind w:firstLine="397"/>
        <w:jc w:val="both"/>
      </w:pPr>
      <w:r>
        <w:rPr>
          <w:rFonts w:ascii="Arial" w:cs="Arial" w:eastAsia="Arial" w:hAnsi="Arial"/>
          <w:b/>
          <w:bCs/>
          <w:sz w:val="24"/>
          <w:szCs w:val="24"/>
        </w:rPr>
        <w:t xml:space="preserve">Статья 170. Отложение разбирательства дела</w:t>
      </w:r>
    </w:p>
    <w:p>
      <w:pPr>
        <w:spacing w:after="120"/>
        <w:ind w:firstLine="397"/>
        <w:jc w:val="both"/>
      </w:pPr>
      <w:r>
        <w:rPr>
          <w:rFonts w:ascii="Arial" w:cs="Arial" w:eastAsia="Arial" w:hAnsi="Arial"/>
          <w:sz w:val="24"/>
          <w:szCs w:val="24"/>
        </w:rPr>
        <w:t xml:space="preserve">1. Отложение разбирательства дела допускается в случаях, предусмотренных настоящим Кодексом, а также если суд сочтет невозможным рассмотрение дела в данном судебном заседании вследствие неявки кого-либо из участников процесса, предъявления встречного иска, необходимости представления или истребования дополнительных доказательств, привлечения к участию в деле других лиц и в иных случаях необходимости совершения каких-либо процессуальных действий.</w:t>
      </w:r>
    </w:p>
    <w:p>
      <w:pPr>
        <w:spacing w:after="120"/>
        <w:ind w:firstLine="397"/>
        <w:jc w:val="both"/>
      </w:pPr>
      <w:r>
        <w:rPr>
          <w:rFonts w:ascii="Arial" w:cs="Arial" w:eastAsia="Arial" w:hAnsi="Arial"/>
          <w:sz w:val="24"/>
          <w:szCs w:val="24"/>
        </w:rPr>
        <w:t xml:space="preserve">2. При отложении разбирательства дела назначается день нового судебного заседания с учетом времени, позволяющего обеспечить разрешение дела в новом судебном заседании, о чем явившимся лицам объявляется под расписку. Неявившимся и вновь привлеченным к участию в процессе лицам направляются повестки (извещения) о времени и месте нового судебного заседания.</w:t>
      </w:r>
    </w:p>
    <w:p>
      <w:pPr>
        <w:spacing w:after="120"/>
        <w:ind w:firstLine="397"/>
        <w:jc w:val="both"/>
      </w:pPr>
      <w:r>
        <w:rPr>
          <w:rFonts w:ascii="Arial" w:cs="Arial" w:eastAsia="Arial" w:hAnsi="Arial"/>
          <w:sz w:val="24"/>
          <w:szCs w:val="24"/>
        </w:rPr>
        <w:t xml:space="preserve">3. Новое разбирательство дела после его отложения начинается сначала.</w:t>
      </w:r>
    </w:p>
    <w:p>
      <w:pPr>
        <w:spacing w:after="120"/>
        <w:ind w:firstLine="397"/>
        <w:jc w:val="both"/>
      </w:pPr>
      <w:r>
        <w:rPr>
          <w:rFonts w:ascii="Arial" w:cs="Arial" w:eastAsia="Arial" w:hAnsi="Arial"/>
          <w:b/>
          <w:bCs/>
          <w:sz w:val="24"/>
          <w:szCs w:val="24"/>
        </w:rPr>
        <w:t xml:space="preserve">Статья 171. Допрос свидетелей при отложении разбирательства дела</w:t>
      </w:r>
    </w:p>
    <w:p>
      <w:pPr>
        <w:spacing w:after="120"/>
        <w:ind w:firstLine="397"/>
        <w:jc w:val="both"/>
      </w:pPr>
      <w:r>
        <w:rPr>
          <w:rFonts w:ascii="Arial" w:cs="Arial" w:eastAsia="Arial" w:hAnsi="Arial"/>
          <w:sz w:val="24"/>
          <w:szCs w:val="24"/>
        </w:rPr>
        <w:t xml:space="preserve">При отложении разбирательства дела суд может по своему усмотрению допросить явившихся свидетелей. Вторичный вызов этих свидетелей в новое судебное заседание допускается лишь в необходимых случаях.</w:t>
      </w:r>
    </w:p>
    <w:p>
      <w:pPr>
        <w:spacing w:after="120"/>
        <w:ind w:firstLine="397"/>
        <w:jc w:val="both"/>
      </w:pPr>
      <w:r>
        <w:rPr>
          <w:rFonts w:ascii="Arial" w:cs="Arial" w:eastAsia="Arial" w:hAnsi="Arial"/>
          <w:b/>
          <w:bCs/>
          <w:sz w:val="24"/>
          <w:szCs w:val="24"/>
        </w:rPr>
        <w:t xml:space="preserve">Статья 172. Разъяснения эксперту и специалисту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эксперту и специалисту их права и обязанности, предупреждает эксперта об ответственности за дачу заведомо ложного заключения, а специалиста - за дачу заведомо ложных показаний. У эксперта и специалиста отбирается подписка о том, что им разъяснены их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173. Начало рассмотрения дела по существу</w:t>
      </w:r>
    </w:p>
    <w:p>
      <w:pPr>
        <w:spacing w:after="120"/>
        <w:ind w:firstLine="397"/>
        <w:jc w:val="both"/>
      </w:pPr>
      <w:r>
        <w:rPr>
          <w:rFonts w:ascii="Arial" w:cs="Arial" w:eastAsia="Arial" w:hAnsi="Arial"/>
          <w:sz w:val="24"/>
          <w:szCs w:val="24"/>
        </w:rPr>
        <w:t xml:space="preserve">Рассмотрение дела по существу начинается докладом дела председательствующим или кем-либо из судей.</w:t>
      </w:r>
    </w:p>
    <w:p>
      <w:pPr>
        <w:spacing w:after="120"/>
        <w:ind w:firstLine="397"/>
        <w:jc w:val="both"/>
      </w:pPr>
      <w:r>
        <w:rPr>
          <w:rFonts w:ascii="Arial" w:cs="Arial" w:eastAsia="Arial" w:hAnsi="Arial"/>
          <w:sz w:val="24"/>
          <w:szCs w:val="24"/>
        </w:rPr>
        <w:t xml:space="preserve">Затем председательствующий спрашивает, поддерживает ли истец свои требования, признает ли ответчик требования истца и не желают ли стороны окончить дело мировым соглашением.</w:t>
      </w:r>
    </w:p>
    <w:p>
      <w:pPr>
        <w:spacing w:after="120"/>
        <w:ind w:firstLine="397"/>
        <w:jc w:val="both"/>
      </w:pPr>
      <w:r>
        <w:rPr>
          <w:rFonts w:ascii="Arial" w:cs="Arial" w:eastAsia="Arial" w:hAnsi="Arial"/>
          <w:b/>
          <w:bCs/>
          <w:sz w:val="24"/>
          <w:szCs w:val="24"/>
        </w:rPr>
        <w:t xml:space="preserve">Статья 174. Отказ истца от иска, признание иска ответчиком и мировое соглашение сторон</w:t>
      </w:r>
    </w:p>
    <w:p>
      <w:pPr>
        <w:spacing w:after="120"/>
        <w:ind w:firstLine="397"/>
        <w:jc w:val="both"/>
      </w:pPr>
      <w:r>
        <w:rPr>
          <w:rFonts w:ascii="Arial" w:cs="Arial" w:eastAsia="Arial" w:hAnsi="Arial"/>
          <w:sz w:val="24"/>
          <w:szCs w:val="24"/>
        </w:rPr>
        <w:t xml:space="preserve">1. Заявление истца об отказе от иска, признание иска ответчиком или условия мирового соглашения сторон заносятся в протокол судебного заседания и подписываются соответственно истцом, ответчиком или обеими сторонами. Если отказ от иска, признание иска ответчиком или мировое соглашение сторон выражены в адресованных суду письменных заявлениях, эти заявления приобщаются к делу, о чем указывается в протоколе судебного заседания.</w:t>
      </w:r>
    </w:p>
    <w:p>
      <w:pPr>
        <w:spacing w:after="120"/>
        <w:ind w:firstLine="397"/>
        <w:jc w:val="both"/>
      </w:pPr>
      <w:r>
        <w:rPr>
          <w:rFonts w:ascii="Arial" w:cs="Arial" w:eastAsia="Arial" w:hAnsi="Arial"/>
          <w:sz w:val="24"/>
          <w:szCs w:val="24"/>
        </w:rPr>
        <w:t xml:space="preserve">2. До принятия отказа от иска либо признания иска или утверждения мирового соглашения сторон суд разъясняет истцу, ответчику или сторонам последствия соответствующих процессуальных действий.</w:t>
      </w:r>
    </w:p>
    <w:p>
      <w:pPr>
        <w:spacing w:after="120"/>
        <w:ind w:firstLine="397"/>
        <w:jc w:val="both"/>
      </w:pPr>
      <w:r>
        <w:rPr>
          <w:rFonts w:ascii="Arial" w:cs="Arial" w:eastAsia="Arial" w:hAnsi="Arial"/>
          <w:sz w:val="24"/>
          <w:szCs w:val="24"/>
        </w:rPr>
        <w:t xml:space="preserve">3. О принятии отказа от иска или утверждении мирового соглашения сторон суд выносит определение, которым одновременно прекращает производство по делу. В определении должны быть указаны условия утверждаемого судом мирового соглашения сторон.</w:t>
      </w:r>
    </w:p>
    <w:p>
      <w:pPr>
        <w:spacing w:after="120"/>
        <w:ind w:firstLine="397"/>
        <w:jc w:val="both"/>
      </w:pPr>
      <w:r>
        <w:rPr>
          <w:rFonts w:ascii="Arial" w:cs="Arial" w:eastAsia="Arial" w:hAnsi="Arial"/>
          <w:sz w:val="24"/>
          <w:szCs w:val="24"/>
        </w:rPr>
        <w:t xml:space="preserve">4. При признании ответчиком иска и принятии его судом выносится решение об удовлетворении заявленных требований.</w:t>
      </w:r>
    </w:p>
    <w:p>
      <w:pPr>
        <w:spacing w:after="120"/>
        <w:ind w:firstLine="397"/>
        <w:jc w:val="both"/>
      </w:pPr>
      <w:r>
        <w:rPr>
          <w:rFonts w:ascii="Arial" w:cs="Arial" w:eastAsia="Arial" w:hAnsi="Arial"/>
          <w:sz w:val="24"/>
          <w:szCs w:val="24"/>
        </w:rPr>
        <w:t xml:space="preserve">5. В случае непринятия судом признания иска ответчиком или неутверждения мирового соглашения по причинам, указанным в пункте 4 статьи 41 настоящего Кодекса, суд выносит об этом определение и продолжает рассмотрение дела по существу.</w:t>
      </w:r>
    </w:p>
    <w:p>
      <w:pPr>
        <w:spacing w:after="120"/>
        <w:ind w:firstLine="397"/>
        <w:jc w:val="both"/>
      </w:pPr>
      <w:r>
        <w:rPr>
          <w:rFonts w:ascii="Arial" w:cs="Arial" w:eastAsia="Arial" w:hAnsi="Arial"/>
          <w:sz w:val="24"/>
          <w:szCs w:val="24"/>
        </w:rPr>
        <w:t xml:space="preserve">6. Мировое соглашение, не исполненное добровольно, исполняется принудительно на основании исполнительного листа, выданного судом по заявлению заинтересованной стороны.</w:t>
      </w:r>
    </w:p>
    <w:p>
      <w:pPr>
        <w:spacing w:after="120"/>
        <w:ind w:firstLine="397"/>
        <w:jc w:val="both"/>
      </w:pPr>
      <w:r>
        <w:rPr>
          <w:rFonts w:ascii="Arial" w:cs="Arial" w:eastAsia="Arial" w:hAnsi="Arial"/>
          <w:i/>
          <w:iCs/>
          <w:sz w:val="24"/>
          <w:szCs w:val="24"/>
        </w:rPr>
        <w:t xml:space="preserve">(В редакции Закона КР от </w:t>
      </w:r>
      <w:hyperlink w:history="1" r:id="rIddg-iqwrms_rcjd1lnnio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175. Объяснения лиц, участвующих в деле</w:t>
      </w:r>
    </w:p>
    <w:p>
      <w:pPr>
        <w:spacing w:after="120"/>
        <w:ind w:firstLine="397"/>
        <w:jc w:val="both"/>
      </w:pPr>
      <w:r>
        <w:rPr>
          <w:rFonts w:ascii="Arial" w:cs="Arial" w:eastAsia="Arial" w:hAnsi="Arial"/>
          <w:sz w:val="24"/>
          <w:szCs w:val="24"/>
        </w:rPr>
        <w:t xml:space="preserve">1. После доклада дела суд заслушивает объяснения истца и участвующего на его стороне третьего лица, а также других лиц, участвующих в деле. Прокурор, представители государственных органов, органов местного самоуправления, юридических лиц, граждане, обратившиеся в суд за защитой прав, свобод и охраняемых законом интересов других лиц, дают объяснения первыми. Лица, участвующие в деле, вправе задавать друг другу вопросы. Судьи вправе задавать вопросы лицам, участвующим в деле, в любой момент их выступлений.</w:t>
      </w:r>
    </w:p>
    <w:p>
      <w:pPr>
        <w:spacing w:after="120"/>
        <w:ind w:firstLine="397"/>
        <w:jc w:val="both"/>
      </w:pPr>
      <w:r>
        <w:rPr>
          <w:rFonts w:ascii="Arial" w:cs="Arial" w:eastAsia="Arial" w:hAnsi="Arial"/>
          <w:sz w:val="24"/>
          <w:szCs w:val="24"/>
        </w:rPr>
        <w:t xml:space="preserve">2. Письменные объяснения лиц, участвующих в деле, а также объяснения, полученные судом в порядке, предусмотренном статьями 66 и 68 настоящего Кодекса, оглашаются председательствующим.</w:t>
      </w:r>
    </w:p>
    <w:p>
      <w:pPr>
        <w:spacing w:after="120"/>
        <w:ind w:firstLine="397"/>
        <w:jc w:val="both"/>
      </w:pPr>
      <w:r>
        <w:rPr>
          <w:rFonts w:ascii="Arial" w:cs="Arial" w:eastAsia="Arial" w:hAnsi="Arial"/>
          <w:b/>
          <w:bCs/>
          <w:sz w:val="24"/>
          <w:szCs w:val="24"/>
        </w:rPr>
        <w:t xml:space="preserve">Статья 176. Установление порядка исследования доказательств</w:t>
      </w:r>
    </w:p>
    <w:p>
      <w:pPr>
        <w:spacing w:after="120"/>
        <w:ind w:firstLine="397"/>
        <w:jc w:val="both"/>
      </w:pPr>
      <w:r>
        <w:rPr>
          <w:rFonts w:ascii="Arial" w:cs="Arial" w:eastAsia="Arial" w:hAnsi="Arial"/>
          <w:sz w:val="24"/>
          <w:szCs w:val="24"/>
        </w:rPr>
        <w:t xml:space="preserve">Суд, заслушав объяснения лиц, участвующих в деле, и с учетом их мнений устанавливает порядок исследования доказательств.</w:t>
      </w:r>
    </w:p>
    <w:p>
      <w:pPr>
        <w:spacing w:after="120"/>
        <w:ind w:firstLine="397"/>
        <w:jc w:val="both"/>
      </w:pPr>
      <w:r>
        <w:rPr>
          <w:rFonts w:ascii="Arial" w:cs="Arial" w:eastAsia="Arial" w:hAnsi="Arial"/>
          <w:b/>
          <w:bCs/>
          <w:sz w:val="24"/>
          <w:szCs w:val="24"/>
        </w:rPr>
        <w:t xml:space="preserve">Статья 177. Предупреждение свидетеля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sz w:val="24"/>
          <w:szCs w:val="24"/>
        </w:rPr>
        <w:t xml:space="preserve">1. До допроса свидетеля председательствующий устанавливает личность свидетеля, разъясняет его обязанности и права и предупреждает его об ответственности за отказ от дачи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2. Свидетелю, не достигшему шестнадцатилетнего возраста, председательствующий разъясняет обязанность правдиво рассказать все известное ему по делу, но он не предупреждается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b/>
          <w:bCs/>
          <w:sz w:val="24"/>
          <w:szCs w:val="24"/>
        </w:rPr>
        <w:t xml:space="preserve">Статья 178. Порядок допроса свидетеля</w:t>
      </w:r>
    </w:p>
    <w:p>
      <w:pPr>
        <w:spacing w:after="120"/>
        <w:ind w:firstLine="397"/>
        <w:jc w:val="both"/>
      </w:pPr>
      <w:r>
        <w:rPr>
          <w:rFonts w:ascii="Arial" w:cs="Arial" w:eastAsia="Arial" w:hAnsi="Arial"/>
          <w:sz w:val="24"/>
          <w:szCs w:val="24"/>
        </w:rPr>
        <w:t xml:space="preserve">1. Каждый свидетель допрашивается отдельно.</w:t>
      </w:r>
    </w:p>
    <w:p>
      <w:pPr>
        <w:spacing w:after="120"/>
        <w:ind w:firstLine="397"/>
        <w:jc w:val="both"/>
      </w:pPr>
      <w:r>
        <w:rPr>
          <w:rFonts w:ascii="Arial" w:cs="Arial" w:eastAsia="Arial" w:hAnsi="Arial"/>
          <w:sz w:val="24"/>
          <w:szCs w:val="24"/>
        </w:rPr>
        <w:t xml:space="preserve">2. Председательствующий выясняет отношение свидетеля к лицам, участвующим в деле, и предлагает свидетелю сообщить суду все, что ему лично известно об обстоятельствах дела.</w:t>
      </w:r>
    </w:p>
    <w:p>
      <w:pPr>
        <w:spacing w:after="120"/>
        <w:ind w:firstLine="397"/>
        <w:jc w:val="both"/>
      </w:pPr>
      <w:r>
        <w:rPr>
          <w:rFonts w:ascii="Arial" w:cs="Arial" w:eastAsia="Arial" w:hAnsi="Arial"/>
          <w:sz w:val="24"/>
          <w:szCs w:val="24"/>
        </w:rPr>
        <w:t xml:space="preserve">3. После этого свидетелю могут быть заданы вопросы. Первым задает вопросы лицо, по заявлению которого вызван свидетель, и его представитель, а затем - другие лица, участвующие в деле, и представители.</w:t>
      </w:r>
    </w:p>
    <w:p>
      <w:pPr>
        <w:spacing w:after="120"/>
        <w:ind w:firstLine="397"/>
        <w:jc w:val="both"/>
      </w:pPr>
      <w:r>
        <w:rPr>
          <w:rFonts w:ascii="Arial" w:cs="Arial" w:eastAsia="Arial" w:hAnsi="Arial"/>
          <w:sz w:val="24"/>
          <w:szCs w:val="24"/>
        </w:rPr>
        <w:t xml:space="preserve">Судьи вправе задавать вопросы свидетелю в любой момент его допроса.</w:t>
      </w:r>
    </w:p>
    <w:p>
      <w:pPr>
        <w:spacing w:after="120"/>
        <w:ind w:firstLine="397"/>
        <w:jc w:val="both"/>
      </w:pPr>
      <w:r>
        <w:rPr>
          <w:rFonts w:ascii="Arial" w:cs="Arial" w:eastAsia="Arial" w:hAnsi="Arial"/>
          <w:sz w:val="24"/>
          <w:szCs w:val="24"/>
        </w:rPr>
        <w:t xml:space="preserve">4. В случае необходимости суд может вторично допросить свидетеля в том же или в следующем заседании, а также произвести очную ставку между свидетелями для выяснения противоречий в их показаниях.</w:t>
      </w:r>
    </w:p>
    <w:p>
      <w:pPr>
        <w:spacing w:after="120"/>
        <w:ind w:firstLine="397"/>
        <w:jc w:val="both"/>
      </w:pPr>
      <w:r>
        <w:rPr>
          <w:rFonts w:ascii="Arial" w:cs="Arial" w:eastAsia="Arial" w:hAnsi="Arial"/>
          <w:sz w:val="24"/>
          <w:szCs w:val="24"/>
        </w:rPr>
        <w:t xml:space="preserve">5. Свидетели, еще не давшие показаний, не могут находиться в зале судебного заседания во время разбирательства дела. Допрошенный свидетель остается в зале судебного заседания до окончания разбирательства дела, если суд не разрешит ему удалиться раньше.</w:t>
      </w:r>
    </w:p>
    <w:p>
      <w:pPr>
        <w:spacing w:after="120"/>
        <w:ind w:firstLine="397"/>
        <w:jc w:val="both"/>
      </w:pPr>
      <w:r>
        <w:rPr>
          <w:rFonts w:ascii="Arial" w:cs="Arial" w:eastAsia="Arial" w:hAnsi="Arial"/>
          <w:b/>
          <w:bCs/>
          <w:sz w:val="24"/>
          <w:szCs w:val="24"/>
        </w:rPr>
        <w:t xml:space="preserve">Статья 179. Использование свидетелем письменных материалов</w:t>
      </w:r>
    </w:p>
    <w:p>
      <w:pPr>
        <w:spacing w:after="120"/>
        <w:ind w:firstLine="397"/>
        <w:jc w:val="both"/>
      </w:pPr>
      <w:r>
        <w:rPr>
          <w:rFonts w:ascii="Arial" w:cs="Arial" w:eastAsia="Arial" w:hAnsi="Arial"/>
          <w:sz w:val="24"/>
          <w:szCs w:val="24"/>
        </w:rPr>
        <w:t xml:space="preserve">Свидетель при даче показаний может пользоваться письменными заметками в тех случаях, когда показания связаны с какими-либо цифровыми или другими данными, которые трудно удержать в памяти. Эти заметки предъявляются суду и лицам, участвующим в деле, и могут быть приобщены к делу по определению суда.</w:t>
      </w:r>
    </w:p>
    <w:p>
      <w:pPr>
        <w:spacing w:after="120"/>
        <w:ind w:firstLine="397"/>
        <w:jc w:val="both"/>
      </w:pPr>
      <w:r>
        <w:rPr>
          <w:rFonts w:ascii="Arial" w:cs="Arial" w:eastAsia="Arial" w:hAnsi="Arial"/>
          <w:b/>
          <w:bCs/>
          <w:sz w:val="24"/>
          <w:szCs w:val="24"/>
        </w:rPr>
        <w:t xml:space="preserve">Статья 180. Допрос несовершеннолетнего свидетеля</w:t>
      </w:r>
    </w:p>
    <w:p>
      <w:pPr>
        <w:spacing w:after="120"/>
        <w:ind w:firstLine="397"/>
        <w:jc w:val="both"/>
      </w:pPr>
      <w:r>
        <w:rPr>
          <w:rFonts w:ascii="Arial" w:cs="Arial" w:eastAsia="Arial" w:hAnsi="Arial"/>
          <w:sz w:val="24"/>
          <w:szCs w:val="24"/>
        </w:rPr>
        <w:t xml:space="preserve">1. Допрос свидетеля в возрасте до четырнадцати лет, а по усмотрению суда и допрос свидетеля в возрасте от четырнадцати до шестнадцати лет производится с участием педагога, который вызывается в суд.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397"/>
        <w:jc w:val="both"/>
      </w:pPr>
      <w:r>
        <w:rPr>
          <w:rFonts w:ascii="Arial" w:cs="Arial" w:eastAsia="Arial" w:hAnsi="Arial"/>
          <w:sz w:val="24"/>
          <w:szCs w:val="24"/>
        </w:rPr>
        <w:t xml:space="preserve">2. В исключительных случаях, когда это необходимо для установления обстоятельств дела, на время допроса несовершеннолетнего свидетеля из зала судебного заседания по определению суда может быть удалено то или иное лицо, участвующее в деле. После возвращения этого лица в зал заседания ему должно быть сообщено показание несовершеннолетнего свидетеля и предоставлена возможность задать свидетелю вопросы.</w:t>
      </w:r>
    </w:p>
    <w:p>
      <w:pPr>
        <w:spacing w:after="120"/>
        <w:ind w:firstLine="397"/>
        <w:jc w:val="both"/>
      </w:pPr>
      <w:r>
        <w:rPr>
          <w:rFonts w:ascii="Arial" w:cs="Arial" w:eastAsia="Arial" w:hAnsi="Arial"/>
          <w:sz w:val="24"/>
          <w:szCs w:val="24"/>
        </w:rPr>
        <w:t xml:space="preserve">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p>
      <w:pPr>
        <w:spacing w:after="120"/>
        <w:ind w:firstLine="397"/>
        <w:jc w:val="both"/>
      </w:pPr>
      <w:r>
        <w:rPr>
          <w:rFonts w:ascii="Arial" w:cs="Arial" w:eastAsia="Arial" w:hAnsi="Arial"/>
          <w:b/>
          <w:bCs/>
          <w:sz w:val="24"/>
          <w:szCs w:val="24"/>
        </w:rPr>
        <w:t xml:space="preserve">Статья 181. Оглашение показаний свидетеля</w:t>
      </w:r>
    </w:p>
    <w:p>
      <w:pPr>
        <w:spacing w:after="120"/>
        <w:ind w:firstLine="397"/>
        <w:jc w:val="both"/>
      </w:pPr>
      <w:r>
        <w:rPr>
          <w:rFonts w:ascii="Arial" w:cs="Arial" w:eastAsia="Arial" w:hAnsi="Arial"/>
          <w:sz w:val="24"/>
          <w:szCs w:val="24"/>
        </w:rPr>
        <w:t xml:space="preserve">Показания свидетелей, собранные в порядке, предусмотренном статьями 66, 68, пунктом 3 статьи 74 и статьей 171 настоящего Кодекса, оглашаются в судебном заседании, после чего лица, участвующие в деле, вправе высказать свое отношение к этим показаниям и дать по ним объяснения.</w:t>
      </w:r>
    </w:p>
    <w:p>
      <w:pPr>
        <w:spacing w:after="120"/>
        <w:ind w:firstLine="397"/>
        <w:jc w:val="both"/>
      </w:pPr>
      <w:r>
        <w:rPr>
          <w:rFonts w:ascii="Arial" w:cs="Arial" w:eastAsia="Arial" w:hAnsi="Arial"/>
          <w:b/>
          <w:bCs/>
          <w:sz w:val="24"/>
          <w:szCs w:val="24"/>
        </w:rPr>
        <w:t xml:space="preserve">Статья 182. Исследование письменных доказательств</w:t>
      </w:r>
    </w:p>
    <w:p>
      <w:pPr>
        <w:spacing w:after="120"/>
        <w:ind w:firstLine="397"/>
        <w:jc w:val="both"/>
      </w:pPr>
      <w:r>
        <w:rPr>
          <w:rFonts w:ascii="Arial" w:cs="Arial" w:eastAsia="Arial" w:hAnsi="Arial"/>
          <w:sz w:val="24"/>
          <w:szCs w:val="24"/>
        </w:rPr>
        <w:t xml:space="preserve">Письменные доказательства или протоколы их осмотра, составленные в порядке, предусмотренном статьями 66, 68, 78 и подпунктом 9 статьи 150 настоящего Кодекса, оглашаются в судебном заседании и предъявляются лицам, участвующим в деле, представителям, а в необходимых случаях - экспертам, специалистам и свидетелям. После этого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183. Оглашение и исследование личной переписки и телеграфных сообщений граждан</w:t>
      </w:r>
    </w:p>
    <w:p>
      <w:pPr>
        <w:spacing w:after="120"/>
        <w:ind w:firstLine="397"/>
        <w:jc w:val="both"/>
      </w:pPr>
      <w:r>
        <w:rPr>
          <w:rFonts w:ascii="Arial" w:cs="Arial" w:eastAsia="Arial" w:hAnsi="Arial"/>
          <w:sz w:val="24"/>
          <w:szCs w:val="24"/>
        </w:rPr>
        <w:t xml:space="preserve">В целях охраны тайны личной переписки и личных телеграфных сообщений эти переписка и телеграфные сообщения могут быть оглашены в открытом судебном заседании только с согласия лиц, между которыми эти переписка и телеграфные сообщения происходили. В противном случае такие переписка и телеграфные сообщения оглашаются и исследуются в закрытом судебном заседании.</w:t>
      </w:r>
    </w:p>
    <w:p>
      <w:pPr>
        <w:spacing w:after="120"/>
        <w:ind w:firstLine="397"/>
        <w:jc w:val="both"/>
      </w:pPr>
      <w:r>
        <w:rPr>
          <w:rFonts w:ascii="Arial" w:cs="Arial" w:eastAsia="Arial" w:hAnsi="Arial"/>
          <w:b/>
          <w:bCs/>
          <w:sz w:val="24"/>
          <w:szCs w:val="24"/>
        </w:rPr>
        <w:t xml:space="preserve">Статья 184. Исследование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осматриваются судом и предъявляются лицам, участвующим в деле, представителям, а в необходимых случаях экспертам, специалистам и свидетелям.</w:t>
      </w:r>
    </w:p>
    <w:p>
      <w:pPr>
        <w:spacing w:after="120"/>
        <w:ind w:firstLine="397"/>
        <w:jc w:val="both"/>
      </w:pPr>
      <w:r>
        <w:rPr>
          <w:rFonts w:ascii="Arial" w:cs="Arial" w:eastAsia="Arial" w:hAnsi="Arial"/>
          <w:sz w:val="24"/>
          <w:szCs w:val="24"/>
        </w:rPr>
        <w:t xml:space="preserve">2. Лица, которым предъявлены вещественные доказательства, могут обращать внимание суда на те или иные обстоятельства, связанные с осмотром. Эти заявления заносятся в протокол судебного заседания.</w:t>
      </w:r>
    </w:p>
    <w:p>
      <w:pPr>
        <w:spacing w:after="120"/>
        <w:ind w:firstLine="397"/>
        <w:jc w:val="both"/>
      </w:pPr>
      <w:r>
        <w:rPr>
          <w:rFonts w:ascii="Arial" w:cs="Arial" w:eastAsia="Arial" w:hAnsi="Arial"/>
          <w:sz w:val="24"/>
          <w:szCs w:val="24"/>
        </w:rPr>
        <w:t xml:space="preserve">3. Протоколы осмотра вещественных доказательств, составленные в порядке, предусмотренном статьями 66, 68, 84 и подпунктом 9 статьи 150 настоящего Кодекса, оглашаются в судебном заседании, после чего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185. Осмотр на месте</w:t>
      </w:r>
    </w:p>
    <w:p>
      <w:pPr>
        <w:spacing w:after="120"/>
        <w:ind w:firstLine="397"/>
        <w:jc w:val="both"/>
      </w:pPr>
      <w:r>
        <w:rPr>
          <w:rFonts w:ascii="Arial" w:cs="Arial" w:eastAsia="Arial" w:hAnsi="Arial"/>
          <w:sz w:val="24"/>
          <w:szCs w:val="24"/>
        </w:rPr>
        <w:t xml:space="preserve">1. Письменные и вещественные доказательства, которые затруднительно или невозможно доставить в суд, осматриваются и исследуются по месту их нахождения.</w:t>
      </w:r>
    </w:p>
    <w:p>
      <w:pPr>
        <w:spacing w:after="120"/>
        <w:ind w:firstLine="397"/>
        <w:jc w:val="both"/>
      </w:pPr>
      <w:r>
        <w:rPr>
          <w:rFonts w:ascii="Arial" w:cs="Arial" w:eastAsia="Arial" w:hAnsi="Arial"/>
          <w:sz w:val="24"/>
          <w:szCs w:val="24"/>
        </w:rPr>
        <w:t xml:space="preserve">2. О времени и месте производства осмотра на месте извещаются лица, участвующие в деле, их представители, однако их неявка не препятствует производству осмотра. В необходимых случаях также вызываются эксперты, специалисты и свидетели.</w:t>
      </w:r>
    </w:p>
    <w:p>
      <w:pPr>
        <w:spacing w:after="120"/>
        <w:ind w:firstLine="397"/>
        <w:jc w:val="both"/>
      </w:pPr>
      <w:r>
        <w:rPr>
          <w:rFonts w:ascii="Arial" w:cs="Arial" w:eastAsia="Arial" w:hAnsi="Arial"/>
          <w:sz w:val="24"/>
          <w:szCs w:val="24"/>
        </w:rPr>
        <w:t xml:space="preserve">3. Результаты осмотра заносятся в протокол судебного заседания. К протоколу могут быть приложены составленные или проверенные при осмотре планы, чертежи, расчеты, копии документов, а также сделанные во время осмотра видеозаписи, фотографии письменных и вещественных доказательств, а также письменные заключение эксперта и пояснения специалиста.</w:t>
      </w:r>
    </w:p>
    <w:p>
      <w:pPr>
        <w:spacing w:after="120"/>
        <w:ind w:firstLine="397"/>
        <w:jc w:val="both"/>
      </w:pPr>
      <w:r>
        <w:rPr>
          <w:rFonts w:ascii="Arial" w:cs="Arial" w:eastAsia="Arial" w:hAnsi="Arial"/>
          <w:b/>
          <w:bCs/>
          <w:sz w:val="24"/>
          <w:szCs w:val="24"/>
        </w:rPr>
        <w:t xml:space="preserve">Статья 186. Воспроизведение звукозаписи, видеозаписи и их исследование</w:t>
      </w:r>
    </w:p>
    <w:p>
      <w:pPr>
        <w:spacing w:after="120"/>
        <w:ind w:firstLine="397"/>
        <w:jc w:val="both"/>
      </w:pPr>
      <w:r>
        <w:rPr>
          <w:rFonts w:ascii="Arial" w:cs="Arial" w:eastAsia="Arial" w:hAnsi="Arial"/>
          <w:sz w:val="24"/>
          <w:szCs w:val="24"/>
        </w:rPr>
        <w:t xml:space="preserve">1. При воспроизведении звукозаписи или видеозаписи, носящей личный характер, а также при ее исследовании применяются правила, предусмотренные статьей 183 настоящего Кодекса.</w:t>
      </w:r>
    </w:p>
    <w:p>
      <w:pPr>
        <w:spacing w:after="120"/>
        <w:ind w:firstLine="397"/>
        <w:jc w:val="both"/>
      </w:pPr>
      <w:r>
        <w:rPr>
          <w:rFonts w:ascii="Arial" w:cs="Arial" w:eastAsia="Arial" w:hAnsi="Arial"/>
          <w:sz w:val="24"/>
          <w:szCs w:val="24"/>
        </w:rPr>
        <w:t xml:space="preserve">2. Воспроизведение звукозаписи, видеозаписи производится в зале судебного заседания либо в ином специально оборудованном для этой цели помещении с отражением в протоколе судебного заседания отличительных признаков материала и указанием времени демонстрации. После этого суд заслушивает объяснения лиц, участвующих в деле. При необходимости оглашение звукозаписи и демонстрация видеозаписи могут быть повторены полностью или в какой-либо их части.</w:t>
      </w:r>
    </w:p>
    <w:p>
      <w:pPr>
        <w:spacing w:after="120"/>
        <w:ind w:firstLine="397"/>
        <w:jc w:val="both"/>
      </w:pPr>
      <w:r>
        <w:rPr>
          <w:rFonts w:ascii="Arial" w:cs="Arial" w:eastAsia="Arial" w:hAnsi="Arial"/>
          <w:sz w:val="24"/>
          <w:szCs w:val="24"/>
        </w:rPr>
        <w:t xml:space="preserve">3. В целях выяснения содержащихся в звуко- и видеозаписях сведений судом может быть привлечен специалист, а также назначена экспертиза.</w:t>
      </w:r>
    </w:p>
    <w:p>
      <w:pPr>
        <w:spacing w:after="120"/>
        <w:ind w:firstLine="397"/>
        <w:jc w:val="both"/>
      </w:pPr>
      <w:r>
        <w:rPr>
          <w:rFonts w:ascii="Arial" w:cs="Arial" w:eastAsia="Arial" w:hAnsi="Arial"/>
          <w:b/>
          <w:bCs/>
          <w:sz w:val="24"/>
          <w:szCs w:val="24"/>
        </w:rPr>
        <w:t xml:space="preserve">Статья 187. Заявление о подложности доказательства</w:t>
      </w:r>
    </w:p>
    <w:p>
      <w:pPr>
        <w:spacing w:after="120"/>
        <w:ind w:firstLine="397"/>
        <w:jc w:val="both"/>
      </w:pPr>
      <w:r>
        <w:rPr>
          <w:rFonts w:ascii="Arial" w:cs="Arial" w:eastAsia="Arial" w:hAnsi="Arial"/>
          <w:sz w:val="24"/>
          <w:szCs w:val="24"/>
        </w:rPr>
        <w:t xml:space="preserve">1. В случае заявления о том, что имеющееся в деле доказательство является подложным, лицо, представившее это доказательство, может просить суд исключить его из числа доказательств и разрешить дело на основании иных доказательств.</w:t>
      </w:r>
    </w:p>
    <w:p>
      <w:pPr>
        <w:spacing w:after="120"/>
        <w:ind w:firstLine="397"/>
        <w:jc w:val="both"/>
      </w:pPr>
      <w:r>
        <w:rPr>
          <w:rFonts w:ascii="Arial" w:cs="Arial" w:eastAsia="Arial" w:hAnsi="Arial"/>
          <w:sz w:val="24"/>
          <w:szCs w:val="24"/>
        </w:rPr>
        <w:t xml:space="preserve">2. Для проверки заявления о подложности доказательств суд может назначить экспертизу, а также предложить сторонам представить иные доказательства.</w:t>
      </w:r>
    </w:p>
    <w:p>
      <w:pPr>
        <w:spacing w:after="120"/>
        <w:ind w:firstLine="397"/>
        <w:jc w:val="both"/>
      </w:pPr>
      <w:r>
        <w:rPr>
          <w:rFonts w:ascii="Arial" w:cs="Arial" w:eastAsia="Arial" w:hAnsi="Arial"/>
          <w:sz w:val="24"/>
          <w:szCs w:val="24"/>
        </w:rPr>
        <w:t xml:space="preserve">3. Если суд придет к выводу о подложности доказательства, он устраняет его из числа доказательств. В необходимых случаях суд направляет материалы в органы прокуратуры для применения к лицу, представившему подложное доказательство, соответствующих мер.</w:t>
      </w:r>
    </w:p>
    <w:p>
      <w:pPr>
        <w:spacing w:after="120"/>
        <w:ind w:firstLine="397"/>
        <w:jc w:val="both"/>
      </w:pPr>
      <w:r>
        <w:rPr>
          <w:rFonts w:ascii="Arial" w:cs="Arial" w:eastAsia="Arial" w:hAnsi="Arial"/>
          <w:b/>
          <w:bCs/>
          <w:sz w:val="24"/>
          <w:szCs w:val="24"/>
        </w:rPr>
        <w:t xml:space="preserve">Статья 188. Исследование заключения эксперта</w:t>
      </w:r>
    </w:p>
    <w:p>
      <w:pPr>
        <w:spacing w:after="120"/>
        <w:ind w:firstLine="397"/>
        <w:jc w:val="both"/>
      </w:pPr>
      <w:r>
        <w:rPr>
          <w:rFonts w:ascii="Arial" w:cs="Arial" w:eastAsia="Arial" w:hAnsi="Arial"/>
          <w:sz w:val="24"/>
          <w:szCs w:val="24"/>
        </w:rPr>
        <w:t xml:space="preserve">1. Заключение эксперта оглашается в судебном заседании. В целях разъяснения и дополнения заключения эксперту могут быть заданы вопросы.</w:t>
      </w:r>
    </w:p>
    <w:p>
      <w:pPr>
        <w:spacing w:after="120"/>
        <w:ind w:firstLine="397"/>
        <w:jc w:val="both"/>
      </w:pPr>
      <w:r>
        <w:rPr>
          <w:rFonts w:ascii="Arial" w:cs="Arial" w:eastAsia="Arial" w:hAnsi="Arial"/>
          <w:sz w:val="24"/>
          <w:szCs w:val="24"/>
        </w:rPr>
        <w:t xml:space="preserve">2. Первым задает вопросы лицо, по заявлению которого назначен эксперт, и его представитель, а затем - другие лица, участвующие в деле, и представители. Эксперту, назначенному по инициативе суда, первым задают вопросы истец и его представитель.</w:t>
      </w:r>
    </w:p>
    <w:p>
      <w:pPr>
        <w:spacing w:after="120"/>
        <w:ind w:firstLine="397"/>
        <w:jc w:val="both"/>
      </w:pPr>
      <w:r>
        <w:rPr>
          <w:rFonts w:ascii="Arial" w:cs="Arial" w:eastAsia="Arial" w:hAnsi="Arial"/>
          <w:sz w:val="24"/>
          <w:szCs w:val="24"/>
        </w:rPr>
        <w:t xml:space="preserve">3. Суд вправе задавать вопросы эксперту в любой момент его допроса.</w:t>
      </w:r>
    </w:p>
    <w:p>
      <w:pPr>
        <w:spacing w:after="120"/>
        <w:ind w:firstLine="397"/>
        <w:jc w:val="both"/>
      </w:pPr>
      <w:r>
        <w:rPr>
          <w:rFonts w:ascii="Arial" w:cs="Arial" w:eastAsia="Arial" w:hAnsi="Arial"/>
          <w:sz w:val="24"/>
          <w:szCs w:val="24"/>
        </w:rPr>
        <w:t xml:space="preserve">4.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либо в определении о назначении дополнительной или повторной экспертизы.</w:t>
      </w:r>
    </w:p>
    <w:p>
      <w:pPr>
        <w:spacing w:after="120"/>
        <w:ind w:firstLine="397"/>
        <w:jc w:val="both"/>
      </w:pPr>
      <w:r>
        <w:rPr>
          <w:rFonts w:ascii="Arial" w:cs="Arial" w:eastAsia="Arial" w:hAnsi="Arial"/>
          <w:b/>
          <w:bCs/>
          <w:sz w:val="24"/>
          <w:szCs w:val="24"/>
        </w:rPr>
        <w:t xml:space="preserve">Статья 189. Дополнительная и повторная экспертиза</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суд может назначить дополнительную экспертизу, проведение которой поручается этому же или другому эксперту.</w:t>
      </w:r>
    </w:p>
    <w:p>
      <w:pPr>
        <w:spacing w:after="120"/>
        <w:ind w:firstLine="39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397"/>
        <w:jc w:val="both"/>
      </w:pPr>
      <w:r>
        <w:rPr>
          <w:rFonts w:ascii="Arial" w:cs="Arial" w:eastAsia="Arial" w:hAnsi="Arial"/>
          <w:b/>
          <w:bCs/>
          <w:sz w:val="24"/>
          <w:szCs w:val="24"/>
        </w:rPr>
        <w:t xml:space="preserve">Статья 190. Консультация специалиста</w:t>
      </w:r>
    </w:p>
    <w:p>
      <w:pPr>
        <w:spacing w:after="120"/>
        <w:ind w:firstLine="397"/>
        <w:jc w:val="both"/>
      </w:pPr>
      <w:r>
        <w:rPr>
          <w:rFonts w:ascii="Arial" w:cs="Arial" w:eastAsia="Arial" w:hAnsi="Arial"/>
          <w:sz w:val="24"/>
          <w:szCs w:val="24"/>
        </w:rPr>
        <w:t xml:space="preserve">1. В необходимых случаях при осмотре письменных или вещественных доказательств, прослушивании звукозаписей, просмотре видеозаписей, при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 и т.п.).</w:t>
      </w:r>
    </w:p>
    <w:p>
      <w:pPr>
        <w:spacing w:after="120"/>
        <w:ind w:firstLine="397"/>
        <w:jc w:val="both"/>
      </w:pPr>
      <w:r>
        <w:rPr>
          <w:rFonts w:ascii="Arial" w:cs="Arial" w:eastAsia="Arial" w:hAnsi="Arial"/>
          <w:sz w:val="24"/>
          <w:szCs w:val="24"/>
        </w:rPr>
        <w:t xml:space="preserve">2. Лицо, вызванное в качестве специалиста, обязано явиться в суд, отвечать на поставленные судом вопросы, давать устные или письменные консультации и пояснения, при необходимости - оказывать суду техническую помощь.</w:t>
      </w:r>
    </w:p>
    <w:p>
      <w:pPr>
        <w:spacing w:after="120"/>
        <w:ind w:firstLine="397"/>
        <w:jc w:val="both"/>
      </w:pPr>
      <w:r>
        <w:rPr>
          <w:rFonts w:ascii="Arial" w:cs="Arial" w:eastAsia="Arial" w:hAnsi="Arial"/>
          <w:sz w:val="24"/>
          <w:szCs w:val="24"/>
        </w:rPr>
        <w:t xml:space="preserve">3. Консультация специалиста, данная в письменном виде, оглашается в судебном заседании. Устная консультация и пояснения специалиста заносятся в протокол судебного заседания.</w:t>
      </w:r>
    </w:p>
    <w:p>
      <w:pPr>
        <w:spacing w:after="120"/>
        <w:ind w:firstLine="397"/>
        <w:jc w:val="both"/>
      </w:pPr>
      <w:r>
        <w:rPr>
          <w:rFonts w:ascii="Arial" w:cs="Arial" w:eastAsia="Arial" w:hAnsi="Arial"/>
          <w:sz w:val="24"/>
          <w:szCs w:val="24"/>
        </w:rPr>
        <w:t xml:space="preserve">4. В целях разъяснения и дополнения консультации специалисту могут быть заданы вопросы. Первыми задают вопросы лицо, по заявлению которого был привлечен специалист, и его представитель, а затем - другие лица, участвующие в деле, и представители. Специалисту, привлеченному по инициативе суда, первыми задают вопросы истец и его представитель.</w:t>
      </w:r>
    </w:p>
    <w:p>
      <w:pPr>
        <w:spacing w:after="120"/>
        <w:ind w:firstLine="397"/>
        <w:jc w:val="both"/>
      </w:pPr>
      <w:r>
        <w:rPr>
          <w:rFonts w:ascii="Arial" w:cs="Arial" w:eastAsia="Arial" w:hAnsi="Arial"/>
          <w:sz w:val="24"/>
          <w:szCs w:val="24"/>
        </w:rPr>
        <w:t xml:space="preserve">5. Суд вправе задавать вопросы специалисту в любой момент его допроса.</w:t>
      </w:r>
    </w:p>
    <w:p>
      <w:pPr>
        <w:spacing w:after="120"/>
        <w:ind w:firstLine="397"/>
        <w:jc w:val="both"/>
      </w:pPr>
      <w:r>
        <w:rPr>
          <w:rFonts w:ascii="Arial" w:cs="Arial" w:eastAsia="Arial" w:hAnsi="Arial"/>
          <w:b/>
          <w:bCs/>
          <w:sz w:val="24"/>
          <w:szCs w:val="24"/>
        </w:rPr>
        <w:t xml:space="preserve">Статья 191. Заключения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Заключения государственных органов и органов местного самоуправления, допущенных судом к участию в деле, оглашаются в судебном заседании. Суд, а также лица, участвующие в деле, и представители могут задавать уполномоченным представителям этих органов вопросы в целях разъяснения и дополнения заключений.</w:t>
      </w:r>
    </w:p>
    <w:p>
      <w:pPr>
        <w:spacing w:after="120"/>
        <w:ind w:firstLine="397"/>
        <w:jc w:val="both"/>
      </w:pPr>
      <w:r>
        <w:rPr>
          <w:rFonts w:ascii="Arial" w:cs="Arial" w:eastAsia="Arial" w:hAnsi="Arial"/>
          <w:b/>
          <w:bCs/>
          <w:sz w:val="24"/>
          <w:szCs w:val="24"/>
        </w:rPr>
        <w:t xml:space="preserve">Статья 192. Окончание рассмотрения дела по существу</w:t>
      </w:r>
    </w:p>
    <w:p>
      <w:pPr>
        <w:spacing w:after="120"/>
        <w:ind w:firstLine="397"/>
        <w:jc w:val="both"/>
      </w:pPr>
      <w:r>
        <w:rPr>
          <w:rFonts w:ascii="Arial" w:cs="Arial" w:eastAsia="Arial" w:hAnsi="Arial"/>
          <w:sz w:val="24"/>
          <w:szCs w:val="24"/>
        </w:rPr>
        <w:t xml:space="preserve">После рассмотрения всех доказательств председательствующий спрашивает у лиц, участвующих в деле, и представителей, не желают ли они чем-либо дополнить материалы дела. При отсутствии таких заявлений председательствующий объявляет исследование дела законченным и суд переходит к заслушиванию судебных прений.</w:t>
      </w:r>
    </w:p>
    <w:p>
      <w:pPr>
        <w:spacing w:after="120"/>
        <w:ind w:firstLine="397"/>
        <w:jc w:val="both"/>
      </w:pPr>
      <w:r>
        <w:rPr>
          <w:rFonts w:ascii="Arial" w:cs="Arial" w:eastAsia="Arial" w:hAnsi="Arial"/>
          <w:b/>
          <w:bCs/>
          <w:sz w:val="24"/>
          <w:szCs w:val="24"/>
        </w:rPr>
        <w:t xml:space="preserve">Статья 193. Судебные прения</w:t>
      </w:r>
    </w:p>
    <w:p>
      <w:pPr>
        <w:spacing w:after="120"/>
        <w:ind w:firstLine="397"/>
        <w:jc w:val="both"/>
      </w:pPr>
      <w:r>
        <w:rPr>
          <w:rFonts w:ascii="Arial" w:cs="Arial" w:eastAsia="Arial" w:hAnsi="Arial"/>
          <w:sz w:val="24"/>
          <w:szCs w:val="24"/>
        </w:rPr>
        <w:t xml:space="preserve">1. Судебные прения состоят из речей лиц, участвующих в деле, и представителей.</w:t>
      </w:r>
    </w:p>
    <w:p>
      <w:pPr>
        <w:spacing w:after="120"/>
        <w:ind w:firstLine="397"/>
        <w:jc w:val="both"/>
      </w:pPr>
      <w:r>
        <w:rPr>
          <w:rFonts w:ascii="Arial" w:cs="Arial" w:eastAsia="Arial" w:hAnsi="Arial"/>
          <w:sz w:val="24"/>
          <w:szCs w:val="24"/>
        </w:rPr>
        <w:t xml:space="preserve">2. В судебных прениях первыми выступают истец и его представитель, а затем - ответчик и его представитель. Третье лицо, заявившее самостоятельное требование на предмет спора в уже начатом процессе, и его представитель выступают после сторон и их представителей. Третье лицо, не заявившее самостоятельных требований на предмет спора, и его представитель выступают после истца или ответчика, на стороне которого третье лицо участвует в деле.</w:t>
      </w:r>
    </w:p>
    <w:p>
      <w:pPr>
        <w:spacing w:after="120"/>
        <w:ind w:firstLine="397"/>
        <w:jc w:val="both"/>
      </w:pPr>
      <w:r>
        <w:rPr>
          <w:rFonts w:ascii="Arial" w:cs="Arial" w:eastAsia="Arial" w:hAnsi="Arial"/>
          <w:sz w:val="24"/>
          <w:szCs w:val="24"/>
        </w:rPr>
        <w:t xml:space="preserve">Прокурор, вступивший в процесс по делам, указанным в пункте 3 статьи 45 настоящего Кодекса, выступает в судебных прениях первым.</w:t>
      </w:r>
    </w:p>
    <w:p>
      <w:pPr>
        <w:spacing w:after="120"/>
        <w:ind w:firstLine="397"/>
        <w:jc w:val="both"/>
      </w:pPr>
      <w:r>
        <w:rPr>
          <w:rFonts w:ascii="Arial" w:cs="Arial" w:eastAsia="Arial" w:hAnsi="Arial"/>
          <w:sz w:val="24"/>
          <w:szCs w:val="24"/>
        </w:rPr>
        <w:t xml:space="preserve">3. Суд не вправе ограничивать продолжительность прений определенным временем. Председательствующий может остановить выступающего в том случае, если он выходит за пределы рассматриваемого судом дела.</w:t>
      </w:r>
    </w:p>
    <w:p>
      <w:pPr>
        <w:spacing w:after="120"/>
        <w:ind w:firstLine="397"/>
        <w:jc w:val="both"/>
      </w:pPr>
      <w:r>
        <w:rPr>
          <w:rFonts w:ascii="Arial" w:cs="Arial" w:eastAsia="Arial" w:hAnsi="Arial"/>
          <w:sz w:val="24"/>
          <w:szCs w:val="24"/>
        </w:rPr>
        <w:t xml:space="preserve">4. После произнесения речей всеми участниками прений они могут выступить вторично с репликами в связи со сказанным в речах. Право последней реплики всегда принадлежит ответчику и его представителю.</w:t>
      </w:r>
    </w:p>
    <w:p>
      <w:pPr>
        <w:spacing w:after="120"/>
        <w:ind w:firstLine="397"/>
        <w:jc w:val="both"/>
      </w:pPr>
      <w:r>
        <w:rPr>
          <w:rFonts w:ascii="Arial" w:cs="Arial" w:eastAsia="Arial" w:hAnsi="Arial"/>
          <w:i/>
          <w:iCs/>
          <w:sz w:val="24"/>
          <w:szCs w:val="24"/>
        </w:rPr>
        <w:t xml:space="preserve">(В редакции Закона КР от </w:t>
      </w:r>
      <w:hyperlink w:history="1" r:id="rIdb-bb9krvdclow1picff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194. Возобновление рассмотрения дела по существу</w:t>
      </w:r>
    </w:p>
    <w:p>
      <w:pPr>
        <w:spacing w:after="120"/>
        <w:ind w:firstLine="397"/>
        <w:jc w:val="both"/>
      </w:pPr>
      <w:r>
        <w:rPr>
          <w:rFonts w:ascii="Arial" w:cs="Arial" w:eastAsia="Arial" w:hAnsi="Arial"/>
          <w:sz w:val="24"/>
          <w:szCs w:val="24"/>
        </w:rPr>
        <w:t xml:space="preserve">Если суд во время судебных прений признает необходимым выяснить новые обстоятельства, имеющие значение для дела, или исследовать новые доказательства, он выносит определение о возобновлении рассмотрения дела по существу. После окончания рассмотрения дела по существу судебные прения происходят в общем порядке.</w:t>
      </w:r>
    </w:p>
    <w:p>
      <w:pPr>
        <w:spacing w:after="120"/>
        <w:ind w:firstLine="397"/>
        <w:jc w:val="both"/>
      </w:pPr>
      <w:r>
        <w:rPr>
          <w:rFonts w:ascii="Arial" w:cs="Arial" w:eastAsia="Arial" w:hAnsi="Arial"/>
          <w:b/>
          <w:bCs/>
          <w:sz w:val="24"/>
          <w:szCs w:val="24"/>
        </w:rPr>
        <w:t xml:space="preserve">Статья 195. Удаление суда для вынесения решения</w:t>
      </w:r>
    </w:p>
    <w:p>
      <w:pPr>
        <w:spacing w:after="120"/>
        <w:ind w:firstLine="397"/>
        <w:jc w:val="both"/>
      </w:pPr>
      <w:r>
        <w:rPr>
          <w:rFonts w:ascii="Arial" w:cs="Arial" w:eastAsia="Arial" w:hAnsi="Arial"/>
          <w:sz w:val="24"/>
          <w:szCs w:val="24"/>
        </w:rPr>
        <w:t xml:space="preserve">После судебных прений суд удаляется в совещательную комнату для вынесения решения, о чем председательствующий объявляет находящимся в зале судебного заседания.</w:t>
      </w:r>
    </w:p>
    <w:p>
      <w:pPr>
        <w:spacing w:after="120"/>
        <w:ind w:firstLine="397"/>
        <w:jc w:val="both"/>
      </w:pPr>
      <w:r>
        <w:rPr>
          <w:rFonts w:ascii="Arial" w:cs="Arial" w:eastAsia="Arial" w:hAnsi="Arial"/>
          <w:b/>
          <w:bCs/>
          <w:sz w:val="24"/>
          <w:szCs w:val="24"/>
        </w:rPr>
        <w:t xml:space="preserve">Статья 196. Объявление решения</w:t>
      </w:r>
    </w:p>
    <w:p>
      <w:pPr>
        <w:spacing w:after="120"/>
        <w:ind w:firstLine="397"/>
        <w:jc w:val="both"/>
      </w:pPr>
      <w:r>
        <w:rPr>
          <w:rFonts w:ascii="Arial" w:cs="Arial" w:eastAsia="Arial" w:hAnsi="Arial"/>
          <w:sz w:val="24"/>
          <w:szCs w:val="24"/>
        </w:rPr>
        <w:t xml:space="preserve">1. После подписания решения суд возвращается в зал судебного заседания, где председательствующий объявляет решение суда. Затем председательствующий разъясняет содержание решения, порядок и сроки его обжалования.</w:t>
      </w:r>
    </w:p>
    <w:p>
      <w:pPr>
        <w:spacing w:after="120"/>
        <w:ind w:firstLine="397"/>
        <w:jc w:val="both"/>
      </w:pPr>
      <w:r>
        <w:rPr>
          <w:rFonts w:ascii="Arial" w:cs="Arial" w:eastAsia="Arial" w:hAnsi="Arial"/>
          <w:sz w:val="24"/>
          <w:szCs w:val="24"/>
        </w:rPr>
        <w:t xml:space="preserve">2. При вынесении резолютивной части решения суд обязан объявить, когда лица, участвующие в деле, и представители могут ознакомиться с мотивированным решением.</w:t>
      </w:r>
    </w:p>
    <w:p>
      <w:pPr>
        <w:spacing w:after="120"/>
        <w:ind w:firstLine="397"/>
        <w:jc w:val="center"/>
      </w:pPr>
      <w:r>
        <w:rPr>
          <w:rFonts w:ascii="Arial" w:cs="Arial" w:eastAsia="Arial" w:hAnsi="Arial"/>
          <w:b/>
          <w:bCs/>
          <w:sz w:val="24"/>
          <w:szCs w:val="24"/>
        </w:rPr>
        <w:t xml:space="preserve">Глава 17
 Решение суда</w:t>
      </w:r>
    </w:p>
    <w:p>
      <w:pPr>
        <w:spacing w:after="120"/>
        <w:ind w:firstLine="397"/>
        <w:jc w:val="both"/>
      </w:pPr>
      <w:r>
        <w:rPr>
          <w:rFonts w:ascii="Arial" w:cs="Arial" w:eastAsia="Arial" w:hAnsi="Arial"/>
          <w:b/>
          <w:bCs/>
          <w:sz w:val="24"/>
          <w:szCs w:val="24"/>
        </w:rPr>
        <w:t xml:space="preserve">Статья 197. Вынесение решения</w:t>
      </w:r>
    </w:p>
    <w:p>
      <w:pPr>
        <w:spacing w:after="120"/>
        <w:ind w:firstLine="397"/>
        <w:jc w:val="both"/>
      </w:pPr>
      <w:r>
        <w:rPr>
          <w:rFonts w:ascii="Arial" w:cs="Arial" w:eastAsia="Arial" w:hAnsi="Arial"/>
          <w:sz w:val="24"/>
          <w:szCs w:val="24"/>
        </w:rPr>
        <w:t xml:space="preserve">1. Акт суда первой инстанции, которым дело разрешается по существу, выносится в форме решения. Решение выносится именем Кыргызской Республики.</w:t>
      </w:r>
    </w:p>
    <w:p>
      <w:pPr>
        <w:spacing w:after="120"/>
        <w:ind w:firstLine="397"/>
        <w:jc w:val="both"/>
      </w:pPr>
      <w:r>
        <w:rPr>
          <w:rFonts w:ascii="Arial" w:cs="Arial" w:eastAsia="Arial" w:hAnsi="Arial"/>
          <w:sz w:val="24"/>
          <w:szCs w:val="24"/>
        </w:rPr>
        <w:t xml:space="preserve">2. Решение выносится тайно в совещательной комнате. Во время вынесения решения в ней могут находиться лишь судья, рассматривающий данное дело, либо судьи, входящие в состав суда по данному делу. Присутствие в совещательной комнате иных лиц не допускается.</w:t>
      </w:r>
    </w:p>
    <w:p>
      <w:pPr>
        <w:spacing w:after="120"/>
        <w:ind w:firstLine="397"/>
        <w:jc w:val="both"/>
      </w:pPr>
      <w:r>
        <w:rPr>
          <w:rFonts w:ascii="Arial" w:cs="Arial" w:eastAsia="Arial" w:hAnsi="Arial"/>
          <w:sz w:val="24"/>
          <w:szCs w:val="24"/>
        </w:rPr>
        <w:t xml:space="preserve">3. Совещание судей происходит в порядке, предусмотренном статьей 16 настоящего Кодекса. Судьи не могут разглашать суждения, высказывавшиеся во время совещания.</w:t>
      </w:r>
    </w:p>
    <w:p>
      <w:pPr>
        <w:spacing w:after="120"/>
        <w:ind w:firstLine="397"/>
        <w:jc w:val="both"/>
      </w:pPr>
      <w:r>
        <w:rPr>
          <w:rFonts w:ascii="Arial" w:cs="Arial" w:eastAsia="Arial" w:hAnsi="Arial"/>
          <w:b/>
          <w:bCs/>
          <w:sz w:val="24"/>
          <w:szCs w:val="24"/>
        </w:rPr>
        <w:t xml:space="preserve">Статья 198. Законность и обоснованность решения</w:t>
      </w:r>
    </w:p>
    <w:p>
      <w:pPr>
        <w:spacing w:after="120"/>
        <w:ind w:firstLine="397"/>
        <w:jc w:val="both"/>
      </w:pPr>
      <w:r>
        <w:rPr>
          <w:rFonts w:ascii="Arial" w:cs="Arial" w:eastAsia="Arial" w:hAnsi="Arial"/>
          <w:sz w:val="24"/>
          <w:szCs w:val="24"/>
        </w:rPr>
        <w:t xml:space="preserve">1. Решение суда должно быть законным и обоснованным.</w:t>
      </w:r>
    </w:p>
    <w:p>
      <w:pPr>
        <w:spacing w:after="120"/>
        <w:ind w:firstLine="397"/>
        <w:jc w:val="both"/>
      </w:pPr>
      <w:r>
        <w:rPr>
          <w:rFonts w:ascii="Arial" w:cs="Arial" w:eastAsia="Arial" w:hAnsi="Arial"/>
          <w:sz w:val="24"/>
          <w:szCs w:val="24"/>
        </w:rPr>
        <w:t xml:space="preserve">1-1.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ind w:firstLine="397"/>
        <w:jc w:val="both"/>
      </w:pPr>
      <w:r>
        <w:rPr>
          <w:rFonts w:ascii="Arial" w:cs="Arial" w:eastAsia="Arial" w:hAnsi="Arial"/>
          <w:sz w:val="24"/>
          <w:szCs w:val="24"/>
        </w:rPr>
        <w:t xml:space="preserve">1-2.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ind w:firstLine="397"/>
        <w:jc w:val="both"/>
      </w:pPr>
      <w:r>
        <w:rPr>
          <w:rFonts w:ascii="Arial" w:cs="Arial" w:eastAsia="Arial" w:hAnsi="Arial"/>
          <w:sz w:val="24"/>
          <w:szCs w:val="24"/>
        </w:rPr>
        <w:t xml:space="preserve">2. Суд основывает решение лишь на тех доказательствах, которые были исследованы в судебном заседании.</w:t>
      </w:r>
    </w:p>
    <w:p>
      <w:pPr>
        <w:spacing w:after="120"/>
        <w:ind w:firstLine="397"/>
        <w:jc w:val="both"/>
      </w:pPr>
      <w:r>
        <w:rPr>
          <w:rFonts w:ascii="Arial" w:cs="Arial" w:eastAsia="Arial" w:hAnsi="Arial"/>
          <w:i/>
          <w:iCs/>
          <w:sz w:val="24"/>
          <w:szCs w:val="24"/>
        </w:rPr>
        <w:t xml:space="preserve">(В редакции Закона КР от </w:t>
      </w:r>
      <w:hyperlink w:history="1" r:id="rIdzbcvwripbje65yurcewet">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199. Вопросы, разрешаемые при вынесении решения</w:t>
      </w:r>
    </w:p>
    <w:p>
      <w:pPr>
        <w:spacing w:after="120"/>
        <w:ind w:firstLine="397"/>
        <w:jc w:val="both"/>
      </w:pPr>
      <w:r>
        <w:rPr>
          <w:rFonts w:ascii="Arial" w:cs="Arial" w:eastAsia="Arial" w:hAnsi="Arial"/>
          <w:sz w:val="24"/>
          <w:szCs w:val="24"/>
        </w:rPr>
        <w:t xml:space="preserve">1. При вынесении решения суд:</w:t>
      </w:r>
    </w:p>
    <w:p>
      <w:pPr>
        <w:spacing w:after="120"/>
        <w:ind w:firstLine="397"/>
        <w:jc w:val="both"/>
      </w:pPr>
      <w:r>
        <w:rPr>
          <w:rFonts w:ascii="Arial" w:cs="Arial" w:eastAsia="Arial" w:hAnsi="Arial"/>
          <w:sz w:val="24"/>
          <w:szCs w:val="24"/>
        </w:rPr>
        <w:t xml:space="preserve">- оценивает доказательства;</w:t>
      </w:r>
    </w:p>
    <w:p>
      <w:pPr>
        <w:spacing w:after="120"/>
        <w:ind w:firstLine="397"/>
        <w:jc w:val="both"/>
      </w:pPr>
      <w:r>
        <w:rPr>
          <w:rFonts w:ascii="Arial" w:cs="Arial" w:eastAsia="Arial" w:hAnsi="Arial"/>
          <w:sz w:val="24"/>
          <w:szCs w:val="24"/>
        </w:rPr>
        <w:t xml:space="preserve">- определяет какие обстоятельства, имеющие значение для дела, установлены и какие не установлены;</w:t>
      </w:r>
    </w:p>
    <w:p>
      <w:pPr>
        <w:spacing w:after="120"/>
        <w:ind w:firstLine="397"/>
        <w:jc w:val="both"/>
      </w:pPr>
      <w:r>
        <w:rPr>
          <w:rFonts w:ascii="Arial" w:cs="Arial" w:eastAsia="Arial" w:hAnsi="Arial"/>
          <w:sz w:val="24"/>
          <w:szCs w:val="24"/>
        </w:rPr>
        <w:t xml:space="preserve">- определяет каковы правоотношения лиц, участвующих в деле;</w:t>
      </w:r>
    </w:p>
    <w:p>
      <w:pPr>
        <w:spacing w:after="120"/>
        <w:ind w:firstLine="397"/>
        <w:jc w:val="both"/>
      </w:pPr>
      <w:r>
        <w:rPr>
          <w:rFonts w:ascii="Arial" w:cs="Arial" w:eastAsia="Arial" w:hAnsi="Arial"/>
          <w:sz w:val="24"/>
          <w:szCs w:val="24"/>
        </w:rPr>
        <w:t xml:space="preserve">- решает какой закон или иной нормативный правовой акт должен быть применен по данному делу;</w:t>
      </w:r>
    </w:p>
    <w:p>
      <w:pPr>
        <w:spacing w:after="120"/>
        <w:ind w:firstLine="397"/>
        <w:jc w:val="both"/>
      </w:pPr>
      <w:r>
        <w:rPr>
          <w:rFonts w:ascii="Arial" w:cs="Arial" w:eastAsia="Arial" w:hAnsi="Arial"/>
          <w:sz w:val="24"/>
          <w:szCs w:val="24"/>
        </w:rPr>
        <w:t xml:space="preserve">- решает подлежит ли иск удовлетворению;</w:t>
      </w:r>
    </w:p>
    <w:p>
      <w:pPr>
        <w:spacing w:after="120"/>
        <w:ind w:firstLine="397"/>
        <w:jc w:val="both"/>
      </w:pPr>
      <w:r>
        <w:rPr>
          <w:rFonts w:ascii="Arial" w:cs="Arial" w:eastAsia="Arial" w:hAnsi="Arial"/>
          <w:sz w:val="24"/>
          <w:szCs w:val="24"/>
        </w:rPr>
        <w:t xml:space="preserve">- разрешает иные вопросы, предусмотренные законами Кыргызской Республики.</w:t>
      </w:r>
    </w:p>
    <w:p>
      <w:pPr>
        <w:spacing w:after="120"/>
        <w:ind w:firstLine="397"/>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ind w:firstLine="397"/>
        <w:jc w:val="both"/>
      </w:pPr>
      <w:r>
        <w:rPr>
          <w:rFonts w:ascii="Arial" w:cs="Arial" w:eastAsia="Arial" w:hAnsi="Arial"/>
          <w:sz w:val="24"/>
          <w:szCs w:val="24"/>
        </w:rPr>
        <w:t xml:space="preserve">3. Суд, признав необходимым выяснить новые обстоятельства, имеющие значение для дела, или дополнительно исследовать доказательства, выносит определение о возобновлении рассмотрения дела по существу. После окончания рассмотрения дела по существу суд вновь заслушивает судебные прения.</w:t>
      </w:r>
    </w:p>
    <w:p>
      <w:pPr>
        <w:spacing w:after="120"/>
        <w:ind w:firstLine="397"/>
        <w:jc w:val="both"/>
      </w:pPr>
      <w:r>
        <w:rPr>
          <w:rFonts w:ascii="Arial" w:cs="Arial" w:eastAsia="Arial" w:hAnsi="Arial"/>
          <w:i/>
          <w:iCs/>
          <w:sz w:val="24"/>
          <w:szCs w:val="24"/>
        </w:rPr>
        <w:t xml:space="preserve">(В редакции Закона КР от </w:t>
      </w:r>
      <w:hyperlink w:history="1" r:id="rIdgtiqin8cv-jy-__5izs9c">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200. Изложение решения</w:t>
      </w:r>
    </w:p>
    <w:p>
      <w:pPr>
        <w:spacing w:after="120"/>
        <w:ind w:firstLine="397"/>
        <w:jc w:val="both"/>
      </w:pPr>
      <w:r>
        <w:rPr>
          <w:rFonts w:ascii="Arial" w:cs="Arial" w:eastAsia="Arial" w:hAnsi="Arial"/>
          <w:sz w:val="24"/>
          <w:szCs w:val="24"/>
        </w:rPr>
        <w:t xml:space="preserve">1. Решение излагается в письменном виде председательствующим или одним из судей.</w:t>
      </w:r>
    </w:p>
    <w:p>
      <w:pPr>
        <w:spacing w:after="120"/>
        <w:ind w:firstLine="397"/>
        <w:jc w:val="both"/>
      </w:pPr>
      <w:r>
        <w:rPr>
          <w:rFonts w:ascii="Arial" w:cs="Arial" w:eastAsia="Arial" w:hAnsi="Arial"/>
          <w:sz w:val="24"/>
          <w:szCs w:val="24"/>
        </w:rPr>
        <w:t xml:space="preserve">2. Решение суда подписывается судьей. Исправления в решении должны быть оговорены перед подписью судьи.</w:t>
      </w:r>
    </w:p>
    <w:p>
      <w:pPr>
        <w:spacing w:after="120"/>
        <w:ind w:firstLine="397"/>
        <w:jc w:val="both"/>
      </w:pPr>
      <w:r>
        <w:rPr>
          <w:rFonts w:ascii="Arial" w:cs="Arial" w:eastAsia="Arial" w:hAnsi="Arial"/>
          <w:b/>
          <w:bCs/>
          <w:sz w:val="24"/>
          <w:szCs w:val="24"/>
        </w:rPr>
        <w:t xml:space="preserve">Статья 201. Содержание решения</w:t>
      </w:r>
    </w:p>
    <w:p>
      <w:pPr>
        <w:spacing w:after="120"/>
        <w:ind w:firstLine="397"/>
        <w:jc w:val="both"/>
      </w:pPr>
      <w:r>
        <w:rPr>
          <w:rFonts w:ascii="Arial" w:cs="Arial" w:eastAsia="Arial" w:hAnsi="Arial"/>
          <w:sz w:val="24"/>
          <w:szCs w:val="24"/>
        </w:rPr>
        <w:t xml:space="preserve">1. Решение состоит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2. В вводной части решения указываются время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w:t>
      </w:r>
    </w:p>
    <w:p>
      <w:pPr>
        <w:spacing w:after="120"/>
        <w:ind w:firstLine="397"/>
        <w:jc w:val="both"/>
      </w:pPr>
      <w:r>
        <w:rPr>
          <w:rFonts w:ascii="Arial" w:cs="Arial" w:eastAsia="Arial" w:hAnsi="Arial"/>
          <w:sz w:val="24"/>
          <w:szCs w:val="24"/>
        </w:rPr>
        <w:t xml:space="preserve">3. Описательная часть решения должна содержать указание на требование истца, возражения ответчика и объяснения других лиц, участвующих в деле.</w:t>
      </w:r>
    </w:p>
    <w:p>
      <w:pPr>
        <w:spacing w:after="120"/>
        <w:ind w:firstLine="397"/>
        <w:jc w:val="both"/>
      </w:pPr>
      <w:r>
        <w:rPr>
          <w:rFonts w:ascii="Arial" w:cs="Arial" w:eastAsia="Arial" w:hAnsi="Arial"/>
          <w:sz w:val="24"/>
          <w:szCs w:val="24"/>
        </w:rPr>
        <w:t xml:space="preserve">4. В мотивировочной части решения должны быть указаны обстоятельства дела, установленные судом, доказательства, на которых основаны выводы суда о правах и обязанностях, доводы, по которым суд отвергает те или иные доказательства, законы и иные нормативные правовые акты, которыми руководствовался суд. В случае признания иска ответчиком в части в мотивировочной части решения может быть указано лишь на признание иска и принятие его судом.</w:t>
      </w:r>
    </w:p>
    <w:p>
      <w:pPr>
        <w:spacing w:after="120"/>
        <w:ind w:firstLine="397"/>
        <w:jc w:val="both"/>
      </w:pPr>
      <w:r>
        <w:rPr>
          <w:rFonts w:ascii="Arial" w:cs="Arial" w:eastAsia="Arial" w:hAnsi="Arial"/>
          <w:sz w:val="24"/>
          <w:szCs w:val="24"/>
        </w:rPr>
        <w:t xml:space="preserve">5. Резолютивная часть решения суда должна содержать вывод суда об удовлетворении иска или об отказе в иске полностью или в части, указание на распределение судебных расходов, государственной пошлины, срок и порядок обжалования решений.</w:t>
      </w:r>
    </w:p>
    <w:p>
      <w:pPr>
        <w:spacing w:after="120"/>
        <w:ind w:firstLine="397"/>
        <w:jc w:val="both"/>
      </w:pPr>
      <w:r>
        <w:rPr>
          <w:rFonts w:ascii="Arial" w:cs="Arial" w:eastAsia="Arial" w:hAnsi="Arial"/>
          <w:sz w:val="24"/>
          <w:szCs w:val="24"/>
        </w:rPr>
        <w:t xml:space="preserve">6. В случае признания иска ответчикам в мотивировочной части решения суда может быть указано только на признание иска и принятие его судом.</w:t>
      </w:r>
    </w:p>
    <w:p>
      <w:pPr>
        <w:spacing w:after="120"/>
        <w:ind w:firstLine="397"/>
        <w:jc w:val="both"/>
      </w:pPr>
      <w:r>
        <w:rPr>
          <w:rFonts w:ascii="Arial" w:cs="Arial" w:eastAsia="Arial" w:hAnsi="Arial"/>
          <w:sz w:val="24"/>
          <w:szCs w:val="24"/>
        </w:rPr>
        <w:t xml:space="preserve">В случае отказа в иске в связи с признанием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pPr>
        <w:spacing w:after="120"/>
        <w:ind w:firstLine="397"/>
        <w:jc w:val="both"/>
      </w:pPr>
      <w:r>
        <w:rPr>
          <w:rFonts w:ascii="Arial" w:cs="Arial" w:eastAsia="Arial" w:hAnsi="Arial"/>
          <w:sz w:val="24"/>
          <w:szCs w:val="24"/>
        </w:rPr>
        <w:t xml:space="preserve">Решение суда по делу о расторжении брака может состоять из вводной и резолютивной частей.</w:t>
      </w:r>
    </w:p>
    <w:p>
      <w:pPr>
        <w:spacing w:after="120"/>
        <w:ind w:firstLine="397"/>
        <w:jc w:val="both"/>
      </w:pPr>
      <w:r>
        <w:rPr>
          <w:rFonts w:ascii="Arial" w:cs="Arial" w:eastAsia="Arial" w:hAnsi="Arial"/>
          <w:i/>
          <w:iCs/>
          <w:sz w:val="24"/>
          <w:szCs w:val="24"/>
        </w:rPr>
        <w:t xml:space="preserve">7. (Исключен в соответствии с </w:t>
      </w:r>
      <w:hyperlink w:history="1" r:id="rIdv9yffwafigx0jpjpnthe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Законов КР от </w:t>
      </w:r>
      <w:hyperlink w:history="1" r:id="rIdln53ktotflaiidsj2qhb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phrxsdbpz_mufjfs-vg7j">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2ml0gcsie5ahn2ysnmunc">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lr05jqvukfpzjffbs3v9z">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202. Решение о присуждении имущества или его стоимости</w:t>
      </w:r>
    </w:p>
    <w:p>
      <w:pPr>
        <w:spacing w:after="120"/>
        <w:ind w:firstLine="397"/>
        <w:jc w:val="both"/>
      </w:pPr>
      <w:r>
        <w:rPr>
          <w:rFonts w:ascii="Arial" w:cs="Arial" w:eastAsia="Arial" w:hAnsi="Arial"/>
          <w:sz w:val="24"/>
          <w:szCs w:val="24"/>
        </w:rPr>
        <w:t xml:space="preserve">При присуждении имущества в натуре суд указывает в решении стоимость имущества, которая должна быть взыскана с ответчика, если при исполнении решения присужденного имущества в наличии не окажется, а также с какого расчетного счета ответчика в банке (при его наличии) должна быть списана в этом случае денежная сумма за невозвращение истцу присужденного имущества.</w:t>
      </w:r>
    </w:p>
    <w:p>
      <w:pPr>
        <w:spacing w:after="120"/>
        <w:ind w:firstLine="397"/>
        <w:jc w:val="both"/>
      </w:pPr>
      <w:r>
        <w:rPr>
          <w:rFonts w:ascii="Arial" w:cs="Arial" w:eastAsia="Arial" w:hAnsi="Arial"/>
          <w:i/>
          <w:iCs/>
          <w:sz w:val="24"/>
          <w:szCs w:val="24"/>
        </w:rPr>
        <w:t xml:space="preserve">(В редакции Закона КР от </w:t>
      </w:r>
      <w:hyperlink w:history="1" r:id="rIdufy3jgolyi-pzmv28drxm">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203. Решение, обязывающее ответчика совершить определенные действия</w:t>
      </w:r>
    </w:p>
    <w:p>
      <w:pPr>
        <w:spacing w:after="120"/>
        <w:ind w:firstLine="397"/>
        <w:jc w:val="both"/>
      </w:pPr>
      <w:r>
        <w:rPr>
          <w:rFonts w:ascii="Arial" w:cs="Arial" w:eastAsia="Arial" w:hAnsi="Arial"/>
          <w:sz w:val="24"/>
          <w:szCs w:val="24"/>
        </w:rPr>
        <w:t xml:space="preserve">1. При вынесении решения,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то истец вправе произвести эти действия за счет ответчика со взысканием с него необходимых расходов.</w:t>
      </w:r>
    </w:p>
    <w:p>
      <w:pPr>
        <w:spacing w:after="120"/>
        <w:ind w:firstLine="397"/>
        <w:jc w:val="both"/>
      </w:pPr>
      <w:r>
        <w:rPr>
          <w:rFonts w:ascii="Arial" w:cs="Arial" w:eastAsia="Arial" w:hAnsi="Arial"/>
          <w:sz w:val="24"/>
          <w:szCs w:val="24"/>
        </w:rPr>
        <w:t xml:space="preserve">2. Если указанные действия могут быть совершены только ответчиком, суд устанавливает в решении срок, в течение которого решение должно быть исполнено.</w:t>
      </w:r>
    </w:p>
    <w:p>
      <w:pPr>
        <w:spacing w:after="120"/>
        <w:ind w:firstLine="397"/>
        <w:jc w:val="both"/>
      </w:pPr>
      <w:r>
        <w:rPr>
          <w:rFonts w:ascii="Arial" w:cs="Arial" w:eastAsia="Arial" w:hAnsi="Arial"/>
          <w:sz w:val="24"/>
          <w:szCs w:val="24"/>
        </w:rPr>
        <w:t xml:space="preserve">3. Решение, обязывающее юридических лиц или коллегиальный орган совершить определенные действия (принять решение), не связанные с передачей имущества или денежных сумм, исполняется их руководителем в установленный судом срок. В случае неисполнения решения суд, вынесший решение, либо судебный исполнитель применяет в отношении руководителя юридического лица или коллегиального органа меры, предусмотренные законодательством Кыргызской Республики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Закона КР от </w:t>
      </w:r>
      <w:hyperlink w:history="1" r:id="rId09abxbhl3kzbrs_8zwiy_">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204. Решение в пользу нескольких истцов или против нескольких ответчиков</w:t>
      </w:r>
    </w:p>
    <w:p>
      <w:pPr>
        <w:spacing w:after="120"/>
        <w:ind w:firstLine="397"/>
        <w:jc w:val="both"/>
      </w:pPr>
      <w:r>
        <w:rPr>
          <w:rFonts w:ascii="Arial" w:cs="Arial" w:eastAsia="Arial" w:hAnsi="Arial"/>
          <w:sz w:val="24"/>
          <w:szCs w:val="24"/>
        </w:rPr>
        <w:t xml:space="preserve">1. При вынесении решения в пользу нескольких истцов суд указывает, в какой доле оно относится к каждому из них, или указывает, что право взыскания является солидарным.</w:t>
      </w:r>
    </w:p>
    <w:p>
      <w:pPr>
        <w:spacing w:after="120"/>
        <w:ind w:firstLine="397"/>
        <w:jc w:val="both"/>
      </w:pPr>
      <w:r>
        <w:rPr>
          <w:rFonts w:ascii="Arial" w:cs="Arial" w:eastAsia="Arial" w:hAnsi="Arial"/>
          <w:sz w:val="24"/>
          <w:szCs w:val="24"/>
        </w:rPr>
        <w:t xml:space="preserve">2. При вынесении решения против нескольких ответчиков суд указывает, в какой доле каждый из ответчиков должен выполнить решение, или указывает, что их ответственность является солидарной.</w:t>
      </w:r>
    </w:p>
    <w:p>
      <w:pPr>
        <w:spacing w:after="120"/>
        <w:ind w:firstLine="397"/>
        <w:jc w:val="both"/>
      </w:pPr>
      <w:r>
        <w:rPr>
          <w:rFonts w:ascii="Arial" w:cs="Arial" w:eastAsia="Arial" w:hAnsi="Arial"/>
          <w:b/>
          <w:bCs/>
          <w:sz w:val="24"/>
          <w:szCs w:val="24"/>
        </w:rPr>
        <w:t xml:space="preserve">Статья 205. Составление и объявление мотивированного решения</w:t>
      </w:r>
    </w:p>
    <w:p>
      <w:pPr>
        <w:spacing w:after="120"/>
        <w:ind w:firstLine="397"/>
        <w:jc w:val="both"/>
      </w:pPr>
      <w:r>
        <w:rPr>
          <w:rFonts w:ascii="Arial" w:cs="Arial" w:eastAsia="Arial" w:hAnsi="Arial"/>
          <w:sz w:val="24"/>
          <w:szCs w:val="24"/>
        </w:rPr>
        <w:t xml:space="preserve">1. Решение выносится немедленно после разбирательства дела.</w:t>
      </w:r>
    </w:p>
    <w:p>
      <w:pPr>
        <w:spacing w:after="120"/>
        <w:ind w:firstLine="397"/>
        <w:jc w:val="both"/>
      </w:pPr>
      <w:r>
        <w:rPr>
          <w:rFonts w:ascii="Arial" w:cs="Arial" w:eastAsia="Arial" w:hAnsi="Arial"/>
          <w:sz w:val="24"/>
          <w:szCs w:val="24"/>
        </w:rPr>
        <w:t xml:space="preserve">2. Составление мотивированного решения в письменном виде может быть отложено на срок не более пяти дней, но резолютивную часть решения суд должен составить в письменном виде и объявить в том же заседании, в котором закончилось разбирательство дела. Одновременно суд обязан объявить, когда лица, участвующие в деле, и представители могут ознакомиться с мотивированным решением в окончательной (письменной) форме. Объявленная резолютивная часть решения должна быть подписана всеми судьями, участвовавшими в рассмотрении данного дела и приобщена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zqmp0gj9_nxtcc5f3w6cy">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Исправление описок и явных арифметических ошибок в решении</w:t>
      </w:r>
    </w:p>
    <w:p>
      <w:pPr>
        <w:spacing w:after="120"/>
        <w:ind w:firstLine="397"/>
        <w:jc w:val="both"/>
      </w:pPr>
      <w:r>
        <w:rPr>
          <w:rFonts w:ascii="Arial" w:cs="Arial" w:eastAsia="Arial" w:hAnsi="Arial"/>
          <w:sz w:val="24"/>
          <w:szCs w:val="24"/>
        </w:rPr>
        <w:t xml:space="preserve">1. После объявления решения по делу суд, вынесший решение, не вправе сам отменить или изменить его.</w:t>
      </w:r>
    </w:p>
    <w:p>
      <w:pPr>
        <w:spacing w:after="120"/>
        <w:ind w:firstLine="397"/>
        <w:jc w:val="both"/>
      </w:pPr>
      <w:r>
        <w:rPr>
          <w:rFonts w:ascii="Arial" w:cs="Arial" w:eastAsia="Arial" w:hAnsi="Arial"/>
          <w:sz w:val="24"/>
          <w:szCs w:val="24"/>
        </w:rPr>
        <w:t xml:space="preserve">2. Суд может по своей инициативе или по заявлению лиц, участвующих в деле, исправить допущенные в решении описки и явные арифметические ошибки. Вопрос о внесении исправлений разрешается в судебном заседании. Лица, участвующие в деле, извещаются о времени и месте судебного заседания, однако их неявка не является препятствием для рассмотрения вопроса о внесении исправлений.</w:t>
      </w:r>
    </w:p>
    <w:p>
      <w:pPr>
        <w:spacing w:after="120"/>
        <w:ind w:firstLine="397"/>
        <w:jc w:val="both"/>
      </w:pPr>
      <w:r>
        <w:rPr>
          <w:rFonts w:ascii="Arial" w:cs="Arial" w:eastAsia="Arial" w:hAnsi="Arial"/>
          <w:sz w:val="24"/>
          <w:szCs w:val="24"/>
        </w:rPr>
        <w:t xml:space="preserve">3. На определение суда по вопросу о внесении исправлений в решение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207. Дополнительное решение</w:t>
      </w:r>
    </w:p>
    <w:p>
      <w:pPr>
        <w:spacing w:after="120"/>
        <w:ind w:firstLine="397"/>
        <w:jc w:val="both"/>
      </w:pPr>
      <w:r>
        <w:rPr>
          <w:rFonts w:ascii="Arial" w:cs="Arial" w:eastAsia="Arial" w:hAnsi="Arial"/>
          <w:sz w:val="24"/>
          <w:szCs w:val="24"/>
        </w:rPr>
        <w:t xml:space="preserve">1. Суд, вынесший решение по делу, может по своей инициативе или по заявлению лиц, участвующих в деле, вынести дополнительное решение в случаях:</w:t>
      </w:r>
    </w:p>
    <w:p>
      <w:pPr>
        <w:spacing w:after="120"/>
        <w:ind w:firstLine="397"/>
        <w:jc w:val="both"/>
      </w:pPr>
      <w:r>
        <w:rPr>
          <w:rFonts w:ascii="Arial" w:cs="Arial" w:eastAsia="Arial" w:hAnsi="Arial"/>
          <w:sz w:val="24"/>
          <w:szCs w:val="24"/>
        </w:rPr>
        <w:t xml:space="preserve">1) если по какому-либо требованию, по которому лица, участвующие в деле, представляли доказательства и давали объяснения, не было вынесено решение;</w:t>
      </w:r>
    </w:p>
    <w:p>
      <w:pPr>
        <w:spacing w:after="120"/>
        <w:ind w:firstLine="397"/>
        <w:jc w:val="both"/>
      </w:pPr>
      <w:r>
        <w:rPr>
          <w:rFonts w:ascii="Arial" w:cs="Arial" w:eastAsia="Arial" w:hAnsi="Arial"/>
          <w:sz w:val="24"/>
          <w:szCs w:val="24"/>
        </w:rPr>
        <w:t xml:space="preserve">2) если суд, разрешив вопрос о праве, не указал размера присужденной суммы, имущества, подлежащего передаче, или действий, которые обязан совершить ответчик;</w:t>
      </w:r>
    </w:p>
    <w:p>
      <w:pPr>
        <w:spacing w:after="120"/>
        <w:ind w:firstLine="397"/>
        <w:jc w:val="both"/>
      </w:pPr>
      <w:r>
        <w:rPr>
          <w:rFonts w:ascii="Arial" w:cs="Arial" w:eastAsia="Arial" w:hAnsi="Arial"/>
          <w:sz w:val="24"/>
          <w:szCs w:val="24"/>
        </w:rPr>
        <w:t xml:space="preserve">3) если судом не разрешен вопрос о судебных расходах.</w:t>
      </w:r>
    </w:p>
    <w:p>
      <w:pPr>
        <w:spacing w:after="120"/>
        <w:ind w:firstLine="397"/>
        <w:jc w:val="both"/>
      </w:pPr>
      <w:r>
        <w:rPr>
          <w:rFonts w:ascii="Arial" w:cs="Arial" w:eastAsia="Arial" w:hAnsi="Arial"/>
          <w:sz w:val="24"/>
          <w:szCs w:val="24"/>
        </w:rPr>
        <w:t xml:space="preserve">2. Вопрос о вынесении дополнительного решения может быть поставлен до вступления решения в законную силу.</w:t>
      </w:r>
    </w:p>
    <w:p>
      <w:pPr>
        <w:spacing w:after="120"/>
        <w:ind w:firstLine="397"/>
        <w:jc w:val="both"/>
      </w:pPr>
      <w:r>
        <w:rPr>
          <w:rFonts w:ascii="Arial" w:cs="Arial" w:eastAsia="Arial" w:hAnsi="Arial"/>
          <w:sz w:val="24"/>
          <w:szCs w:val="24"/>
        </w:rPr>
        <w:t xml:space="preserve">Дополнительное решение выносится судом после рассмотрения вопроса в судебном заседании и может быть обжаловано. Лица, участвующие в деле, извещаются о времени и месте судебного заседания, однако их неявка не является препятствием для рассмотрения и разрешения вопроса о вынесении дополнительного решения.</w:t>
      </w:r>
    </w:p>
    <w:p>
      <w:pPr>
        <w:spacing w:after="120"/>
        <w:ind w:firstLine="397"/>
        <w:jc w:val="both"/>
      </w:pPr>
      <w:r>
        <w:rPr>
          <w:rFonts w:ascii="Arial" w:cs="Arial" w:eastAsia="Arial" w:hAnsi="Arial"/>
          <w:sz w:val="24"/>
          <w:szCs w:val="24"/>
        </w:rPr>
        <w:t xml:space="preserve">3. На определение суда об отказе в вынесении дополнительного решения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208. Разъяснение решения</w:t>
      </w:r>
    </w:p>
    <w:p>
      <w:pPr>
        <w:spacing w:after="120"/>
        <w:ind w:firstLine="397"/>
        <w:jc w:val="both"/>
      </w:pPr>
      <w:r>
        <w:rPr>
          <w:rFonts w:ascii="Arial" w:cs="Arial" w:eastAsia="Arial" w:hAnsi="Arial"/>
          <w:sz w:val="24"/>
          <w:szCs w:val="24"/>
        </w:rPr>
        <w:t xml:space="preserve">1. В случае неясности решения суд, которым разрешено дело, вправе по заявлению лиц, участвующих в деле, разъяснить решение, не изменяя его содержания.</w:t>
      </w:r>
    </w:p>
    <w:p>
      <w:pPr>
        <w:spacing w:after="120"/>
        <w:ind w:firstLine="397"/>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397"/>
        <w:jc w:val="both"/>
      </w:pPr>
      <w:r>
        <w:rPr>
          <w:rFonts w:ascii="Arial" w:cs="Arial" w:eastAsia="Arial" w:hAnsi="Arial"/>
          <w:sz w:val="24"/>
          <w:szCs w:val="24"/>
        </w:rPr>
        <w:t xml:space="preserve">3. Вопрос о разъяснении решения разрешается в судебном заседании. Лица, участвующие в деле, извещаются о времени и месте судебного заседания, однако их неявка не является препятствием для рассмотрения вопроса о разъяснении решения.</w:t>
      </w:r>
    </w:p>
    <w:p>
      <w:pPr>
        <w:spacing w:after="120"/>
        <w:ind w:firstLine="397"/>
        <w:jc w:val="both"/>
      </w:pPr>
      <w:r>
        <w:rPr>
          <w:rFonts w:ascii="Arial" w:cs="Arial" w:eastAsia="Arial" w:hAnsi="Arial"/>
          <w:sz w:val="24"/>
          <w:szCs w:val="24"/>
        </w:rPr>
        <w:t xml:space="preserve">4. На определение суда по вопросу о разъяснении решения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209. Отсрочка и рассрочка исполнения решения, изменение способа и порядка исполнения решения</w:t>
      </w:r>
    </w:p>
    <w:p>
      <w:pPr>
        <w:spacing w:after="120"/>
        <w:ind w:firstLine="397"/>
        <w:jc w:val="both"/>
      </w:pPr>
      <w:r>
        <w:rPr>
          <w:rFonts w:ascii="Arial" w:cs="Arial" w:eastAsia="Arial" w:hAnsi="Arial"/>
          <w:sz w:val="24"/>
          <w:szCs w:val="24"/>
        </w:rPr>
        <w:t xml:space="preserve">1. Суд, рассмотревший дело, вправе по заявлению лиц, участвующих в деле, исходя из имущественного положения сторон или других обстоятельств, отсрочить или рассрочить исполнение решения, а также изменить способ и порядок его исполнения.</w:t>
      </w:r>
    </w:p>
    <w:p>
      <w:pPr>
        <w:spacing w:after="120"/>
        <w:ind w:firstLine="397"/>
        <w:jc w:val="both"/>
      </w:pPr>
      <w:r>
        <w:rPr>
          <w:rFonts w:ascii="Arial" w:cs="Arial" w:eastAsia="Arial" w:hAnsi="Arial"/>
          <w:sz w:val="24"/>
          <w:szCs w:val="24"/>
        </w:rPr>
        <w:t xml:space="preserve">2. Указанные заявления рассматриваются в судебном заседании.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397"/>
        <w:jc w:val="both"/>
      </w:pPr>
      <w:r>
        <w:rPr>
          <w:rFonts w:ascii="Arial" w:cs="Arial" w:eastAsia="Arial" w:hAnsi="Arial"/>
          <w:sz w:val="24"/>
          <w:szCs w:val="24"/>
        </w:rPr>
        <w:t xml:space="preserve">3. На определение суда по вопросу об отсрочке или рассрочке исполнения решения, об изменении способа и порядка его исполнения могут быть поданы частная жалоба или представление.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ejj9ps-pb9u39yh09kitt">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23 декабря 2013 года № 16-р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210. Индексация присужденных денежных сумм</w:t>
      </w:r>
    </w:p>
    <w:p>
      <w:pPr>
        <w:spacing w:after="120"/>
        <w:ind w:firstLine="397"/>
        <w:jc w:val="both"/>
      </w:pPr>
      <w:r>
        <w:rPr>
          <w:rFonts w:ascii="Arial" w:cs="Arial" w:eastAsia="Arial" w:hAnsi="Arial"/>
          <w:sz w:val="24"/>
          <w:szCs w:val="24"/>
        </w:rPr>
        <w:t xml:space="preserve">1. По заявлению взыскателя суд, рассмотревший дело, может произвести соответствующую индексацию взысканных судом денежных сумм на момент исполнения решения суда.</w:t>
      </w:r>
    </w:p>
    <w:p>
      <w:pPr>
        <w:spacing w:after="120"/>
        <w:ind w:firstLine="397"/>
        <w:jc w:val="both"/>
      </w:pPr>
      <w:r>
        <w:rPr>
          <w:rFonts w:ascii="Arial" w:cs="Arial" w:eastAsia="Arial" w:hAnsi="Arial"/>
          <w:sz w:val="24"/>
          <w:szCs w:val="24"/>
        </w:rPr>
        <w:t xml:space="preserve">2. Указанное заявление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для разрешения вопроса об индексации присужденных денежных сумм.</w:t>
      </w:r>
    </w:p>
    <w:p>
      <w:pPr>
        <w:spacing w:after="120"/>
        <w:ind w:firstLine="397"/>
        <w:jc w:val="both"/>
      </w:pPr>
      <w:r>
        <w:rPr>
          <w:rFonts w:ascii="Arial" w:cs="Arial" w:eastAsia="Arial" w:hAnsi="Arial"/>
          <w:sz w:val="24"/>
          <w:szCs w:val="24"/>
        </w:rPr>
        <w:t xml:space="preserve">3. На определение суда об индексации присужденных денежных сумм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211. Вступление решения суда в законную силу</w:t>
      </w:r>
    </w:p>
    <w:p>
      <w:pPr>
        <w:spacing w:after="120"/>
        <w:ind w:firstLine="397"/>
        <w:jc w:val="both"/>
      </w:pPr>
      <w:r>
        <w:rPr>
          <w:rFonts w:ascii="Arial" w:cs="Arial" w:eastAsia="Arial" w:hAnsi="Arial"/>
          <w:sz w:val="24"/>
          <w:szCs w:val="24"/>
        </w:rPr>
        <w:t xml:space="preserve">1. Решение суда, кроме решений, перечисленных в пункте 2 настоящей статьи, вступает в законную силу по истечении срока на апелляционное обжалование, если оно не было обжаловано. В случае подачи апелляционной жалобы решение, если оно не отменено, вступает в законную силу по рассмотрении дела вышестоящим судом.</w:t>
      </w:r>
    </w:p>
    <w:p>
      <w:pPr>
        <w:spacing w:after="120"/>
        <w:ind w:firstLine="397"/>
        <w:jc w:val="both"/>
      </w:pPr>
      <w:r>
        <w:rPr>
          <w:rFonts w:ascii="Arial" w:cs="Arial" w:eastAsia="Arial" w:hAnsi="Arial"/>
          <w:sz w:val="24"/>
          <w:szCs w:val="24"/>
        </w:rPr>
        <w:t xml:space="preserve">2. В законную силу вступают немедленно после провозглашения решения, вынесенные судами по делам об оспаривании решений и действий (бездействия) органов государственной власти, органов местного самоуправления, общественных объединений, избирательных комиссий и их должностных лиц, нарушающих избирательные права граждан, а также по заявлениям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ind w:firstLine="397"/>
        <w:jc w:val="both"/>
      </w:pPr>
      <w:r>
        <w:rPr>
          <w:rFonts w:ascii="Arial" w:cs="Arial" w:eastAsia="Arial" w:hAnsi="Arial"/>
          <w:sz w:val="24"/>
          <w:szCs w:val="24"/>
        </w:rPr>
        <w:t xml:space="preserve">3. По вступлении решения в законную силу стороны и другие лица, участвующие в деле, а также их правопреемники не могут вновь заявлять в суде те же исковые требования, на том же основании, а также оспаривать в другом процессе установленные судом факты и правоотношения.</w:t>
      </w:r>
    </w:p>
    <w:p>
      <w:pPr>
        <w:spacing w:after="120"/>
        <w:ind w:firstLine="397"/>
        <w:jc w:val="both"/>
      </w:pPr>
      <w:r>
        <w:rPr>
          <w:rFonts w:ascii="Arial" w:cs="Arial" w:eastAsia="Arial" w:hAnsi="Arial"/>
          <w:sz w:val="24"/>
          <w:szCs w:val="24"/>
        </w:rPr>
        <w:t xml:space="preserve">4. Если после вступления в законную силу решения, которым с ответчика присуждены периодические платежи, изменяются обстоятельства, влияющие на определение размера платежей или на их продолжительность, каждая сторона вправе путем предъявления нового иска требовать изменения размера и сроков платежей.</w:t>
      </w:r>
    </w:p>
    <w:p>
      <w:pPr>
        <w:spacing w:after="120"/>
        <w:ind w:firstLine="397"/>
        <w:jc w:val="both"/>
      </w:pPr>
      <w:r>
        <w:rPr>
          <w:rFonts w:ascii="Arial" w:cs="Arial" w:eastAsia="Arial" w:hAnsi="Arial"/>
          <w:i/>
          <w:iCs/>
          <w:sz w:val="24"/>
          <w:szCs w:val="24"/>
        </w:rPr>
        <w:t xml:space="preserve">(В редакции Закона КР от </w:t>
      </w:r>
      <w:hyperlink w:history="1" r:id="rId3kegxzueiys-mnwmi2jrh">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212. Исполнение решения</w:t>
      </w:r>
    </w:p>
    <w:p>
      <w:pPr>
        <w:spacing w:after="120"/>
        <w:ind w:firstLine="397"/>
        <w:jc w:val="both"/>
      </w:pPr>
      <w:r>
        <w:rPr>
          <w:rFonts w:ascii="Arial" w:cs="Arial" w:eastAsia="Arial" w:hAnsi="Arial"/>
          <w:sz w:val="24"/>
          <w:szCs w:val="24"/>
        </w:rPr>
        <w:t xml:space="preserve">Решение приводится в исполнение после вступления его в законную силу в порядке, установленном настоящим Кодексом и законодательством Кыргызской Республики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Закона КР от </w:t>
      </w:r>
      <w:hyperlink w:history="1" r:id="rIdnuhgynzqpj8z03wsvwvf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213. Право суда обратить решение к немедленному исполнению</w:t>
      </w:r>
    </w:p>
    <w:p>
      <w:pPr>
        <w:spacing w:after="120"/>
        <w:ind w:firstLine="397"/>
        <w:jc w:val="both"/>
      </w:pPr>
      <w:r>
        <w:rPr>
          <w:rFonts w:ascii="Arial" w:cs="Arial" w:eastAsia="Arial" w:hAnsi="Arial"/>
          <w:i/>
          <w:iCs/>
          <w:sz w:val="24"/>
          <w:szCs w:val="24"/>
        </w:rPr>
        <w:t xml:space="preserve">(Исключена в соответствии с </w:t>
      </w:r>
      <w:hyperlink w:history="1" r:id="rId6jnbmmnk2pdmlzks1e2f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214. Обеспечение исполнения решения</w:t>
      </w:r>
    </w:p>
    <w:p>
      <w:pPr>
        <w:spacing w:after="120"/>
        <w:ind w:firstLine="397"/>
        <w:jc w:val="both"/>
      </w:pPr>
      <w:r>
        <w:rPr>
          <w:rFonts w:ascii="Arial" w:cs="Arial" w:eastAsia="Arial" w:hAnsi="Arial"/>
          <w:sz w:val="24"/>
          <w:szCs w:val="24"/>
        </w:rPr>
        <w:t xml:space="preserve">Суд может принять меры к обеспечению исполнения решения по правилам, установленным главой 14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mb961t1n0xg_bekmootgy">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215. Высылка лицам, участвующим в деле, копий решения суда</w:t>
      </w:r>
    </w:p>
    <w:p>
      <w:pPr>
        <w:spacing w:after="120"/>
        <w:ind w:firstLine="397"/>
        <w:jc w:val="both"/>
      </w:pPr>
      <w:r>
        <w:rPr>
          <w:rFonts w:ascii="Arial" w:cs="Arial" w:eastAsia="Arial" w:hAnsi="Arial"/>
          <w:sz w:val="24"/>
          <w:szCs w:val="24"/>
        </w:rPr>
        <w:t xml:space="preserve">Лицам, участвующим в деле, копии решения суда высылаются не позднее пяти дней со дня вынесения решения в окончательной форме.</w:t>
      </w:r>
    </w:p>
    <w:p>
      <w:pPr>
        <w:spacing w:after="120"/>
        <w:ind w:firstLine="397"/>
        <w:jc w:val="both"/>
      </w:pPr>
      <w:r>
        <w:rPr>
          <w:rFonts w:ascii="Arial" w:cs="Arial" w:eastAsia="Arial" w:hAnsi="Arial"/>
          <w:i/>
          <w:iCs/>
          <w:sz w:val="24"/>
          <w:szCs w:val="24"/>
        </w:rPr>
        <w:t xml:space="preserve">(В редакции Закона КР от </w:t>
      </w:r>
      <w:hyperlink w:history="1" r:id="rIddocouo-j5crhdar2a7mw7">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18
 Приостановление производства по делу</w:t>
      </w:r>
    </w:p>
    <w:p>
      <w:pPr>
        <w:spacing w:after="120"/>
        <w:ind w:firstLine="397"/>
        <w:jc w:val="both"/>
      </w:pPr>
      <w:r>
        <w:rPr>
          <w:rFonts w:ascii="Arial" w:cs="Arial" w:eastAsia="Arial" w:hAnsi="Arial"/>
          <w:b/>
          <w:bCs/>
          <w:sz w:val="24"/>
          <w:szCs w:val="24"/>
        </w:rPr>
        <w:t xml:space="preserve">Статья 216. Обязанность суда приостановить производство по делу</w:t>
      </w:r>
    </w:p>
    <w:p>
      <w:pPr>
        <w:spacing w:after="120"/>
        <w:ind w:firstLine="397"/>
        <w:jc w:val="both"/>
      </w:pPr>
      <w:r>
        <w:rPr>
          <w:rFonts w:ascii="Arial" w:cs="Arial" w:eastAsia="Arial" w:hAnsi="Arial"/>
          <w:sz w:val="24"/>
          <w:szCs w:val="24"/>
        </w:rPr>
        <w:t xml:space="preserve">Суд обязан приостановить производство по делу в случаях:</w:t>
      </w:r>
    </w:p>
    <w:p>
      <w:pPr>
        <w:spacing w:after="120"/>
        <w:ind w:firstLine="397"/>
        <w:jc w:val="both"/>
      </w:pPr>
      <w:r>
        <w:rPr>
          <w:rFonts w:ascii="Arial" w:cs="Arial" w:eastAsia="Arial" w:hAnsi="Arial"/>
          <w:sz w:val="24"/>
          <w:szCs w:val="24"/>
        </w:rPr>
        <w:t xml:space="preserve">1) смерти гражданина или реорганизации юридического лица, являвшихся стороной в деле, если спорное правоотношение допускает правопреемство;</w:t>
      </w:r>
    </w:p>
    <w:p>
      <w:pPr>
        <w:spacing w:after="120"/>
        <w:ind w:firstLine="397"/>
        <w:jc w:val="both"/>
      </w:pPr>
      <w:r>
        <w:rPr>
          <w:rFonts w:ascii="Arial" w:cs="Arial" w:eastAsia="Arial" w:hAnsi="Arial"/>
          <w:sz w:val="24"/>
          <w:szCs w:val="24"/>
        </w:rPr>
        <w:t xml:space="preserve">2) утраты стороной дееспособности;</w:t>
      </w:r>
    </w:p>
    <w:p>
      <w:pPr>
        <w:spacing w:after="120"/>
        <w:ind w:firstLine="397"/>
        <w:jc w:val="both"/>
      </w:pPr>
      <w:r>
        <w:rPr>
          <w:rFonts w:ascii="Arial" w:cs="Arial" w:eastAsia="Arial" w:hAnsi="Arial"/>
          <w:sz w:val="24"/>
          <w:szCs w:val="24"/>
        </w:rPr>
        <w:t xml:space="preserve">3) пребывания ответчика в участвующей в боевых действиях части Вооруженных Сил, других войск или воинских формирований Кыргызской Республики или просьбы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120"/>
        <w:ind w:firstLine="397"/>
        <w:jc w:val="both"/>
      </w:pPr>
      <w:r>
        <w:rPr>
          <w:rFonts w:ascii="Arial" w:cs="Arial" w:eastAsia="Arial" w:hAnsi="Arial"/>
          <w:sz w:val="24"/>
          <w:szCs w:val="24"/>
        </w:rPr>
        <w:t xml:space="preserve">4) невозможности рассмотрения данного дела до разрешения другого дела, рассматриваемого в порядке конституционного, гражданского, уголовного судопроизводства или в административном порядке;</w:t>
      </w:r>
    </w:p>
    <w:p>
      <w:pPr>
        <w:spacing w:after="120"/>
        <w:ind w:firstLine="397"/>
        <w:jc w:val="both"/>
      </w:pPr>
      <w:r>
        <w:rPr>
          <w:rFonts w:ascii="Arial" w:cs="Arial" w:eastAsia="Arial" w:hAnsi="Arial"/>
          <w:sz w:val="24"/>
          <w:szCs w:val="24"/>
        </w:rPr>
        <w:t xml:space="preserve">5) обнаружения судом неопределенности в вопросе о соответствии закона или иного нормативного правового акта Кыргызской Республики, примененного или подлежащего применению в данном деле, </w:t>
      </w:r>
      <w:hyperlink w:history="1" r:id="rIdx9ncjlpfqyzxyve7lqe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направления по этому поводу запроса в Конституционную палату Верховного суда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spohytomjg64bbpfifsj">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Право суда приостановить производство</w:t>
      </w:r>
    </w:p>
    <w:p>
      <w:pPr>
        <w:spacing w:after="120"/>
        <w:ind w:firstLine="397"/>
        <w:jc w:val="both"/>
      </w:pPr>
      <w:r>
        <w:rPr>
          <w:rFonts w:ascii="Arial" w:cs="Arial" w:eastAsia="Arial" w:hAnsi="Arial"/>
          <w:sz w:val="24"/>
          <w:szCs w:val="24"/>
        </w:rPr>
        <w:t xml:space="preserve">Суд может по заявлению лиц, участвующих в деле, или по своей инициативе приостановить производство по делу в случаях:</w:t>
      </w:r>
    </w:p>
    <w:p>
      <w:pPr>
        <w:spacing w:after="120"/>
        <w:ind w:firstLine="397"/>
        <w:jc w:val="both"/>
      </w:pPr>
      <w:r>
        <w:rPr>
          <w:rFonts w:ascii="Arial" w:cs="Arial" w:eastAsia="Arial" w:hAnsi="Arial"/>
          <w:sz w:val="24"/>
          <w:szCs w:val="24"/>
        </w:rPr>
        <w:t xml:space="preserve">1) пребывания стороны на военной службе по призыву в Вооруженных Силах, других войсках или воинских формированиях Кыргызской Республики или привлечения ее для выполнения какой-либо государственной обязанности;</w:t>
      </w:r>
    </w:p>
    <w:p>
      <w:pPr>
        <w:spacing w:after="120"/>
        <w:ind w:firstLine="397"/>
        <w:jc w:val="both"/>
      </w:pPr>
      <w:r>
        <w:rPr>
          <w:rFonts w:ascii="Arial" w:cs="Arial" w:eastAsia="Arial" w:hAnsi="Arial"/>
          <w:sz w:val="24"/>
          <w:szCs w:val="24"/>
        </w:rPr>
        <w:t xml:space="preserve">2) нахождения стороны в длительной служебной командировке;</w:t>
      </w:r>
    </w:p>
    <w:p>
      <w:pPr>
        <w:spacing w:after="120"/>
        <w:ind w:firstLine="397"/>
        <w:jc w:val="both"/>
      </w:pPr>
      <w:r>
        <w:rPr>
          <w:rFonts w:ascii="Arial" w:cs="Arial" w:eastAsia="Arial" w:hAnsi="Arial"/>
          <w:sz w:val="24"/>
          <w:szCs w:val="24"/>
        </w:rPr>
        <w:t xml:space="preserve">3) нахождения стороны в лечебном учреждении или при наличии у нее заболевания, которое препятствует явке в суд и подтверждается справкой медицинского учреждения;</w:t>
      </w:r>
    </w:p>
    <w:p>
      <w:pPr>
        <w:spacing w:after="120"/>
        <w:ind w:firstLine="397"/>
        <w:jc w:val="both"/>
      </w:pPr>
      <w:r>
        <w:rPr>
          <w:rFonts w:ascii="Arial" w:cs="Arial" w:eastAsia="Arial" w:hAnsi="Arial"/>
          <w:sz w:val="24"/>
          <w:szCs w:val="24"/>
        </w:rPr>
        <w:t xml:space="preserve">4) розыска ответчика в случаях, предусмотренных статьей 130 настоящего Кодекса;</w:t>
      </w:r>
    </w:p>
    <w:p>
      <w:pPr>
        <w:spacing w:after="120"/>
        <w:ind w:firstLine="397"/>
        <w:jc w:val="both"/>
      </w:pPr>
      <w:r>
        <w:rPr>
          <w:rFonts w:ascii="Arial" w:cs="Arial" w:eastAsia="Arial" w:hAnsi="Arial"/>
          <w:sz w:val="24"/>
          <w:szCs w:val="24"/>
        </w:rPr>
        <w:t xml:space="preserve">5) назначения судом экспертизы;</w:t>
      </w:r>
    </w:p>
    <w:p>
      <w:pPr>
        <w:spacing w:after="120"/>
        <w:ind w:firstLine="397"/>
        <w:jc w:val="both"/>
      </w:pPr>
      <w:r>
        <w:rPr>
          <w:rFonts w:ascii="Arial" w:cs="Arial" w:eastAsia="Arial" w:hAnsi="Arial"/>
          <w:sz w:val="24"/>
          <w:szCs w:val="24"/>
        </w:rPr>
        <w:t xml:space="preserve">6) назначения обследования отделом по поддержке семьи и детей условий жизни усыновителей по делам об усыновлении;</w:t>
      </w:r>
    </w:p>
    <w:p>
      <w:pPr>
        <w:spacing w:after="120"/>
        <w:ind w:firstLine="397"/>
        <w:jc w:val="both"/>
      </w:pPr>
      <w:r>
        <w:rPr>
          <w:rFonts w:ascii="Arial" w:cs="Arial" w:eastAsia="Arial" w:hAnsi="Arial"/>
          <w:sz w:val="24"/>
          <w:szCs w:val="24"/>
        </w:rPr>
        <w:t xml:space="preserve">7) получения уведомления Конституционной палаты Верховного суда Кыргызской Республики о принятии им к своему рассмотрению запроса о проверке конституционности закона, примененного или подлежащего применению при разрешении дела;</w:t>
      </w:r>
    </w:p>
    <w:p>
      <w:pPr>
        <w:spacing w:after="120"/>
        <w:ind w:firstLine="397"/>
        <w:jc w:val="both"/>
      </w:pPr>
      <w:r>
        <w:rPr>
          <w:rFonts w:ascii="Arial" w:cs="Arial" w:eastAsia="Arial" w:hAnsi="Arial"/>
          <w:sz w:val="24"/>
          <w:szCs w:val="24"/>
        </w:rPr>
        <w:t xml:space="preserve">8) направления судебного поручения;</w:t>
      </w:r>
    </w:p>
    <w:p>
      <w:pPr>
        <w:spacing w:after="120"/>
        <w:ind w:firstLine="397"/>
        <w:jc w:val="both"/>
      </w:pPr>
      <w:r>
        <w:rPr>
          <w:rFonts w:ascii="Arial" w:cs="Arial" w:eastAsia="Arial" w:hAnsi="Arial"/>
          <w:sz w:val="24"/>
          <w:szCs w:val="24"/>
        </w:rPr>
        <w:t xml:space="preserve">9) направления официального запроса в государственные органы по толкованию нормативных правовых актов.</w:t>
      </w:r>
    </w:p>
    <w:p>
      <w:pPr>
        <w:spacing w:after="120"/>
        <w:ind w:firstLine="397"/>
        <w:jc w:val="both"/>
      </w:pPr>
      <w:r>
        <w:rPr>
          <w:rFonts w:ascii="Arial" w:cs="Arial" w:eastAsia="Arial" w:hAnsi="Arial"/>
          <w:i/>
          <w:iCs/>
          <w:sz w:val="24"/>
          <w:szCs w:val="24"/>
        </w:rPr>
        <w:t xml:space="preserve">(В редакции Законов КР от </w:t>
      </w:r>
      <w:hyperlink w:history="1" r:id="rIdr3bulfdywwtzsm-kfnslg">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yu1cbtgvo7igdw20vl0ar">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218. Сроки приостановления производства</w:t>
      </w:r>
    </w:p>
    <w:p>
      <w:pPr>
        <w:spacing w:after="120"/>
        <w:ind w:firstLine="397"/>
        <w:jc w:val="both"/>
      </w:pPr>
      <w:r>
        <w:rPr>
          <w:rFonts w:ascii="Arial" w:cs="Arial" w:eastAsia="Arial" w:hAnsi="Arial"/>
          <w:sz w:val="24"/>
          <w:szCs w:val="24"/>
        </w:rPr>
        <w:t xml:space="preserve">1. Производство по делу приостанавливается:</w:t>
      </w:r>
    </w:p>
    <w:p>
      <w:pPr>
        <w:spacing w:after="120"/>
        <w:ind w:firstLine="397"/>
        <w:jc w:val="both"/>
      </w:pPr>
      <w:r>
        <w:rPr>
          <w:rFonts w:ascii="Arial" w:cs="Arial" w:eastAsia="Arial" w:hAnsi="Arial"/>
          <w:sz w:val="24"/>
          <w:szCs w:val="24"/>
        </w:rPr>
        <w:t xml:space="preserve">1) в случаях, предусмотренных подпунктами 1-2 статьи 216 настоящего Кодекса, - до определения правопреемника выбывшего лица или назначения недееспособному лицу представителя;</w:t>
      </w:r>
    </w:p>
    <w:p>
      <w:pPr>
        <w:spacing w:after="120"/>
        <w:ind w:firstLine="397"/>
        <w:jc w:val="both"/>
      </w:pPr>
      <w:r>
        <w:rPr>
          <w:rFonts w:ascii="Arial" w:cs="Arial" w:eastAsia="Arial" w:hAnsi="Arial"/>
          <w:sz w:val="24"/>
          <w:szCs w:val="24"/>
        </w:rPr>
        <w:t xml:space="preserve">2) в случаях, предусмотренных подпунктом 3 </w:t>
      </w:r>
      <w:hyperlink w:history="1" r:id="rIdi6x_y86l9inwjjrbqbsez">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и </w:t>
      </w:r>
      <w:hyperlink w:history="1" r:id="rIdzv-rho467whxcqwoyytlu">
        <w:r>
          <w:rPr>
            <w:rFonts w:ascii="Arial" w:cs="Arial" w:eastAsia="Arial" w:hAnsi="Arial"/>
            <w:color w:val="1D4ED8"/>
            <w:sz w:val="24"/>
            <w:szCs w:val="24"/>
            <w:u w:val="single"/>
          </w:rPr>
          <w:t xml:space="preserve">статьей 217</w:t>
        </w:r>
      </w:hyperlink>
      <w:r>
        <w:rPr>
          <w:rFonts w:ascii="Arial" w:cs="Arial" w:eastAsia="Arial" w:hAnsi="Arial"/>
          <w:sz w:val="24"/>
          <w:szCs w:val="24"/>
        </w:rPr>
        <w:t xml:space="preserve"> настоящего Кодекса, - до прекращения пребывания стороны в составе Вооруженных Сил, других войсках или воинских формированиях Кыргызской Республики, до окончания выполнения ею государственной обязанности, до возвращения из служебной командировки, выписки из лечебного учреждения или окончания заболевания, до розыска ответчика, до предоставления суду заключения эксперта, акта обследования отдела по поддержке семьи и детей, до вынесения Конституционной палатой Верховного суда Кыргызской Республики соответствующего решения или до исполнения судебного поручения;</w:t>
      </w:r>
    </w:p>
    <w:p>
      <w:pPr>
        <w:spacing w:after="120"/>
        <w:ind w:firstLine="397"/>
        <w:jc w:val="both"/>
      </w:pPr>
      <w:r>
        <w:rPr>
          <w:rFonts w:ascii="Arial" w:cs="Arial" w:eastAsia="Arial" w:hAnsi="Arial"/>
          <w:sz w:val="24"/>
          <w:szCs w:val="24"/>
        </w:rPr>
        <w:t xml:space="preserve">3) в случае, предусмотренном подпунктом 4 статьи 216 настоящего Кодекса, - до вступления в законную силу постановления, решения, приговора, определения суда или вынесения постановления по делу, рассматриваемому в административном порядке;</w:t>
      </w:r>
    </w:p>
    <w:p>
      <w:pPr>
        <w:spacing w:after="120"/>
        <w:ind w:firstLine="397"/>
        <w:jc w:val="both"/>
      </w:pPr>
      <w:r>
        <w:rPr>
          <w:rFonts w:ascii="Arial" w:cs="Arial" w:eastAsia="Arial" w:hAnsi="Arial"/>
          <w:sz w:val="24"/>
          <w:szCs w:val="24"/>
        </w:rPr>
        <w:t xml:space="preserve">4) в случае, предусмотренном подпунктом 5 статьи 216 настоящего Кодекса, - до рассмотрения запроса Конституционной палатой Верховного суда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0pbh7uiadc6oabvtvsuy0">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219. Обжалование определения суда о приостановлении производства</w:t>
      </w:r>
    </w:p>
    <w:p>
      <w:pPr>
        <w:spacing w:after="120"/>
        <w:ind w:firstLine="397"/>
        <w:jc w:val="both"/>
      </w:pPr>
      <w:r>
        <w:rPr>
          <w:rFonts w:ascii="Arial" w:cs="Arial" w:eastAsia="Arial" w:hAnsi="Arial"/>
          <w:sz w:val="24"/>
          <w:szCs w:val="24"/>
        </w:rPr>
        <w:t xml:space="preserve">На определение суда о приостановлении производства по делу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220. Возобновление производства</w:t>
      </w:r>
    </w:p>
    <w:p>
      <w:pPr>
        <w:spacing w:after="120"/>
        <w:ind w:firstLine="397"/>
        <w:jc w:val="both"/>
      </w:pPr>
      <w:r>
        <w:rPr>
          <w:rFonts w:ascii="Arial" w:cs="Arial" w:eastAsia="Arial" w:hAnsi="Arial"/>
          <w:sz w:val="24"/>
          <w:szCs w:val="24"/>
        </w:rPr>
        <w:t xml:space="preserve">Производство по делу возобновляется после устранения обстоятельств, вызвавших его приостановление, по заявлению лиц, участвующих в деле, или по инициативе суда.</w:t>
      </w:r>
    </w:p>
    <w:p>
      <w:pPr>
        <w:spacing w:after="120"/>
        <w:ind w:firstLine="397"/>
        <w:jc w:val="both"/>
      </w:pPr>
      <w:r>
        <w:rPr>
          <w:rFonts w:ascii="Arial" w:cs="Arial" w:eastAsia="Arial" w:hAnsi="Arial"/>
          <w:sz w:val="24"/>
          <w:szCs w:val="24"/>
        </w:rPr>
        <w:t xml:space="preserve">При возобновлении производства суд выносит определение и извещает лиц, участвующих в деле, на общих основаниях.</w:t>
      </w:r>
    </w:p>
    <w:p>
      <w:pPr>
        <w:spacing w:after="120"/>
        <w:ind w:firstLine="397"/>
        <w:jc w:val="center"/>
      </w:pPr>
      <w:r>
        <w:rPr>
          <w:rFonts w:ascii="Arial" w:cs="Arial" w:eastAsia="Arial" w:hAnsi="Arial"/>
          <w:b/>
          <w:bCs/>
          <w:sz w:val="24"/>
          <w:szCs w:val="24"/>
        </w:rPr>
        <w:t xml:space="preserve">Глава 19
 Прекращение производства по делу</w:t>
      </w:r>
    </w:p>
    <w:p>
      <w:pPr>
        <w:spacing w:after="120"/>
        <w:ind w:firstLine="397"/>
        <w:jc w:val="both"/>
      </w:pPr>
      <w:r>
        <w:rPr>
          <w:rFonts w:ascii="Arial" w:cs="Arial" w:eastAsia="Arial" w:hAnsi="Arial"/>
          <w:b/>
          <w:bCs/>
          <w:sz w:val="24"/>
          <w:szCs w:val="24"/>
        </w:rPr>
        <w:t xml:space="preserve">Статья 221. Основания прекращения производства по делу</w:t>
      </w:r>
    </w:p>
    <w:p>
      <w:pPr>
        <w:spacing w:after="120"/>
        <w:ind w:firstLine="397"/>
        <w:jc w:val="both"/>
      </w:pPr>
      <w:r>
        <w:rPr>
          <w:rFonts w:ascii="Arial" w:cs="Arial" w:eastAsia="Arial" w:hAnsi="Arial"/>
          <w:sz w:val="24"/>
          <w:szCs w:val="24"/>
        </w:rPr>
        <w:t xml:space="preserve">Суд прекращает производство по делу:</w:t>
      </w:r>
    </w:p>
    <w:p>
      <w:pPr>
        <w:spacing w:after="120"/>
        <w:ind w:firstLine="397"/>
        <w:jc w:val="both"/>
      </w:pPr>
      <w:r>
        <w:rPr>
          <w:rFonts w:ascii="Arial" w:cs="Arial" w:eastAsia="Arial" w:hAnsi="Arial"/>
          <w:sz w:val="24"/>
          <w:szCs w:val="24"/>
        </w:rPr>
        <w:t xml:space="preserve">1) если дело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если истцом не соблюден установленный законом для данной категории дел либо предусмотренный договором сторон порядок предварительного внесудебного либо досудебного разрешения спора и возможность применения этого порядка утрачена;</w:t>
      </w:r>
    </w:p>
    <w:p>
      <w:pPr>
        <w:spacing w:after="120"/>
        <w:ind w:firstLine="397"/>
        <w:jc w:val="both"/>
      </w:pPr>
      <w:r>
        <w:rPr>
          <w:rFonts w:ascii="Arial" w:cs="Arial" w:eastAsia="Arial" w:hAnsi="Arial"/>
          <w:sz w:val="24"/>
          <w:szCs w:val="24"/>
        </w:rPr>
        <w:t xml:space="preserve">3) если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об утверждении мирового соглашения сторон;</w:t>
      </w:r>
    </w:p>
    <w:p>
      <w:pPr>
        <w:spacing w:after="120"/>
        <w:ind w:firstLine="397"/>
        <w:jc w:val="both"/>
      </w:pPr>
      <w:r>
        <w:rPr>
          <w:rFonts w:ascii="Arial" w:cs="Arial" w:eastAsia="Arial" w:hAnsi="Arial"/>
          <w:sz w:val="24"/>
          <w:szCs w:val="24"/>
        </w:rPr>
        <w:t xml:space="preserve">4) если истец отказался от иска и отказ принят судом;</w:t>
      </w:r>
    </w:p>
    <w:p>
      <w:pPr>
        <w:spacing w:after="120"/>
        <w:ind w:firstLine="397"/>
        <w:jc w:val="both"/>
      </w:pPr>
      <w:r>
        <w:rPr>
          <w:rFonts w:ascii="Arial" w:cs="Arial" w:eastAsia="Arial" w:hAnsi="Arial"/>
          <w:sz w:val="24"/>
          <w:szCs w:val="24"/>
        </w:rPr>
        <w:t xml:space="preserve">5) если стороны заключили мировое соглашение и оно утверждено судом;</w:t>
      </w:r>
    </w:p>
    <w:p>
      <w:pPr>
        <w:spacing w:after="120"/>
        <w:ind w:firstLine="397"/>
        <w:jc w:val="both"/>
      </w:pPr>
      <w:r>
        <w:rPr>
          <w:rFonts w:ascii="Arial" w:cs="Arial" w:eastAsia="Arial" w:hAnsi="Arial"/>
          <w:sz w:val="24"/>
          <w:szCs w:val="24"/>
        </w:rPr>
        <w:t xml:space="preserve">6) если состоялось решение суда аксакалов, принятое в пределах его компетенции,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7) если после смерти гражданина, индивидуального предпринимателя, являющегося одной из сторон по делу, спорное правоотношение не допускает правопреемства;</w:t>
      </w:r>
    </w:p>
    <w:p>
      <w:pPr>
        <w:spacing w:after="120"/>
        <w:ind w:firstLine="397"/>
        <w:jc w:val="both"/>
      </w:pPr>
      <w:r>
        <w:rPr>
          <w:rFonts w:ascii="Arial" w:cs="Arial" w:eastAsia="Arial" w:hAnsi="Arial"/>
          <w:sz w:val="24"/>
          <w:szCs w:val="24"/>
        </w:rPr>
        <w:t xml:space="preserve">8) если юридическое лицо, выступающее стороной по делу, ликвидировано без определения правопреемника;</w:t>
      </w:r>
    </w:p>
    <w:p>
      <w:pPr>
        <w:spacing w:after="120"/>
        <w:ind w:firstLine="397"/>
        <w:jc w:val="both"/>
      </w:pPr>
      <w:r>
        <w:rPr>
          <w:rFonts w:ascii="Arial" w:cs="Arial" w:eastAsia="Arial" w:hAnsi="Arial"/>
          <w:sz w:val="24"/>
          <w:szCs w:val="24"/>
        </w:rPr>
        <w:t xml:space="preserve">9) если отсутствует предмет либо сторона спора;</w:t>
      </w:r>
    </w:p>
    <w:p>
      <w:pPr>
        <w:spacing w:after="120"/>
        <w:ind w:firstLine="397"/>
        <w:jc w:val="both"/>
      </w:pPr>
      <w:r>
        <w:rPr>
          <w:rFonts w:ascii="Arial" w:cs="Arial" w:eastAsia="Arial" w:hAnsi="Arial"/>
          <w:sz w:val="24"/>
          <w:szCs w:val="24"/>
        </w:rPr>
        <w:t xml:space="preserve">10) если имеется решение третейского суда,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11) если до принятия судом первой инстанции решения по иску стороны заключили соглашение на передачу спора в третейский суд;</w:t>
      </w:r>
    </w:p>
    <w:p>
      <w:pPr>
        <w:spacing w:after="120"/>
        <w:ind w:firstLine="397"/>
        <w:jc w:val="both"/>
      </w:pPr>
      <w:r>
        <w:rPr>
          <w:rFonts w:ascii="Arial" w:cs="Arial" w:eastAsia="Arial" w:hAnsi="Arial"/>
          <w:sz w:val="24"/>
          <w:szCs w:val="24"/>
        </w:rPr>
        <w:t xml:space="preserve">12) если в процессе подготовки дела к судебному разбирательству или в процессе рассмотрения спора по существу было установлено, что до подачи заявления истек установленный законом срок исковой давности, который не подлежит восстановлению либо в восстановлении которого отказано.</w:t>
      </w:r>
    </w:p>
    <w:p>
      <w:pPr>
        <w:spacing w:after="120"/>
        <w:ind w:firstLine="397"/>
        <w:jc w:val="both"/>
      </w:pPr>
      <w:r>
        <w:rPr>
          <w:rFonts w:ascii="Arial" w:cs="Arial" w:eastAsia="Arial" w:hAnsi="Arial"/>
          <w:i/>
          <w:iCs/>
          <w:sz w:val="24"/>
          <w:szCs w:val="24"/>
        </w:rPr>
        <w:t xml:space="preserve">(В редакции Законов КР от </w:t>
      </w:r>
      <w:hyperlink w:history="1" r:id="rIdqkq3tx2e-jrfzr-ogbck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5u3pik1xk9p1kzsymqnn5">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222. Порядок и последствия прекращения производства по делу</w:t>
      </w:r>
    </w:p>
    <w:p>
      <w:pPr>
        <w:spacing w:after="120"/>
        <w:ind w:firstLine="397"/>
        <w:jc w:val="both"/>
      </w:pPr>
      <w:r>
        <w:rPr>
          <w:rFonts w:ascii="Arial" w:cs="Arial" w:eastAsia="Arial" w:hAnsi="Arial"/>
          <w:sz w:val="24"/>
          <w:szCs w:val="24"/>
        </w:rPr>
        <w:t xml:space="preserve">1. Производство по делу прекращается определением суда.</w:t>
      </w:r>
    </w:p>
    <w:p>
      <w:pPr>
        <w:spacing w:after="120"/>
        <w:ind w:firstLine="397"/>
        <w:jc w:val="both"/>
      </w:pPr>
      <w:r>
        <w:rPr>
          <w:rFonts w:ascii="Arial" w:cs="Arial" w:eastAsia="Arial" w:hAnsi="Arial"/>
          <w:sz w:val="24"/>
          <w:szCs w:val="24"/>
        </w:rPr>
        <w:t xml:space="preserve">2.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w:t>
      </w:r>
    </w:p>
    <w:p>
      <w:pPr>
        <w:spacing w:after="120"/>
        <w:ind w:firstLine="397"/>
        <w:jc w:val="center"/>
      </w:pPr>
      <w:r>
        <w:rPr>
          <w:rFonts w:ascii="Arial" w:cs="Arial" w:eastAsia="Arial" w:hAnsi="Arial"/>
          <w:b/>
          <w:bCs/>
          <w:sz w:val="24"/>
          <w:szCs w:val="24"/>
        </w:rPr>
        <w:t xml:space="preserve">Глава 20
 Оставление заявления без рассмотрения</w:t>
      </w:r>
    </w:p>
    <w:p>
      <w:pPr>
        <w:spacing w:after="120"/>
        <w:ind w:firstLine="397"/>
        <w:jc w:val="both"/>
      </w:pPr>
      <w:r>
        <w:rPr>
          <w:rFonts w:ascii="Arial" w:cs="Arial" w:eastAsia="Arial" w:hAnsi="Arial"/>
          <w:b/>
          <w:bCs/>
          <w:sz w:val="24"/>
          <w:szCs w:val="24"/>
        </w:rPr>
        <w:t xml:space="preserve">Статья 223. Основания оставления заявления без рассмотрения</w:t>
      </w:r>
    </w:p>
    <w:p>
      <w:pPr>
        <w:spacing w:after="120"/>
        <w:ind w:firstLine="397"/>
        <w:jc w:val="both"/>
      </w:pPr>
      <w:r>
        <w:rPr>
          <w:rFonts w:ascii="Arial" w:cs="Arial" w:eastAsia="Arial" w:hAnsi="Arial"/>
          <w:sz w:val="24"/>
          <w:szCs w:val="24"/>
        </w:rPr>
        <w:t xml:space="preserve">Суд оставляет заявление без рассмотрения:</w:t>
      </w:r>
    </w:p>
    <w:p>
      <w:pPr>
        <w:spacing w:after="120"/>
        <w:ind w:firstLine="397"/>
        <w:jc w:val="both"/>
      </w:pPr>
      <w:r>
        <w:rPr>
          <w:rFonts w:ascii="Arial" w:cs="Arial" w:eastAsia="Arial" w:hAnsi="Arial"/>
          <w:sz w:val="24"/>
          <w:szCs w:val="24"/>
        </w:rPr>
        <w:t xml:space="preserve">1) если истцом не соблюден установленный законом для данной категории дел или предусмотренный договором сторон порядок досудебного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2) если заявление подано недееспособным лицом;</w:t>
      </w:r>
    </w:p>
    <w:p>
      <w:pPr>
        <w:spacing w:after="120"/>
        <w:ind w:firstLine="397"/>
        <w:jc w:val="both"/>
      </w:pPr>
      <w:r>
        <w:rPr>
          <w:rFonts w:ascii="Arial" w:cs="Arial" w:eastAsia="Arial" w:hAnsi="Arial"/>
          <w:sz w:val="24"/>
          <w:szCs w:val="24"/>
        </w:rPr>
        <w:t xml:space="preserve">3) если заявление от имени заинтересованного лица подписано или подано лицом, не имеющим полномочий на его подписание или предъявление иска;</w:t>
      </w:r>
    </w:p>
    <w:p>
      <w:pPr>
        <w:spacing w:after="120"/>
        <w:ind w:firstLine="397"/>
        <w:jc w:val="both"/>
      </w:pPr>
      <w:r>
        <w:rPr>
          <w:rFonts w:ascii="Arial" w:cs="Arial" w:eastAsia="Arial" w:hAnsi="Arial"/>
          <w:sz w:val="24"/>
          <w:szCs w:val="24"/>
        </w:rPr>
        <w:t xml:space="preserve">4) если в производстве этого или другого суда, третейского суда имеется возбужденное ранее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если стороны, не просившие о разбирательстве дела в их отсутствие, не явились в суд по вторичному вызову, а суд не считает возможным разрешить дело по имеющимся в деле материалам;</w:t>
      </w:r>
    </w:p>
    <w:p>
      <w:pPr>
        <w:spacing w:after="120"/>
        <w:ind w:firstLine="397"/>
        <w:jc w:val="both"/>
      </w:pPr>
      <w:r>
        <w:rPr>
          <w:rFonts w:ascii="Arial" w:cs="Arial" w:eastAsia="Arial" w:hAnsi="Arial"/>
          <w:sz w:val="24"/>
          <w:szCs w:val="24"/>
        </w:rPr>
        <w:t xml:space="preserve">6) если истец, не просивший о разбирательстве дела в его отсутствие, не явился в суд по вторичному вызову,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7) если истец обратился с просьбой о возвращении заявления,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8) если заявление о расторжении брака, поданное мужем без согласия жены во время ее беременности и в течение года после рождения ребенка, не возвращено истцу судьей;</w:t>
      </w:r>
    </w:p>
    <w:p>
      <w:pPr>
        <w:spacing w:after="120"/>
        <w:ind w:firstLine="397"/>
        <w:jc w:val="both"/>
      </w:pPr>
      <w:r>
        <w:rPr>
          <w:rFonts w:ascii="Arial" w:cs="Arial" w:eastAsia="Arial" w:hAnsi="Arial"/>
          <w:sz w:val="24"/>
          <w:szCs w:val="24"/>
        </w:rPr>
        <w:t xml:space="preserve">9) если заявление подано без соблюдения требований, изложенных в статье 132 и подпунктах 1-5 статьи 133 настоящего Кодекса, истец не исправил его недостатков в установленный судьей срок, что препятствует рассмотрению и разрешению судом дела по существу.</w:t>
      </w:r>
    </w:p>
    <w:p>
      <w:pPr>
        <w:spacing w:after="120"/>
        <w:ind w:firstLine="397"/>
        <w:jc w:val="both"/>
      </w:pPr>
      <w:r>
        <w:rPr>
          <w:rFonts w:ascii="Arial" w:cs="Arial" w:eastAsia="Arial" w:hAnsi="Arial"/>
          <w:i/>
          <w:iCs/>
          <w:sz w:val="24"/>
          <w:szCs w:val="24"/>
        </w:rPr>
        <w:t xml:space="preserve">(В редакции Закона КР от </w:t>
      </w:r>
      <w:hyperlink w:history="1" r:id="rIddo8c32beuwxoqsbtox-dh">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Порядок и последствия оставления заявления без рассмотрения</w:t>
      </w:r>
    </w:p>
    <w:p>
      <w:pPr>
        <w:spacing w:after="120"/>
        <w:ind w:firstLine="397"/>
        <w:jc w:val="both"/>
      </w:pPr>
      <w:r>
        <w:rPr>
          <w:rFonts w:ascii="Arial" w:cs="Arial" w:eastAsia="Arial" w:hAnsi="Arial"/>
          <w:sz w:val="24"/>
          <w:szCs w:val="24"/>
        </w:rPr>
        <w:t xml:space="preserve">1. Производство по делу в случаях оставления заявления без рассмотрения заканчивается определением суда. В этом определении суд обязан указать, как устранить перечисленные в статье 223 настоящего Кодекса обстоятельства, препятствующие рассмотрению дела.</w:t>
      </w:r>
    </w:p>
    <w:p>
      <w:pPr>
        <w:spacing w:after="120"/>
        <w:ind w:firstLine="397"/>
        <w:jc w:val="both"/>
      </w:pPr>
      <w:r>
        <w:rPr>
          <w:rFonts w:ascii="Arial" w:cs="Arial" w:eastAsia="Arial" w:hAnsi="Arial"/>
          <w:sz w:val="24"/>
          <w:szCs w:val="24"/>
        </w:rPr>
        <w:t xml:space="preserve">2. 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заявлением в общем порядке.</w:t>
      </w:r>
    </w:p>
    <w:p>
      <w:pPr>
        <w:spacing w:after="120"/>
        <w:ind w:firstLine="397"/>
        <w:jc w:val="both"/>
      </w:pPr>
      <w:r>
        <w:rPr>
          <w:rFonts w:ascii="Arial" w:cs="Arial" w:eastAsia="Arial" w:hAnsi="Arial"/>
          <w:sz w:val="24"/>
          <w:szCs w:val="24"/>
        </w:rPr>
        <w:t xml:space="preserve">3. Суд по ходатайству истца или ответчика отменяет свое определение об оставлении заявления без рассмотрения по основаниям, указанным в подпунктах 5 и 6 статьи 223 настоящего Кодекса, если стороны представят доказательства, подтверждающие уважительность причин неявки их в судебное заседание и невозможности сообщения о них суду.</w:t>
      </w:r>
    </w:p>
    <w:p>
      <w:pPr>
        <w:spacing w:after="120"/>
        <w:ind w:firstLine="397"/>
        <w:jc w:val="both"/>
      </w:pPr>
      <w:r>
        <w:rPr>
          <w:rFonts w:ascii="Arial" w:cs="Arial" w:eastAsia="Arial" w:hAnsi="Arial"/>
          <w:sz w:val="24"/>
          <w:szCs w:val="24"/>
        </w:rPr>
        <w:t xml:space="preserve">На определение суда об отказе в удовлетворении такого ходатайства может быть подана частная жалоба.</w:t>
      </w:r>
    </w:p>
    <w:p>
      <w:pPr>
        <w:spacing w:after="120"/>
        <w:ind w:firstLine="397"/>
        <w:jc w:val="center"/>
      </w:pPr>
      <w:r>
        <w:rPr>
          <w:rFonts w:ascii="Arial" w:cs="Arial" w:eastAsia="Arial" w:hAnsi="Arial"/>
          <w:b/>
          <w:bCs/>
          <w:sz w:val="24"/>
          <w:szCs w:val="24"/>
        </w:rPr>
        <w:t xml:space="preserve">Глава 21
 Определение суда</w:t>
      </w:r>
    </w:p>
    <w:p>
      <w:pPr>
        <w:spacing w:after="120"/>
        <w:ind w:firstLine="397"/>
        <w:jc w:val="both"/>
      </w:pPr>
      <w:r>
        <w:rPr>
          <w:rFonts w:ascii="Arial" w:cs="Arial" w:eastAsia="Arial" w:hAnsi="Arial"/>
          <w:b/>
          <w:bCs/>
          <w:sz w:val="24"/>
          <w:szCs w:val="24"/>
        </w:rPr>
        <w:t xml:space="preserve">Статья 225. Порядок вынесения определения</w:t>
      </w:r>
    </w:p>
    <w:p>
      <w:pPr>
        <w:spacing w:after="120"/>
        <w:ind w:firstLine="397"/>
        <w:jc w:val="both"/>
      </w:pPr>
      <w:r>
        <w:rPr>
          <w:rFonts w:ascii="Arial" w:cs="Arial" w:eastAsia="Arial" w:hAnsi="Arial"/>
          <w:sz w:val="24"/>
          <w:szCs w:val="24"/>
        </w:rPr>
        <w:t xml:space="preserve">1. Акт суда, которым дело не разрешается по существу, выносится в форме определения.</w:t>
      </w:r>
    </w:p>
    <w:p>
      <w:pPr>
        <w:spacing w:after="120"/>
        <w:ind w:firstLine="397"/>
        <w:jc w:val="both"/>
      </w:pPr>
      <w:r>
        <w:rPr>
          <w:rFonts w:ascii="Arial" w:cs="Arial" w:eastAsia="Arial" w:hAnsi="Arial"/>
          <w:sz w:val="24"/>
          <w:szCs w:val="24"/>
        </w:rPr>
        <w:t xml:space="preserve">Определение выносится судом в совещательной комнате в виде самостоятельного процессуального документа в порядке, предусмотренном статьей 16 настоящего Кодекса.</w:t>
      </w:r>
    </w:p>
    <w:p>
      <w:pPr>
        <w:spacing w:after="120"/>
        <w:ind w:firstLine="397"/>
        <w:jc w:val="both"/>
      </w:pPr>
      <w:r>
        <w:rPr>
          <w:rFonts w:ascii="Arial" w:cs="Arial" w:eastAsia="Arial" w:hAnsi="Arial"/>
          <w:sz w:val="24"/>
          <w:szCs w:val="24"/>
        </w:rPr>
        <w:t xml:space="preserve">2. При разрешении несложных вопросов суд может вынести определение, не удаляясь в совещательную комнату. Такое определение заносится в протокол судебного заседания.</w:t>
      </w:r>
    </w:p>
    <w:p>
      <w:pPr>
        <w:spacing w:after="120"/>
        <w:ind w:firstLine="397"/>
        <w:jc w:val="both"/>
      </w:pPr>
      <w:r>
        <w:rPr>
          <w:rFonts w:ascii="Arial" w:cs="Arial" w:eastAsia="Arial" w:hAnsi="Arial"/>
          <w:sz w:val="24"/>
          <w:szCs w:val="24"/>
        </w:rPr>
        <w:t xml:space="preserve">3. Определение оглашается немедленно после его принятия.</w:t>
      </w:r>
    </w:p>
    <w:p>
      <w:pPr>
        <w:spacing w:after="120"/>
        <w:ind w:firstLine="397"/>
        <w:jc w:val="both"/>
      </w:pPr>
      <w:r>
        <w:rPr>
          <w:rFonts w:ascii="Arial" w:cs="Arial" w:eastAsia="Arial" w:hAnsi="Arial"/>
          <w:sz w:val="24"/>
          <w:szCs w:val="24"/>
        </w:rPr>
        <w:t xml:space="preserve">4. Определение суда может быть обжаловано в установленные настоящим Кодексом случаях и сроки.</w:t>
      </w:r>
    </w:p>
    <w:p>
      <w:pPr>
        <w:spacing w:after="120"/>
        <w:ind w:firstLine="397"/>
        <w:jc w:val="both"/>
      </w:pPr>
      <w:r>
        <w:rPr>
          <w:rFonts w:ascii="Arial" w:cs="Arial" w:eastAsia="Arial" w:hAnsi="Arial"/>
          <w:i/>
          <w:iCs/>
          <w:sz w:val="24"/>
          <w:szCs w:val="24"/>
        </w:rPr>
        <w:t xml:space="preserve">(В редакции Закона КР от </w:t>
      </w:r>
      <w:hyperlink w:history="1" r:id="rIddivhlp2jjxsboazu82h6c">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226. Содержание определения</w:t>
      </w:r>
    </w:p>
    <w:p>
      <w:pPr>
        <w:spacing w:after="120"/>
        <w:ind w:firstLine="397"/>
        <w:jc w:val="both"/>
      </w:pPr>
      <w:r>
        <w:rPr>
          <w:rFonts w:ascii="Arial" w:cs="Arial" w:eastAsia="Arial" w:hAnsi="Arial"/>
          <w:sz w:val="24"/>
          <w:szCs w:val="24"/>
        </w:rPr>
        <w:t xml:space="preserve">1. В определении должны быть указаны:</w:t>
      </w:r>
    </w:p>
    <w:p>
      <w:pPr>
        <w:spacing w:after="120"/>
        <w:ind w:firstLine="397"/>
        <w:jc w:val="both"/>
      </w:pPr>
      <w:r>
        <w:rPr>
          <w:rFonts w:ascii="Arial" w:cs="Arial" w:eastAsia="Arial" w:hAnsi="Arial"/>
          <w:sz w:val="24"/>
          <w:szCs w:val="24"/>
        </w:rPr>
        <w:t xml:space="preserve">1) дата и место вынесения определения;</w:t>
      </w:r>
    </w:p>
    <w:p>
      <w:pPr>
        <w:spacing w:after="120"/>
        <w:ind w:firstLine="39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397"/>
        <w:jc w:val="both"/>
      </w:pPr>
      <w:r>
        <w:rPr>
          <w:rFonts w:ascii="Arial" w:cs="Arial" w:eastAsia="Arial" w:hAnsi="Arial"/>
          <w:sz w:val="24"/>
          <w:szCs w:val="24"/>
        </w:rPr>
        <w:t xml:space="preserve">3) лица, участвующие в деле, и предмет спора;</w:t>
      </w:r>
    </w:p>
    <w:p>
      <w:pPr>
        <w:spacing w:after="120"/>
        <w:ind w:firstLine="397"/>
        <w:jc w:val="both"/>
      </w:pPr>
      <w:r>
        <w:rPr>
          <w:rFonts w:ascii="Arial" w:cs="Arial" w:eastAsia="Arial" w:hAnsi="Arial"/>
          <w:sz w:val="24"/>
          <w:szCs w:val="24"/>
        </w:rPr>
        <w:t xml:space="preserve">4) вопрос, по которому выносится определение;</w:t>
      </w:r>
    </w:p>
    <w:p>
      <w:pPr>
        <w:spacing w:after="120"/>
        <w:ind w:firstLine="39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постановление суда;</w:t>
      </w:r>
    </w:p>
    <w:p>
      <w:pPr>
        <w:spacing w:after="120"/>
        <w:ind w:firstLine="397"/>
        <w:jc w:val="both"/>
      </w:pPr>
      <w:r>
        <w:rPr>
          <w:rFonts w:ascii="Arial" w:cs="Arial" w:eastAsia="Arial" w:hAnsi="Arial"/>
          <w:sz w:val="24"/>
          <w:szCs w:val="24"/>
        </w:rPr>
        <w:t xml:space="preserve">7) порядок и срок обжалования определения, если оно подлежит обжалованию.</w:t>
      </w:r>
    </w:p>
    <w:p>
      <w:pPr>
        <w:spacing w:after="120"/>
        <w:ind w:firstLine="397"/>
        <w:jc w:val="both"/>
      </w:pPr>
      <w:r>
        <w:rPr>
          <w:rFonts w:ascii="Arial" w:cs="Arial" w:eastAsia="Arial" w:hAnsi="Arial"/>
          <w:sz w:val="24"/>
          <w:szCs w:val="24"/>
        </w:rPr>
        <w:t xml:space="preserve">2. Определение, которое выносится судом без удаления в совещательную комнату, должно содержать сведения, перечисленные в подпунктах 4, 5 и 6 пункта 1 настоящей статьи.</w:t>
      </w:r>
    </w:p>
    <w:p>
      <w:pPr>
        <w:spacing w:after="120"/>
        <w:ind w:firstLine="397"/>
        <w:jc w:val="both"/>
      </w:pPr>
      <w:r>
        <w:rPr>
          <w:rFonts w:ascii="Arial" w:cs="Arial" w:eastAsia="Arial" w:hAnsi="Arial"/>
          <w:b/>
          <w:bCs/>
          <w:sz w:val="24"/>
          <w:szCs w:val="24"/>
        </w:rPr>
        <w:t xml:space="preserve">Статья 227. Частные определения суда</w:t>
      </w:r>
    </w:p>
    <w:p>
      <w:pPr>
        <w:spacing w:after="120"/>
        <w:ind w:firstLine="397"/>
        <w:jc w:val="both"/>
      </w:pPr>
      <w:r>
        <w:rPr>
          <w:rFonts w:ascii="Arial" w:cs="Arial" w:eastAsia="Arial" w:hAnsi="Arial"/>
          <w:sz w:val="24"/>
          <w:szCs w:val="24"/>
        </w:rPr>
        <w:t xml:space="preserve">1. При выявлении в судебном заседании случаев нарушения законности суд вправе вынести частное определение и направить его соответствующим государственным органам, органам местного самоуправления, юридическим лицам и (или) их должностным лицам, которые обязаны в месячный срок со дня получения копии частного определения сообщить о принятых ими мерах.</w:t>
      </w:r>
    </w:p>
    <w:p>
      <w:pPr>
        <w:spacing w:after="120"/>
        <w:ind w:firstLine="397"/>
        <w:jc w:val="both"/>
      </w:pPr>
      <w:r>
        <w:rPr>
          <w:rFonts w:ascii="Arial" w:cs="Arial" w:eastAsia="Arial" w:hAnsi="Arial"/>
          <w:sz w:val="24"/>
          <w:szCs w:val="24"/>
        </w:rPr>
        <w:t xml:space="preserve">2. В случае несообщения о принятых мерах виновные должностные лица могут быть привлечены судом к административной ответственности в соответствии с законодательством Кыргызской Республики. При этом наложение административного взыскания не освобождает соответствующих должностных лиц от обязанности сообщить о мерах, принятых по частному определению суда.</w:t>
      </w:r>
    </w:p>
    <w:p>
      <w:pPr>
        <w:spacing w:after="120"/>
        <w:ind w:firstLine="397"/>
        <w:jc w:val="both"/>
      </w:pPr>
      <w:r>
        <w:rPr>
          <w:rFonts w:ascii="Arial" w:cs="Arial" w:eastAsia="Arial" w:hAnsi="Arial"/>
          <w:sz w:val="24"/>
          <w:szCs w:val="24"/>
        </w:rPr>
        <w:t xml:space="preserve">3. Если при рассмотрении дела суд обнаружит в действиях стороны, других участников процесса, должностного или иного лица признаки преступления, он сообщает об этом прокурору.</w:t>
      </w:r>
    </w:p>
    <w:p>
      <w:pPr>
        <w:spacing w:after="120"/>
        <w:ind w:firstLine="397"/>
        <w:jc w:val="both"/>
      </w:pPr>
      <w:r>
        <w:rPr>
          <w:rFonts w:ascii="Arial" w:cs="Arial" w:eastAsia="Arial" w:hAnsi="Arial"/>
          <w:sz w:val="24"/>
          <w:szCs w:val="24"/>
        </w:rPr>
        <w:t xml:space="preserve">4. На частное определение может быть подана жалоба или представление.</w:t>
      </w:r>
    </w:p>
    <w:p>
      <w:pPr>
        <w:spacing w:after="120"/>
        <w:ind w:firstLine="397"/>
        <w:jc w:val="both"/>
      </w:pPr>
      <w:r>
        <w:rPr>
          <w:rFonts w:ascii="Arial" w:cs="Arial" w:eastAsia="Arial" w:hAnsi="Arial"/>
          <w:b/>
          <w:bCs/>
          <w:sz w:val="24"/>
          <w:szCs w:val="24"/>
        </w:rPr>
        <w:t xml:space="preserve">Статья 228. Высылка лицам, участвующим в деле, копий определения суда</w:t>
      </w:r>
    </w:p>
    <w:p>
      <w:pPr>
        <w:spacing w:after="120"/>
        <w:ind w:firstLine="397"/>
        <w:jc w:val="both"/>
      </w:pPr>
      <w:r>
        <w:rPr>
          <w:rFonts w:ascii="Arial" w:cs="Arial" w:eastAsia="Arial" w:hAnsi="Arial"/>
          <w:sz w:val="24"/>
          <w:szCs w:val="24"/>
        </w:rPr>
        <w:t xml:space="preserve">Лицам, участвующим в деле, не явившимся на судебное заседание, копии определения суда о приостановлении или прекращении производства по делу либо об оставлении заявления без рассмотрения высылаются не позднее трех дней со дня вынесения определения.</w:t>
      </w:r>
    </w:p>
    <w:p>
      <w:pPr>
        <w:spacing w:after="120"/>
        <w:ind w:firstLine="397"/>
        <w:jc w:val="center"/>
      </w:pPr>
      <w:r>
        <w:rPr>
          <w:rFonts w:ascii="Arial" w:cs="Arial" w:eastAsia="Arial" w:hAnsi="Arial"/>
          <w:b/>
          <w:bCs/>
          <w:sz w:val="24"/>
          <w:szCs w:val="24"/>
        </w:rPr>
        <w:t xml:space="preserve">Глава 22
 Протоколы</w:t>
      </w:r>
    </w:p>
    <w:p>
      <w:pPr>
        <w:spacing w:after="120"/>
        <w:ind w:firstLine="397"/>
        <w:jc w:val="both"/>
      </w:pPr>
      <w:r>
        <w:rPr>
          <w:rFonts w:ascii="Arial" w:cs="Arial" w:eastAsia="Arial" w:hAnsi="Arial"/>
          <w:b/>
          <w:bCs/>
          <w:sz w:val="24"/>
          <w:szCs w:val="24"/>
        </w:rPr>
        <w:t xml:space="preserve">Статья 229. Обязательность ведения протокола</w:t>
      </w:r>
    </w:p>
    <w:p>
      <w:pPr>
        <w:spacing w:after="120"/>
        <w:ind w:firstLine="397"/>
        <w:jc w:val="both"/>
      </w:pPr>
      <w:r>
        <w:rPr>
          <w:rFonts w:ascii="Arial" w:cs="Arial" w:eastAsia="Arial" w:hAnsi="Arial"/>
          <w:sz w:val="24"/>
          <w:szCs w:val="24"/>
        </w:rPr>
        <w:t xml:space="preserve">По каждому судебному заседанию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c3h-20yr0n6gnsqyjkz4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230. Содержание протокола</w:t>
      </w:r>
    </w:p>
    <w:p>
      <w:pPr>
        <w:spacing w:after="120"/>
        <w:ind w:firstLine="397"/>
        <w:jc w:val="both"/>
      </w:pPr>
      <w:r>
        <w:rPr>
          <w:rFonts w:ascii="Arial" w:cs="Arial" w:eastAsia="Arial" w:hAnsi="Arial"/>
          <w:sz w:val="24"/>
          <w:szCs w:val="24"/>
        </w:rPr>
        <w:t xml:space="preserve">1. Протокол судебного заседания должен отражать все существенные моменты разбирательства дела.</w:t>
      </w:r>
    </w:p>
    <w:p>
      <w:pPr>
        <w:spacing w:after="120"/>
        <w:ind w:firstLine="397"/>
        <w:jc w:val="both"/>
      </w:pPr>
      <w:r>
        <w:rPr>
          <w:rFonts w:ascii="Arial" w:cs="Arial" w:eastAsia="Arial" w:hAnsi="Arial"/>
          <w:sz w:val="24"/>
          <w:szCs w:val="24"/>
        </w:rPr>
        <w:t xml:space="preserve">2. В протоколе судебного заседания указываются:</w:t>
      </w:r>
    </w:p>
    <w:p>
      <w:pPr>
        <w:spacing w:after="120"/>
        <w:ind w:firstLine="397"/>
        <w:jc w:val="both"/>
      </w:pPr>
      <w:r>
        <w:rPr>
          <w:rFonts w:ascii="Arial" w:cs="Arial" w:eastAsia="Arial" w:hAnsi="Arial"/>
          <w:sz w:val="24"/>
          <w:szCs w:val="24"/>
        </w:rPr>
        <w:t xml:space="preserve">1) год, месяц, число и место судебного заседания;</w:t>
      </w:r>
    </w:p>
    <w:p>
      <w:pPr>
        <w:spacing w:after="120"/>
        <w:ind w:firstLine="397"/>
        <w:jc w:val="both"/>
      </w:pPr>
      <w:r>
        <w:rPr>
          <w:rFonts w:ascii="Arial" w:cs="Arial" w:eastAsia="Arial" w:hAnsi="Arial"/>
          <w:sz w:val="24"/>
          <w:szCs w:val="24"/>
        </w:rPr>
        <w:t xml:space="preserve">2) время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суда, рассматривающего дело, состав суда и секретарь судебного заседания;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сведения о явке лиц, участвующих в деле, представителей, свидетелей, экспертов, специалистов, переводчиков;</w:t>
      </w:r>
    </w:p>
    <w:p>
      <w:pPr>
        <w:spacing w:after="120"/>
        <w:ind w:firstLine="397"/>
        <w:jc w:val="both"/>
      </w:pPr>
      <w:r>
        <w:rPr>
          <w:rFonts w:ascii="Arial" w:cs="Arial" w:eastAsia="Arial" w:hAnsi="Arial"/>
          <w:sz w:val="24"/>
          <w:szCs w:val="24"/>
        </w:rPr>
        <w:t xml:space="preserve">6) сведения о разъяснении лицам, участвующим в деле, представителям, а также переводчику, экспертам и специалистам, их процессуальных прав и обязанностей;</w:t>
      </w:r>
    </w:p>
    <w:p>
      <w:pPr>
        <w:spacing w:after="120"/>
        <w:ind w:firstLine="397"/>
        <w:jc w:val="both"/>
      </w:pPr>
      <w:r>
        <w:rPr>
          <w:rFonts w:ascii="Arial" w:cs="Arial" w:eastAsia="Arial" w:hAnsi="Arial"/>
          <w:sz w:val="24"/>
          <w:szCs w:val="24"/>
        </w:rPr>
        <w:t xml:space="preserve">7) распоряжения председательствующего и определения, вынесенные судом в зале судебного заседания;</w:t>
      </w:r>
    </w:p>
    <w:p>
      <w:pPr>
        <w:spacing w:after="120"/>
        <w:ind w:firstLine="397"/>
        <w:jc w:val="both"/>
      </w:pPr>
      <w:r>
        <w:rPr>
          <w:rFonts w:ascii="Arial" w:cs="Arial" w:eastAsia="Arial" w:hAnsi="Arial"/>
          <w:sz w:val="24"/>
          <w:szCs w:val="24"/>
        </w:rPr>
        <w:t xml:space="preserve">8) заявления, ходатайства и объяснения лиц, участвующих в деле, и представителей;</w:t>
      </w:r>
    </w:p>
    <w:p>
      <w:pPr>
        <w:spacing w:after="120"/>
        <w:ind w:firstLine="397"/>
        <w:jc w:val="both"/>
      </w:pPr>
      <w:r>
        <w:rPr>
          <w:rFonts w:ascii="Arial" w:cs="Arial" w:eastAsia="Arial" w:hAnsi="Arial"/>
          <w:sz w:val="24"/>
          <w:szCs w:val="24"/>
        </w:rPr>
        <w:t xml:space="preserve">9) показания свидетелей, устные разъяснения экспертами своих заключений, пояснения специалистов;</w:t>
      </w:r>
    </w:p>
    <w:p>
      <w:pPr>
        <w:spacing w:after="120"/>
        <w:ind w:firstLine="397"/>
        <w:jc w:val="both"/>
      </w:pPr>
      <w:r>
        <w:rPr>
          <w:rFonts w:ascii="Arial" w:cs="Arial" w:eastAsia="Arial" w:hAnsi="Arial"/>
          <w:sz w:val="24"/>
          <w:szCs w:val="24"/>
        </w:rPr>
        <w:t xml:space="preserve">10) сведения об оглашении письменных доказательств, прослушивании звукозаписей, просмотре видеозаписей, данные осмотра вещественных доказательств;</w:t>
      </w:r>
    </w:p>
    <w:p>
      <w:pPr>
        <w:spacing w:after="120"/>
        <w:ind w:firstLine="397"/>
        <w:jc w:val="both"/>
      </w:pPr>
      <w:r>
        <w:rPr>
          <w:rFonts w:ascii="Arial" w:cs="Arial" w:eastAsia="Arial" w:hAnsi="Arial"/>
          <w:sz w:val="24"/>
          <w:szCs w:val="24"/>
        </w:rPr>
        <w:t xml:space="preserve">11) заключения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12) содержание судебных прений;</w:t>
      </w:r>
    </w:p>
    <w:p>
      <w:pPr>
        <w:spacing w:after="120"/>
        <w:ind w:firstLine="397"/>
        <w:jc w:val="both"/>
      </w:pPr>
      <w:r>
        <w:rPr>
          <w:rFonts w:ascii="Arial" w:cs="Arial" w:eastAsia="Arial" w:hAnsi="Arial"/>
          <w:sz w:val="24"/>
          <w:szCs w:val="24"/>
        </w:rPr>
        <w:t xml:space="preserve">13) сведения об оглашении и разъяснении содержания решения и определений, порядка и срока их обжалования;</w:t>
      </w:r>
    </w:p>
    <w:p>
      <w:pPr>
        <w:spacing w:after="120"/>
        <w:ind w:firstLine="397"/>
        <w:jc w:val="both"/>
      </w:pPr>
      <w:r>
        <w:rPr>
          <w:rFonts w:ascii="Arial" w:cs="Arial" w:eastAsia="Arial" w:hAnsi="Arial"/>
          <w:sz w:val="24"/>
          <w:szCs w:val="24"/>
        </w:rPr>
        <w:t xml:space="preserve">14) сведения о разъяснении лицам, участвующим в деле, прав на ознакомление с протоколом и подачи на него замечаний;</w:t>
      </w:r>
    </w:p>
    <w:p>
      <w:pPr>
        <w:spacing w:after="120"/>
        <w:ind w:firstLine="397"/>
        <w:jc w:val="both"/>
      </w:pPr>
      <w:r>
        <w:rPr>
          <w:rFonts w:ascii="Arial" w:cs="Arial" w:eastAsia="Arial" w:hAnsi="Arial"/>
          <w:sz w:val="24"/>
          <w:szCs w:val="24"/>
        </w:rPr>
        <w:t xml:space="preserve">15) дата изготовления протокола.</w:t>
      </w:r>
    </w:p>
    <w:p>
      <w:pPr>
        <w:spacing w:after="120"/>
        <w:ind w:firstLine="397"/>
        <w:jc w:val="both"/>
      </w:pPr>
      <w:r>
        <w:rPr>
          <w:rFonts w:ascii="Arial" w:cs="Arial" w:eastAsia="Arial" w:hAnsi="Arial"/>
          <w:i/>
          <w:iCs/>
          <w:sz w:val="24"/>
          <w:szCs w:val="24"/>
        </w:rPr>
        <w:t xml:space="preserve">(В редакции Закона КР от </w:t>
      </w:r>
      <w:hyperlink w:history="1" r:id="rIdyd3xdow2b3dswpn-k1d0s">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Составление протокола</w:t>
      </w:r>
    </w:p>
    <w:p>
      <w:pPr>
        <w:spacing w:after="120"/>
        <w:ind w:firstLine="397"/>
        <w:jc w:val="both"/>
      </w:pPr>
      <w:r>
        <w:rPr>
          <w:rFonts w:ascii="Arial" w:cs="Arial" w:eastAsia="Arial" w:hAnsi="Arial"/>
          <w:sz w:val="24"/>
          <w:szCs w:val="24"/>
        </w:rPr>
        <w:t xml:space="preserve">1. Протокол составляется секретарем в судебном заседании.</w:t>
      </w:r>
    </w:p>
    <w:p>
      <w:pPr>
        <w:spacing w:after="120"/>
        <w:ind w:firstLine="397"/>
        <w:jc w:val="both"/>
      </w:pPr>
      <w:r>
        <w:rPr>
          <w:rFonts w:ascii="Arial" w:cs="Arial" w:eastAsia="Arial" w:hAnsi="Arial"/>
          <w:sz w:val="24"/>
          <w:szCs w:val="24"/>
        </w:rPr>
        <w:t xml:space="preserve">Протокол составляется в письменной форме (рукописной или отпечатанной).</w:t>
      </w:r>
    </w:p>
    <w:p>
      <w:pPr>
        <w:spacing w:after="120"/>
        <w:ind w:firstLine="397"/>
        <w:jc w:val="both"/>
      </w:pPr>
      <w:r>
        <w:rPr>
          <w:rFonts w:ascii="Arial" w:cs="Arial" w:eastAsia="Arial" w:hAnsi="Arial"/>
          <w:sz w:val="24"/>
          <w:szCs w:val="24"/>
        </w:rPr>
        <w:t xml:space="preserve">Для обеспечения полноты составления протокола суд может использовать звуко- и видеозаписи в судебном заседании. В этих случаях звуко- и видеозаписи прилагаются к протоколу, в котором делается отметка об их применении.</w:t>
      </w:r>
    </w:p>
    <w:p>
      <w:pPr>
        <w:spacing w:after="120"/>
        <w:ind w:firstLine="397"/>
        <w:jc w:val="both"/>
      </w:pPr>
      <w:r>
        <w:rPr>
          <w:rFonts w:ascii="Arial" w:cs="Arial" w:eastAsia="Arial" w:hAnsi="Arial"/>
          <w:sz w:val="24"/>
          <w:szCs w:val="24"/>
        </w:rPr>
        <w:t xml:space="preserve">2. Лица, участвующие в деле, и представители вправе ходатайствовать о занесении в протокол сведений об обстоятельствах, которые они считают существенными для дела, об оглашении какой-либо части протокола.</w:t>
      </w:r>
    </w:p>
    <w:p>
      <w:pPr>
        <w:spacing w:after="120"/>
        <w:ind w:firstLine="397"/>
        <w:jc w:val="both"/>
      </w:pPr>
      <w:r>
        <w:rPr>
          <w:rFonts w:ascii="Arial" w:cs="Arial" w:eastAsia="Arial" w:hAnsi="Arial"/>
          <w:sz w:val="24"/>
          <w:szCs w:val="24"/>
        </w:rPr>
        <w:t xml:space="preserve">3. Протокол должен быть составлен и подписан не позднее чем через три дня после окончания судебного заседания.</w:t>
      </w:r>
    </w:p>
    <w:p>
      <w:pPr>
        <w:spacing w:after="120"/>
        <w:ind w:firstLine="397"/>
        <w:jc w:val="both"/>
      </w:pPr>
      <w:r>
        <w:rPr>
          <w:rFonts w:ascii="Arial" w:cs="Arial" w:eastAsia="Arial" w:hAnsi="Arial"/>
          <w:sz w:val="24"/>
          <w:szCs w:val="24"/>
        </w:rPr>
        <w:t xml:space="preserve">4. По сложным делам составление и подписание протокола судебного заседания могут быть осуществлены в более длительный срок, но не позднее чем через семь дней после окончания судебного заседания.</w:t>
      </w:r>
    </w:p>
    <w:p>
      <w:pPr>
        <w:spacing w:after="120"/>
        <w:ind w:firstLine="397"/>
        <w:jc w:val="both"/>
      </w:pPr>
      <w:r>
        <w:rPr>
          <w:rFonts w:ascii="Arial" w:cs="Arial" w:eastAsia="Arial" w:hAnsi="Arial"/>
          <w:sz w:val="24"/>
          <w:szCs w:val="24"/>
        </w:rPr>
        <w:t xml:space="preserve">5.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sz w:val="24"/>
          <w:szCs w:val="24"/>
        </w:rPr>
        <w:t xml:space="preserve">Все изменения, дополнения, исправления в протоколе должны быть оговорены и удостоверены их подписями.</w:t>
      </w:r>
    </w:p>
    <w:p>
      <w:pPr>
        <w:spacing w:after="120"/>
        <w:ind w:firstLine="397"/>
        <w:jc w:val="both"/>
      </w:pPr>
      <w:r>
        <w:rPr>
          <w:rFonts w:ascii="Arial" w:cs="Arial" w:eastAsia="Arial" w:hAnsi="Arial"/>
          <w:i/>
          <w:iCs/>
          <w:sz w:val="24"/>
          <w:szCs w:val="24"/>
        </w:rPr>
        <w:t xml:space="preserve">(В редакции Закона КР от </w:t>
      </w:r>
      <w:hyperlink w:history="1" r:id="rIdxt8ulklapokyoayddcrd6">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232. Замечания на протокол</w:t>
      </w:r>
    </w:p>
    <w:p>
      <w:pPr>
        <w:spacing w:after="120"/>
        <w:ind w:firstLine="397"/>
        <w:jc w:val="both"/>
      </w:pPr>
      <w:r>
        <w:rPr>
          <w:rFonts w:ascii="Arial" w:cs="Arial" w:eastAsia="Arial" w:hAnsi="Arial"/>
          <w:sz w:val="24"/>
          <w:szCs w:val="24"/>
        </w:rPr>
        <w:t xml:space="preserve">Лица, участвующие в деле, и их представители вправе знакомиться с протоколом и в течение пяти дней с момента его подписания подать письменные замечания на протокол с указанием на допущенные в нем неправильности и неполноту.</w:t>
      </w:r>
    </w:p>
    <w:p>
      <w:pPr>
        <w:spacing w:after="120"/>
        <w:ind w:firstLine="397"/>
        <w:jc w:val="both"/>
      </w:pPr>
      <w:r>
        <w:rPr>
          <w:rFonts w:ascii="Arial" w:cs="Arial" w:eastAsia="Arial" w:hAnsi="Arial"/>
          <w:i/>
          <w:iCs/>
          <w:sz w:val="24"/>
          <w:szCs w:val="24"/>
        </w:rPr>
        <w:t xml:space="preserve">(В редакции Закона КР от </w:t>
      </w:r>
      <w:hyperlink w:history="1" r:id="rIdmauu_zcvuulwjl1ewna5u">
        <w:r>
          <w:rPr>
            <w:rFonts w:ascii="Arial" w:cs="Arial" w:eastAsia="Arial" w:hAnsi="Arial"/>
            <w:i/>
            <w:iCs/>
            <w:color w:val="1D4ED8"/>
            <w:sz w:val="24"/>
            <w:szCs w:val="24"/>
            <w:u w:val="single"/>
          </w:rPr>
          <w:t xml:space="preserve">19 января 2010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233. Рассмотрение замечания на протокол</w:t>
      </w:r>
    </w:p>
    <w:p>
      <w:pPr>
        <w:spacing w:after="120"/>
        <w:ind w:firstLine="397"/>
        <w:jc w:val="both"/>
      </w:pPr>
      <w:r>
        <w:rPr>
          <w:rFonts w:ascii="Arial" w:cs="Arial" w:eastAsia="Arial" w:hAnsi="Arial"/>
          <w:sz w:val="24"/>
          <w:szCs w:val="24"/>
        </w:rPr>
        <w:t xml:space="preserve">1. Замечания на протокол рассматривает подписавший его судья председательствующий по делу,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 Замечания во всяком случае приобщаются к делу.</w:t>
      </w:r>
    </w:p>
    <w:p>
      <w:pPr>
        <w:spacing w:after="120"/>
        <w:ind w:firstLine="397"/>
        <w:jc w:val="both"/>
      </w:pPr>
      <w:r>
        <w:rPr>
          <w:rFonts w:ascii="Arial" w:cs="Arial" w:eastAsia="Arial" w:hAnsi="Arial"/>
          <w:sz w:val="24"/>
          <w:szCs w:val="24"/>
        </w:rPr>
        <w:t xml:space="preserve">2. Замечания на протокол должны быть рассмотрены в течение пяти дней со дня их подачи.</w:t>
      </w:r>
    </w:p>
    <w:p>
      <w:pPr>
        <w:spacing w:after="120"/>
        <w:ind w:firstLine="397"/>
        <w:jc w:val="center"/>
      </w:pPr>
      <w:r>
        <w:rPr>
          <w:rFonts w:ascii="Arial" w:cs="Arial" w:eastAsia="Arial" w:hAnsi="Arial"/>
          <w:b/>
          <w:bCs/>
          <w:sz w:val="24"/>
          <w:szCs w:val="24"/>
        </w:rPr>
        <w:t xml:space="preserve">Глава 23
 Заочное производство и заочное решение</w:t>
      </w:r>
    </w:p>
    <w:p>
      <w:pPr>
        <w:spacing w:after="120"/>
        <w:ind w:firstLine="397"/>
        <w:jc w:val="both"/>
      </w:pPr>
      <w:r>
        <w:rPr>
          <w:rFonts w:ascii="Arial" w:cs="Arial" w:eastAsia="Arial" w:hAnsi="Arial"/>
          <w:b/>
          <w:bCs/>
          <w:sz w:val="24"/>
          <w:szCs w:val="24"/>
        </w:rPr>
        <w:t xml:space="preserve">Статья 234. Основания заочного производства</w:t>
      </w:r>
    </w:p>
    <w:p>
      <w:pPr>
        <w:spacing w:after="120"/>
        <w:ind w:firstLine="397"/>
        <w:jc w:val="both"/>
      </w:pPr>
      <w:r>
        <w:rPr>
          <w:rFonts w:ascii="Arial" w:cs="Arial" w:eastAsia="Arial" w:hAnsi="Arial"/>
          <w:sz w:val="24"/>
          <w:szCs w:val="24"/>
        </w:rPr>
        <w:t xml:space="preserve">1. В случае неявки в судебное заседание ответчика, извещенного надлежащим образом о времени и месте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если против этого не возражает истец. О рассмотрении дела в таком порядке суд выносит определение.</w:t>
      </w:r>
    </w:p>
    <w:p>
      <w:pPr>
        <w:spacing w:after="120"/>
        <w:ind w:firstLine="397"/>
        <w:jc w:val="both"/>
      </w:pPr>
      <w:r>
        <w:rPr>
          <w:rFonts w:ascii="Arial" w:cs="Arial" w:eastAsia="Arial" w:hAnsi="Arial"/>
          <w:sz w:val="24"/>
          <w:szCs w:val="24"/>
        </w:rPr>
        <w:t xml:space="preserve">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sz w:val="24"/>
          <w:szCs w:val="24"/>
        </w:rPr>
        <w:t xml:space="preserve">2. При участии в деле нескольких ответчиков рассмотрение дела в порядке заочного производства возможно в случае неявки в судебное заседание всех ответчиков.</w:t>
      </w:r>
    </w:p>
    <w:p>
      <w:pPr>
        <w:spacing w:after="120"/>
        <w:ind w:firstLine="397"/>
        <w:jc w:val="both"/>
      </w:pPr>
      <w:r>
        <w:rPr>
          <w:rFonts w:ascii="Arial" w:cs="Arial" w:eastAsia="Arial" w:hAnsi="Arial"/>
          <w:sz w:val="24"/>
          <w:szCs w:val="24"/>
        </w:rPr>
        <w:t xml:space="preserve">3. Если явившийся в судебное заседание истец не согласен на рассмотрение дела в порядке заочного производства в отсутствие ответчика, суд откладывает разбирательство дела и направляет ответчику извещение о времени и месте нового судебного заседания. В случае повторной неявки извещенного надлежащим образом ответчика, суд рассматривает дело в порядке заочного производства.</w:t>
      </w:r>
    </w:p>
    <w:p>
      <w:pPr>
        <w:spacing w:after="120"/>
        <w:ind w:firstLine="397"/>
        <w:jc w:val="both"/>
      </w:pPr>
      <w:r>
        <w:rPr>
          <w:rFonts w:ascii="Arial" w:cs="Arial" w:eastAsia="Arial" w:hAnsi="Arial"/>
          <w:sz w:val="24"/>
          <w:szCs w:val="24"/>
        </w:rPr>
        <w:t xml:space="preserve">4. При изменении истцом предмета или основания иска суд не вправе рассмотреть дело в порядке заочного производства в данном судебном заседании.</w:t>
      </w:r>
    </w:p>
    <w:p>
      <w:pPr>
        <w:spacing w:after="120"/>
        <w:ind w:firstLine="397"/>
        <w:jc w:val="both"/>
      </w:pPr>
      <w:r>
        <w:rPr>
          <w:rFonts w:ascii="Arial" w:cs="Arial" w:eastAsia="Arial" w:hAnsi="Arial"/>
          <w:i/>
          <w:iCs/>
          <w:sz w:val="24"/>
          <w:szCs w:val="24"/>
        </w:rPr>
        <w:t xml:space="preserve">(В редакции Закона КР от </w:t>
      </w:r>
      <w:hyperlink w:history="1" r:id="rIddqozfsqilbvqxfochwlk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Порядок заочного производства</w:t>
      </w:r>
    </w:p>
    <w:p>
      <w:pPr>
        <w:spacing w:after="120"/>
        <w:ind w:firstLine="397"/>
        <w:jc w:val="both"/>
      </w:pPr>
      <w:r>
        <w:rPr>
          <w:rFonts w:ascii="Arial" w:cs="Arial" w:eastAsia="Arial" w:hAnsi="Arial"/>
          <w:sz w:val="24"/>
          <w:szCs w:val="24"/>
        </w:rPr>
        <w:t xml:space="preserve">При рассмотрении дела в порядке заочного производства суд исследует доказательства, представленные лицами, участвующими в деле, учитывает их доводы и ходатайства и выносит решение, которое именуется заочным.</w:t>
      </w:r>
    </w:p>
    <w:p>
      <w:pPr>
        <w:spacing w:after="120"/>
        <w:ind w:firstLine="397"/>
        <w:jc w:val="both"/>
      </w:pPr>
      <w:r>
        <w:rPr>
          <w:rFonts w:ascii="Arial" w:cs="Arial" w:eastAsia="Arial" w:hAnsi="Arial"/>
          <w:b/>
          <w:bCs/>
          <w:sz w:val="24"/>
          <w:szCs w:val="24"/>
        </w:rPr>
        <w:t xml:space="preserve">Статья 236. Содержание заочного решения</w:t>
      </w:r>
    </w:p>
    <w:p>
      <w:pPr>
        <w:spacing w:after="120"/>
        <w:ind w:firstLine="397"/>
        <w:jc w:val="both"/>
      </w:pPr>
      <w:r>
        <w:rPr>
          <w:rFonts w:ascii="Arial" w:cs="Arial" w:eastAsia="Arial" w:hAnsi="Arial"/>
          <w:sz w:val="24"/>
          <w:szCs w:val="24"/>
        </w:rPr>
        <w:t xml:space="preserve">1. Содержание заочного решения определяется правилами статьи 201 настоящего Кодекса.</w:t>
      </w:r>
    </w:p>
    <w:p>
      <w:pPr>
        <w:spacing w:after="120"/>
        <w:ind w:firstLine="397"/>
        <w:jc w:val="both"/>
      </w:pPr>
      <w:r>
        <w:rPr>
          <w:rFonts w:ascii="Arial" w:cs="Arial" w:eastAsia="Arial" w:hAnsi="Arial"/>
          <w:sz w:val="24"/>
          <w:szCs w:val="24"/>
        </w:rPr>
        <w:t xml:space="preserve">2. В резолютивной части заочного решения должны быть указаны срок и порядок подачи заявления об отмене этого решения.</w:t>
      </w:r>
    </w:p>
    <w:p>
      <w:pPr>
        <w:spacing w:after="120"/>
        <w:ind w:firstLine="397"/>
        <w:jc w:val="both"/>
      </w:pPr>
      <w:r>
        <w:rPr>
          <w:rFonts w:ascii="Arial" w:cs="Arial" w:eastAsia="Arial" w:hAnsi="Arial"/>
          <w:b/>
          <w:bCs/>
          <w:sz w:val="24"/>
          <w:szCs w:val="24"/>
        </w:rPr>
        <w:t xml:space="preserve">Статья 237. Высылка копии заочного решения</w:t>
      </w:r>
    </w:p>
    <w:p>
      <w:pPr>
        <w:spacing w:after="120"/>
        <w:ind w:firstLine="397"/>
        <w:jc w:val="both"/>
      </w:pPr>
      <w:r>
        <w:rPr>
          <w:rFonts w:ascii="Arial" w:cs="Arial" w:eastAsia="Arial" w:hAnsi="Arial"/>
          <w:sz w:val="24"/>
          <w:szCs w:val="24"/>
        </w:rPr>
        <w:t xml:space="preserve">Стороне, не явившейся в судебное заседание, копия заочного решения высылается не позднее трех дней со дня его вынесения с уведомлением о вручении.</w:t>
      </w:r>
    </w:p>
    <w:p>
      <w:pPr>
        <w:spacing w:after="120"/>
        <w:ind w:firstLine="397"/>
        <w:jc w:val="both"/>
      </w:pPr>
      <w:r>
        <w:rPr>
          <w:rFonts w:ascii="Arial" w:cs="Arial" w:eastAsia="Arial" w:hAnsi="Arial"/>
          <w:b/>
          <w:bCs/>
          <w:sz w:val="24"/>
          <w:szCs w:val="24"/>
        </w:rPr>
        <w:t xml:space="preserve">Статья 238. Обжалование заочного решения</w:t>
      </w:r>
    </w:p>
    <w:p>
      <w:pPr>
        <w:spacing w:after="120"/>
        <w:ind w:firstLine="397"/>
        <w:jc w:val="both"/>
      </w:pPr>
      <w:r>
        <w:rPr>
          <w:rFonts w:ascii="Arial" w:cs="Arial" w:eastAsia="Arial" w:hAnsi="Arial"/>
          <w:sz w:val="24"/>
          <w:szCs w:val="24"/>
        </w:rPr>
        <w:t xml:space="preserve">1. Сторона, не присутствовавшая в судебном заседании, вправе подать в суд, вынесший заочное решение, заявление об отмене этого решения в течение пяти дней с момента вручения копии решения.</w:t>
      </w:r>
    </w:p>
    <w:p>
      <w:pPr>
        <w:spacing w:after="120"/>
        <w:ind w:firstLine="397"/>
        <w:jc w:val="both"/>
      </w:pPr>
      <w:r>
        <w:rPr>
          <w:rFonts w:ascii="Arial" w:cs="Arial" w:eastAsia="Arial" w:hAnsi="Arial"/>
          <w:sz w:val="24"/>
          <w:szCs w:val="24"/>
        </w:rPr>
        <w:t xml:space="preserve">2. Заочное решение может быть обжаловано также в апелляционном порядке по истечении срока на подачу заявления об отмене этого решения, а в случае, если заявление подано, - в течение десяти дней с момента вынесения определения об отказе в удовлетворении заявления. Срок на подачу апелляционной жалобы в любом случае не может быть менее срока, предусмотренного статьей 316 настоящего Кодекса.</w:t>
      </w:r>
    </w:p>
    <w:p>
      <w:pPr>
        <w:spacing w:after="120"/>
        <w:ind w:firstLine="397"/>
        <w:jc w:val="both"/>
      </w:pPr>
      <w:r>
        <w:rPr>
          <w:rFonts w:ascii="Arial" w:cs="Arial" w:eastAsia="Arial" w:hAnsi="Arial"/>
          <w:b/>
          <w:bCs/>
          <w:sz w:val="24"/>
          <w:szCs w:val="24"/>
        </w:rPr>
        <w:t xml:space="preserve">Статья 239. Содержание заявления об отмене заочного решения</w:t>
      </w:r>
    </w:p>
    <w:p>
      <w:pPr>
        <w:spacing w:after="120"/>
        <w:ind w:firstLine="397"/>
        <w:jc w:val="both"/>
      </w:pPr>
      <w:r>
        <w:rPr>
          <w:rFonts w:ascii="Arial" w:cs="Arial" w:eastAsia="Arial" w:hAnsi="Arial"/>
          <w:sz w:val="24"/>
          <w:szCs w:val="24"/>
        </w:rPr>
        <w:t xml:space="preserve">1. Заявление об отмене заочного решения должно содержать:</w:t>
      </w:r>
    </w:p>
    <w:p>
      <w:pPr>
        <w:spacing w:after="120"/>
        <w:ind w:firstLine="397"/>
        <w:jc w:val="both"/>
      </w:pPr>
      <w:r>
        <w:rPr>
          <w:rFonts w:ascii="Arial" w:cs="Arial" w:eastAsia="Arial" w:hAnsi="Arial"/>
          <w:sz w:val="24"/>
          <w:szCs w:val="24"/>
        </w:rPr>
        <w:t xml:space="preserve">1) наименование суда, вынесшего заочное решение;</w:t>
      </w:r>
    </w:p>
    <w:p>
      <w:pPr>
        <w:spacing w:after="120"/>
        <w:ind w:firstLine="397"/>
        <w:jc w:val="both"/>
      </w:pPr>
      <w:r>
        <w:rPr>
          <w:rFonts w:ascii="Arial" w:cs="Arial" w:eastAsia="Arial" w:hAnsi="Arial"/>
          <w:sz w:val="24"/>
          <w:szCs w:val="24"/>
        </w:rPr>
        <w:t xml:space="preserve">2) наименование лица, подающего заявление;</w:t>
      </w:r>
    </w:p>
    <w:p>
      <w:pPr>
        <w:spacing w:after="120"/>
        <w:ind w:firstLine="397"/>
        <w:jc w:val="both"/>
      </w:pPr>
      <w:r>
        <w:rPr>
          <w:rFonts w:ascii="Arial" w:cs="Arial" w:eastAsia="Arial" w:hAnsi="Arial"/>
          <w:sz w:val="24"/>
          <w:szCs w:val="24"/>
        </w:rPr>
        <w:t xml:space="preserve">3) обстоятельства, свидетельствующие об уважительности причин неявки стороны в судебное заседание, о которых она не имела возможности своевременно сообщить суду, и доказательства, подтверждающие эти обстоятельства, а также доказательства, которые могут повлиять на содержание решения;</w:t>
      </w:r>
    </w:p>
    <w:p>
      <w:pPr>
        <w:spacing w:after="120"/>
        <w:ind w:firstLine="397"/>
        <w:jc w:val="both"/>
      </w:pPr>
      <w:r>
        <w:rPr>
          <w:rFonts w:ascii="Arial" w:cs="Arial" w:eastAsia="Arial" w:hAnsi="Arial"/>
          <w:sz w:val="24"/>
          <w:szCs w:val="24"/>
        </w:rPr>
        <w:t xml:space="preserve">4) просьбу лица, подающего заявление;</w:t>
      </w:r>
    </w:p>
    <w:p>
      <w:pPr>
        <w:spacing w:after="120"/>
        <w:ind w:firstLine="397"/>
        <w:jc w:val="both"/>
      </w:pPr>
      <w:r>
        <w:rPr>
          <w:rFonts w:ascii="Arial" w:cs="Arial" w:eastAsia="Arial" w:hAnsi="Arial"/>
          <w:sz w:val="24"/>
          <w:szCs w:val="24"/>
        </w:rPr>
        <w:t xml:space="preserve">5) перечень прилагаемых к заявлению материалов.</w:t>
      </w:r>
    </w:p>
    <w:p>
      <w:pPr>
        <w:spacing w:after="120"/>
        <w:ind w:firstLine="397"/>
        <w:jc w:val="both"/>
      </w:pPr>
      <w:r>
        <w:rPr>
          <w:rFonts w:ascii="Arial" w:cs="Arial" w:eastAsia="Arial" w:hAnsi="Arial"/>
          <w:sz w:val="24"/>
          <w:szCs w:val="24"/>
        </w:rPr>
        <w:t xml:space="preserve">2. Заявление о пересмотре заочного решения подписывается стороной или ее представителем и представляется в суд с копиями по числу лиц, участвующих в деле.</w:t>
      </w:r>
    </w:p>
    <w:p>
      <w:pPr>
        <w:spacing w:after="120"/>
        <w:ind w:firstLine="397"/>
        <w:jc w:val="both"/>
      </w:pPr>
      <w:r>
        <w:rPr>
          <w:rFonts w:ascii="Arial" w:cs="Arial" w:eastAsia="Arial" w:hAnsi="Arial"/>
          <w:sz w:val="24"/>
          <w:szCs w:val="24"/>
        </w:rPr>
        <w:t xml:space="preserve">3. Заявление не подлежит оплате государственной пошлиной.</w:t>
      </w:r>
    </w:p>
    <w:p>
      <w:pPr>
        <w:spacing w:after="120"/>
        <w:ind w:firstLine="397"/>
        <w:jc w:val="both"/>
      </w:pPr>
      <w:r>
        <w:rPr>
          <w:rFonts w:ascii="Arial" w:cs="Arial" w:eastAsia="Arial" w:hAnsi="Arial"/>
          <w:b/>
          <w:bCs/>
          <w:sz w:val="24"/>
          <w:szCs w:val="24"/>
        </w:rPr>
        <w:t xml:space="preserve">Статья 240. Действия суда после принятия заявления</w:t>
      </w:r>
    </w:p>
    <w:p>
      <w:pPr>
        <w:spacing w:after="120"/>
        <w:ind w:firstLine="397"/>
        <w:jc w:val="both"/>
      </w:pPr>
      <w:r>
        <w:rPr>
          <w:rFonts w:ascii="Arial" w:cs="Arial" w:eastAsia="Arial" w:hAnsi="Arial"/>
          <w:sz w:val="24"/>
          <w:szCs w:val="24"/>
        </w:rPr>
        <w:t xml:space="preserve">Суд извещает лиц, участвующих в деле, о времени и месте рассмотрения заявления и направляет им копии заявления о пересмотре заочного решения и прилагаемых к заявлению материалов.</w:t>
      </w:r>
    </w:p>
    <w:p>
      <w:pPr>
        <w:spacing w:after="120"/>
        <w:ind w:firstLine="397"/>
        <w:jc w:val="both"/>
      </w:pPr>
      <w:r>
        <w:rPr>
          <w:rFonts w:ascii="Arial" w:cs="Arial" w:eastAsia="Arial" w:hAnsi="Arial"/>
          <w:b/>
          <w:bCs/>
          <w:sz w:val="24"/>
          <w:szCs w:val="24"/>
        </w:rPr>
        <w:t xml:space="preserve">Статья 241. Рассмотрение заявления</w:t>
      </w:r>
    </w:p>
    <w:p>
      <w:pPr>
        <w:spacing w:after="120"/>
        <w:ind w:firstLine="397"/>
        <w:jc w:val="both"/>
      </w:pPr>
      <w:r>
        <w:rPr>
          <w:rFonts w:ascii="Arial" w:cs="Arial" w:eastAsia="Arial" w:hAnsi="Arial"/>
          <w:sz w:val="24"/>
          <w:szCs w:val="24"/>
        </w:rPr>
        <w:t xml:space="preserve">1. Заявление об отмене заочного решения рассматривается судом в судебном заседании в течение десяти дней с момента поступления заявления в суд.</w:t>
      </w:r>
    </w:p>
    <w:p>
      <w:pPr>
        <w:spacing w:after="120"/>
        <w:ind w:firstLine="397"/>
        <w:jc w:val="both"/>
      </w:pPr>
      <w:r>
        <w:rPr>
          <w:rFonts w:ascii="Arial" w:cs="Arial" w:eastAsia="Arial" w:hAnsi="Arial"/>
          <w:sz w:val="24"/>
          <w:szCs w:val="24"/>
        </w:rPr>
        <w:t xml:space="preserve">2. Неявка лиц, извещенных о времени и месте заседания, не препятствует рассмотрению заявления.</w:t>
      </w:r>
    </w:p>
    <w:p>
      <w:pPr>
        <w:spacing w:after="120"/>
        <w:ind w:firstLine="397"/>
        <w:jc w:val="both"/>
      </w:pPr>
      <w:r>
        <w:rPr>
          <w:rFonts w:ascii="Arial" w:cs="Arial" w:eastAsia="Arial" w:hAnsi="Arial"/>
          <w:b/>
          <w:bCs/>
          <w:sz w:val="24"/>
          <w:szCs w:val="24"/>
        </w:rPr>
        <w:t xml:space="preserve">Статья 242. Полномочия суда</w:t>
      </w:r>
    </w:p>
    <w:p>
      <w:pPr>
        <w:spacing w:after="120"/>
        <w:ind w:firstLine="397"/>
        <w:jc w:val="both"/>
      </w:pPr>
      <w:r>
        <w:rPr>
          <w:rFonts w:ascii="Arial" w:cs="Arial" w:eastAsia="Arial" w:hAnsi="Arial"/>
          <w:sz w:val="24"/>
          <w:szCs w:val="24"/>
        </w:rPr>
        <w:t xml:space="preserve">1. Суд, рассмотрев заявление об отмене заочного решения, выносит определение об отказе в удовлетворении заявления или об отмене заочного решения и возобновлении рассмотрения дела по существу в том же или ином составе.</w:t>
      </w:r>
    </w:p>
    <w:p>
      <w:pPr>
        <w:spacing w:after="120"/>
        <w:ind w:firstLine="397"/>
        <w:jc w:val="both"/>
      </w:pPr>
      <w:r>
        <w:rPr>
          <w:rFonts w:ascii="Arial" w:cs="Arial" w:eastAsia="Arial" w:hAnsi="Arial"/>
          <w:sz w:val="24"/>
          <w:szCs w:val="24"/>
        </w:rPr>
        <w:t xml:space="preserve">2. На определение суда, которым заявление оставлено без удовлетворения,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243. Основания к отмене заочного решения</w:t>
      </w:r>
    </w:p>
    <w:p>
      <w:pPr>
        <w:spacing w:after="120"/>
        <w:ind w:firstLine="397"/>
        <w:jc w:val="both"/>
      </w:pPr>
      <w:r>
        <w:rPr>
          <w:rFonts w:ascii="Arial" w:cs="Arial" w:eastAsia="Arial" w:hAnsi="Arial"/>
          <w:sz w:val="24"/>
          <w:szCs w:val="24"/>
        </w:rPr>
        <w:t xml:space="preserve">Заочное решение подлежит отмене с возобновлением рассмотрения дела по существу, если суд установит, что неявка ответчика в судебное заседание была вызвана уважительными причинами, о которых он не имел возможности своевременно сообщить суду, и что при этом он представляет доказательства, которые могут повлиять на содержание решения.</w:t>
      </w:r>
    </w:p>
    <w:p>
      <w:pPr>
        <w:spacing w:after="120"/>
        <w:ind w:firstLine="397"/>
        <w:jc w:val="both"/>
      </w:pPr>
      <w:r>
        <w:rPr>
          <w:rFonts w:ascii="Arial" w:cs="Arial" w:eastAsia="Arial" w:hAnsi="Arial"/>
          <w:b/>
          <w:bCs/>
          <w:sz w:val="24"/>
          <w:szCs w:val="24"/>
        </w:rPr>
        <w:t xml:space="preserve">Статья 244. Возобновление рассмотрения дела</w:t>
      </w:r>
    </w:p>
    <w:p>
      <w:pPr>
        <w:spacing w:after="120"/>
        <w:ind w:firstLine="397"/>
        <w:jc w:val="both"/>
      </w:pPr>
      <w:r>
        <w:rPr>
          <w:rFonts w:ascii="Arial" w:cs="Arial" w:eastAsia="Arial" w:hAnsi="Arial"/>
          <w:sz w:val="24"/>
          <w:szCs w:val="24"/>
        </w:rPr>
        <w:t xml:space="preserve">1. В случае отмены заочного решения судом, вынесшим это решение, рассмотрение дела по существу возобновляется и ведется по общим правилам настоящего Кодекса.</w:t>
      </w:r>
    </w:p>
    <w:p>
      <w:pPr>
        <w:spacing w:after="120"/>
        <w:ind w:firstLine="397"/>
        <w:jc w:val="both"/>
      </w:pPr>
      <w:r>
        <w:rPr>
          <w:rFonts w:ascii="Arial" w:cs="Arial" w:eastAsia="Arial" w:hAnsi="Arial"/>
          <w:sz w:val="24"/>
          <w:szCs w:val="24"/>
        </w:rPr>
        <w:t xml:space="preserve">2. Вынесенное по делу решение не будет заочным и в случае неявки ответчика, извещенного надлежащим образом о времени и месте судебного заседания. Ответчик не вправе повторно подавать заявление о пересмотре этого решения как заочного.</w:t>
      </w:r>
    </w:p>
    <w:p>
      <w:pPr>
        <w:spacing w:after="120"/>
        <w:ind w:firstLine="397"/>
        <w:jc w:val="both"/>
      </w:pPr>
      <w:r>
        <w:rPr>
          <w:rFonts w:ascii="Arial" w:cs="Arial" w:eastAsia="Arial" w:hAnsi="Arial"/>
          <w:b/>
          <w:bCs/>
          <w:sz w:val="24"/>
          <w:szCs w:val="24"/>
        </w:rPr>
        <w:t xml:space="preserve">Статья 245. Законная сила заочного решения</w:t>
      </w:r>
    </w:p>
    <w:p>
      <w:pPr>
        <w:spacing w:after="120"/>
        <w:ind w:firstLine="397"/>
        <w:jc w:val="both"/>
      </w:pPr>
      <w:r>
        <w:rPr>
          <w:rFonts w:ascii="Arial" w:cs="Arial" w:eastAsia="Arial" w:hAnsi="Arial"/>
          <w:sz w:val="24"/>
          <w:szCs w:val="24"/>
        </w:rPr>
        <w:t xml:space="preserve">Заочное решение вступает в силу по правилам, предусмотренным статьей 211 настоящего Кодекса.</w:t>
      </w:r>
    </w:p>
    <w:p>
      <w:pPr>
        <w:spacing w:after="120"/>
        <w:ind w:firstLine="397"/>
        <w:jc w:val="center"/>
      </w:pPr>
      <w:r>
        <w:rPr>
          <w:rFonts w:ascii="Arial" w:cs="Arial" w:eastAsia="Arial" w:hAnsi="Arial"/>
          <w:b/>
          <w:bCs/>
          <w:sz w:val="24"/>
          <w:szCs w:val="24"/>
        </w:rPr>
        <w:t xml:space="preserve">II. ПРИКАЗНОЕ ПРОИЗВОДСТВО</w:t>
      </w:r>
    </w:p>
    <w:p>
      <w:pPr>
        <w:spacing w:after="120"/>
        <w:ind w:firstLine="397"/>
        <w:jc w:val="center"/>
      </w:pPr>
      <w:r>
        <w:rPr>
          <w:rFonts w:ascii="Arial" w:cs="Arial" w:eastAsia="Arial" w:hAnsi="Arial"/>
          <w:b/>
          <w:bCs/>
          <w:sz w:val="24"/>
          <w:szCs w:val="24"/>
        </w:rPr>
        <w:t xml:space="preserve">Глава 24
 Приказное производство</w:t>
      </w:r>
    </w:p>
    <w:p>
      <w:pPr>
        <w:spacing w:after="120"/>
        <w:ind w:firstLine="397"/>
        <w:jc w:val="both"/>
      </w:pPr>
      <w:r>
        <w:rPr>
          <w:rFonts w:ascii="Arial" w:cs="Arial" w:eastAsia="Arial" w:hAnsi="Arial"/>
          <w:b/>
          <w:bCs/>
          <w:sz w:val="24"/>
          <w:szCs w:val="24"/>
        </w:rPr>
        <w:t xml:space="preserve">Статья 246. Судебный приказ</w:t>
      </w:r>
    </w:p>
    <w:p>
      <w:pPr>
        <w:spacing w:after="120"/>
        <w:ind w:firstLine="397"/>
        <w:jc w:val="both"/>
      </w:pPr>
      <w:r>
        <w:rPr>
          <w:rFonts w:ascii="Arial" w:cs="Arial" w:eastAsia="Arial" w:hAnsi="Arial"/>
          <w:sz w:val="24"/>
          <w:szCs w:val="24"/>
        </w:rPr>
        <w:t xml:space="preserve">1. Судебный приказ представляет собой постановление судьи, вынесенное им единолично по заявлению взыскателя о взыскании денежных сумм или истребовании движимого имущества от должника в случаях, предусмотренных статьей 247 настоящего Кодекса.</w:t>
      </w:r>
    </w:p>
    <w:p>
      <w:pPr>
        <w:spacing w:after="120"/>
        <w:ind w:firstLine="397"/>
        <w:jc w:val="both"/>
      </w:pPr>
      <w:r>
        <w:rPr>
          <w:rFonts w:ascii="Arial" w:cs="Arial" w:eastAsia="Arial" w:hAnsi="Arial"/>
          <w:sz w:val="24"/>
          <w:szCs w:val="24"/>
        </w:rPr>
        <w:t xml:space="preserve">2. Судебный приказ является одновременно исполнительным документом и приводится в исполнение в порядке, установленном для исполнения судебных актов настоящим Кодексом и законодательством Кыргызской Республики об исполнительном производстве.</w:t>
      </w:r>
    </w:p>
    <w:p>
      <w:pPr>
        <w:spacing w:after="120"/>
        <w:ind w:firstLine="397"/>
        <w:jc w:val="both"/>
      </w:pPr>
      <w:r>
        <w:rPr>
          <w:rFonts w:ascii="Arial" w:cs="Arial" w:eastAsia="Arial" w:hAnsi="Arial"/>
          <w:sz w:val="24"/>
          <w:szCs w:val="24"/>
        </w:rPr>
        <w:t xml:space="preserve">3. 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i/>
          <w:iCs/>
          <w:sz w:val="24"/>
          <w:szCs w:val="24"/>
        </w:rPr>
        <w:t xml:space="preserve">(В редакции Закона КР от </w:t>
      </w:r>
      <w:hyperlink w:history="1" r:id="rIdjjqp0lip4-fjni0qcvmw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247. Требования, по которым выдается судебный приказ</w:t>
      </w:r>
    </w:p>
    <w:p>
      <w:pPr>
        <w:spacing w:after="120"/>
        <w:ind w:firstLine="397"/>
        <w:jc w:val="both"/>
      </w:pPr>
      <w:r>
        <w:rPr>
          <w:rFonts w:ascii="Arial" w:cs="Arial" w:eastAsia="Arial" w:hAnsi="Arial"/>
          <w:sz w:val="24"/>
          <w:szCs w:val="24"/>
        </w:rPr>
        <w:t xml:space="preserve">Судебный приказ выносится:</w:t>
      </w:r>
    </w:p>
    <w:p>
      <w:pPr>
        <w:spacing w:after="120"/>
        <w:ind w:firstLine="397"/>
        <w:jc w:val="both"/>
      </w:pPr>
      <w:r>
        <w:rPr>
          <w:rFonts w:ascii="Arial" w:cs="Arial" w:eastAsia="Arial" w:hAnsi="Arial"/>
          <w:sz w:val="24"/>
          <w:szCs w:val="24"/>
        </w:rPr>
        <w:t xml:space="preserve">1) если требование основано на нотариально удостоверенной сделке;</w:t>
      </w:r>
    </w:p>
    <w:p>
      <w:pPr>
        <w:spacing w:after="120"/>
        <w:ind w:firstLine="397"/>
        <w:jc w:val="both"/>
      </w:pPr>
      <w:r>
        <w:rPr>
          <w:rFonts w:ascii="Arial" w:cs="Arial" w:eastAsia="Arial" w:hAnsi="Arial"/>
          <w:sz w:val="24"/>
          <w:szCs w:val="24"/>
        </w:rPr>
        <w:t xml:space="preserve">2) если требование основано на сделке, совершенной в простой письменной форме;</w:t>
      </w:r>
    </w:p>
    <w:p>
      <w:pPr>
        <w:spacing w:after="120"/>
        <w:ind w:firstLine="397"/>
        <w:jc w:val="both"/>
      </w:pPr>
      <w:r>
        <w:rPr>
          <w:rFonts w:ascii="Arial" w:cs="Arial" w:eastAsia="Arial" w:hAnsi="Arial"/>
          <w:sz w:val="24"/>
          <w:szCs w:val="24"/>
        </w:rPr>
        <w:t xml:space="preserve">3) если требование основано на протесте векселя в неплатеже, неакцепте и недатировании акцепта, совершенном нотариусом;</w:t>
      </w:r>
    </w:p>
    <w:p>
      <w:pPr>
        <w:spacing w:after="120"/>
        <w:ind w:firstLine="397"/>
        <w:jc w:val="both"/>
      </w:pPr>
      <w:r>
        <w:rPr>
          <w:rFonts w:ascii="Arial" w:cs="Arial" w:eastAsia="Arial" w:hAnsi="Arial"/>
          <w:sz w:val="24"/>
          <w:szCs w:val="24"/>
        </w:rPr>
        <w:t xml:space="preserve">4) если 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третьих лиц;</w:t>
      </w:r>
    </w:p>
    <w:p>
      <w:pPr>
        <w:spacing w:after="120"/>
        <w:ind w:firstLine="397"/>
        <w:jc w:val="both"/>
      </w:pPr>
      <w:r>
        <w:rPr>
          <w:rFonts w:ascii="Arial" w:cs="Arial" w:eastAsia="Arial" w:hAnsi="Arial"/>
          <w:sz w:val="24"/>
          <w:szCs w:val="24"/>
        </w:rPr>
        <w:t xml:space="preserve">5) если заявлено требование о взыскании с граждан недоимки по налогам и другим неналоговым платежам;</w:t>
      </w:r>
    </w:p>
    <w:p>
      <w:pPr>
        <w:spacing w:after="120"/>
        <w:ind w:firstLine="397"/>
        <w:jc w:val="both"/>
      </w:pPr>
      <w:r>
        <w:rPr>
          <w:rFonts w:ascii="Arial" w:cs="Arial" w:eastAsia="Arial" w:hAnsi="Arial"/>
          <w:sz w:val="24"/>
          <w:szCs w:val="24"/>
        </w:rPr>
        <w:t xml:space="preserve">6) если заявлено требование о взыскании начисленной, но не выплаченной работнику заработной платы;</w:t>
      </w:r>
    </w:p>
    <w:p>
      <w:pPr>
        <w:spacing w:after="120"/>
        <w:ind w:firstLine="397"/>
        <w:jc w:val="both"/>
      </w:pPr>
      <w:r>
        <w:rPr>
          <w:rFonts w:ascii="Arial" w:cs="Arial" w:eastAsia="Arial" w:hAnsi="Arial"/>
          <w:sz w:val="24"/>
          <w:szCs w:val="24"/>
        </w:rPr>
        <w:t xml:space="preserve">7) если заявлено требование органом внутренних дел о взыскании расходов по розыску ответчика или должника и его имущества, а также ребенка, отобранного у должника по решению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xrgoq0hgvlss4lrxnonim">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248. Подача заявления</w:t>
      </w:r>
    </w:p>
    <w:p>
      <w:pPr>
        <w:spacing w:after="120"/>
        <w:ind w:firstLine="397"/>
        <w:jc w:val="both"/>
      </w:pPr>
      <w:r>
        <w:rPr>
          <w:rFonts w:ascii="Arial" w:cs="Arial" w:eastAsia="Arial" w:hAnsi="Arial"/>
          <w:sz w:val="24"/>
          <w:szCs w:val="24"/>
        </w:rPr>
        <w:t xml:space="preserve">1. Заявление о выдаче судебного приказа подается в суд по общим правилам подсудности, установленным в главе 4 настоящего Кодекса.</w:t>
      </w:r>
    </w:p>
    <w:p>
      <w:pPr>
        <w:spacing w:after="120"/>
        <w:ind w:firstLine="397"/>
        <w:jc w:val="both"/>
      </w:pPr>
      <w:r>
        <w:rPr>
          <w:rFonts w:ascii="Arial" w:cs="Arial" w:eastAsia="Arial" w:hAnsi="Arial"/>
          <w:sz w:val="24"/>
          <w:szCs w:val="24"/>
        </w:rPr>
        <w:t xml:space="preserve">2. Заявление о вынесении судебного приказа оплачивается государственной пошлиной в размере и порядке, установленном </w:t>
      </w:r>
      <w:hyperlink w:history="1" r:id="rId5sqg7kleyaqpwyfzzsjw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пошлине".</w:t>
      </w:r>
    </w:p>
    <w:p>
      <w:pPr>
        <w:spacing w:after="120"/>
        <w:ind w:firstLine="397"/>
        <w:jc w:val="both"/>
      </w:pPr>
      <w:r>
        <w:rPr>
          <w:rFonts w:ascii="Arial" w:cs="Arial" w:eastAsia="Arial" w:hAnsi="Arial"/>
          <w:b/>
          <w:bCs/>
          <w:sz w:val="24"/>
          <w:szCs w:val="24"/>
        </w:rPr>
        <w:t xml:space="preserve">Статья 249. Форма и содержание заявления</w:t>
      </w:r>
    </w:p>
    <w:p>
      <w:pPr>
        <w:spacing w:after="120"/>
        <w:ind w:firstLine="397"/>
        <w:jc w:val="both"/>
      </w:pPr>
      <w:r>
        <w:rPr>
          <w:rFonts w:ascii="Arial" w:cs="Arial" w:eastAsia="Arial" w:hAnsi="Arial"/>
          <w:sz w:val="24"/>
          <w:szCs w:val="24"/>
        </w:rPr>
        <w:t xml:space="preserve">1. Заявление подается в письменной форме.</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взыскателя, его место жительства или место его нахождения;</w:t>
      </w:r>
    </w:p>
    <w:p>
      <w:pPr>
        <w:spacing w:after="120"/>
        <w:ind w:firstLine="397"/>
        <w:jc w:val="both"/>
      </w:pPr>
      <w:r>
        <w:rPr>
          <w:rFonts w:ascii="Arial" w:cs="Arial" w:eastAsia="Arial" w:hAnsi="Arial"/>
          <w:sz w:val="24"/>
          <w:szCs w:val="24"/>
        </w:rPr>
        <w:t xml:space="preserve">3) наименование должника, его место жительства или место его нахождения;</w:t>
      </w:r>
    </w:p>
    <w:p>
      <w:pPr>
        <w:spacing w:after="120"/>
        <w:ind w:firstLine="39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39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39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sjd1xfarqtoewikpjs58c">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250. Основания к отказу в принятии заявления о выдаче судебного приказа</w:t>
      </w:r>
    </w:p>
    <w:p>
      <w:pPr>
        <w:spacing w:after="120"/>
        <w:ind w:firstLine="397"/>
        <w:jc w:val="both"/>
      </w:pPr>
      <w:r>
        <w:rPr>
          <w:rFonts w:ascii="Arial" w:cs="Arial" w:eastAsia="Arial" w:hAnsi="Arial"/>
          <w:sz w:val="24"/>
          <w:szCs w:val="24"/>
        </w:rPr>
        <w:t xml:space="preserve">1. Судья отказывает в принятии заявления о выдаче судебного приказа по основаниям, предусмотренным статьями 135 и 136 настоящего Кодекса.</w:t>
      </w:r>
    </w:p>
    <w:p>
      <w:pPr>
        <w:spacing w:after="120"/>
        <w:ind w:firstLine="397"/>
        <w:jc w:val="both"/>
      </w:pPr>
      <w:r>
        <w:rPr>
          <w:rFonts w:ascii="Arial" w:cs="Arial" w:eastAsia="Arial" w:hAnsi="Arial"/>
          <w:sz w:val="24"/>
          <w:szCs w:val="24"/>
        </w:rPr>
        <w:t xml:space="preserve">Кроме того, судья отказывает в принятии заявления в случаях:</w:t>
      </w:r>
    </w:p>
    <w:p>
      <w:pPr>
        <w:spacing w:after="120"/>
        <w:ind w:firstLine="397"/>
        <w:jc w:val="both"/>
      </w:pPr>
      <w:r>
        <w:rPr>
          <w:rFonts w:ascii="Arial" w:cs="Arial" w:eastAsia="Arial" w:hAnsi="Arial"/>
          <w:sz w:val="24"/>
          <w:szCs w:val="24"/>
        </w:rPr>
        <w:t xml:space="preserve">1) если заявленное требование не предусмотрено статьей 247 настоящего Кодекса;</w:t>
      </w:r>
    </w:p>
    <w:p>
      <w:pPr>
        <w:spacing w:after="120"/>
        <w:ind w:firstLine="397"/>
        <w:jc w:val="both"/>
      </w:pPr>
      <w:r>
        <w:rPr>
          <w:rFonts w:ascii="Arial" w:cs="Arial" w:eastAsia="Arial" w:hAnsi="Arial"/>
          <w:sz w:val="24"/>
          <w:szCs w:val="24"/>
        </w:rPr>
        <w:t xml:space="preserve">2) если не представлены документы, подтверждающие заявленное требование;</w:t>
      </w:r>
    </w:p>
    <w:p>
      <w:pPr>
        <w:spacing w:after="120"/>
        <w:ind w:firstLine="397"/>
        <w:jc w:val="both"/>
      </w:pPr>
      <w:r>
        <w:rPr>
          <w:rFonts w:ascii="Arial" w:cs="Arial" w:eastAsia="Arial" w:hAnsi="Arial"/>
          <w:sz w:val="24"/>
          <w:szCs w:val="24"/>
        </w:rPr>
        <w:t xml:space="preserve">3) если должник находится вне пределов юрисдикции судов Кыргызской Республики;</w:t>
      </w:r>
    </w:p>
    <w:p>
      <w:pPr>
        <w:spacing w:after="120"/>
        <w:ind w:firstLine="397"/>
        <w:jc w:val="both"/>
      </w:pPr>
      <w:r>
        <w:rPr>
          <w:rFonts w:ascii="Arial" w:cs="Arial" w:eastAsia="Arial" w:hAnsi="Arial"/>
          <w:sz w:val="24"/>
          <w:szCs w:val="24"/>
        </w:rPr>
        <w:t xml:space="preserve">4) если из документов усматривается наличие спора о праве;</w:t>
      </w:r>
    </w:p>
    <w:p>
      <w:pPr>
        <w:spacing w:after="120"/>
        <w:ind w:firstLine="397"/>
        <w:jc w:val="both"/>
      </w:pPr>
      <w:r>
        <w:rPr>
          <w:rFonts w:ascii="Arial" w:cs="Arial" w:eastAsia="Arial" w:hAnsi="Arial"/>
          <w:i/>
          <w:iCs/>
          <w:sz w:val="24"/>
          <w:szCs w:val="24"/>
        </w:rPr>
        <w:t xml:space="preserve">5) (Исключен в соответствии с </w:t>
      </w:r>
      <w:hyperlink w:history="1" r:id="rIdmmbdn4k28hols9nogiab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2. Об отказе в принятии заявления судья в трехдневный срок со дня поступления в суд выносит определение, на которое могут быть поданы частная жалоба или представление.</w:t>
      </w:r>
    </w:p>
    <w:p>
      <w:pPr>
        <w:spacing w:after="120"/>
        <w:ind w:firstLine="397"/>
        <w:jc w:val="both"/>
      </w:pPr>
      <w:r>
        <w:rPr>
          <w:rFonts w:ascii="Arial" w:cs="Arial" w:eastAsia="Arial" w:hAnsi="Arial"/>
          <w:sz w:val="24"/>
          <w:szCs w:val="24"/>
        </w:rPr>
        <w:t xml:space="preserve">3. Отказ в принятии заявления о выдаче судебного приказа не препятствует возможности предъявления взыскателем иска по тому же требованию в порядке искового производства.</w:t>
      </w:r>
    </w:p>
    <w:p>
      <w:pPr>
        <w:spacing w:after="120"/>
        <w:ind w:firstLine="397"/>
        <w:jc w:val="both"/>
      </w:pPr>
      <w:r>
        <w:rPr>
          <w:rFonts w:ascii="Arial" w:cs="Arial" w:eastAsia="Arial" w:hAnsi="Arial"/>
          <w:i/>
          <w:iCs/>
          <w:sz w:val="24"/>
          <w:szCs w:val="24"/>
        </w:rPr>
        <w:t xml:space="preserve">(В редакции Закона КР от </w:t>
      </w:r>
      <w:hyperlink w:history="1" r:id="rIdimaxa05p_zwozgtvijkol">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 Порядок вынесения судебного приказа</w:t>
      </w:r>
    </w:p>
    <w:p>
      <w:pPr>
        <w:spacing w:after="120"/>
        <w:ind w:firstLine="397"/>
        <w:jc w:val="both"/>
      </w:pPr>
      <w:r>
        <w:rPr>
          <w:rFonts w:ascii="Arial" w:cs="Arial" w:eastAsia="Arial" w:hAnsi="Arial"/>
          <w:sz w:val="24"/>
          <w:szCs w:val="24"/>
        </w:rPr>
        <w:t xml:space="preserve">1. Судебный приказ по существу заявленного требования выносится в трехдневный срок со дня поступления заявления в суд.</w:t>
      </w:r>
    </w:p>
    <w:p>
      <w:pPr>
        <w:spacing w:after="120"/>
        <w:ind w:firstLine="397"/>
        <w:jc w:val="both"/>
      </w:pPr>
      <w:r>
        <w:rPr>
          <w:rFonts w:ascii="Arial" w:cs="Arial" w:eastAsia="Arial" w:hAnsi="Arial"/>
          <w:sz w:val="24"/>
          <w:szCs w:val="24"/>
        </w:rPr>
        <w:t xml:space="preserve">2. Судебный приказ выносится без судебного разбирательства и вызова сторон для заслушивания их объяснений.</w:t>
      </w:r>
    </w:p>
    <w:p>
      <w:pPr>
        <w:spacing w:after="120"/>
        <w:ind w:firstLine="397"/>
        <w:jc w:val="both"/>
      </w:pPr>
      <w:r>
        <w:rPr>
          <w:rFonts w:ascii="Arial" w:cs="Arial" w:eastAsia="Arial" w:hAnsi="Arial"/>
          <w:b/>
          <w:bCs/>
          <w:sz w:val="24"/>
          <w:szCs w:val="24"/>
        </w:rPr>
        <w:t xml:space="preserve">Статья 252. Содержание судебного приказа</w:t>
      </w:r>
    </w:p>
    <w:p>
      <w:pPr>
        <w:spacing w:after="120"/>
        <w:ind w:firstLine="397"/>
        <w:jc w:val="both"/>
      </w:pPr>
      <w:r>
        <w:rPr>
          <w:rFonts w:ascii="Arial" w:cs="Arial" w:eastAsia="Arial" w:hAnsi="Arial"/>
          <w:sz w:val="24"/>
          <w:szCs w:val="24"/>
        </w:rPr>
        <w:t xml:space="preserve">1. В судебном приказе указываются:</w:t>
      </w:r>
    </w:p>
    <w:p>
      <w:pPr>
        <w:spacing w:after="120"/>
        <w:ind w:firstLine="397"/>
        <w:jc w:val="both"/>
      </w:pPr>
      <w:r>
        <w:rPr>
          <w:rFonts w:ascii="Arial" w:cs="Arial" w:eastAsia="Arial" w:hAnsi="Arial"/>
          <w:sz w:val="24"/>
          <w:szCs w:val="24"/>
        </w:rPr>
        <w:t xml:space="preserve">1) номер производства и дата вынесения приказа;</w:t>
      </w:r>
    </w:p>
    <w:p>
      <w:pPr>
        <w:spacing w:after="120"/>
        <w:ind w:firstLine="397"/>
        <w:jc w:val="both"/>
      </w:pPr>
      <w:r>
        <w:rPr>
          <w:rFonts w:ascii="Arial" w:cs="Arial" w:eastAsia="Arial" w:hAnsi="Arial"/>
          <w:sz w:val="24"/>
          <w:szCs w:val="24"/>
        </w:rPr>
        <w:t xml:space="preserve">2) название суда, фамилия и инициалы судьи, вынесшего приказ;</w:t>
      </w:r>
    </w:p>
    <w:p>
      <w:pPr>
        <w:spacing w:after="120"/>
        <w:ind w:firstLine="397"/>
        <w:jc w:val="both"/>
      </w:pPr>
      <w:r>
        <w:rPr>
          <w:rFonts w:ascii="Arial" w:cs="Arial" w:eastAsia="Arial" w:hAnsi="Arial"/>
          <w:sz w:val="24"/>
          <w:szCs w:val="24"/>
        </w:rPr>
        <w:t xml:space="preserve">3) наименование, место жительства или место нахождения взыскателя;</w:t>
      </w:r>
    </w:p>
    <w:p>
      <w:pPr>
        <w:spacing w:after="120"/>
        <w:ind w:firstLine="397"/>
        <w:jc w:val="both"/>
      </w:pPr>
      <w:r>
        <w:rPr>
          <w:rFonts w:ascii="Arial" w:cs="Arial" w:eastAsia="Arial" w:hAnsi="Arial"/>
          <w:sz w:val="24"/>
          <w:szCs w:val="24"/>
        </w:rPr>
        <w:t xml:space="preserve">4) наименование, место жительства или место нахождения должника;</w:t>
      </w:r>
    </w:p>
    <w:p>
      <w:pPr>
        <w:spacing w:after="120"/>
        <w:ind w:firstLine="397"/>
        <w:jc w:val="both"/>
      </w:pPr>
      <w:r>
        <w:rPr>
          <w:rFonts w:ascii="Arial" w:cs="Arial" w:eastAsia="Arial" w:hAnsi="Arial"/>
          <w:sz w:val="24"/>
          <w:szCs w:val="24"/>
        </w:rPr>
        <w:t xml:space="preserve">5) закон или иной нормативный правовой акт, на котором основано требование;</w:t>
      </w:r>
    </w:p>
    <w:p>
      <w:pPr>
        <w:spacing w:after="120"/>
        <w:ind w:firstLine="39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39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397"/>
        <w:jc w:val="both"/>
      </w:pPr>
      <w:r>
        <w:rPr>
          <w:rFonts w:ascii="Arial" w:cs="Arial" w:eastAsia="Arial" w:hAnsi="Arial"/>
          <w:sz w:val="24"/>
          <w:szCs w:val="24"/>
        </w:rPr>
        <w:t xml:space="preserve">8) сумма государственной пошлины, подлежащая взысканию с должника в соответствующий бюджет.</w:t>
      </w:r>
    </w:p>
    <w:p>
      <w:pPr>
        <w:spacing w:after="120"/>
        <w:ind w:firstLine="397"/>
        <w:jc w:val="both"/>
      </w:pPr>
      <w:r>
        <w:rPr>
          <w:rFonts w:ascii="Arial" w:cs="Arial" w:eastAsia="Arial" w:hAnsi="Arial"/>
          <w:sz w:val="24"/>
          <w:szCs w:val="24"/>
        </w:rPr>
        <w:t xml:space="preserve">2. В судебном приказе о взыскании алиментов на несовершеннолетних детей, помимо пунктов 1-5 и 8 настоящей статьи, указываются: дата и место рождения должника, место его работы, имя и дата рождения каждого ребенка, на содержание которого присуждены алименты, размер платежей, взыскиваемых ежемесячно с должника и срок их взыскания.</w:t>
      </w:r>
    </w:p>
    <w:p>
      <w:pPr>
        <w:spacing w:after="120"/>
        <w:ind w:firstLine="397"/>
        <w:jc w:val="both"/>
      </w:pPr>
      <w:r>
        <w:rPr>
          <w:rFonts w:ascii="Arial" w:cs="Arial" w:eastAsia="Arial" w:hAnsi="Arial"/>
          <w:sz w:val="24"/>
          <w:szCs w:val="24"/>
        </w:rPr>
        <w:t xml:space="preserve">3. Судебный приказ, вынесенный на специально изготовленном бланке, подписывается судьей.</w:t>
      </w:r>
    </w:p>
    <w:p>
      <w:pPr>
        <w:spacing w:after="120"/>
        <w:ind w:firstLine="397"/>
        <w:jc w:val="both"/>
      </w:pPr>
      <w:r>
        <w:rPr>
          <w:rFonts w:ascii="Arial" w:cs="Arial" w:eastAsia="Arial" w:hAnsi="Arial"/>
          <w:i/>
          <w:iCs/>
          <w:sz w:val="24"/>
          <w:szCs w:val="24"/>
        </w:rPr>
        <w:t xml:space="preserve">(В редакции Закона КР от </w:t>
      </w:r>
      <w:hyperlink w:history="1" r:id="rIdwak3ttxzhwr_rkcwvch2o">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253. Направление должнику копии судебного приказа</w:t>
      </w:r>
    </w:p>
    <w:p>
      <w:pPr>
        <w:spacing w:after="120"/>
        <w:ind w:firstLine="397"/>
        <w:jc w:val="both"/>
      </w:pPr>
      <w:r>
        <w:rPr>
          <w:rFonts w:ascii="Arial" w:cs="Arial" w:eastAsia="Arial" w:hAnsi="Arial"/>
          <w:sz w:val="24"/>
          <w:szCs w:val="24"/>
        </w:rPr>
        <w:t xml:space="preserve">1. После вынесения судебного приказа по требованиям, указанным в подпунктах 1, 2, 4-7 статьи 247 настоящего Кодекса, судья незамедлительно направляет его копию должнику с уведомлением о вручении.</w:t>
      </w:r>
    </w:p>
    <w:p>
      <w:pPr>
        <w:spacing w:after="120"/>
        <w:ind w:firstLine="397"/>
        <w:jc w:val="both"/>
      </w:pPr>
      <w:r>
        <w:rPr>
          <w:rFonts w:ascii="Arial" w:cs="Arial" w:eastAsia="Arial" w:hAnsi="Arial"/>
          <w:sz w:val="24"/>
          <w:szCs w:val="24"/>
        </w:rPr>
        <w:t xml:space="preserve">2. Должник вправе в десятидневный срок со дня получения копии судебного приказа направить свои мотивированные возражения против заявленного требования с использованием любых средств связи, обеспечивающих их поступление в суд.</w:t>
      </w:r>
    </w:p>
    <w:p>
      <w:pPr>
        <w:spacing w:after="120"/>
        <w:ind w:firstLine="397"/>
        <w:jc w:val="both"/>
      </w:pPr>
      <w:r>
        <w:rPr>
          <w:rFonts w:ascii="Arial" w:cs="Arial" w:eastAsia="Arial" w:hAnsi="Arial"/>
          <w:b/>
          <w:bCs/>
          <w:sz w:val="24"/>
          <w:szCs w:val="24"/>
        </w:rPr>
        <w:t xml:space="preserve">Статья 254. Отмена судебного приказа</w:t>
      </w:r>
    </w:p>
    <w:p>
      <w:pPr>
        <w:spacing w:after="120"/>
        <w:ind w:firstLine="397"/>
        <w:jc w:val="both"/>
      </w:pPr>
      <w:r>
        <w:rPr>
          <w:rFonts w:ascii="Arial" w:cs="Arial" w:eastAsia="Arial" w:hAnsi="Arial"/>
          <w:sz w:val="24"/>
          <w:szCs w:val="24"/>
        </w:rPr>
        <w:t xml:space="preserve">Судья отменяет судебный приказ, вынесенный по требованиям, указанным в подпунктах 1, 2, 4-7 статьи 247 настоящего Кодекса, если от должника в установленный срок поступят мотивированные возражения против заявленного требования. В определении об отмене судебного приказа судья разъясняет, что заявленное требование взыскателя может быть предъявлено в порядке искового производства. Копии определения об отмене судебного приказа направляются сторонам не позднее трех дней после его вынесения.</w:t>
      </w:r>
    </w:p>
    <w:p>
      <w:pPr>
        <w:spacing w:after="120"/>
        <w:ind w:firstLine="397"/>
        <w:jc w:val="both"/>
      </w:pPr>
      <w:r>
        <w:rPr>
          <w:rFonts w:ascii="Arial" w:cs="Arial" w:eastAsia="Arial" w:hAnsi="Arial"/>
          <w:b/>
          <w:bCs/>
          <w:sz w:val="24"/>
          <w:szCs w:val="24"/>
        </w:rPr>
        <w:t xml:space="preserve">Статья 255. Выдача судебного приказа взыскателю</w:t>
      </w:r>
    </w:p>
    <w:p>
      <w:pPr>
        <w:spacing w:after="120"/>
        <w:ind w:firstLine="397"/>
        <w:jc w:val="both"/>
      </w:pPr>
      <w:r>
        <w:rPr>
          <w:rFonts w:ascii="Arial" w:cs="Arial" w:eastAsia="Arial" w:hAnsi="Arial"/>
          <w:sz w:val="24"/>
          <w:szCs w:val="24"/>
        </w:rPr>
        <w:t xml:space="preserve">1. Если в установленный срок от должника не поступят в суд мотивированные возражения, судья выдает взыскателю судебный приказ, заверенный гербовой печатью суда, для предъявления его к исполнению. По просьбе взыскателя судебный приказ может быть направлен судом для исполнения.</w:t>
      </w:r>
    </w:p>
    <w:p>
      <w:pPr>
        <w:spacing w:after="120"/>
        <w:ind w:firstLine="397"/>
        <w:jc w:val="both"/>
      </w:pPr>
      <w:r>
        <w:rPr>
          <w:rFonts w:ascii="Arial" w:cs="Arial" w:eastAsia="Arial" w:hAnsi="Arial"/>
          <w:sz w:val="24"/>
          <w:szCs w:val="24"/>
        </w:rPr>
        <w:t xml:space="preserve">По требованию, указанному в подпункте 3 статьи 247 настоящего Кодекса, судебный приказ выдается взыскателю либо по его просьбе направляется судом для исполнения непосредственно после его вынесения.</w:t>
      </w:r>
    </w:p>
    <w:p>
      <w:pPr>
        <w:spacing w:after="120"/>
        <w:ind w:firstLine="397"/>
        <w:jc w:val="both"/>
      </w:pPr>
      <w:r>
        <w:rPr>
          <w:rFonts w:ascii="Arial" w:cs="Arial" w:eastAsia="Arial" w:hAnsi="Arial"/>
          <w:sz w:val="24"/>
          <w:szCs w:val="24"/>
        </w:rPr>
        <w:t xml:space="preserve">2. Для взыскания государственной пошлины с должника в доход соответствующего бюджета отдельный экземпляр судебного приказа, заверенный гербовой печатью суда, направляется судом для исполнения.</w:t>
      </w:r>
    </w:p>
    <w:p>
      <w:pPr>
        <w:spacing w:after="120"/>
        <w:ind w:firstLine="397"/>
        <w:jc w:val="both"/>
      </w:pPr>
      <w:r>
        <w:rPr>
          <w:rFonts w:ascii="Arial" w:cs="Arial" w:eastAsia="Arial" w:hAnsi="Arial"/>
          <w:sz w:val="24"/>
          <w:szCs w:val="24"/>
        </w:rPr>
        <w:t xml:space="preserve">3. Копия выданного взыскателю судебного приказа остается в производстве суда.</w:t>
      </w:r>
    </w:p>
    <w:p>
      <w:pPr>
        <w:spacing w:after="120"/>
        <w:ind w:firstLine="397"/>
        <w:jc w:val="center"/>
      </w:pPr>
      <w:r>
        <w:rPr>
          <w:rFonts w:ascii="Arial" w:cs="Arial" w:eastAsia="Arial" w:hAnsi="Arial"/>
          <w:b/>
          <w:bCs/>
          <w:sz w:val="24"/>
          <w:szCs w:val="24"/>
        </w:rPr>
        <w:t xml:space="preserve">III. ОСОБЕННОСТИ ПРОИЗВОДСТВА ПО ОТДЕЛЬНЫМ КАТЕГОРИЯМ ДЕЛ</w:t>
      </w:r>
    </w:p>
    <w:p>
      <w:pPr>
        <w:spacing w:after="120"/>
        <w:ind w:firstLine="397"/>
        <w:jc w:val="center"/>
      </w:pPr>
      <w:r>
        <w:rPr>
          <w:rFonts w:ascii="Arial" w:cs="Arial" w:eastAsia="Arial" w:hAnsi="Arial"/>
          <w:b/>
          <w:bCs/>
          <w:sz w:val="24"/>
          <w:szCs w:val="24"/>
        </w:rPr>
        <w:t xml:space="preserve">Глава 25
 Производство по делам о защите избирательных прав граждан и иных участников избирательного процесса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256. Обжалование решений и (или) действий (бездействия) избирательных комиссий, органа государственной власти, органа местного самоуправления, некоммерческой организации, их должностных лиц, нарушающих избирательные права участников избирательного процесса</w:t>
      </w:r>
    </w:p>
    <w:p>
      <w:pPr>
        <w:spacing w:after="120"/>
        <w:ind w:firstLine="397"/>
        <w:jc w:val="both"/>
      </w:pPr>
      <w:r>
        <w:rPr>
          <w:rFonts w:ascii="Arial" w:cs="Arial" w:eastAsia="Arial" w:hAnsi="Arial"/>
          <w:sz w:val="24"/>
          <w:szCs w:val="24"/>
        </w:rPr>
        <w:t xml:space="preserve">1. Гражданин или иной участник избирательного процесса, считающий, что решением, действием (бездействием) органа государственной власти, органа местного самоуправления, некоммерческой организации, избирательной комиссии, их должностных лиц нарушаются избирательные права граждан, вправе обратиться с заявлением (жалобой) в суд первой инстанции по месту нахождения ответчика, за исключением случаев, предусмотренных настоящей главой.</w:t>
      </w:r>
    </w:p>
    <w:p>
      <w:pPr>
        <w:spacing w:after="120"/>
        <w:ind w:firstLine="397"/>
        <w:jc w:val="both"/>
      </w:pPr>
      <w:r>
        <w:rPr>
          <w:rFonts w:ascii="Arial" w:cs="Arial" w:eastAsia="Arial" w:hAnsi="Arial"/>
          <w:sz w:val="24"/>
          <w:szCs w:val="24"/>
        </w:rPr>
        <w:t xml:space="preserve">2. Заявление в суд может быть подано в течение трех рабочих дней с момента, когда участнику избирательного процесса стало известно о нарушении его избирательных прав.</w:t>
      </w:r>
    </w:p>
    <w:p>
      <w:pPr>
        <w:spacing w:after="120"/>
        <w:ind w:firstLine="397"/>
        <w:jc w:val="both"/>
      </w:pPr>
      <w:r>
        <w:rPr>
          <w:rFonts w:ascii="Arial" w:cs="Arial" w:eastAsia="Arial" w:hAnsi="Arial"/>
          <w:sz w:val="24"/>
          <w:szCs w:val="24"/>
        </w:rPr>
        <w:t xml:space="preserve">3. Заявление, поступившее в ходе подготовки выборов, должно быть рассмотрено судом в трехдневный срок со дня его подачи, но не позднее дня, предшествующего дню голосования, а поступившее в день голосования или в день, следующий за днем голосования, - немедленно.</w:t>
      </w:r>
    </w:p>
    <w:p>
      <w:pPr>
        <w:spacing w:after="120"/>
        <w:ind w:firstLine="397"/>
        <w:jc w:val="both"/>
      </w:pPr>
      <w:r>
        <w:rPr>
          <w:rFonts w:ascii="Arial" w:cs="Arial" w:eastAsia="Arial" w:hAnsi="Arial"/>
          <w:sz w:val="24"/>
          <w:szCs w:val="24"/>
        </w:rPr>
        <w:t xml:space="preserve">4. В случаях если факты, содержащиеся в заявлении, требуют дополнительной проверки, решения по ним принимаются не позднее чем в пятидневный срок, но не позднее дня, предшествующего дню голосования.</w:t>
      </w:r>
    </w:p>
    <w:p>
      <w:pPr>
        <w:spacing w:after="120"/>
        <w:ind w:firstLine="397"/>
        <w:jc w:val="both"/>
      </w:pPr>
      <w:r>
        <w:rPr>
          <w:rFonts w:ascii="Arial" w:cs="Arial" w:eastAsia="Arial" w:hAnsi="Arial"/>
          <w:sz w:val="24"/>
          <w:szCs w:val="24"/>
        </w:rPr>
        <w:t xml:space="preserve">5. Заявление рассматривается судом с участием заявителя, представителя соответствующей избирательной комиссии, органа государственной власти, органа местного самоуправления, некоммерческой организации.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sz w:val="24"/>
          <w:szCs w:val="24"/>
        </w:rPr>
        <w:t xml:space="preserve">6. По результатам рассмотрения заявления (жалобы) суд выносит решение.</w:t>
      </w:r>
    </w:p>
    <w:p>
      <w:pPr>
        <w:spacing w:after="120"/>
        <w:ind w:firstLine="397"/>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органами государственной власти, органами местного самоуправления, некоммерческими организациями, избирательными комиссиями и их должностными лицами.</w:t>
      </w:r>
    </w:p>
    <w:p>
      <w:pPr>
        <w:spacing w:after="120"/>
        <w:ind w:firstLine="397"/>
        <w:jc w:val="both"/>
      </w:pPr>
      <w:r>
        <w:rPr>
          <w:rFonts w:ascii="Arial" w:cs="Arial" w:eastAsia="Arial" w:hAnsi="Arial"/>
          <w:sz w:val="24"/>
          <w:szCs w:val="24"/>
        </w:rPr>
        <w:t xml:space="preserve">8. Решение суда, вступившее в законную силу, направляется руководителю соответствующего органа государственной власти, органа местного самоуправления, некоммерческой организации или председателю избирательной комиссии и подлежит немедленному исполнению.</w:t>
      </w:r>
    </w:p>
    <w:p>
      <w:pPr>
        <w:spacing w:after="120"/>
        <w:ind w:firstLine="397"/>
        <w:jc w:val="both"/>
      </w:pPr>
      <w:r>
        <w:rPr>
          <w:rFonts w:ascii="Arial" w:cs="Arial" w:eastAsia="Arial" w:hAnsi="Arial"/>
          <w:i/>
          <w:iCs/>
          <w:sz w:val="24"/>
          <w:szCs w:val="24"/>
        </w:rPr>
        <w:t xml:space="preserve">(В редакции Закона КР от </w:t>
      </w:r>
      <w:hyperlink w:history="1" r:id="rIddffvopb_bbtlk3hzgkzk4">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257. Обжалование решений избирательных комиссий об установлении итогов голосования и определении результатов выборов</w:t>
      </w:r>
    </w:p>
    <w:p>
      <w:pPr>
        <w:spacing w:after="120"/>
        <w:ind w:firstLine="397"/>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выборов могут обратиться кандидаты, политические партии, выдвинувшие списки кандидатов, их представители и наблюдатели.</w:t>
      </w:r>
    </w:p>
    <w:p>
      <w:pPr>
        <w:spacing w:after="120"/>
        <w:ind w:firstLine="397"/>
        <w:jc w:val="both"/>
      </w:pPr>
      <w:r>
        <w:rPr>
          <w:rFonts w:ascii="Arial" w:cs="Arial" w:eastAsia="Arial" w:hAnsi="Arial"/>
          <w:sz w:val="24"/>
          <w:szCs w:val="24"/>
        </w:rPr>
        <w:t xml:space="preserve">2. Заявления (жалобы) подаются в течение трех рабочих дней с момента установления итогов голосования или определения результатов выборов.</w:t>
      </w:r>
    </w:p>
    <w:p>
      <w:pPr>
        <w:spacing w:after="120"/>
        <w:ind w:firstLine="397"/>
        <w:jc w:val="both"/>
      </w:pPr>
      <w:r>
        <w:rPr>
          <w:rFonts w:ascii="Arial" w:cs="Arial" w:eastAsia="Arial" w:hAnsi="Arial"/>
          <w:sz w:val="24"/>
          <w:szCs w:val="24"/>
        </w:rPr>
        <w:t xml:space="preserve">3. Заявления (жалобы) подлежат рассмотрению судом первой инстанции в трехдневный срок с момента поступления. В случаях если факты, содержащиеся в заявлениях (жалобах), требуют дополнительной проверки, решения по ним принимаются не позднее чем в пятидневный срок. Решение суда незамедлительно вручается заявителю.</w:t>
      </w:r>
    </w:p>
    <w:p>
      <w:pPr>
        <w:spacing w:after="120"/>
        <w:ind w:firstLine="397"/>
        <w:jc w:val="both"/>
      </w:pPr>
      <w:r>
        <w:rPr>
          <w:rFonts w:ascii="Arial" w:cs="Arial" w:eastAsia="Arial" w:hAnsi="Arial"/>
          <w:sz w:val="24"/>
          <w:szCs w:val="24"/>
        </w:rPr>
        <w:t xml:space="preserve">4. Заявления (жалобы) на принятые решения суда первой инстанции подаются в течение трех календарных дней с момента вынесения решения в Верховный суд Кыргызской Республики в порядке, предусмотренном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zqttml9fgyosvwiqw645t">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 Решение суда, его исполнение и обжалование</w:t>
      </w:r>
    </w:p>
    <w:p>
      <w:pPr>
        <w:spacing w:after="120"/>
        <w:ind w:firstLine="397"/>
        <w:jc w:val="both"/>
      </w:pPr>
      <w:r>
        <w:rPr>
          <w:rFonts w:ascii="Arial" w:cs="Arial" w:eastAsia="Arial" w:hAnsi="Arial"/>
          <w:sz w:val="24"/>
          <w:szCs w:val="24"/>
        </w:rPr>
        <w:t xml:space="preserve">1. Суд, установив обоснованность заявления, признает оспариваемое решение, действие (бездействие) незаконным и отменяет решение соответствующей избирательной комиссии об итогах голосования или о результатах выборов либо иное решение избирательной комиссии.</w:t>
      </w:r>
    </w:p>
    <w:p>
      <w:pPr>
        <w:spacing w:after="120"/>
        <w:ind w:firstLine="397"/>
        <w:jc w:val="both"/>
      </w:pPr>
      <w:r>
        <w:rPr>
          <w:rFonts w:ascii="Arial" w:cs="Arial" w:eastAsia="Arial" w:hAnsi="Arial"/>
          <w:sz w:val="24"/>
          <w:szCs w:val="24"/>
        </w:rPr>
        <w:t xml:space="preserve">2. Суд отказывает в удовлетворении заявления, если установит, что оспариваемое решение, действие (бездействие) является законным.</w:t>
      </w:r>
    </w:p>
    <w:p>
      <w:pPr>
        <w:spacing w:after="120"/>
        <w:ind w:firstLine="397"/>
        <w:jc w:val="both"/>
      </w:pPr>
      <w:r>
        <w:rPr>
          <w:rFonts w:ascii="Arial" w:cs="Arial" w:eastAsia="Arial" w:hAnsi="Arial"/>
          <w:sz w:val="24"/>
          <w:szCs w:val="24"/>
        </w:rPr>
        <w:t xml:space="preserve">3. Вступившее в законную силу решение суда первой инстанции может быть обжаловано в порядке надзора в Верховный суд Кыргызской Республики в порядке, предусмотренном главой 41 настоящего Кодекса.</w:t>
      </w:r>
    </w:p>
    <w:p>
      <w:pPr>
        <w:spacing w:after="120"/>
        <w:ind w:firstLine="397"/>
        <w:jc w:val="both"/>
      </w:pPr>
      <w:r>
        <w:rPr>
          <w:rFonts w:ascii="Arial" w:cs="Arial" w:eastAsia="Arial" w:hAnsi="Arial"/>
          <w:sz w:val="24"/>
          <w:szCs w:val="24"/>
        </w:rPr>
        <w:t xml:space="preserve">При этом жалоба в порядке надзора может быть принесена через суд, вынесший решение. Подача жалобы непосредственно в Верховный суд Кыргызской Республики не является препятствием для рассмотрения жалобы.</w:t>
      </w:r>
    </w:p>
    <w:p>
      <w:pPr>
        <w:spacing w:after="120"/>
        <w:ind w:firstLine="397"/>
        <w:jc w:val="both"/>
      </w:pPr>
      <w:r>
        <w:rPr>
          <w:rFonts w:ascii="Arial" w:cs="Arial" w:eastAsia="Arial" w:hAnsi="Arial"/>
          <w:sz w:val="24"/>
          <w:szCs w:val="24"/>
        </w:rPr>
        <w:t xml:space="preserve">Верховный суд Кыргызской Республики рассматривает жалобы, поданные в порядке надзора, в течение пяти календарных дней со дня подачи жалобы.</w:t>
      </w:r>
    </w:p>
    <w:p>
      <w:pPr>
        <w:spacing w:after="120"/>
        <w:ind w:firstLine="397"/>
        <w:jc w:val="both"/>
      </w:pPr>
      <w:r>
        <w:rPr>
          <w:rFonts w:ascii="Arial" w:cs="Arial" w:eastAsia="Arial" w:hAnsi="Arial"/>
          <w:sz w:val="24"/>
          <w:szCs w:val="24"/>
        </w:rPr>
        <w:t xml:space="preserve">4. Постановление Верховного суда Кыргызской Республики вступает в законную силу с момента его вынесения, является окончательным и обжалованию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my1h5n6eyb96jwhkueavv">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25-1
 Производство по заявлениям о включении в окончательный список кандидатов в присяжные заседатели либо об исключении, а также об исправлении неправильностей записей в окончательном списке кандидатов в присяжные заседатели</w:t>
      </w:r>
    </w:p>
    <w:p>
      <w:pPr>
        <w:spacing w:after="120"/>
        <w:ind w:firstLine="397"/>
        <w:jc w:val="both"/>
      </w:pPr>
      <w:r>
        <w:rPr>
          <w:rFonts w:ascii="Arial" w:cs="Arial" w:eastAsia="Arial" w:hAnsi="Arial"/>
          <w:i/>
          <w:iCs/>
          <w:sz w:val="24"/>
          <w:szCs w:val="24"/>
        </w:rPr>
        <w:t xml:space="preserve">(Глава в редакции </w:t>
      </w:r>
      <w:hyperlink w:history="1" r:id="rIdjyzn4nd3ftzhuq-1dldz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июля 2009 года № 234)</w:t>
      </w:r>
    </w:p>
    <w:p>
      <w:pPr>
        <w:spacing w:after="120"/>
        <w:ind w:firstLine="397"/>
        <w:jc w:val="both"/>
      </w:pPr>
      <w:r>
        <w:rPr>
          <w:rFonts w:ascii="Arial" w:cs="Arial" w:eastAsia="Arial" w:hAnsi="Arial"/>
          <w:b/>
          <w:bCs/>
          <w:sz w:val="24"/>
          <w:szCs w:val="24"/>
        </w:rPr>
        <w:t xml:space="preserve">Статья 258-1. Подача заявления</w:t>
      </w:r>
    </w:p>
    <w:p>
      <w:pPr>
        <w:spacing w:after="120"/>
        <w:ind w:firstLine="397"/>
        <w:jc w:val="both"/>
      </w:pPr>
      <w:r>
        <w:rPr>
          <w:rFonts w:ascii="Arial" w:cs="Arial" w:eastAsia="Arial" w:hAnsi="Arial"/>
          <w:sz w:val="24"/>
          <w:szCs w:val="24"/>
        </w:rPr>
        <w:t xml:space="preserve">1. Гражданин, считающий, что его не включили либо необоснованно включили в окончательный список кандидатов в присяжные заседатели, а также считающий необходимым внести в указанный список соответствующие изменения в отношении себя, вправе обратиться с заявлением в суд с соблюдением правил о подсудности, установленной главой 4 настоящего Кодекса.</w:t>
      </w:r>
    </w:p>
    <w:p>
      <w:pPr>
        <w:spacing w:after="120"/>
        <w:ind w:firstLine="397"/>
        <w:jc w:val="both"/>
      </w:pPr>
      <w:r>
        <w:rPr>
          <w:rFonts w:ascii="Arial" w:cs="Arial" w:eastAsia="Arial" w:hAnsi="Arial"/>
          <w:sz w:val="24"/>
          <w:szCs w:val="24"/>
        </w:rPr>
        <w:t xml:space="preserve">2. Заявление может быть подано в суд в течение пятнадцати дней с момента опубликования окончательного списка кандидатов в присяжные заседатели в соответствии с </w:t>
      </w:r>
      <w:hyperlink w:history="1" r:id="rIdskikdhe_jvypuyg68rq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w:t>
      </w:r>
    </w:p>
    <w:p>
      <w:pPr>
        <w:spacing w:after="120"/>
        <w:ind w:firstLine="397"/>
        <w:jc w:val="both"/>
      </w:pPr>
      <w:r>
        <w:rPr>
          <w:rFonts w:ascii="Arial" w:cs="Arial" w:eastAsia="Arial" w:hAnsi="Arial"/>
          <w:b/>
          <w:bCs/>
          <w:sz w:val="24"/>
          <w:szCs w:val="24"/>
        </w:rPr>
        <w:t xml:space="preserve">Статья 258-2. Рассмотрение заявления</w:t>
      </w:r>
    </w:p>
    <w:p>
      <w:pPr>
        <w:spacing w:after="120"/>
        <w:ind w:firstLine="397"/>
        <w:jc w:val="both"/>
      </w:pPr>
      <w:r>
        <w:rPr>
          <w:rFonts w:ascii="Arial" w:cs="Arial" w:eastAsia="Arial" w:hAnsi="Arial"/>
          <w:sz w:val="24"/>
          <w:szCs w:val="24"/>
        </w:rPr>
        <w:t xml:space="preserve">1. Заявление, поступившее в сроки, установленные пунктом 2 статьи 258-1 настоящего Кодекса, должно быть рассмотрено в пятидневный срок.</w:t>
      </w:r>
    </w:p>
    <w:p>
      <w:pPr>
        <w:spacing w:after="120"/>
        <w:ind w:firstLine="397"/>
        <w:jc w:val="both"/>
      </w:pPr>
      <w:r>
        <w:rPr>
          <w:rFonts w:ascii="Arial" w:cs="Arial" w:eastAsia="Arial" w:hAnsi="Arial"/>
          <w:sz w:val="24"/>
          <w:szCs w:val="24"/>
        </w:rPr>
        <w:t xml:space="preserve">2. Заявление рассматривается с участием заявителя, администратора суда.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b/>
          <w:bCs/>
          <w:sz w:val="24"/>
          <w:szCs w:val="24"/>
        </w:rPr>
        <w:t xml:space="preserve">Статья 258-3. Решение суда по заявлению и его исполнение</w:t>
      </w:r>
    </w:p>
    <w:p>
      <w:pPr>
        <w:spacing w:after="120"/>
        <w:ind w:firstLine="397"/>
        <w:jc w:val="both"/>
      </w:pPr>
      <w:r>
        <w:rPr>
          <w:rFonts w:ascii="Arial" w:cs="Arial" w:eastAsia="Arial" w:hAnsi="Arial"/>
          <w:sz w:val="24"/>
          <w:szCs w:val="24"/>
        </w:rPr>
        <w:t xml:space="preserve">1. Решение суда, которым установлено невключение либо необоснованное включение в окончательный список кандидатов в присяжные заседатели, а также установлена неправильность записи в окончательном списке кандидатов в присяжные заседатели, является основанием для включения либо исключения лица из окончательного списка кандидатов в присяжные заседатели, а также исправления записи в окончательном списке кандидатов в присяжные заседатели.</w:t>
      </w:r>
    </w:p>
    <w:p>
      <w:pPr>
        <w:spacing w:after="120"/>
        <w:ind w:firstLine="397"/>
        <w:jc w:val="both"/>
      </w:pPr>
      <w:r>
        <w:rPr>
          <w:rFonts w:ascii="Arial" w:cs="Arial" w:eastAsia="Arial" w:hAnsi="Arial"/>
          <w:sz w:val="24"/>
          <w:szCs w:val="24"/>
        </w:rPr>
        <w:t xml:space="preserve">2. Решение суда вступает в законную силу немедленно и не подлежит апелляционному обжалованию. Решение суда направляется для исполнения администратору соответствующего суда.</w:t>
      </w:r>
    </w:p>
    <w:p>
      <w:pPr>
        <w:spacing w:after="240" w:before="200"/>
        <w:jc w:val="center"/>
      </w:pPr>
      <w:r>
        <w:rPr>
          <w:rFonts w:ascii="Arial" w:cs="Arial" w:eastAsia="Arial" w:hAnsi="Arial"/>
          <w:b/>
          <w:bCs/>
          <w:sz w:val="32"/>
          <w:szCs w:val="32"/>
        </w:rPr>
        <w:t xml:space="preserve">Глава 25</w:t>
      </w:r>
      <w:r>
        <w:rPr>
          <w:rFonts w:ascii="Arial" w:cs="Arial" w:eastAsia="Arial" w:hAnsi="Arial"/>
          <w:b/>
          <w:bCs/>
          <w:sz w:val="32"/>
          <w:szCs w:val="32"/>
        </w:rPr>
        <w:t xml:space="preserve">2</w:t>
      </w:r>
      <w:r>
        <w:rPr>
          <w:rFonts w:ascii="Arial" w:cs="Arial" w:eastAsia="Arial" w:hAnsi="Arial"/>
          <w:b/>
          <w:bCs/>
          <w:sz w:val="32"/>
          <w:szCs w:val="32"/>
        </w:rPr>
        <w:t xml:space="preserve">
 Производство по заявлениям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(Глава в редакции Закона КР от </w:t>
      </w:r>
      <w:hyperlink w:history="1" r:id="rId7sdzd8kw8lxug_hm9mpyp">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w:t>
      </w:r>
      <w:r>
        <w:rPr>
          <w:rFonts w:ascii="Arial" w:cs="Arial" w:eastAsia="Arial" w:hAnsi="Arial"/>
          <w:b/>
          <w:bCs/>
          <w:sz w:val="24"/>
          <w:szCs w:val="24"/>
        </w:rPr>
        <w:t xml:space="preserve">4</w:t>
      </w:r>
      <w:r>
        <w:rPr>
          <w:rFonts w:ascii="Arial" w:cs="Arial" w:eastAsia="Arial" w:hAnsi="Arial"/>
          <w:b/>
          <w:bCs/>
          <w:sz w:val="24"/>
          <w:szCs w:val="24"/>
        </w:rPr>
        <w:t xml:space="preserve">. Подача заявления</w:t>
      </w:r>
    </w:p>
    <w:p>
      <w:pPr>
        <w:spacing w:after="120"/>
        <w:ind w:firstLine="397"/>
        <w:jc w:val="both"/>
      </w:pPr>
      <w:r>
        <w:rPr>
          <w:rFonts w:ascii="Arial" w:cs="Arial" w:eastAsia="Arial" w:hAnsi="Arial"/>
          <w:sz w:val="24"/>
          <w:szCs w:val="24"/>
        </w:rPr>
        <w:t xml:space="preserve">1. Прокурор, в пределах своей компетенции, вправе обратиться с заявлением в суд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 по месту их обнаружения, распространения или нахождения организации, осуществившей производство таких материалов, с соблюдением правил о подсудности, установленной </w:t>
      </w:r>
      <w:hyperlink w:history="1" r:id="rIdrbry_r2qw4lpir5dyeqds">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 заявлению прокурора суд вправе временно ограничить доступ к информационным материалам до вынесения решения в порядке, предусмотренном </w:t>
      </w:r>
      <w:hyperlink w:history="1" r:id="rId680wtwiewcmhn1nlzw9py">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dajw5cttougfxp8m2gbc5">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w:t>
      </w:r>
      <w:r>
        <w:rPr>
          <w:rFonts w:ascii="Arial" w:cs="Arial" w:eastAsia="Arial" w:hAnsi="Arial"/>
          <w:b/>
          <w:bCs/>
          <w:sz w:val="24"/>
          <w:szCs w:val="24"/>
        </w:rPr>
        <w:t xml:space="preserve">5</w:t>
      </w:r>
      <w:r>
        <w:rPr>
          <w:rFonts w:ascii="Arial" w:cs="Arial" w:eastAsia="Arial" w:hAnsi="Arial"/>
          <w:b/>
          <w:bCs/>
          <w:sz w:val="24"/>
          <w:szCs w:val="24"/>
        </w:rPr>
        <w:t xml:space="preserve">. Рассмотрение заявления</w:t>
      </w:r>
    </w:p>
    <w:p>
      <w:pPr>
        <w:spacing w:after="120"/>
        <w:ind w:firstLine="397"/>
        <w:jc w:val="both"/>
      </w:pPr>
      <w:r>
        <w:rPr>
          <w:rFonts w:ascii="Arial" w:cs="Arial" w:eastAsia="Arial" w:hAnsi="Arial"/>
          <w:sz w:val="24"/>
          <w:szCs w:val="24"/>
        </w:rPr>
        <w:t xml:space="preserve">1. Заявление должно быть рассмотрено судом в трехдневный срок с момента его поступления. В случаях если факты, содержащиеся в заявлении, требуют дополнительной проверки, решения по ним принимаются не позднее чем в пятидневный срок.</w:t>
      </w:r>
    </w:p>
    <w:p>
      <w:pPr>
        <w:spacing w:after="120"/>
        <w:ind w:firstLine="397"/>
        <w:jc w:val="both"/>
      </w:pPr>
      <w:r>
        <w:rPr>
          <w:rFonts w:ascii="Arial" w:cs="Arial" w:eastAsia="Arial" w:hAnsi="Arial"/>
          <w:sz w:val="24"/>
          <w:szCs w:val="24"/>
        </w:rPr>
        <w:t xml:space="preserve">2. Заявление рассматривается судом с участием прокурора, заявившего требования, и лиц, указанных в заявлении, если известно местонахождение данного лица. Неявка в суд указанных в заявлении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sz w:val="24"/>
          <w:szCs w:val="24"/>
        </w:rPr>
        <w:t xml:space="preserve">3. В случае если неизвестно местонахождение лиц, указанных в заявлении, суд рассматривает заявление в их отсутствие.</w:t>
      </w:r>
    </w:p>
    <w:p>
      <w:pPr>
        <w:spacing w:after="120"/>
        <w:ind w:firstLine="397"/>
        <w:jc w:val="both"/>
      </w:pPr>
      <w:r>
        <w:rPr>
          <w:rFonts w:ascii="Arial" w:cs="Arial" w:eastAsia="Arial" w:hAnsi="Arial"/>
          <w:i/>
          <w:iCs/>
          <w:sz w:val="24"/>
          <w:szCs w:val="24"/>
        </w:rPr>
        <w:t xml:space="preserve">(В редакции Закона КР от </w:t>
      </w:r>
      <w:hyperlink w:history="1" r:id="rIdrof3i8g0hq6-p-vpt9xti">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w:t>
      </w:r>
      <w:r>
        <w:rPr>
          <w:rFonts w:ascii="Arial" w:cs="Arial" w:eastAsia="Arial" w:hAnsi="Arial"/>
          <w:b/>
          <w:bCs/>
          <w:sz w:val="24"/>
          <w:szCs w:val="24"/>
        </w:rPr>
        <w:t xml:space="preserve">6</w:t>
      </w:r>
      <w:r>
        <w:rPr>
          <w:rFonts w:ascii="Arial" w:cs="Arial" w:eastAsia="Arial" w:hAnsi="Arial"/>
          <w:b/>
          <w:bCs/>
          <w:sz w:val="24"/>
          <w:szCs w:val="24"/>
        </w:rPr>
        <w:t xml:space="preserve">. Решение суда по заявлению и его исполнение</w:t>
      </w:r>
    </w:p>
    <w:p>
      <w:pPr>
        <w:spacing w:after="120"/>
        <w:ind w:firstLine="397"/>
        <w:jc w:val="both"/>
      </w:pPr>
      <w:r>
        <w:rPr>
          <w:rFonts w:ascii="Arial" w:cs="Arial" w:eastAsia="Arial" w:hAnsi="Arial"/>
          <w:sz w:val="24"/>
          <w:szCs w:val="24"/>
        </w:rPr>
        <w:t xml:space="preserve">1. Решение суда, вступившее в законную силу, направляется в орган исполнительной власти в сфере юстиции для опубликования.</w:t>
      </w:r>
    </w:p>
    <w:p>
      <w:pPr>
        <w:spacing w:after="120"/>
        <w:ind w:firstLine="397"/>
        <w:jc w:val="both"/>
      </w:pPr>
      <w:r>
        <w:rPr>
          <w:rFonts w:ascii="Arial" w:cs="Arial" w:eastAsia="Arial" w:hAnsi="Arial"/>
          <w:sz w:val="24"/>
          <w:szCs w:val="24"/>
        </w:rPr>
        <w:t xml:space="preserve">2. Решение суда может быть обжаловано в порядке судебного надзора, предусмотренного </w:t>
      </w:r>
      <w:hyperlink w:history="1" r:id="rIdzfkcmnruiz5anwgerdxjk">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tp4cnacn3o2degf5mt8z9">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26
 Особенности гражданского судопроизводства по административным делам</w:t>
      </w:r>
    </w:p>
    <w:p>
      <w:pPr>
        <w:spacing w:after="120"/>
        <w:ind w:firstLine="397"/>
        <w:jc w:val="both"/>
      </w:pPr>
      <w:r>
        <w:rPr>
          <w:rFonts w:ascii="Arial" w:cs="Arial" w:eastAsia="Arial" w:hAnsi="Arial"/>
          <w:i/>
          <w:iCs/>
          <w:sz w:val="24"/>
          <w:szCs w:val="24"/>
        </w:rPr>
        <w:t xml:space="preserve">(Глава в редакции </w:t>
      </w:r>
      <w:hyperlink w:history="1" r:id="rIdrv7ncaxmc6l5vslagftb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259. Осуществление производства по административным делам</w:t>
      </w:r>
    </w:p>
    <w:p>
      <w:pPr>
        <w:spacing w:after="120"/>
        <w:ind w:firstLine="397"/>
        <w:jc w:val="both"/>
      </w:pPr>
      <w:r>
        <w:rPr>
          <w:rFonts w:ascii="Arial" w:cs="Arial" w:eastAsia="Arial" w:hAnsi="Arial"/>
          <w:sz w:val="24"/>
          <w:szCs w:val="24"/>
        </w:rPr>
        <w:t xml:space="preserve">1. Производство по административным делам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Административными делами являются дела, вытекающие из административных правоотношений, сторонами которых являются органы государственной власти, органы местного самоуправления, их должностные лица, а также граждане и юридические лица.</w:t>
      </w:r>
    </w:p>
    <w:p>
      <w:pPr>
        <w:spacing w:after="120"/>
        <w:ind w:firstLine="397"/>
        <w:jc w:val="both"/>
      </w:pPr>
      <w:r>
        <w:rPr>
          <w:rFonts w:ascii="Arial" w:cs="Arial" w:eastAsia="Arial" w:hAnsi="Arial"/>
          <w:b/>
          <w:bCs/>
          <w:sz w:val="24"/>
          <w:szCs w:val="24"/>
        </w:rPr>
        <w:t xml:space="preserve">Статья 260. Специальная подведомственность административных дел</w:t>
      </w:r>
    </w:p>
    <w:p>
      <w:pPr>
        <w:spacing w:after="120"/>
        <w:ind w:firstLine="397"/>
        <w:jc w:val="both"/>
      </w:pPr>
      <w:r>
        <w:rPr>
          <w:rFonts w:ascii="Arial" w:cs="Arial" w:eastAsia="Arial" w:hAnsi="Arial"/>
          <w:sz w:val="24"/>
          <w:szCs w:val="24"/>
        </w:rPr>
        <w:t xml:space="preserve">1. В порядке судопроизводства по административным делам суды рассматривают:</w:t>
      </w:r>
    </w:p>
    <w:p>
      <w:pPr>
        <w:spacing w:after="120"/>
        <w:ind w:firstLine="397"/>
        <w:jc w:val="both"/>
      </w:pPr>
      <w:r>
        <w:rPr>
          <w:rFonts w:ascii="Arial" w:cs="Arial" w:eastAsia="Arial" w:hAnsi="Arial"/>
          <w:sz w:val="24"/>
          <w:szCs w:val="24"/>
        </w:rPr>
        <w:t xml:space="preserve">1) заявления о признании недействительными полностью или в части постановлений государственных органов и должностных лиц, уполномоченных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2) заявления о признании недействительными полностью или в части ненормативных актов органов государственной власти,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3) заявления о признании недействительными полностью или в части нормативных правовых актов органов государственной власти,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4) заявления об оспаривании действий или бездействия органов государственной власти,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2. Законом к административным делам могут быть отнесены и иные дела, вытекающие из административно-правовых отношений.</w:t>
      </w:r>
    </w:p>
    <w:p>
      <w:pPr>
        <w:spacing w:after="120"/>
        <w:ind w:firstLine="397"/>
        <w:jc w:val="both"/>
      </w:pPr>
      <w:r>
        <w:rPr>
          <w:rFonts w:ascii="Arial" w:cs="Arial" w:eastAsia="Arial" w:hAnsi="Arial"/>
          <w:b/>
          <w:bCs/>
          <w:sz w:val="24"/>
          <w:szCs w:val="24"/>
        </w:rPr>
        <w:t xml:space="preserve">Статья 261. Подсудность административных дел</w:t>
      </w:r>
    </w:p>
    <w:p>
      <w:pPr>
        <w:spacing w:after="120"/>
        <w:ind w:firstLine="397"/>
        <w:jc w:val="both"/>
      </w:pPr>
      <w:r>
        <w:rPr>
          <w:rFonts w:ascii="Arial" w:cs="Arial" w:eastAsia="Arial" w:hAnsi="Arial"/>
          <w:sz w:val="24"/>
          <w:szCs w:val="24"/>
        </w:rPr>
        <w:t xml:space="preserve">1. Административные дела рассматриваются по первой инстанции межрайонными судами по месту нахождения органов государственной власти, органов местного самоуправления, их должностных лиц, чьи акты, действия или бездействие обжалуются в суд.</w:t>
      </w:r>
    </w:p>
    <w:p>
      <w:pPr>
        <w:spacing w:after="120"/>
        <w:ind w:firstLine="397"/>
        <w:jc w:val="both"/>
      </w:pPr>
      <w:r>
        <w:rPr>
          <w:rFonts w:ascii="Arial" w:cs="Arial" w:eastAsia="Arial" w:hAnsi="Arial"/>
          <w:sz w:val="24"/>
          <w:szCs w:val="24"/>
        </w:rPr>
        <w:t xml:space="preserve">2. При обжаловании актов, действий или бездействия нескольких органов государственной власти, органов местного самоуправления и их должностных лиц заявление подается в суд по месту нахождения одного из органов государственной власти, органов местного самоуправления и их должностных лиц по выбору заявителя.</w:t>
      </w:r>
    </w:p>
    <w:p>
      <w:pPr>
        <w:spacing w:after="120"/>
        <w:ind w:firstLine="397"/>
        <w:jc w:val="both"/>
      </w:pPr>
      <w:r>
        <w:rPr>
          <w:rFonts w:ascii="Arial" w:cs="Arial" w:eastAsia="Arial" w:hAnsi="Arial"/>
          <w:b/>
          <w:bCs/>
          <w:sz w:val="24"/>
          <w:szCs w:val="24"/>
        </w:rPr>
        <w:t xml:space="preserve">Статья 262. Акты, действия (бездействие) органов государственной власти, органов местного самоуправления и их должностных лиц, обжалуемые в судебном порядке</w:t>
      </w:r>
    </w:p>
    <w:p>
      <w:pPr>
        <w:spacing w:after="120"/>
        <w:ind w:firstLine="397"/>
        <w:jc w:val="both"/>
      </w:pPr>
      <w:r>
        <w:rPr>
          <w:rFonts w:ascii="Arial" w:cs="Arial" w:eastAsia="Arial" w:hAnsi="Arial"/>
          <w:sz w:val="24"/>
          <w:szCs w:val="24"/>
        </w:rPr>
        <w:t xml:space="preserve">К актам, действиям и бездействию органов государственной власти, органов местного самоуправления и их должностных лиц, оспариваемым в порядке гражданского судопроизводства, относятся коллегиальные и единоличные акты, действия (бездействие), в результате которых:</w:t>
      </w:r>
    </w:p>
    <w:p>
      <w:pPr>
        <w:spacing w:after="120"/>
        <w:ind w:firstLine="397"/>
        <w:jc w:val="both"/>
      </w:pPr>
      <w:r>
        <w:rPr>
          <w:rFonts w:ascii="Arial" w:cs="Arial" w:eastAsia="Arial" w:hAnsi="Arial"/>
          <w:sz w:val="24"/>
          <w:szCs w:val="24"/>
        </w:rPr>
        <w:t xml:space="preserve">1) нарушены права и свободы гражданина, юридического лица;</w:t>
      </w:r>
    </w:p>
    <w:p>
      <w:pPr>
        <w:spacing w:after="120"/>
        <w:ind w:firstLine="397"/>
        <w:jc w:val="both"/>
      </w:pPr>
      <w:r>
        <w:rPr>
          <w:rFonts w:ascii="Arial" w:cs="Arial" w:eastAsia="Arial" w:hAnsi="Arial"/>
          <w:sz w:val="24"/>
          <w:szCs w:val="24"/>
        </w:rPr>
        <w:t xml:space="preserve">2) созданы препятствия к осуществлению гражданином или юридическим лицом его прав, свобод, законных интересов;</w:t>
      </w:r>
    </w:p>
    <w:p>
      <w:pPr>
        <w:spacing w:after="120"/>
        <w:ind w:firstLine="397"/>
        <w:jc w:val="both"/>
      </w:pPr>
      <w:r>
        <w:rPr>
          <w:rFonts w:ascii="Arial" w:cs="Arial" w:eastAsia="Arial" w:hAnsi="Arial"/>
          <w:sz w:val="24"/>
          <w:szCs w:val="24"/>
        </w:rPr>
        <w:t xml:space="preserve">3) на гражданина, юридическое лицо незаконно возложены обязанности или они незаконно привлечены к административной ответственности.</w:t>
      </w:r>
    </w:p>
    <w:p>
      <w:pPr>
        <w:spacing w:after="120"/>
        <w:ind w:firstLine="397"/>
        <w:jc w:val="both"/>
      </w:pPr>
      <w:r>
        <w:rPr>
          <w:rFonts w:ascii="Arial" w:cs="Arial" w:eastAsia="Arial" w:hAnsi="Arial"/>
          <w:b/>
          <w:bCs/>
          <w:sz w:val="24"/>
          <w:szCs w:val="24"/>
        </w:rPr>
        <w:t xml:space="preserve">Статья 263. Право подачи заявления по административным делам</w:t>
      </w:r>
    </w:p>
    <w:p>
      <w:pPr>
        <w:spacing w:after="120"/>
        <w:ind w:firstLine="397"/>
        <w:jc w:val="both"/>
      </w:pPr>
      <w:r>
        <w:rPr>
          <w:rFonts w:ascii="Arial" w:cs="Arial" w:eastAsia="Arial" w:hAnsi="Arial"/>
          <w:sz w:val="24"/>
          <w:szCs w:val="24"/>
        </w:rPr>
        <w:t xml:space="preserve">1. Заявителями по административным делам могут быть граждане, юридические лица, чьи права и законные интересы затронуты обжалуемым актом, действиями или бездействием органа государственной власти, органа местного самоуправления и их должностных лиц, а также прокурор в порядке, предусмотренном статьей 45 настоящего Кодекса.</w:t>
      </w:r>
    </w:p>
    <w:p>
      <w:pPr>
        <w:spacing w:after="120"/>
        <w:ind w:firstLine="397"/>
        <w:jc w:val="both"/>
      </w:pPr>
      <w:r>
        <w:rPr>
          <w:rFonts w:ascii="Arial" w:cs="Arial" w:eastAsia="Arial" w:hAnsi="Arial"/>
          <w:sz w:val="24"/>
          <w:szCs w:val="24"/>
        </w:rPr>
        <w:t xml:space="preserve">2. Лица, указанные в пункте 1 настоящей статьи, вправе оспорить акты, действия (бездействие) органа государственной власти, органа местного самоуправления и их должностных лиц в вышестоящий в порядке подчиненности орган либо к его должностному лицу, либо в суд.</w:t>
      </w:r>
    </w:p>
    <w:p>
      <w:pPr>
        <w:spacing w:after="120"/>
        <w:ind w:firstLine="397"/>
        <w:jc w:val="both"/>
      </w:pPr>
      <w:r>
        <w:rPr>
          <w:rFonts w:ascii="Arial" w:cs="Arial" w:eastAsia="Arial" w:hAnsi="Arial"/>
          <w:sz w:val="24"/>
          <w:szCs w:val="24"/>
        </w:rPr>
        <w:t xml:space="preserve">3. Заявление по административному делу подается в суд в течение трех месяцев со дня получения копии акта государственного органа, органа местного самоуправления, их должностных лиц либо со дня, когда заявитель узнал о вынесении данного акта, если иные сроки не установлены законом.</w:t>
      </w:r>
    </w:p>
    <w:p>
      <w:pPr>
        <w:spacing w:after="120"/>
        <w:ind w:firstLine="397"/>
        <w:jc w:val="both"/>
      </w:pPr>
      <w:r>
        <w:rPr>
          <w:rFonts w:ascii="Arial" w:cs="Arial" w:eastAsia="Arial" w:hAnsi="Arial"/>
          <w:i/>
          <w:iCs/>
          <w:sz w:val="20"/>
          <w:szCs w:val="20"/>
        </w:rPr>
        <w:t xml:space="preserve">См. </w:t>
      </w:r>
    </w:p>
    <w:p>
      <w:pPr>
        <w:spacing w:after="120"/>
        <w:ind w:firstLine="397"/>
        <w:jc w:val="both"/>
      </w:pPr>
      <w:hyperlink w:history="1" r:id="rIdkfqownngkapfqkfvvetsj">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 сентября 2015 года №10-р</w:t>
      </w:r>
    </w:p>
    <w:p>
      <w:pPr>
        <w:spacing w:after="120"/>
        <w:ind w:firstLine="397"/>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 его совершении.</w:t>
      </w:r>
    </w:p>
    <w:p>
      <w:pPr>
        <w:spacing w:after="120"/>
        <w:ind w:firstLine="397"/>
        <w:jc w:val="both"/>
      </w:pPr>
      <w:r>
        <w:rPr>
          <w:rFonts w:ascii="Arial" w:cs="Arial" w:eastAsia="Arial" w:hAnsi="Arial"/>
          <w:sz w:val="24"/>
          <w:szCs w:val="24"/>
        </w:rPr>
        <w:t xml:space="preserve">При обжаловании бездействия органов государственной власти, органов местного самоуправления и их должностных лиц заявления подаются в течение трех месяцев в суд по истечении одного месяца со дня обращения в соответствующий государственный орган, орган местного самоуправления, к их должностным лицам, по которому не было получено ответа либо получен ответ, с которым заявитель не согласен.</w:t>
      </w:r>
    </w:p>
    <w:p>
      <w:pPr>
        <w:spacing w:after="120"/>
        <w:ind w:firstLine="397"/>
        <w:jc w:val="both"/>
      </w:pPr>
      <w:r>
        <w:rPr>
          <w:rFonts w:ascii="Arial" w:cs="Arial" w:eastAsia="Arial" w:hAnsi="Arial"/>
          <w:sz w:val="24"/>
          <w:szCs w:val="24"/>
        </w:rPr>
        <w:t xml:space="preserve">4. При обращении граждан и юридических лиц в вышестоящий в порядке подчиненности орган либо к его должностному лицу срок, предусмотренный для обращений в суд пунктом 3 настоящей статьи, начинает течь по истечении одного месяца с момента обращения и неполучении ответа либо получении ответа с отказом в удовлетворении их заявлений.</w:t>
      </w:r>
    </w:p>
    <w:p>
      <w:pPr>
        <w:spacing w:after="120"/>
        <w:ind w:firstLine="397"/>
        <w:jc w:val="both"/>
      </w:pPr>
      <w:r>
        <w:rPr>
          <w:rFonts w:ascii="Arial" w:cs="Arial" w:eastAsia="Arial" w:hAnsi="Arial"/>
          <w:sz w:val="24"/>
          <w:szCs w:val="24"/>
        </w:rPr>
        <w:t xml:space="preserve">5. Подача заявления в суд не приостанавливает действие оспариваемого акта или действия, за исключением акта о привлечении к административной ответственности.</w:t>
      </w:r>
    </w:p>
    <w:p>
      <w:pPr>
        <w:spacing w:after="120"/>
        <w:ind w:firstLine="397"/>
        <w:jc w:val="both"/>
      </w:pPr>
      <w:r>
        <w:rPr>
          <w:rFonts w:ascii="Arial" w:cs="Arial" w:eastAsia="Arial" w:hAnsi="Arial"/>
          <w:b/>
          <w:bCs/>
          <w:sz w:val="24"/>
          <w:szCs w:val="24"/>
        </w:rPr>
        <w:t xml:space="preserve">Статья 264. Содержание заявления по обжалованию акта, действия или бездействия органа государственной власти, органа местного самоуправления и их должностных лиц</w:t>
      </w:r>
    </w:p>
    <w:p>
      <w:pPr>
        <w:spacing w:after="120"/>
        <w:ind w:firstLine="397"/>
        <w:jc w:val="both"/>
      </w:pPr>
      <w:r>
        <w:rPr>
          <w:rFonts w:ascii="Arial" w:cs="Arial" w:eastAsia="Arial" w:hAnsi="Arial"/>
          <w:sz w:val="24"/>
          <w:szCs w:val="24"/>
        </w:rPr>
        <w:t xml:space="preserve">1. Заявление гражданина, юридического лица, прокурора должно соответствовать требованиям, предусмотренным статьей 132 настоящего Кодекса, и содержать:</w:t>
      </w:r>
    </w:p>
    <w:p>
      <w:pPr>
        <w:spacing w:after="120"/>
        <w:ind w:firstLine="397"/>
        <w:jc w:val="both"/>
      </w:pPr>
      <w:r>
        <w:rPr>
          <w:rFonts w:ascii="Arial" w:cs="Arial" w:eastAsia="Arial" w:hAnsi="Arial"/>
          <w:sz w:val="24"/>
          <w:szCs w:val="24"/>
        </w:rPr>
        <w:t xml:space="preserve">1) наименование акта и органа или должностного лица, принявшего данный акт;</w:t>
      </w:r>
    </w:p>
    <w:p>
      <w:pPr>
        <w:spacing w:after="120"/>
        <w:ind w:firstLine="397"/>
        <w:jc w:val="both"/>
      </w:pPr>
      <w:r>
        <w:rPr>
          <w:rFonts w:ascii="Arial" w:cs="Arial" w:eastAsia="Arial" w:hAnsi="Arial"/>
          <w:sz w:val="24"/>
          <w:szCs w:val="24"/>
        </w:rPr>
        <w:t xml:space="preserve">2) описание действия или бездействия органа или должностного лица и их наименование;</w:t>
      </w:r>
    </w:p>
    <w:p>
      <w:pPr>
        <w:spacing w:after="120"/>
        <w:ind w:firstLine="397"/>
        <w:jc w:val="both"/>
      </w:pPr>
      <w:r>
        <w:rPr>
          <w:rFonts w:ascii="Arial" w:cs="Arial" w:eastAsia="Arial" w:hAnsi="Arial"/>
          <w:sz w:val="24"/>
          <w:szCs w:val="24"/>
        </w:rPr>
        <w:t xml:space="preserve">3) дату принятия акта, совершения обжалуемого действия;</w:t>
      </w:r>
    </w:p>
    <w:p>
      <w:pPr>
        <w:spacing w:after="120"/>
        <w:ind w:firstLine="397"/>
        <w:jc w:val="both"/>
      </w:pPr>
      <w:r>
        <w:rPr>
          <w:rFonts w:ascii="Arial" w:cs="Arial" w:eastAsia="Arial" w:hAnsi="Arial"/>
          <w:sz w:val="24"/>
          <w:szCs w:val="24"/>
        </w:rPr>
        <w:t xml:space="preserve">4) дату вручения оспариваемого акта либо получения копии акта, ознакомления с этим актом, дату, когда лицо, обращающееся в суд, узнало о совершении обжалуемого действия;</w:t>
      </w:r>
    </w:p>
    <w:p>
      <w:pPr>
        <w:spacing w:after="120"/>
        <w:ind w:firstLine="397"/>
        <w:jc w:val="both"/>
      </w:pPr>
      <w:r>
        <w:rPr>
          <w:rFonts w:ascii="Arial" w:cs="Arial" w:eastAsia="Arial" w:hAnsi="Arial"/>
          <w:sz w:val="24"/>
          <w:szCs w:val="24"/>
        </w:rPr>
        <w:t xml:space="preserve">5) указание о том, какие конкретно права, свободы или законные интересы нарушены этим актом, действием или бездействием;</w:t>
      </w:r>
    </w:p>
    <w:p>
      <w:pPr>
        <w:spacing w:after="120"/>
        <w:ind w:firstLine="397"/>
        <w:jc w:val="both"/>
      </w:pPr>
      <w:r>
        <w:rPr>
          <w:rFonts w:ascii="Arial" w:cs="Arial" w:eastAsia="Arial" w:hAnsi="Arial"/>
          <w:sz w:val="24"/>
          <w:szCs w:val="24"/>
        </w:rPr>
        <w:t xml:space="preserve">6) указание о том, какие статьи </w:t>
      </w:r>
      <w:hyperlink w:history="1" r:id="rIdrzikeep7r0orhe5snw9j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или иных законов нарушены оспариваемым актом, действием или бездействием;</w:t>
      </w:r>
    </w:p>
    <w:p>
      <w:pPr>
        <w:spacing w:after="120"/>
        <w:ind w:firstLine="397"/>
        <w:jc w:val="both"/>
      </w:pPr>
      <w:r>
        <w:rPr>
          <w:rFonts w:ascii="Arial" w:cs="Arial" w:eastAsia="Arial" w:hAnsi="Arial"/>
          <w:sz w:val="24"/>
          <w:szCs w:val="24"/>
        </w:rPr>
        <w:t xml:space="preserve">7) требование заявителя относительно обжалуемого акта, действия или бездействия.</w:t>
      </w:r>
    </w:p>
    <w:p>
      <w:pPr>
        <w:spacing w:after="120"/>
        <w:ind w:firstLine="397"/>
        <w:jc w:val="both"/>
      </w:pPr>
      <w:r>
        <w:rPr>
          <w:rFonts w:ascii="Arial" w:cs="Arial" w:eastAsia="Arial" w:hAnsi="Arial"/>
          <w:sz w:val="24"/>
          <w:szCs w:val="24"/>
        </w:rPr>
        <w:t xml:space="preserve">2. К заявлению прилагается копия оспариваемого акта или его части.</w:t>
      </w:r>
    </w:p>
    <w:p>
      <w:pPr>
        <w:spacing w:after="120"/>
        <w:ind w:firstLine="397"/>
        <w:jc w:val="both"/>
      </w:pPr>
      <w:r>
        <w:rPr>
          <w:rFonts w:ascii="Arial" w:cs="Arial" w:eastAsia="Arial" w:hAnsi="Arial"/>
          <w:sz w:val="24"/>
          <w:szCs w:val="24"/>
        </w:rPr>
        <w:t xml:space="preserve">Если обжалуется нормативный правовой акт, заявитель указывает, каким органом массовой информации и когда он опубликован.</w:t>
      </w:r>
    </w:p>
    <w:p>
      <w:pPr>
        <w:spacing w:after="120"/>
        <w:ind w:firstLine="397"/>
        <w:jc w:val="both"/>
      </w:pPr>
      <w:r>
        <w:rPr>
          <w:rFonts w:ascii="Arial" w:cs="Arial" w:eastAsia="Arial" w:hAnsi="Arial"/>
          <w:sz w:val="24"/>
          <w:szCs w:val="24"/>
        </w:rPr>
        <w:t xml:space="preserve">При отсутствии у заявителя копии обжалуемого ненормативного акта в заявлении должна содержаться просьба по его затребованию судом.</w:t>
      </w:r>
    </w:p>
    <w:p>
      <w:pPr>
        <w:spacing w:after="120"/>
        <w:ind w:firstLine="397"/>
        <w:jc w:val="both"/>
      </w:pPr>
      <w:r>
        <w:rPr>
          <w:rFonts w:ascii="Arial" w:cs="Arial" w:eastAsia="Arial" w:hAnsi="Arial"/>
          <w:b/>
          <w:bCs/>
          <w:sz w:val="24"/>
          <w:szCs w:val="24"/>
        </w:rPr>
        <w:t xml:space="preserve">Статья 265. Принятие заявления. Извещение лиц, участвующих в административном деле, о судебном разбирательстве</w:t>
      </w:r>
    </w:p>
    <w:p>
      <w:pPr>
        <w:spacing w:after="120"/>
        <w:ind w:firstLine="397"/>
        <w:jc w:val="both"/>
      </w:pPr>
      <w:r>
        <w:rPr>
          <w:rFonts w:ascii="Arial" w:cs="Arial" w:eastAsia="Arial" w:hAnsi="Arial"/>
          <w:sz w:val="24"/>
          <w:szCs w:val="24"/>
        </w:rPr>
        <w:t xml:space="preserve">1. Вопрос о принятии заявления к производству суда решается судьей единолично в трехдневный срок со дня поступления заявления в суд.</w:t>
      </w:r>
    </w:p>
    <w:p>
      <w:pPr>
        <w:spacing w:after="120"/>
        <w:ind w:firstLine="397"/>
        <w:jc w:val="both"/>
      </w:pPr>
      <w:r>
        <w:rPr>
          <w:rFonts w:ascii="Arial" w:cs="Arial" w:eastAsia="Arial" w:hAnsi="Arial"/>
          <w:sz w:val="24"/>
          <w:szCs w:val="24"/>
        </w:rPr>
        <w:t xml:space="preserve">О принятии заявления судья выносит определение, в котором указываются о назначении дела к разбирательству в заседании суда, время и место его проведения.</w:t>
      </w:r>
    </w:p>
    <w:p>
      <w:pPr>
        <w:spacing w:after="120"/>
        <w:ind w:firstLine="397"/>
        <w:jc w:val="both"/>
      </w:pPr>
      <w:r>
        <w:rPr>
          <w:rFonts w:ascii="Arial" w:cs="Arial" w:eastAsia="Arial" w:hAnsi="Arial"/>
          <w:sz w:val="24"/>
          <w:szCs w:val="24"/>
        </w:rPr>
        <w:t xml:space="preserve">2. Копии определения о принятии заявления к производству суд направляет лицам, участвующим в деле, не позднее следующего дня после его вынесения.</w:t>
      </w:r>
    </w:p>
    <w:p>
      <w:pPr>
        <w:spacing w:after="120"/>
        <w:ind w:firstLine="397"/>
        <w:jc w:val="both"/>
      </w:pPr>
      <w:r>
        <w:rPr>
          <w:rFonts w:ascii="Arial" w:cs="Arial" w:eastAsia="Arial" w:hAnsi="Arial"/>
          <w:sz w:val="24"/>
          <w:szCs w:val="24"/>
        </w:rPr>
        <w:t xml:space="preserve">3. Лица, участвующие в деле, извещаются судом о времени и месте судебного заседания путем направления копии судебного акта по почте заказным письмом, с уведомлением о вручении, вручения копии судебного акта нарочным либо в случаях, не терпящих отлагательства, - телефонограммой, телеграммой, по факсимильной связи, электронной почте или с использованием иных средств связи.</w:t>
      </w:r>
    </w:p>
    <w:p>
      <w:pPr>
        <w:spacing w:after="120"/>
        <w:ind w:firstLine="397"/>
        <w:jc w:val="both"/>
      </w:pPr>
      <w:r>
        <w:rPr>
          <w:rFonts w:ascii="Arial" w:cs="Arial" w:eastAsia="Arial" w:hAnsi="Arial"/>
          <w:sz w:val="24"/>
          <w:szCs w:val="24"/>
        </w:rPr>
        <w:t xml:space="preserve">4. Лица, участвующие в деле, обязаны сообщать суду об изменении своего адреса во время производства по делу. При отсутствии такого сообщения процессуальные документы направляются по последнему известному адресу и считаются доставленными, хотя бы адресат по этому адресу более не находится.</w:t>
      </w:r>
    </w:p>
    <w:p>
      <w:pPr>
        <w:spacing w:after="120"/>
        <w:ind w:firstLine="397"/>
        <w:jc w:val="both"/>
      </w:pPr>
      <w:r>
        <w:rPr>
          <w:rFonts w:ascii="Arial" w:cs="Arial" w:eastAsia="Arial" w:hAnsi="Arial"/>
          <w:b/>
          <w:bCs/>
          <w:sz w:val="24"/>
          <w:szCs w:val="24"/>
        </w:rPr>
        <w:t xml:space="preserve">Статья 266. Возвращение заявления. Оставление заявления без рассмотрения</w:t>
      </w:r>
    </w:p>
    <w:p>
      <w:pPr>
        <w:spacing w:after="120"/>
        <w:ind w:firstLine="397"/>
        <w:jc w:val="both"/>
      </w:pPr>
      <w:r>
        <w:rPr>
          <w:rFonts w:ascii="Arial" w:cs="Arial" w:eastAsia="Arial" w:hAnsi="Arial"/>
          <w:sz w:val="24"/>
          <w:szCs w:val="24"/>
        </w:rPr>
        <w:t xml:space="preserve">1. Судья в трехдневный срок возвращает заявление и приложенные к нему документы по основаниям, указанным в статье 136 настоящего Кодекса, если не соблюдены требования статьи 264 настоящего Кодекса, а также в случаях:</w:t>
      </w:r>
    </w:p>
    <w:p>
      <w:pPr>
        <w:spacing w:after="120"/>
        <w:ind w:firstLine="397"/>
        <w:jc w:val="both"/>
      </w:pPr>
      <w:r>
        <w:rPr>
          <w:rFonts w:ascii="Arial" w:cs="Arial" w:eastAsia="Arial" w:hAnsi="Arial"/>
          <w:sz w:val="24"/>
          <w:szCs w:val="24"/>
        </w:rPr>
        <w:t xml:space="preserve">1) если заявление не подписано или подписано лицом, не имеющим права его подписывать;</w:t>
      </w:r>
    </w:p>
    <w:p>
      <w:pPr>
        <w:spacing w:after="120"/>
        <w:ind w:firstLine="397"/>
        <w:jc w:val="both"/>
      </w:pPr>
      <w:r>
        <w:rPr>
          <w:rFonts w:ascii="Arial" w:cs="Arial" w:eastAsia="Arial" w:hAnsi="Arial"/>
          <w:sz w:val="24"/>
          <w:szCs w:val="24"/>
        </w:rPr>
        <w:t xml:space="preserve">2) если не представлены доказательства направления или вручения лицам, участвующим в деле, копии заявления;</w:t>
      </w:r>
    </w:p>
    <w:p>
      <w:pPr>
        <w:spacing w:after="120"/>
        <w:ind w:firstLine="397"/>
        <w:jc w:val="both"/>
      </w:pPr>
      <w:r>
        <w:rPr>
          <w:rFonts w:ascii="Arial" w:cs="Arial" w:eastAsia="Arial" w:hAnsi="Arial"/>
          <w:sz w:val="24"/>
          <w:szCs w:val="24"/>
        </w:rPr>
        <w:t xml:space="preserve">3) если в одном заявлении соединены несколько требований к одному или нескольким лицам, когда эти требования не связаны между собой;</w:t>
      </w:r>
    </w:p>
    <w:p>
      <w:pPr>
        <w:spacing w:after="120"/>
        <w:ind w:firstLine="397"/>
        <w:jc w:val="both"/>
      </w:pPr>
      <w:r>
        <w:rPr>
          <w:rFonts w:ascii="Arial" w:cs="Arial" w:eastAsia="Arial" w:hAnsi="Arial"/>
          <w:sz w:val="24"/>
          <w:szCs w:val="24"/>
        </w:rPr>
        <w:t xml:space="preserve">4) если до вынесения определения о принятии заявления к производству от заявителя поступило заявление о возвращении заявления.</w:t>
      </w:r>
    </w:p>
    <w:p>
      <w:pPr>
        <w:spacing w:after="120"/>
        <w:ind w:firstLine="397"/>
        <w:jc w:val="both"/>
      </w:pPr>
      <w:r>
        <w:rPr>
          <w:rFonts w:ascii="Arial" w:cs="Arial" w:eastAsia="Arial" w:hAnsi="Arial"/>
          <w:sz w:val="24"/>
          <w:szCs w:val="24"/>
        </w:rPr>
        <w:t xml:space="preserve">2. О возвращении заявления судья выносит определение, которое может быть обжаловано.</w:t>
      </w:r>
    </w:p>
    <w:p>
      <w:pPr>
        <w:spacing w:after="120"/>
        <w:ind w:firstLine="397"/>
        <w:jc w:val="both"/>
      </w:pPr>
      <w:r>
        <w:rPr>
          <w:rFonts w:ascii="Arial" w:cs="Arial" w:eastAsia="Arial" w:hAnsi="Arial"/>
          <w:sz w:val="24"/>
          <w:szCs w:val="24"/>
        </w:rPr>
        <w:t xml:space="preserve">В случае отмены данного определения вышестоящим судом заявление считается поданным в день первоначального обращения в суд.</w:t>
      </w:r>
    </w:p>
    <w:p>
      <w:pPr>
        <w:spacing w:after="120"/>
        <w:ind w:firstLine="397"/>
        <w:jc w:val="both"/>
      </w:pPr>
      <w:r>
        <w:rPr>
          <w:rFonts w:ascii="Arial" w:cs="Arial" w:eastAsia="Arial" w:hAnsi="Arial"/>
          <w:sz w:val="24"/>
          <w:szCs w:val="24"/>
        </w:rPr>
        <w:t xml:space="preserve">Возвращение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3. Заявления по административным делам не могут быть оставлены без движения, если в срок, предусмотренный пунктом 1 настоящей статьи, заявитель устранит препятствия для принятия заявления к производству.</w:t>
      </w:r>
    </w:p>
    <w:p>
      <w:pPr>
        <w:spacing w:after="120"/>
        <w:ind w:firstLine="397"/>
        <w:jc w:val="both"/>
      </w:pPr>
      <w:r>
        <w:rPr>
          <w:rFonts w:ascii="Arial" w:cs="Arial" w:eastAsia="Arial" w:hAnsi="Arial"/>
          <w:sz w:val="24"/>
          <w:szCs w:val="24"/>
        </w:rPr>
        <w:t xml:space="preserve">4. Суд оставляет заявление без рассмотрения по основаниям, указанным в статьях 223-224 настоящего Кодекса, а также в случаях:</w:t>
      </w:r>
    </w:p>
    <w:p>
      <w:pPr>
        <w:spacing w:after="120"/>
        <w:ind w:firstLine="397"/>
        <w:jc w:val="both"/>
      </w:pPr>
      <w:r>
        <w:rPr>
          <w:rFonts w:ascii="Arial" w:cs="Arial" w:eastAsia="Arial" w:hAnsi="Arial"/>
          <w:sz w:val="24"/>
          <w:szCs w:val="24"/>
        </w:rPr>
        <w:t xml:space="preserve">1) если заявитель в установленных законом случаях не принял мер к досудебному урегулированию спора и возможность такого урегулирования не утрачена;</w:t>
      </w:r>
    </w:p>
    <w:p>
      <w:pPr>
        <w:spacing w:after="120"/>
        <w:ind w:firstLine="397"/>
        <w:jc w:val="both"/>
      </w:pPr>
      <w:r>
        <w:rPr>
          <w:rFonts w:ascii="Arial" w:cs="Arial" w:eastAsia="Arial" w:hAnsi="Arial"/>
          <w:sz w:val="24"/>
          <w:szCs w:val="24"/>
        </w:rPr>
        <w:t xml:space="preserve">2) если заявитель или его представитель, надлежащим образом извещенный о времени и месте слушания дела, не явился на заседание суда и не заявил о рассмотрении дела без его участия.</w:t>
      </w:r>
    </w:p>
    <w:p>
      <w:pPr>
        <w:spacing w:after="120"/>
        <w:ind w:firstLine="397"/>
        <w:jc w:val="both"/>
      </w:pPr>
      <w:r>
        <w:rPr>
          <w:rFonts w:ascii="Arial" w:cs="Arial" w:eastAsia="Arial" w:hAnsi="Arial"/>
          <w:sz w:val="24"/>
          <w:szCs w:val="24"/>
        </w:rPr>
        <w:t xml:space="preserve">5. Об оставлении заявления без рассмотрения суд выносит определение, которое может быть обжаловано.</w:t>
      </w:r>
    </w:p>
    <w:p>
      <w:pPr>
        <w:spacing w:after="120"/>
        <w:ind w:firstLine="397"/>
        <w:jc w:val="both"/>
      </w:pPr>
      <w:r>
        <w:rPr>
          <w:rFonts w:ascii="Arial" w:cs="Arial" w:eastAsia="Arial" w:hAnsi="Arial"/>
          <w:b/>
          <w:bCs/>
          <w:sz w:val="24"/>
          <w:szCs w:val="24"/>
        </w:rPr>
        <w:t xml:space="preserve">Статья 267. Рассмотрение заявления</w:t>
      </w:r>
    </w:p>
    <w:p>
      <w:pPr>
        <w:spacing w:after="120"/>
        <w:ind w:firstLine="397"/>
        <w:jc w:val="both"/>
      </w:pPr>
      <w:r>
        <w:rPr>
          <w:rFonts w:ascii="Arial" w:cs="Arial" w:eastAsia="Arial" w:hAnsi="Arial"/>
          <w:sz w:val="24"/>
          <w:szCs w:val="24"/>
        </w:rPr>
        <w:t xml:space="preserve">1. Заявление рассматривается судом в срок, не превышающий один месяц с момента принятия дела к производству.</w:t>
      </w:r>
    </w:p>
    <w:p>
      <w:pPr>
        <w:spacing w:after="120"/>
        <w:ind w:firstLine="397"/>
        <w:jc w:val="both"/>
      </w:pPr>
      <w:r>
        <w:rPr>
          <w:rFonts w:ascii="Arial" w:cs="Arial" w:eastAsia="Arial" w:hAnsi="Arial"/>
          <w:sz w:val="24"/>
          <w:szCs w:val="24"/>
        </w:rPr>
        <w:t xml:space="preserve">2. Лицо, подавшее заявление, орган государственной власти, орган местного самоуправления и их должностные лица, чьи акты, действия (бездействие) обжалуются в суде, извещаются о времени и месте судебного заседания.</w:t>
      </w:r>
    </w:p>
    <w:p>
      <w:pPr>
        <w:spacing w:after="120"/>
        <w:ind w:firstLine="397"/>
        <w:jc w:val="both"/>
      </w:pPr>
      <w:r>
        <w:rPr>
          <w:rFonts w:ascii="Arial" w:cs="Arial" w:eastAsia="Arial" w:hAnsi="Arial"/>
          <w:sz w:val="24"/>
          <w:szCs w:val="24"/>
        </w:rPr>
        <w:t xml:space="preserve">3. Неявка указанных в пункте 2 настоящей статьи надлежащим образом извещенных лиц не является препятствием для рассмотрения судом дела по существу.</w:t>
      </w:r>
    </w:p>
    <w:p>
      <w:pPr>
        <w:spacing w:after="120"/>
        <w:ind w:firstLine="397"/>
        <w:jc w:val="both"/>
      </w:pPr>
      <w:r>
        <w:rPr>
          <w:rFonts w:ascii="Arial" w:cs="Arial" w:eastAsia="Arial" w:hAnsi="Arial"/>
          <w:sz w:val="24"/>
          <w:szCs w:val="24"/>
        </w:rPr>
        <w:t xml:space="preserve">4. Обязанность доказывания законности и обоснованности акта, действия (бездействия), обжалуемого в суде, возлагается на орган государственной власти, органы местного самоуправления, должностных лиц, принявших акт или допустивших действия (бездействие).</w:t>
      </w:r>
    </w:p>
    <w:p>
      <w:pPr>
        <w:spacing w:after="120"/>
        <w:ind w:firstLine="397"/>
        <w:jc w:val="both"/>
      </w:pPr>
      <w:r>
        <w:rPr>
          <w:rFonts w:ascii="Arial" w:cs="Arial" w:eastAsia="Arial" w:hAnsi="Arial"/>
          <w:sz w:val="24"/>
          <w:szCs w:val="24"/>
        </w:rPr>
        <w:t xml:space="preserve">5. При рассмотрении в суде акта о привлечении к административной ответственности суд проверяет:</w:t>
      </w:r>
    </w:p>
    <w:p>
      <w:pPr>
        <w:spacing w:after="120"/>
        <w:ind w:firstLine="397"/>
        <w:jc w:val="both"/>
      </w:pPr>
      <w:r>
        <w:rPr>
          <w:rFonts w:ascii="Arial" w:cs="Arial" w:eastAsia="Arial" w:hAnsi="Arial"/>
          <w:sz w:val="24"/>
          <w:szCs w:val="24"/>
        </w:rPr>
        <w:t xml:space="preserve">1) законность и обоснованность постановления об административном взыскании;</w:t>
      </w:r>
    </w:p>
    <w:p>
      <w:pPr>
        <w:spacing w:after="120"/>
        <w:ind w:firstLine="397"/>
        <w:jc w:val="both"/>
      </w:pPr>
      <w:r>
        <w:rPr>
          <w:rFonts w:ascii="Arial" w:cs="Arial" w:eastAsia="Arial" w:hAnsi="Arial"/>
          <w:sz w:val="24"/>
          <w:szCs w:val="24"/>
        </w:rPr>
        <w:t xml:space="preserve">2) производилось ли оно на основании закона и управомоченным на то органом или должностным лицом;</w:t>
      </w:r>
    </w:p>
    <w:p>
      <w:pPr>
        <w:spacing w:after="120"/>
        <w:ind w:firstLine="397"/>
        <w:jc w:val="both"/>
      </w:pPr>
      <w:r>
        <w:rPr>
          <w:rFonts w:ascii="Arial" w:cs="Arial" w:eastAsia="Arial" w:hAnsi="Arial"/>
          <w:sz w:val="24"/>
          <w:szCs w:val="24"/>
        </w:rPr>
        <w:t xml:space="preserve">3) соблюден ли установленный законом порядок привлечения лица к административной ответственности или выполнению возложенной на него обязанности;</w:t>
      </w:r>
    </w:p>
    <w:p>
      <w:pPr>
        <w:spacing w:after="120"/>
        <w:ind w:firstLine="397"/>
        <w:jc w:val="both"/>
      </w:pPr>
      <w:r>
        <w:rPr>
          <w:rFonts w:ascii="Arial" w:cs="Arial" w:eastAsia="Arial" w:hAnsi="Arial"/>
          <w:sz w:val="24"/>
          <w:szCs w:val="24"/>
        </w:rPr>
        <w:t xml:space="preserve">4) совершило ли лицо административное правонарушение, за которое законодательством установлена соответствующая ответственность;</w:t>
      </w:r>
    </w:p>
    <w:p>
      <w:pPr>
        <w:spacing w:after="120"/>
        <w:ind w:firstLine="397"/>
        <w:jc w:val="both"/>
      </w:pPr>
      <w:r>
        <w:rPr>
          <w:rFonts w:ascii="Arial" w:cs="Arial" w:eastAsia="Arial" w:hAnsi="Arial"/>
          <w:sz w:val="24"/>
          <w:szCs w:val="24"/>
        </w:rPr>
        <w:t xml:space="preserve">5) виновно ли лицо в совершении этого поступка;</w:t>
      </w:r>
    </w:p>
    <w:p>
      <w:pPr>
        <w:spacing w:after="120"/>
        <w:ind w:firstLine="397"/>
        <w:jc w:val="both"/>
      </w:pPr>
      <w:r>
        <w:rPr>
          <w:rFonts w:ascii="Arial" w:cs="Arial" w:eastAsia="Arial" w:hAnsi="Arial"/>
          <w:sz w:val="24"/>
          <w:szCs w:val="24"/>
        </w:rPr>
        <w:t xml:space="preserve">6) учтены ли при наложении взыскания тяжесть совершенного поступка, личность гражданина и его имущественное положение;</w:t>
      </w:r>
    </w:p>
    <w:p>
      <w:pPr>
        <w:spacing w:after="120"/>
        <w:ind w:firstLine="397"/>
        <w:jc w:val="both"/>
      </w:pPr>
      <w:r>
        <w:rPr>
          <w:rFonts w:ascii="Arial" w:cs="Arial" w:eastAsia="Arial" w:hAnsi="Arial"/>
          <w:sz w:val="24"/>
          <w:szCs w:val="24"/>
        </w:rPr>
        <w:t xml:space="preserve">7) не истекли ли сроки давности для наложения взыскания и исполнения постановления.</w:t>
      </w:r>
    </w:p>
    <w:p>
      <w:pPr>
        <w:spacing w:after="120"/>
        <w:ind w:firstLine="397"/>
        <w:jc w:val="both"/>
      </w:pPr>
      <w:r>
        <w:rPr>
          <w:rFonts w:ascii="Arial" w:cs="Arial" w:eastAsia="Arial" w:hAnsi="Arial"/>
          <w:sz w:val="24"/>
          <w:szCs w:val="24"/>
        </w:rPr>
        <w:t xml:space="preserve">6. При рассмотрении в суде актов органов государственной власти, органов местного самоуправления и их должностных лиц суд проверяет:</w:t>
      </w:r>
    </w:p>
    <w:p>
      <w:pPr>
        <w:spacing w:after="120"/>
        <w:ind w:firstLine="397"/>
        <w:jc w:val="both"/>
      </w:pPr>
      <w:r>
        <w:rPr>
          <w:rFonts w:ascii="Arial" w:cs="Arial" w:eastAsia="Arial" w:hAnsi="Arial"/>
          <w:sz w:val="24"/>
          <w:szCs w:val="24"/>
        </w:rPr>
        <w:t xml:space="preserve">1) компетенцию органов государственной власти, органов местного самоуправления и их должностных лиц, принявших оспариваемый акт;</w:t>
      </w:r>
    </w:p>
    <w:p>
      <w:pPr>
        <w:spacing w:after="120"/>
        <w:ind w:firstLine="397"/>
        <w:jc w:val="both"/>
      </w:pPr>
      <w:r>
        <w:rPr>
          <w:rFonts w:ascii="Arial" w:cs="Arial" w:eastAsia="Arial" w:hAnsi="Arial"/>
          <w:sz w:val="24"/>
          <w:szCs w:val="24"/>
        </w:rPr>
        <w:t xml:space="preserve">2) соответствие акта </w:t>
      </w:r>
      <w:hyperlink w:history="1" r:id="rIdplj5hmrwnfo1gdztnnrf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иным законам Кыргызской Республики;</w:t>
      </w:r>
    </w:p>
    <w:p>
      <w:pPr>
        <w:spacing w:after="120"/>
        <w:ind w:firstLine="397"/>
        <w:jc w:val="both"/>
      </w:pPr>
      <w:r>
        <w:rPr>
          <w:rFonts w:ascii="Arial" w:cs="Arial" w:eastAsia="Arial" w:hAnsi="Arial"/>
          <w:sz w:val="24"/>
          <w:szCs w:val="24"/>
        </w:rPr>
        <w:t xml:space="preserve">3) нарушены ли права, свободы и законные интересы лица, обратившегося в суд, либо созданы ли препятствия к осуществлению этим лицом его прав, свобод и законных интересов.</w:t>
      </w:r>
    </w:p>
    <w:p>
      <w:pPr>
        <w:spacing w:after="120"/>
        <w:ind w:firstLine="397"/>
        <w:jc w:val="both"/>
      </w:pPr>
      <w:r>
        <w:rPr>
          <w:rFonts w:ascii="Arial" w:cs="Arial" w:eastAsia="Arial" w:hAnsi="Arial"/>
          <w:sz w:val="24"/>
          <w:szCs w:val="24"/>
        </w:rPr>
        <w:t xml:space="preserve">7. При рассмотрении административного дела суд не связан доводами, изложенными в заявлении об оспаривании акта, действия или бездействия органов государственной власти, органов местного самоуправления и их должностных лиц.</w:t>
      </w:r>
    </w:p>
    <w:p>
      <w:pPr>
        <w:spacing w:after="120"/>
        <w:ind w:firstLine="397"/>
        <w:jc w:val="both"/>
      </w:pPr>
      <w:r>
        <w:rPr>
          <w:rFonts w:ascii="Arial" w:cs="Arial" w:eastAsia="Arial" w:hAnsi="Arial"/>
          <w:b/>
          <w:bCs/>
          <w:sz w:val="24"/>
          <w:szCs w:val="24"/>
        </w:rPr>
        <w:t xml:space="preserve">Статья 268. Отложение рассмотрения дела. Перерыв в судебном заседании</w:t>
      </w:r>
    </w:p>
    <w:p>
      <w:pPr>
        <w:spacing w:after="120"/>
        <w:ind w:firstLine="397"/>
        <w:jc w:val="both"/>
      </w:pPr>
      <w:r>
        <w:rPr>
          <w:rFonts w:ascii="Arial" w:cs="Arial" w:eastAsia="Arial" w:hAnsi="Arial"/>
          <w:sz w:val="24"/>
          <w:szCs w:val="24"/>
        </w:rPr>
        <w:t xml:space="preserve">1. Суд вправе отложить рассмотрение дела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 надлежащем извещении его о времени и месте судебного разбирательства.</w:t>
      </w:r>
    </w:p>
    <w:p>
      <w:pPr>
        <w:spacing w:after="120"/>
        <w:ind w:firstLine="397"/>
        <w:jc w:val="both"/>
      </w:pPr>
      <w:r>
        <w:rPr>
          <w:rFonts w:ascii="Arial" w:cs="Arial" w:eastAsia="Arial" w:hAnsi="Arial"/>
          <w:sz w:val="24"/>
          <w:szCs w:val="24"/>
        </w:rPr>
        <w:t xml:space="preserve">Отложение рассмотрения дела не прерывает срока рассмотрения дела, предусмотренного статьей 267 настоящего Кодекса.</w:t>
      </w:r>
    </w:p>
    <w:p>
      <w:pPr>
        <w:spacing w:after="120"/>
        <w:ind w:firstLine="397"/>
        <w:jc w:val="both"/>
      </w:pPr>
      <w:r>
        <w:rPr>
          <w:rFonts w:ascii="Arial" w:cs="Arial" w:eastAsia="Arial" w:hAnsi="Arial"/>
          <w:sz w:val="24"/>
          <w:szCs w:val="24"/>
        </w:rPr>
        <w:t xml:space="preserve">Об отложении рассмотрения дела суд выносит определение.</w:t>
      </w:r>
    </w:p>
    <w:p>
      <w:pPr>
        <w:spacing w:after="120"/>
        <w:ind w:firstLine="397"/>
        <w:jc w:val="both"/>
      </w:pPr>
      <w:r>
        <w:rPr>
          <w:rFonts w:ascii="Arial" w:cs="Arial" w:eastAsia="Arial" w:hAnsi="Arial"/>
          <w:sz w:val="24"/>
          <w:szCs w:val="24"/>
        </w:rPr>
        <w:t xml:space="preserve">2. Суд по ходатайству лица, участвующего в деле, или по собственной инициативе может объявить перерыв в судебном заседании на срок, не превышающий трех дней. Участники процесса о времени и месте слушания дела извещаются под роспись в протоколе судебного заседания.</w:t>
      </w:r>
    </w:p>
    <w:p>
      <w:pPr>
        <w:spacing w:after="120"/>
        <w:ind w:firstLine="397"/>
        <w:jc w:val="both"/>
      </w:pPr>
      <w:r>
        <w:rPr>
          <w:rFonts w:ascii="Arial" w:cs="Arial" w:eastAsia="Arial" w:hAnsi="Arial"/>
          <w:b/>
          <w:bCs/>
          <w:sz w:val="24"/>
          <w:szCs w:val="24"/>
        </w:rPr>
        <w:t xml:space="preserve">Статья 269. Решение суда</w:t>
      </w:r>
    </w:p>
    <w:p>
      <w:pPr>
        <w:spacing w:after="120"/>
        <w:ind w:firstLine="397"/>
        <w:jc w:val="both"/>
      </w:pPr>
      <w:r>
        <w:rPr>
          <w:rFonts w:ascii="Arial" w:cs="Arial" w:eastAsia="Arial" w:hAnsi="Arial"/>
          <w:sz w:val="24"/>
          <w:szCs w:val="24"/>
        </w:rPr>
        <w:t xml:space="preserve">1. В результате рассмотрения заявления о признании недействительным постановления государственных органов и должностных лиц, уполномоченных рассматривать дела об административных правонарушениях, суд вправе вынести решение которым:</w:t>
      </w:r>
    </w:p>
    <w:p>
      <w:pPr>
        <w:spacing w:after="120"/>
        <w:ind w:firstLine="397"/>
        <w:jc w:val="both"/>
      </w:pPr>
      <w:r>
        <w:rPr>
          <w:rFonts w:ascii="Arial" w:cs="Arial" w:eastAsia="Arial" w:hAnsi="Arial"/>
          <w:sz w:val="24"/>
          <w:szCs w:val="24"/>
        </w:rPr>
        <w:t xml:space="preserve">1) признать недействительным данное постановление и прекратить производство по делу об административном правонарушении в случае признания судом необоснованным привлечение лица к административной ответственности вследствие отсутствия состава или события административного правонарушения, а также в иных, перечисленных в законодательстве об административной ответственности, случаях, исключающих производство по делу об административном правонарушении;</w:t>
      </w:r>
    </w:p>
    <w:p>
      <w:pPr>
        <w:spacing w:after="120"/>
        <w:ind w:firstLine="397"/>
        <w:jc w:val="both"/>
      </w:pPr>
      <w:r>
        <w:rPr>
          <w:rFonts w:ascii="Arial" w:cs="Arial" w:eastAsia="Arial" w:hAnsi="Arial"/>
          <w:sz w:val="24"/>
          <w:szCs w:val="24"/>
        </w:rPr>
        <w:t xml:space="preserve">2) изменить постановление, учитывая характер совершенного административного правонарушения, личность нарушителя, степень его вины, имущественное положение, иные обстоятельства, смягчающие ответственность, не устанавливая при этом административного взыскания или иным образом не ухудшая положения лица, в отношении которого вынесено постановление;</w:t>
      </w:r>
    </w:p>
    <w:p>
      <w:pPr>
        <w:spacing w:after="120"/>
        <w:ind w:firstLine="397"/>
        <w:jc w:val="both"/>
      </w:pPr>
      <w:r>
        <w:rPr>
          <w:rFonts w:ascii="Arial" w:cs="Arial" w:eastAsia="Arial" w:hAnsi="Arial"/>
          <w:sz w:val="24"/>
          <w:szCs w:val="24"/>
        </w:rPr>
        <w:t xml:space="preserve">3) признать недействительным постановление и направить дело об административном правонарушении по подведомственности, если будет установлено, что данное постановление вынесено административным органом или должностным лицом с превышением их компетенции и если сроки применения административного взыскания не истекли, либо прекратить производство по делу, если установленные сроки истекли;</w:t>
      </w:r>
    </w:p>
    <w:p>
      <w:pPr>
        <w:spacing w:after="120"/>
        <w:ind w:firstLine="397"/>
        <w:jc w:val="both"/>
      </w:pPr>
      <w:r>
        <w:rPr>
          <w:rFonts w:ascii="Arial" w:cs="Arial" w:eastAsia="Arial" w:hAnsi="Arial"/>
          <w:sz w:val="24"/>
          <w:szCs w:val="24"/>
        </w:rPr>
        <w:t xml:space="preserve">4) признать недействительным данное постановление и направить дело об административном правонарушении на новое рассмотрение административному органу или должностному лицу, если будет установлено, что постановление вынесено с существенными нарушениями процессуальных требований законодательства Кыргызской Республики об административной ответственности и сроки применения административного взыскания не истекли, либо прекратить производство по делу, если эти сроки истекли.</w:t>
      </w:r>
    </w:p>
    <w:p>
      <w:pPr>
        <w:spacing w:after="120"/>
        <w:ind w:firstLine="397"/>
        <w:jc w:val="both"/>
      </w:pPr>
      <w:r>
        <w:rPr>
          <w:rFonts w:ascii="Arial" w:cs="Arial" w:eastAsia="Arial" w:hAnsi="Arial"/>
          <w:sz w:val="24"/>
          <w:szCs w:val="24"/>
        </w:rPr>
        <w:t xml:space="preserve">2. Если суд установит, что постановление административного органа, должностного лица о применении административного взыскания является законным и обоснованным, суд оставляет постановление в силе, а заявление - без удовлетворения.</w:t>
      </w:r>
    </w:p>
    <w:p>
      <w:pPr>
        <w:spacing w:after="120"/>
        <w:ind w:firstLine="397"/>
        <w:jc w:val="both"/>
      </w:pPr>
      <w:r>
        <w:rPr>
          <w:rFonts w:ascii="Arial" w:cs="Arial" w:eastAsia="Arial" w:hAnsi="Arial"/>
          <w:sz w:val="24"/>
          <w:szCs w:val="24"/>
        </w:rPr>
        <w:t xml:space="preserve">3. В результате рассмотрения заявления о признании недействительным ненормативного акта, обжалования действия (бездействия) органа государственной власти, органа местного самоуправления, их должностных лиц суд вправе вынести решение, которым:</w:t>
      </w:r>
    </w:p>
    <w:p>
      <w:pPr>
        <w:spacing w:after="120"/>
        <w:ind w:firstLine="397"/>
        <w:jc w:val="both"/>
      </w:pPr>
      <w:r>
        <w:rPr>
          <w:rFonts w:ascii="Arial" w:cs="Arial" w:eastAsia="Arial" w:hAnsi="Arial"/>
          <w:sz w:val="24"/>
          <w:szCs w:val="24"/>
        </w:rPr>
        <w:t xml:space="preserve">1) признать недействительным оспариваемый акт полностью или в части либо обязать орган или должностное лицо, допустившее обжалуемое действие или бездействие, устранить в полном объеме допущенное нарушение прав, свобод и законных интересов заявителя, если его заявление будет признано обоснованным;</w:t>
      </w:r>
    </w:p>
    <w:p>
      <w:pPr>
        <w:spacing w:after="120"/>
        <w:ind w:firstLine="397"/>
        <w:jc w:val="both"/>
      </w:pPr>
      <w:r>
        <w:rPr>
          <w:rFonts w:ascii="Arial" w:cs="Arial" w:eastAsia="Arial" w:hAnsi="Arial"/>
          <w:sz w:val="24"/>
          <w:szCs w:val="24"/>
        </w:rPr>
        <w:t xml:space="preserve">2) отказать заявителю в удовлетворении его требований, если будет установлено, что акты, действия (бездействие) органа государственной власти, органа местного самоуправления, их должностных лиц соответствуют закону, совершены в пределах их полномочий и не нарушают права, свободы и законные интересы заявителя.</w:t>
      </w:r>
    </w:p>
    <w:p>
      <w:pPr>
        <w:spacing w:after="120"/>
        <w:ind w:firstLine="397"/>
        <w:jc w:val="both"/>
      </w:pPr>
      <w:r>
        <w:rPr>
          <w:rFonts w:ascii="Arial" w:cs="Arial" w:eastAsia="Arial" w:hAnsi="Arial"/>
          <w:sz w:val="24"/>
          <w:szCs w:val="24"/>
        </w:rPr>
        <w:t xml:space="preserve">4. В результате рассмотрения заявления о признании недействительным нормативного правового акта суд вправе вынести решение, которым:</w:t>
      </w:r>
    </w:p>
    <w:p>
      <w:pPr>
        <w:spacing w:after="120"/>
        <w:ind w:firstLine="397"/>
        <w:jc w:val="both"/>
      </w:pPr>
      <w:r>
        <w:rPr>
          <w:rFonts w:ascii="Arial" w:cs="Arial" w:eastAsia="Arial" w:hAnsi="Arial"/>
          <w:sz w:val="24"/>
          <w:szCs w:val="24"/>
        </w:rPr>
        <w:t xml:space="preserve">1) признать недействительным полностью или в части обжалуемый акт, если будет установлена обоснованность заявления. Если данный акт был ранее опубликован средствами массовой информации, то в резолютивной части решения указывается об обязанности данного средства массовой информации опубликовать сообщение о вынесенном решении в срок, установленный судом;</w:t>
      </w:r>
    </w:p>
    <w:p>
      <w:pPr>
        <w:spacing w:after="120"/>
        <w:ind w:firstLine="397"/>
        <w:jc w:val="both"/>
      </w:pPr>
      <w:r>
        <w:rPr>
          <w:rFonts w:ascii="Arial" w:cs="Arial" w:eastAsia="Arial" w:hAnsi="Arial"/>
          <w:sz w:val="24"/>
          <w:szCs w:val="24"/>
        </w:rPr>
        <w:t xml:space="preserve">2) отказать в удовлетворении заявления, если будет установлена его необоснованность.</w:t>
      </w:r>
    </w:p>
    <w:p>
      <w:pPr>
        <w:spacing w:after="120"/>
        <w:ind w:firstLine="397"/>
        <w:jc w:val="both"/>
      </w:pPr>
      <w:r>
        <w:rPr>
          <w:rFonts w:ascii="Arial" w:cs="Arial" w:eastAsia="Arial" w:hAnsi="Arial"/>
          <w:sz w:val="24"/>
          <w:szCs w:val="24"/>
        </w:rPr>
        <w:t xml:space="preserve">5. Решение суда, которым нормативный правовой акт в целом или в отдельной его части признан недействительным, обязательно для органа государственной власти, органа местного самоуправления и должностного лица, принявших этот акт, для гражданина, юридического лица, неопределенного круга лиц, на права и свободы которых распространялось действие оспоренного нормативного акта. Оно имеет преюдициальную силу и законность данного нормативного правового акта может быть оспорена вновь другими гражданами, юридическими лицами, прокурором только в той его части, которая не являлась объектом проверки суда.</w:t>
      </w:r>
    </w:p>
    <w:p>
      <w:pPr>
        <w:spacing w:after="120"/>
        <w:ind w:firstLine="397"/>
        <w:jc w:val="center"/>
      </w:pPr>
      <w:r>
        <w:rPr>
          <w:rFonts w:ascii="Arial" w:cs="Arial" w:eastAsia="Arial" w:hAnsi="Arial"/>
          <w:b/>
          <w:bCs/>
          <w:sz w:val="24"/>
          <w:szCs w:val="24"/>
        </w:rPr>
        <w:t xml:space="preserve">Глава 27
 Производство по делам об оспаривании решений и действий (бездействия) органов государственной власти, органов местного самоуправления, должностных лиц</w:t>
      </w:r>
    </w:p>
    <w:p>
      <w:pPr>
        <w:spacing w:after="120"/>
        <w:ind w:firstLine="397"/>
        <w:jc w:val="both"/>
      </w:pPr>
      <w:r>
        <w:rPr>
          <w:rFonts w:ascii="Arial" w:cs="Arial" w:eastAsia="Arial" w:hAnsi="Arial"/>
          <w:i/>
          <w:iCs/>
          <w:sz w:val="24"/>
          <w:szCs w:val="24"/>
        </w:rPr>
        <w:t xml:space="preserve">(Глава исключена в соответствии с </w:t>
      </w:r>
      <w:hyperlink w:history="1" r:id="rIdq2kcpvukjrqnfqqejvo2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center"/>
      </w:pPr>
      <w:r>
        <w:rPr>
          <w:rFonts w:ascii="Arial" w:cs="Arial" w:eastAsia="Arial" w:hAnsi="Arial"/>
          <w:b/>
          <w:bCs/>
          <w:sz w:val="24"/>
          <w:szCs w:val="24"/>
        </w:rPr>
        <w:t xml:space="preserve">Глава 28
 Производство по делам об оспаривании гражданами, юридическими лицами, прокурорами нормативных правовых актов</w:t>
      </w:r>
    </w:p>
    <w:p>
      <w:pPr>
        <w:spacing w:after="120"/>
        <w:ind w:firstLine="397"/>
        <w:jc w:val="both"/>
      </w:pPr>
      <w:r>
        <w:rPr>
          <w:rFonts w:ascii="Arial" w:cs="Arial" w:eastAsia="Arial" w:hAnsi="Arial"/>
          <w:i/>
          <w:iCs/>
          <w:sz w:val="24"/>
          <w:szCs w:val="24"/>
        </w:rPr>
        <w:t xml:space="preserve">(Глава исключена в соответствии с </w:t>
      </w:r>
      <w:hyperlink w:history="1" r:id="rId8luh4nfq0i7sxc2is3_2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before="200"/>
        <w:jc w:val="center"/>
      </w:pPr>
      <w:r>
        <w:rPr>
          <w:rFonts w:ascii="Arial" w:cs="Arial" w:eastAsia="Arial" w:hAnsi="Arial"/>
          <w:b/>
          <w:bCs/>
          <w:sz w:val="24"/>
          <w:szCs w:val="24"/>
        </w:rPr>
        <w:t xml:space="preserve">IV. ОСОБОЕ ПРОИЗВОДСТВО</w:t>
      </w:r>
    </w:p>
    <w:p>
      <w:pPr>
        <w:spacing w:after="120" w:before="200"/>
        <w:jc w:val="center"/>
      </w:pPr>
      <w:r>
        <w:rPr>
          <w:rFonts w:ascii="Arial" w:cs="Arial" w:eastAsia="Arial" w:hAnsi="Arial"/>
          <w:b/>
          <w:bCs/>
          <w:sz w:val="24"/>
          <w:szCs w:val="24"/>
        </w:rPr>
        <w:t xml:space="preserve">Глава 29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270. Дела, рассматриваемые судом в порядке особого производства</w:t>
      </w:r>
    </w:p>
    <w:p>
      <w:pPr>
        <w:spacing w:after="120"/>
        <w:ind w:firstLine="397"/>
        <w:jc w:val="both"/>
      </w:pPr>
      <w:r>
        <w:rPr>
          <w:rFonts w:ascii="Arial" w:cs="Arial" w:eastAsia="Arial" w:hAnsi="Arial"/>
          <w:sz w:val="24"/>
          <w:szCs w:val="24"/>
        </w:rPr>
        <w:t xml:space="preserve">1. В порядке особого производства суд рассматривает дела:</w:t>
      </w:r>
    </w:p>
    <w:p>
      <w:pPr>
        <w:spacing w:after="120"/>
        <w:ind w:firstLine="397"/>
        <w:jc w:val="both"/>
      </w:pPr>
      <w:r>
        <w:rPr>
          <w:rFonts w:ascii="Arial" w:cs="Arial" w:eastAsia="Arial" w:hAnsi="Arial"/>
          <w:sz w:val="24"/>
          <w:szCs w:val="24"/>
        </w:rPr>
        <w:t xml:space="preserve">1)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2) о признании гражданина безвестно отсутствующим и об объявлении гражданина умершим;</w:t>
      </w:r>
    </w:p>
    <w:p>
      <w:pPr>
        <w:spacing w:after="120"/>
        <w:ind w:firstLine="397"/>
        <w:jc w:val="both"/>
      </w:pPr>
      <w:r>
        <w:rPr>
          <w:rFonts w:ascii="Arial" w:cs="Arial" w:eastAsia="Arial" w:hAnsi="Arial"/>
          <w:sz w:val="24"/>
          <w:szCs w:val="24"/>
        </w:rPr>
        <w:t xml:space="preserve">3) о признании гражданина ограниченно дееспособным и недееспособным;</w:t>
      </w:r>
    </w:p>
    <w:p>
      <w:pPr>
        <w:spacing w:after="120"/>
        <w:ind w:firstLine="397"/>
        <w:jc w:val="both"/>
      </w:pPr>
      <w:r>
        <w:rPr>
          <w:rFonts w:ascii="Arial" w:cs="Arial" w:eastAsia="Arial" w:hAnsi="Arial"/>
          <w:sz w:val="24"/>
          <w:szCs w:val="24"/>
        </w:rPr>
        <w:t xml:space="preserve">4) об объявлении несовершеннолетнего полностью дееспособным (эмансипация);</w:t>
      </w:r>
    </w:p>
    <w:p>
      <w:pPr>
        <w:spacing w:after="120"/>
        <w:ind w:firstLine="397"/>
        <w:jc w:val="both"/>
      </w:pPr>
      <w:r>
        <w:rPr>
          <w:rFonts w:ascii="Arial" w:cs="Arial" w:eastAsia="Arial" w:hAnsi="Arial"/>
          <w:sz w:val="24"/>
          <w:szCs w:val="24"/>
        </w:rPr>
        <w:t xml:space="preserve">5) о признании движимой вещи бесхозяйной и признании права муниципальной собственности на бесхозяйную недвижимую вещь;</w:t>
      </w:r>
    </w:p>
    <w:p>
      <w:pPr>
        <w:spacing w:after="120"/>
        <w:ind w:firstLine="397"/>
        <w:jc w:val="both"/>
      </w:pPr>
      <w:r>
        <w:rPr>
          <w:rFonts w:ascii="Arial" w:cs="Arial" w:eastAsia="Arial" w:hAnsi="Arial"/>
          <w:sz w:val="24"/>
          <w:szCs w:val="24"/>
        </w:rPr>
        <w:t xml:space="preserve">6) о восстановлении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sz w:val="24"/>
          <w:szCs w:val="24"/>
        </w:rPr>
        <w:t xml:space="preserve">7) о принудительной госпитализации гражданина в психиатрический стационар;</w:t>
      </w:r>
    </w:p>
    <w:p>
      <w:pPr>
        <w:spacing w:after="120"/>
        <w:ind w:firstLine="397"/>
        <w:jc w:val="both"/>
      </w:pPr>
      <w:r>
        <w:rPr>
          <w:rFonts w:ascii="Arial" w:cs="Arial" w:eastAsia="Arial" w:hAnsi="Arial"/>
          <w:sz w:val="24"/>
          <w:szCs w:val="24"/>
        </w:rPr>
        <w:t xml:space="preserve">8) об установлении неправильностей записей актов гражданского состояния;</w:t>
      </w:r>
    </w:p>
    <w:p>
      <w:pPr>
        <w:spacing w:after="120"/>
        <w:ind w:firstLine="397"/>
        <w:jc w:val="both"/>
      </w:pPr>
      <w:r>
        <w:rPr>
          <w:rFonts w:ascii="Arial" w:cs="Arial" w:eastAsia="Arial" w:hAnsi="Arial"/>
          <w:sz w:val="24"/>
          <w:szCs w:val="24"/>
        </w:rPr>
        <w:t xml:space="preserve">9) по заявлениям на совершение нотариальных действий или отказ в их совершении.</w:t>
      </w:r>
    </w:p>
    <w:p>
      <w:pPr>
        <w:spacing w:after="120"/>
        <w:ind w:firstLine="397"/>
        <w:jc w:val="both"/>
      </w:pPr>
      <w:r>
        <w:rPr>
          <w:rFonts w:ascii="Arial" w:cs="Arial" w:eastAsia="Arial" w:hAnsi="Arial"/>
          <w:sz w:val="24"/>
          <w:szCs w:val="24"/>
        </w:rPr>
        <w:t xml:space="preserve">2. Законами Кыргызской Республики к особому производству могут быть отнесены и другие дела.</w:t>
      </w:r>
    </w:p>
    <w:p>
      <w:pPr>
        <w:spacing w:after="120"/>
        <w:ind w:firstLine="397"/>
        <w:jc w:val="both"/>
      </w:pPr>
      <w:r>
        <w:rPr>
          <w:rFonts w:ascii="Arial" w:cs="Arial" w:eastAsia="Arial" w:hAnsi="Arial"/>
          <w:i/>
          <w:iCs/>
          <w:sz w:val="24"/>
          <w:szCs w:val="24"/>
        </w:rPr>
        <w:t xml:space="preserve">(В редакции Закона КР от </w:t>
      </w:r>
      <w:hyperlink w:history="1" r:id="rIdmdaof652kxngauoo0i__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271. Порядок рассмотрения дел особого производства</w:t>
      </w:r>
    </w:p>
    <w:p>
      <w:pPr>
        <w:spacing w:after="120"/>
        <w:ind w:firstLine="397"/>
        <w:jc w:val="both"/>
      </w:pPr>
      <w:r>
        <w:rPr>
          <w:rFonts w:ascii="Arial" w:cs="Arial" w:eastAsia="Arial" w:hAnsi="Arial"/>
          <w:sz w:val="24"/>
          <w:szCs w:val="24"/>
        </w:rPr>
        <w:t xml:space="preserve">1. Дела особого производства рассматриваются судами по правилам искового производства с изъятиями и дополнениями, установленными главами 30-38 настоящего Кодекса.</w:t>
      </w:r>
    </w:p>
    <w:p>
      <w:pPr>
        <w:spacing w:after="120"/>
        <w:ind w:firstLine="397"/>
        <w:jc w:val="both"/>
      </w:pPr>
      <w:r>
        <w:rPr>
          <w:rFonts w:ascii="Arial" w:cs="Arial" w:eastAsia="Arial" w:hAnsi="Arial"/>
          <w:sz w:val="24"/>
          <w:szCs w:val="24"/>
        </w:rPr>
        <w:t xml:space="preserve">2. Дела особого производства суд рассматривает с участием заявителя и заинтересованных граждан и представителей юридических лиц, а в случаях, предусмотренных законом и настоящим Кодексом, с участием прокурора.</w:t>
      </w:r>
    </w:p>
    <w:p>
      <w:pPr>
        <w:spacing w:after="120"/>
        <w:ind w:firstLine="397"/>
        <w:jc w:val="both"/>
      </w:pPr>
      <w:r>
        <w:rPr>
          <w:rFonts w:ascii="Arial" w:cs="Arial" w:eastAsia="Arial" w:hAnsi="Arial"/>
          <w:sz w:val="24"/>
          <w:szCs w:val="24"/>
        </w:rPr>
        <w:t xml:space="preserve">3. Если при рассмотрении дела в порядке особого производства устанавливается наличие спора о праве, подведомственном суду, суд выносит определение, в котором разъясняет заявителю и другим заинтересованным лицам их право разрешить спор в порядке искового производства в суде, рассматривающем дело особого производства. В определении также разъясняется, что заинтересованные лица должны выполнить требования статей 132 и 133 настоящего Кодекса в установленный судом срок. В случае невыполнения этих требований заявление оставляется без рассмотрения, а заинтересованные лица вправе предъявить иск на общих основаниях.</w:t>
      </w:r>
    </w:p>
    <w:p>
      <w:pPr>
        <w:spacing w:after="120"/>
        <w:ind w:firstLine="397"/>
        <w:jc w:val="both"/>
      </w:pPr>
      <w:r>
        <w:rPr>
          <w:rFonts w:ascii="Arial" w:cs="Arial" w:eastAsia="Arial" w:hAnsi="Arial"/>
          <w:sz w:val="24"/>
          <w:szCs w:val="24"/>
        </w:rPr>
        <w:t xml:space="preserve">4. Суд передает дело, по которому возник спор, на рассмотрение другого суда по подсудности в случае возражения заинтересованных лиц против рассмотрения его в данном суде.</w:t>
      </w:r>
    </w:p>
    <w:p>
      <w:pPr>
        <w:spacing w:after="120"/>
        <w:ind w:firstLine="397"/>
        <w:jc w:val="center"/>
      </w:pPr>
      <w:r>
        <w:rPr>
          <w:rFonts w:ascii="Arial" w:cs="Arial" w:eastAsia="Arial" w:hAnsi="Arial"/>
          <w:b/>
          <w:bCs/>
          <w:sz w:val="24"/>
          <w:szCs w:val="24"/>
        </w:rPr>
        <w:t xml:space="preserve">Глава 30
 Установление фактов, имеющих юридическое значение</w:t>
      </w:r>
    </w:p>
    <w:p>
      <w:pPr>
        <w:spacing w:after="120"/>
        <w:ind w:firstLine="397"/>
        <w:jc w:val="both"/>
      </w:pPr>
      <w:r>
        <w:rPr>
          <w:rFonts w:ascii="Arial" w:cs="Arial" w:eastAsia="Arial" w:hAnsi="Arial"/>
          <w:b/>
          <w:bCs/>
          <w:sz w:val="24"/>
          <w:szCs w:val="24"/>
        </w:rPr>
        <w:t xml:space="preserve">Статья 272. Дела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1. Суд устанавливает факты, от которых зависит возникновение, изменение или прекращение личных или имущественных прав граждан или юридических лиц.</w:t>
      </w:r>
    </w:p>
    <w:p>
      <w:pPr>
        <w:spacing w:after="120"/>
        <w:ind w:firstLine="397"/>
        <w:jc w:val="both"/>
      </w:pPr>
      <w:r>
        <w:rPr>
          <w:rFonts w:ascii="Arial" w:cs="Arial" w:eastAsia="Arial" w:hAnsi="Arial"/>
          <w:sz w:val="24"/>
          <w:szCs w:val="24"/>
        </w:rPr>
        <w:t xml:space="preserve">2. Суд рассматривает дела об установлении факта:</w:t>
      </w:r>
    </w:p>
    <w:p>
      <w:pPr>
        <w:spacing w:after="120"/>
        <w:ind w:firstLine="397"/>
        <w:jc w:val="both"/>
      </w:pPr>
      <w:r>
        <w:rPr>
          <w:rFonts w:ascii="Arial" w:cs="Arial" w:eastAsia="Arial" w:hAnsi="Arial"/>
          <w:sz w:val="24"/>
          <w:szCs w:val="24"/>
        </w:rPr>
        <w:t xml:space="preserve">1) родственных отношений лиц;</w:t>
      </w:r>
    </w:p>
    <w:p>
      <w:pPr>
        <w:spacing w:after="120"/>
        <w:ind w:firstLine="397"/>
        <w:jc w:val="both"/>
      </w:pPr>
      <w:r>
        <w:rPr>
          <w:rFonts w:ascii="Arial" w:cs="Arial" w:eastAsia="Arial" w:hAnsi="Arial"/>
          <w:sz w:val="24"/>
          <w:szCs w:val="24"/>
        </w:rPr>
        <w:t xml:space="preserve">2) нахождения лица на иждивении;</w:t>
      </w:r>
    </w:p>
    <w:p>
      <w:pPr>
        <w:spacing w:after="120"/>
        <w:ind w:firstLine="397"/>
        <w:jc w:val="both"/>
      </w:pPr>
      <w:r>
        <w:rPr>
          <w:rFonts w:ascii="Arial" w:cs="Arial" w:eastAsia="Arial" w:hAnsi="Arial"/>
          <w:sz w:val="24"/>
          <w:szCs w:val="24"/>
        </w:rPr>
        <w:t xml:space="preserve">3) регистрации рождения, усыновления (удочерения), брака, развода и смерти;</w:t>
      </w:r>
    </w:p>
    <w:p>
      <w:pPr>
        <w:spacing w:after="120"/>
        <w:ind w:firstLine="397"/>
        <w:jc w:val="both"/>
      </w:pPr>
      <w:r>
        <w:rPr>
          <w:rFonts w:ascii="Arial" w:cs="Arial" w:eastAsia="Arial" w:hAnsi="Arial"/>
          <w:sz w:val="24"/>
          <w:szCs w:val="24"/>
        </w:rPr>
        <w:t xml:space="preserve">4) состояния в фактических брачных отношениях в установленных законом случаях, если регистрация брака в органах записи актов гражданского состояния не может быть произведена вследствие смерти одного из супругов;</w:t>
      </w:r>
    </w:p>
    <w:p>
      <w:pPr>
        <w:spacing w:after="120"/>
        <w:ind w:firstLine="397"/>
        <w:jc w:val="both"/>
      </w:pPr>
      <w:r>
        <w:rPr>
          <w:rFonts w:ascii="Arial" w:cs="Arial" w:eastAsia="Arial" w:hAnsi="Arial"/>
          <w:sz w:val="24"/>
          <w:szCs w:val="24"/>
        </w:rPr>
        <w:t xml:space="preserve">5) установления отцовства;</w:t>
      </w:r>
    </w:p>
    <w:p>
      <w:pPr>
        <w:spacing w:after="120"/>
        <w:ind w:firstLine="397"/>
        <w:jc w:val="both"/>
      </w:pPr>
      <w:r>
        <w:rPr>
          <w:rFonts w:ascii="Arial" w:cs="Arial" w:eastAsia="Arial" w:hAnsi="Arial"/>
          <w:sz w:val="24"/>
          <w:szCs w:val="24"/>
        </w:rPr>
        <w:t xml:space="preserve">6) принадлежности правоустанавливающих документов лицу, имя, отчество или фамилия которого, указанные в документе, не совпадают с именем, отчеством или фамилией этого лица по паспорту или свидетельству о рождении;</w:t>
      </w:r>
    </w:p>
    <w:p>
      <w:pPr>
        <w:spacing w:after="120"/>
        <w:ind w:firstLine="397"/>
        <w:jc w:val="both"/>
      </w:pPr>
      <w:r>
        <w:rPr>
          <w:rFonts w:ascii="Arial" w:cs="Arial" w:eastAsia="Arial" w:hAnsi="Arial"/>
          <w:sz w:val="24"/>
          <w:szCs w:val="24"/>
        </w:rPr>
        <w:t xml:space="preserve">7) владения, пользования и распоряжения недвижимым имуществом на праве собственности;</w:t>
      </w:r>
    </w:p>
    <w:p>
      <w:pPr>
        <w:spacing w:after="120"/>
        <w:ind w:firstLine="397"/>
        <w:jc w:val="both"/>
      </w:pPr>
      <w:r>
        <w:rPr>
          <w:rFonts w:ascii="Arial" w:cs="Arial" w:eastAsia="Arial" w:hAnsi="Arial"/>
          <w:sz w:val="24"/>
          <w:szCs w:val="24"/>
        </w:rPr>
        <w:t xml:space="preserve">8) несчастного случая;</w:t>
      </w:r>
    </w:p>
    <w:p>
      <w:pPr>
        <w:spacing w:after="120"/>
        <w:ind w:firstLine="397"/>
        <w:jc w:val="both"/>
      </w:pPr>
      <w:r>
        <w:rPr>
          <w:rFonts w:ascii="Arial" w:cs="Arial" w:eastAsia="Arial" w:hAnsi="Arial"/>
          <w:sz w:val="24"/>
          <w:szCs w:val="24"/>
        </w:rPr>
        <w:t xml:space="preserve">9) смерти лица в определенное время при определенных обстоятельствах - в случае отказа органов записи актов гражданского состояния в регистрации события смерти;</w:t>
      </w:r>
    </w:p>
    <w:p>
      <w:pPr>
        <w:spacing w:after="120"/>
        <w:ind w:firstLine="397"/>
        <w:jc w:val="both"/>
      </w:pPr>
      <w:r>
        <w:rPr>
          <w:rFonts w:ascii="Arial" w:cs="Arial" w:eastAsia="Arial" w:hAnsi="Arial"/>
          <w:sz w:val="24"/>
          <w:szCs w:val="24"/>
        </w:rPr>
        <w:t xml:space="preserve">10) принятия наследства и места открытия наследства;</w:t>
      </w:r>
    </w:p>
    <w:p>
      <w:pPr>
        <w:spacing w:after="120"/>
        <w:ind w:firstLine="397"/>
        <w:jc w:val="both"/>
      </w:pPr>
      <w:r>
        <w:rPr>
          <w:rFonts w:ascii="Arial" w:cs="Arial" w:eastAsia="Arial" w:hAnsi="Arial"/>
          <w:sz w:val="24"/>
          <w:szCs w:val="24"/>
        </w:rPr>
        <w:t xml:space="preserve">11) других имеющих юридическое значение фактов, если законодательством не предусмотрен иной порядок их установления.</w:t>
      </w:r>
    </w:p>
    <w:p>
      <w:pPr>
        <w:spacing w:after="120"/>
        <w:ind w:firstLine="397"/>
        <w:jc w:val="both"/>
      </w:pPr>
      <w:r>
        <w:rPr>
          <w:rFonts w:ascii="Arial" w:cs="Arial" w:eastAsia="Arial" w:hAnsi="Arial"/>
          <w:b/>
          <w:bCs/>
          <w:sz w:val="24"/>
          <w:szCs w:val="24"/>
        </w:rPr>
        <w:t xml:space="preserve">Статья 273. Условия, необходимые для установления фактов, имеющих юридическое значение</w:t>
      </w:r>
    </w:p>
    <w:p>
      <w:pPr>
        <w:spacing w:after="120"/>
        <w:ind w:firstLine="397"/>
        <w:jc w:val="both"/>
      </w:pPr>
      <w:r>
        <w:rPr>
          <w:rFonts w:ascii="Arial" w:cs="Arial" w:eastAsia="Arial" w:hAnsi="Arial"/>
          <w:sz w:val="24"/>
          <w:szCs w:val="24"/>
        </w:rPr>
        <w:t xml:space="preserve">Суд устанавливает факты, имеющие юридическое значение, лишь при невозможности получения заявителем в ином порядке надлежащих документов, удостоверяющих эти факты, либо при невозможности восстановления утраченных документов.</w:t>
      </w:r>
    </w:p>
    <w:p>
      <w:pPr>
        <w:spacing w:after="120"/>
        <w:ind w:firstLine="397"/>
        <w:jc w:val="both"/>
      </w:pPr>
      <w:r>
        <w:rPr>
          <w:rFonts w:ascii="Arial" w:cs="Arial" w:eastAsia="Arial" w:hAnsi="Arial"/>
          <w:b/>
          <w:bCs/>
          <w:sz w:val="24"/>
          <w:szCs w:val="24"/>
        </w:rPr>
        <w:t xml:space="preserve">Статья 274. Подача заявления</w:t>
      </w:r>
    </w:p>
    <w:p>
      <w:pPr>
        <w:spacing w:after="120"/>
        <w:ind w:firstLine="397"/>
        <w:jc w:val="both"/>
      </w:pPr>
      <w:r>
        <w:rPr>
          <w:rFonts w:ascii="Arial" w:cs="Arial" w:eastAsia="Arial" w:hAnsi="Arial"/>
          <w:sz w:val="24"/>
          <w:szCs w:val="24"/>
        </w:rPr>
        <w:t xml:space="preserve">Заявление по делам об установлении фактов, имеющих юридическое значение, подается в суд по месту жительства заявителя, за исключением заявления об установлении факта владения, пользования и распоряжения недвижимым имуществом на праве собственности, которое подается в суд по месту нахождения недвижимого имущества.</w:t>
      </w:r>
    </w:p>
    <w:p>
      <w:pPr>
        <w:spacing w:after="120"/>
        <w:ind w:firstLine="397"/>
        <w:jc w:val="both"/>
      </w:pPr>
      <w:r>
        <w:rPr>
          <w:rFonts w:ascii="Arial" w:cs="Arial" w:eastAsia="Arial" w:hAnsi="Arial"/>
          <w:b/>
          <w:bCs/>
          <w:sz w:val="24"/>
          <w:szCs w:val="24"/>
        </w:rPr>
        <w:t xml:space="preserve">Статья 275.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либо невозможность восстановления утраченных документов.</w:t>
      </w:r>
    </w:p>
    <w:p>
      <w:pPr>
        <w:spacing w:after="120"/>
        <w:ind w:firstLine="397"/>
        <w:jc w:val="both"/>
      </w:pPr>
      <w:r>
        <w:rPr>
          <w:rFonts w:ascii="Arial" w:cs="Arial" w:eastAsia="Arial" w:hAnsi="Arial"/>
          <w:b/>
          <w:bCs/>
          <w:sz w:val="24"/>
          <w:szCs w:val="24"/>
        </w:rPr>
        <w:t xml:space="preserve">Статья 276. Решение суда по заявлению</w:t>
      </w:r>
    </w:p>
    <w:p>
      <w:pPr>
        <w:spacing w:after="120"/>
        <w:ind w:firstLine="397"/>
        <w:jc w:val="both"/>
      </w:pPr>
      <w:r>
        <w:rPr>
          <w:rFonts w:ascii="Arial" w:cs="Arial" w:eastAsia="Arial" w:hAnsi="Arial"/>
          <w:sz w:val="24"/>
          <w:szCs w:val="24"/>
        </w:rPr>
        <w:t xml:space="preserve">1. В тех случаях, когда суд находит факт установленным, он должен в решении указать, для какой цели факт установлен, а также доказательства, на основании которых факт признан установленным.</w:t>
      </w:r>
    </w:p>
    <w:p>
      <w:pPr>
        <w:spacing w:after="120"/>
        <w:ind w:firstLine="397"/>
        <w:jc w:val="both"/>
      </w:pPr>
      <w:r>
        <w:rPr>
          <w:rFonts w:ascii="Arial" w:cs="Arial" w:eastAsia="Arial" w:hAnsi="Arial"/>
          <w:sz w:val="24"/>
          <w:szCs w:val="24"/>
        </w:rPr>
        <w:t xml:space="preserve">2. Решение суда является документом, подтверждающим факт, а в отношении факта, подлежащего регистрации в органах гражданского состояния или оформлению в других органах, служит основанием для такой регистрации или оформления, не заменяя собой документов, выдаваемых этими органами.</w:t>
      </w:r>
    </w:p>
    <w:p>
      <w:pPr>
        <w:spacing w:after="120"/>
        <w:ind w:firstLine="397"/>
        <w:jc w:val="center"/>
      </w:pPr>
      <w:r>
        <w:rPr>
          <w:rFonts w:ascii="Arial" w:cs="Arial" w:eastAsia="Arial" w:hAnsi="Arial"/>
          <w:b/>
          <w:bCs/>
          <w:sz w:val="24"/>
          <w:szCs w:val="24"/>
        </w:rPr>
        <w:t xml:space="preserve">Глава 31
 Признание гражданина безвестно отсутствующим и объявление гражданина умершим</w:t>
      </w:r>
    </w:p>
    <w:p>
      <w:pPr>
        <w:spacing w:after="120"/>
        <w:ind w:firstLine="397"/>
        <w:jc w:val="both"/>
      </w:pPr>
      <w:r>
        <w:rPr>
          <w:rFonts w:ascii="Arial" w:cs="Arial" w:eastAsia="Arial" w:hAnsi="Arial"/>
          <w:b/>
          <w:bCs/>
          <w:sz w:val="24"/>
          <w:szCs w:val="24"/>
        </w:rPr>
        <w:t xml:space="preserve">Статья 277. Подача заявления</w:t>
      </w:r>
    </w:p>
    <w:p>
      <w:pPr>
        <w:spacing w:after="120"/>
        <w:ind w:firstLine="397"/>
        <w:jc w:val="both"/>
      </w:pPr>
      <w:r>
        <w:rPr>
          <w:rFonts w:ascii="Arial" w:cs="Arial" w:eastAsia="Arial" w:hAnsi="Arial"/>
          <w:sz w:val="24"/>
          <w:szCs w:val="24"/>
        </w:rPr>
        <w:t xml:space="preserve">Заявление о признании гражданина безвестно отсутствующим или об объявлении гражданина умершим подается заинтересованными лицами в суд по месту жительства заявителя.</w:t>
      </w:r>
    </w:p>
    <w:p>
      <w:pPr>
        <w:spacing w:after="120"/>
        <w:ind w:firstLine="397"/>
        <w:jc w:val="both"/>
      </w:pPr>
      <w:r>
        <w:rPr>
          <w:rFonts w:ascii="Arial" w:cs="Arial" w:eastAsia="Arial" w:hAnsi="Arial"/>
          <w:b/>
          <w:bCs/>
          <w:sz w:val="24"/>
          <w:szCs w:val="24"/>
        </w:rPr>
        <w:t xml:space="preserve">Статья 278.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указывается день окончания военных действий.</w:t>
      </w:r>
    </w:p>
    <w:p>
      <w:pPr>
        <w:spacing w:after="120"/>
        <w:ind w:firstLine="397"/>
        <w:jc w:val="both"/>
      </w:pPr>
      <w:r>
        <w:rPr>
          <w:rFonts w:ascii="Arial" w:cs="Arial" w:eastAsia="Arial" w:hAnsi="Arial"/>
          <w:b/>
          <w:bCs/>
          <w:sz w:val="24"/>
          <w:szCs w:val="24"/>
        </w:rPr>
        <w:t xml:space="preserve">Статья 279. Действия судьи после принятия заявления</w:t>
      </w:r>
    </w:p>
    <w:p>
      <w:pPr>
        <w:spacing w:after="120"/>
        <w:ind w:firstLine="397"/>
        <w:jc w:val="both"/>
      </w:pPr>
      <w:r>
        <w:rPr>
          <w:rFonts w:ascii="Arial" w:cs="Arial" w:eastAsia="Arial" w:hAnsi="Arial"/>
          <w:sz w:val="24"/>
          <w:szCs w:val="24"/>
        </w:rPr>
        <w:t xml:space="preserve">1. Судья при подготовке дела к судебному разбирательству выясняет, какие лица могут дать сведения об отсутствующем, а также запрашивает соответствующие организации по последнему известному месту жительства и месту работы отсутствующего об имеющихся о нем сведениях.</w:t>
      </w:r>
    </w:p>
    <w:p>
      <w:pPr>
        <w:spacing w:after="120"/>
        <w:ind w:firstLine="397"/>
        <w:jc w:val="both"/>
      </w:pPr>
      <w:r>
        <w:rPr>
          <w:rFonts w:ascii="Arial" w:cs="Arial" w:eastAsia="Arial" w:hAnsi="Arial"/>
          <w:sz w:val="24"/>
          <w:szCs w:val="24"/>
        </w:rPr>
        <w:t xml:space="preserve">2. После принятия заявления судья может предложить отделу по поддержке семьи и детей по месту нахождения имущества отсутствующего гражданина назначить управляющего имуществом.</w:t>
      </w:r>
    </w:p>
    <w:p>
      <w:pPr>
        <w:spacing w:after="120"/>
        <w:ind w:firstLine="397"/>
        <w:jc w:val="both"/>
      </w:pPr>
      <w:r>
        <w:rPr>
          <w:rFonts w:ascii="Arial" w:cs="Arial" w:eastAsia="Arial" w:hAnsi="Arial"/>
          <w:i/>
          <w:iCs/>
          <w:sz w:val="24"/>
          <w:szCs w:val="24"/>
        </w:rPr>
        <w:t xml:space="preserve">(В редакции Закона КР от </w:t>
      </w:r>
      <w:hyperlink w:history="1" r:id="rIdo4tor751prhull537-r6b">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280. Решение суда по заявлению</w:t>
      </w:r>
    </w:p>
    <w:p>
      <w:pPr>
        <w:spacing w:after="120"/>
        <w:ind w:firstLine="397"/>
        <w:jc w:val="both"/>
      </w:pPr>
      <w:r>
        <w:rPr>
          <w:rFonts w:ascii="Arial" w:cs="Arial" w:eastAsia="Arial" w:hAnsi="Arial"/>
          <w:sz w:val="24"/>
          <w:szCs w:val="24"/>
        </w:rPr>
        <w:t xml:space="preserve">1. Решение суда о признании гражданина безвестно отсутствующим является основанием для передачи его имущества лицу, с которым отдел по поддержке семьи и детей заключает договор доверительного управления этим имуществом (при необходимости постоянного управления им).</w:t>
      </w:r>
    </w:p>
    <w:p>
      <w:pPr>
        <w:spacing w:after="120"/>
        <w:ind w:firstLine="397"/>
        <w:jc w:val="both"/>
      </w:pPr>
      <w:r>
        <w:rPr>
          <w:rFonts w:ascii="Arial" w:cs="Arial" w:eastAsia="Arial" w:hAnsi="Arial"/>
          <w:sz w:val="24"/>
          <w:szCs w:val="24"/>
        </w:rPr>
        <w:t xml:space="preserve">2. Решение суда, которым гражданин объявлен умершим, является основанием для внесения органом записи актов гражданского состояния записи о смерти этого гражданина в книгу записей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xd-fjtbutquq7o6opnot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281. Последствия явки или обнаружения места пребывания гражданина, признанного безвестно отсутствующим или умершим</w:t>
      </w:r>
    </w:p>
    <w:p>
      <w:pPr>
        <w:spacing w:after="120"/>
        <w:ind w:firstLine="397"/>
        <w:jc w:val="both"/>
      </w:pPr>
      <w:r>
        <w:rPr>
          <w:rFonts w:ascii="Arial" w:cs="Arial" w:eastAsia="Arial" w:hAnsi="Arial"/>
          <w:sz w:val="24"/>
          <w:szCs w:val="24"/>
        </w:rPr>
        <w:t xml:space="preserve">1. В случае явки или обнаружения места пребывания гражданина, признанного безвестно отсутствующим или объявленного умершим, суд своим новым решением отменяет свое ранее вынесенное решение.</w:t>
      </w:r>
    </w:p>
    <w:p>
      <w:pPr>
        <w:spacing w:after="120"/>
        <w:ind w:firstLine="397"/>
        <w:jc w:val="both"/>
      </w:pPr>
      <w:r>
        <w:rPr>
          <w:rFonts w:ascii="Arial" w:cs="Arial" w:eastAsia="Arial" w:hAnsi="Arial"/>
          <w:sz w:val="24"/>
          <w:szCs w:val="24"/>
        </w:rPr>
        <w:t xml:space="preserve">2. Новое решение суда после вступления его в законную силу направляется в отдел по поддержке семьи и детей для отмены доверительного управления имуществом гражданина или органу записи актов гражданского состояния для аннулирования записи о его смерти в книге записей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uxh2sn-n3ndquuvz4kvzv">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Признание гражданина ограниченно дееспособным или недееспособным</w:t>
      </w:r>
    </w:p>
    <w:p>
      <w:pPr>
        <w:spacing w:after="120"/>
        <w:ind w:firstLine="397"/>
        <w:jc w:val="both"/>
      </w:pPr>
      <w:r>
        <w:rPr>
          <w:rFonts w:ascii="Arial" w:cs="Arial" w:eastAsia="Arial" w:hAnsi="Arial"/>
          <w:b/>
          <w:bCs/>
          <w:sz w:val="24"/>
          <w:szCs w:val="24"/>
        </w:rPr>
        <w:t xml:space="preserve">Статья 282. Подача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вследствие патологического влечения к азартным играм, злоупотребления спиртными напитками или наркотическими веществами может быть возбуждено по заявлению членов его семьи, отдела по поддержке семьи и детей, прокурора.</w:t>
      </w:r>
    </w:p>
    <w:p>
      <w:pPr>
        <w:spacing w:after="120"/>
        <w:ind w:firstLine="397"/>
        <w:jc w:val="both"/>
      </w:pPr>
      <w:r>
        <w:rPr>
          <w:rFonts w:ascii="Arial" w:cs="Arial" w:eastAsia="Arial" w:hAnsi="Arial"/>
          <w:sz w:val="24"/>
          <w:szCs w:val="24"/>
        </w:rPr>
        <w:t xml:space="preserve">2. Дело о признании гражданина недееспособным вследствие психического расстройства может быть возбуждено в суде по заявлению членов его семьи, близких родственников (родителей, детей, братьев, сестер) независимо от совместного с ним проживания, отдела по поддержке семьи и детей, прокурора, психиатрического лечебного учреждения.</w:t>
      </w:r>
    </w:p>
    <w:p>
      <w:pPr>
        <w:spacing w:after="120"/>
        <w:ind w:firstLine="397"/>
        <w:jc w:val="both"/>
      </w:pPr>
      <w:r>
        <w:rPr>
          <w:rFonts w:ascii="Arial" w:cs="Arial" w:eastAsia="Arial" w:hAnsi="Arial"/>
          <w:sz w:val="24"/>
          <w:szCs w:val="24"/>
        </w:rPr>
        <w:t xml:space="preserve">3. Заявление о признании гражданина недееспособным или ограниченно дееспособным подается в суд по месту жительства данного гражданина, а если это лицо помещено в психиатрическое лечебное учреждение, то по месту нахождения лечебного учреждения.</w:t>
      </w:r>
    </w:p>
    <w:p>
      <w:pPr>
        <w:spacing w:after="120"/>
        <w:ind w:firstLine="397"/>
        <w:jc w:val="both"/>
      </w:pPr>
      <w:r>
        <w:rPr>
          <w:rFonts w:ascii="Arial" w:cs="Arial" w:eastAsia="Arial" w:hAnsi="Arial"/>
          <w:i/>
          <w:iCs/>
          <w:sz w:val="24"/>
          <w:szCs w:val="24"/>
        </w:rPr>
        <w:t xml:space="preserve">(В редакции Законов КР от </w:t>
      </w:r>
      <w:hyperlink w:history="1" r:id="rIdpk-anxfh1fv2vc6ekf-ah">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usceu4tthhorzenzvhvp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283. Содержание заявления</w:t>
      </w:r>
    </w:p>
    <w:p>
      <w:pPr>
        <w:spacing w:after="120"/>
        <w:ind w:firstLine="397"/>
        <w:jc w:val="both"/>
      </w:pPr>
      <w:r>
        <w:rPr>
          <w:rFonts w:ascii="Arial" w:cs="Arial" w:eastAsia="Arial" w:hAnsi="Arial"/>
          <w:sz w:val="24"/>
          <w:szCs w:val="24"/>
        </w:rPr>
        <w:t xml:space="preserve">1. В заявлении о признании гражданина ограниченно дееспособным должны быть изложены обстоятельства, свидетельствующие о действиях, вследствие которых лицо, патологически увлекающееся азартными играми, злоупотребляющее спиртными напитками или наркотическими веществами, ставит свою семью в тяжелое материальное положение.</w:t>
      </w:r>
    </w:p>
    <w:p>
      <w:pPr>
        <w:spacing w:after="120"/>
        <w:ind w:firstLine="397"/>
        <w:jc w:val="both"/>
      </w:pPr>
      <w:r>
        <w:rPr>
          <w:rFonts w:ascii="Arial" w:cs="Arial" w:eastAsia="Arial" w:hAnsi="Arial"/>
          <w:sz w:val="24"/>
          <w:szCs w:val="24"/>
        </w:rPr>
        <w:t xml:space="preserve">2. В заявлении о признании гражданина недееспособным должны быть изложены обстоятельства, свидетельствующие об умственном расстройстве, вследствие которого лицо не может понимать значение своих действий или руководить ими.</w:t>
      </w:r>
    </w:p>
    <w:p>
      <w:pPr>
        <w:spacing w:after="120"/>
        <w:ind w:firstLine="397"/>
        <w:jc w:val="both"/>
      </w:pPr>
      <w:r>
        <w:rPr>
          <w:rFonts w:ascii="Arial" w:cs="Arial" w:eastAsia="Arial" w:hAnsi="Arial"/>
          <w:i/>
          <w:iCs/>
          <w:sz w:val="24"/>
          <w:szCs w:val="24"/>
        </w:rPr>
        <w:t xml:space="preserve">(В редакции Закона КР от </w:t>
      </w:r>
      <w:hyperlink w:history="1" r:id="rIdnn76mfcxxdmcipyikpk6_">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284. Назначение экспертизы для определения психического состояния гражданина</w:t>
      </w:r>
    </w:p>
    <w:p>
      <w:pPr>
        <w:spacing w:after="120"/>
        <w:ind w:firstLine="397"/>
        <w:jc w:val="both"/>
      </w:pPr>
      <w:r>
        <w:rPr>
          <w:rFonts w:ascii="Arial" w:cs="Arial" w:eastAsia="Arial" w:hAnsi="Arial"/>
          <w:sz w:val="24"/>
          <w:szCs w:val="24"/>
        </w:rPr>
        <w:t xml:space="preserve">1. Суд в порядке подготовки дела к судебному разбирательству при наличии достаточных данных о душевной болезни или слабоумии гражданина назначает для определения его психиатрического состояния судебно-психиатрическую экспертизу.</w:t>
      </w:r>
    </w:p>
    <w:p>
      <w:pPr>
        <w:spacing w:after="120"/>
        <w:ind w:firstLine="397"/>
        <w:jc w:val="both"/>
      </w:pPr>
      <w:r>
        <w:rPr>
          <w:rFonts w:ascii="Arial" w:cs="Arial" w:eastAsia="Arial" w:hAnsi="Arial"/>
          <w:sz w:val="24"/>
          <w:szCs w:val="24"/>
        </w:rPr>
        <w:t xml:space="preserve">2. В исключительных случаях при явном уклонении лица, в отношении которого возбуждено дело о признании его недееспособным, от прохождения экспертизы суд в судебном заседании с участием психиатра и прокурора может вынести определение о принудительном направлении гражданина на судебно-психиатрическую экспертизу.</w:t>
      </w:r>
    </w:p>
    <w:p>
      <w:pPr>
        <w:spacing w:after="120"/>
        <w:ind w:firstLine="397"/>
        <w:jc w:val="both"/>
      </w:pPr>
      <w:r>
        <w:rPr>
          <w:rFonts w:ascii="Arial" w:cs="Arial" w:eastAsia="Arial" w:hAnsi="Arial"/>
          <w:b/>
          <w:bCs/>
          <w:sz w:val="24"/>
          <w:szCs w:val="24"/>
        </w:rPr>
        <w:t xml:space="preserve">Статья 285. Рассмотрение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суд рассматривает с участием самого гражданина, заявителя, прокурора и представителя отдела по поддержке семьи и детей.</w:t>
      </w:r>
    </w:p>
    <w:p>
      <w:pPr>
        <w:spacing w:after="120"/>
        <w:ind w:firstLine="397"/>
        <w:jc w:val="both"/>
      </w:pPr>
      <w:r>
        <w:rPr>
          <w:rFonts w:ascii="Arial" w:cs="Arial" w:eastAsia="Arial" w:hAnsi="Arial"/>
          <w:sz w:val="24"/>
          <w:szCs w:val="24"/>
        </w:rPr>
        <w:t xml:space="preserve">2. Дело о признании гражданина недееспособным суд рассматривает с обязательным участием заявителя, прокурора и представителя отдела по поддержке семьи и детей. Гражданин, о признании недееспособным которого рассматривается дело, может быть вызван в судебное заседание, если это возможно по состоянию его здоровья.</w:t>
      </w:r>
    </w:p>
    <w:p>
      <w:pPr>
        <w:spacing w:after="120"/>
        <w:ind w:firstLine="397"/>
        <w:jc w:val="both"/>
      </w:pPr>
      <w:r>
        <w:rPr>
          <w:rFonts w:ascii="Arial" w:cs="Arial" w:eastAsia="Arial" w:hAnsi="Arial"/>
          <w:sz w:val="24"/>
          <w:szCs w:val="24"/>
        </w:rPr>
        <w:t xml:space="preserve">3. Заявитель освобождается от уплаты судебных издержек, связанных с рассмотрением дела о признании гражданина ограниченно дееспособным или недееспособным. Суд, установив, что члены семьи, подавшие заявление, действовали недобросовестно с целью заведомо необоснованного ограничения или лишения дееспособности гражданина, взыскивает с них все судебные расходы.</w:t>
      </w:r>
    </w:p>
    <w:p>
      <w:pPr>
        <w:spacing w:after="120"/>
        <w:ind w:firstLine="397"/>
        <w:jc w:val="both"/>
      </w:pPr>
      <w:r>
        <w:rPr>
          <w:rFonts w:ascii="Arial" w:cs="Arial" w:eastAsia="Arial" w:hAnsi="Arial"/>
          <w:i/>
          <w:iCs/>
          <w:sz w:val="24"/>
          <w:szCs w:val="24"/>
        </w:rPr>
        <w:t xml:space="preserve">(В редакции Закона КР от </w:t>
      </w:r>
      <w:hyperlink w:history="1" r:id="rIdtwbtxbxsf3lxssfirpldt">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286. Решение суда по заявлению</w:t>
      </w:r>
    </w:p>
    <w:p>
      <w:pPr>
        <w:spacing w:after="120"/>
        <w:ind w:firstLine="397"/>
        <w:jc w:val="both"/>
      </w:pPr>
      <w:r>
        <w:rPr>
          <w:rFonts w:ascii="Arial" w:cs="Arial" w:eastAsia="Arial" w:hAnsi="Arial"/>
          <w:sz w:val="24"/>
          <w:szCs w:val="24"/>
        </w:rPr>
        <w:t xml:space="preserve">1. Решение суда, которым гражданин признан ограниченно дееспособным, является основанием для назначения отделом по поддержке семьи и детей ограниченно дееспособному попечителя.</w:t>
      </w:r>
    </w:p>
    <w:p>
      <w:pPr>
        <w:spacing w:after="120"/>
        <w:ind w:firstLine="397"/>
        <w:jc w:val="both"/>
      </w:pPr>
      <w:r>
        <w:rPr>
          <w:rFonts w:ascii="Arial" w:cs="Arial" w:eastAsia="Arial" w:hAnsi="Arial"/>
          <w:sz w:val="24"/>
          <w:szCs w:val="24"/>
        </w:rPr>
        <w:t xml:space="preserve">2. Решение суда, которым гражданин признан недееспособным, является основанием для назначения отделом по поддержке семьи и детей недееспособному опекуна.</w:t>
      </w:r>
    </w:p>
    <w:p>
      <w:pPr>
        <w:spacing w:after="120"/>
        <w:ind w:firstLine="397"/>
        <w:jc w:val="both"/>
      </w:pPr>
      <w:r>
        <w:rPr>
          <w:rFonts w:ascii="Arial" w:cs="Arial" w:eastAsia="Arial" w:hAnsi="Arial"/>
          <w:i/>
          <w:iCs/>
          <w:sz w:val="24"/>
          <w:szCs w:val="24"/>
        </w:rPr>
        <w:t xml:space="preserve">(В редакции Закона КР от </w:t>
      </w:r>
      <w:hyperlink w:history="1" r:id="rIdi7xfg_pjlutn-jdo_b15r">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287. Отмена ограничения дееспособности и признание гражданина дееспособным</w:t>
      </w:r>
    </w:p>
    <w:p>
      <w:pPr>
        <w:spacing w:after="120"/>
        <w:ind w:firstLine="397"/>
        <w:jc w:val="both"/>
      </w:pPr>
      <w:r>
        <w:rPr>
          <w:rFonts w:ascii="Arial" w:cs="Arial" w:eastAsia="Arial" w:hAnsi="Arial"/>
          <w:sz w:val="24"/>
          <w:szCs w:val="24"/>
        </w:rPr>
        <w:t xml:space="preserve">1. В случаях, предусмотренных пунктом 2 статьи 65 Гражданского кодекса Кыргызской Республики, суд по заявлению самого гражданина, члена его семьи, попечителя, отдела по поддержке семьи и детей, прокурора выносит решение об отмене ограничения дееспособности гражданина. На основании решения суда отменяется установленное над гражданином попечительство.</w:t>
      </w:r>
    </w:p>
    <w:p>
      <w:pPr>
        <w:spacing w:after="120"/>
        <w:ind w:firstLine="397"/>
        <w:jc w:val="both"/>
      </w:pPr>
      <w:r>
        <w:rPr>
          <w:rFonts w:ascii="Arial" w:cs="Arial" w:eastAsia="Arial" w:hAnsi="Arial"/>
          <w:sz w:val="24"/>
          <w:szCs w:val="24"/>
        </w:rPr>
        <w:t xml:space="preserve">2. В случаях, предусмотренных пунктом 3 статьи 64 Гражданского кодекса Кыргызской Республики, суд по заявлению опекуна, членов его семьи, близких родственников, психиатрического лечебного учреждения, отдела по поддержке семьи и детей, прокурора на основании соответствующего заключения судебно-психиатрической экспертизы выносит решение о признании гражданина дееспособным. На основании решения суда отменяется установленная над ним опека.</w:t>
      </w:r>
    </w:p>
    <w:p>
      <w:pPr>
        <w:spacing w:after="120"/>
        <w:ind w:firstLine="397"/>
        <w:jc w:val="both"/>
      </w:pPr>
      <w:r>
        <w:rPr>
          <w:rFonts w:ascii="Arial" w:cs="Arial" w:eastAsia="Arial" w:hAnsi="Arial"/>
          <w:i/>
          <w:iCs/>
          <w:sz w:val="24"/>
          <w:szCs w:val="24"/>
        </w:rPr>
        <w:t xml:space="preserve">(В редакции Закона КР от </w:t>
      </w:r>
      <w:hyperlink w:history="1" r:id="rIdzdo6fdpktra5ybnqkxqmp">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33
 Объявление несовершеннолетнего полностью дееспособным (эмансипация)</w:t>
      </w:r>
    </w:p>
    <w:p>
      <w:pPr>
        <w:spacing w:after="120"/>
        <w:ind w:firstLine="397"/>
        <w:jc w:val="both"/>
      </w:pPr>
      <w:r>
        <w:rPr>
          <w:rFonts w:ascii="Arial" w:cs="Arial" w:eastAsia="Arial" w:hAnsi="Arial"/>
          <w:b/>
          <w:bCs/>
          <w:sz w:val="24"/>
          <w:szCs w:val="24"/>
        </w:rPr>
        <w:t xml:space="preserve">Статья 288. Подача заявления</w:t>
      </w:r>
    </w:p>
    <w:p>
      <w:pPr>
        <w:spacing w:after="120"/>
        <w:ind w:firstLine="397"/>
        <w:jc w:val="both"/>
      </w:pPr>
      <w:r>
        <w:rPr>
          <w:rFonts w:ascii="Arial" w:cs="Arial" w:eastAsia="Arial" w:hAnsi="Arial"/>
          <w:sz w:val="24"/>
          <w:szCs w:val="24"/>
        </w:rPr>
        <w:t xml:space="preserve">1. Несовершеннолетний, достигший шестнадцати лет, может обратиться в суд по месту жительства с заявлением об объявлении его полностью дееспособным в случае, предусмотренном пунктом 1 статьи 62 Гражданского кодекса Кыргызской Республики.</w:t>
      </w:r>
    </w:p>
    <w:p>
      <w:pPr>
        <w:spacing w:after="120"/>
        <w:ind w:firstLine="397"/>
        <w:jc w:val="both"/>
      </w:pPr>
      <w:r>
        <w:rPr>
          <w:rFonts w:ascii="Arial" w:cs="Arial" w:eastAsia="Arial" w:hAnsi="Arial"/>
          <w:sz w:val="24"/>
          <w:szCs w:val="24"/>
        </w:rPr>
        <w:t xml:space="preserve">2. Заявление принимается судом при отсутствии согласия обоих родителей, усыновителей или попечителя либо в случае отказа отдела по поддержке семьи и детей объявить несовершеннолетнего полностью дееспособным.</w:t>
      </w:r>
    </w:p>
    <w:p>
      <w:pPr>
        <w:spacing w:after="120"/>
        <w:ind w:firstLine="397"/>
        <w:jc w:val="both"/>
      </w:pPr>
      <w:r>
        <w:rPr>
          <w:rFonts w:ascii="Arial" w:cs="Arial" w:eastAsia="Arial" w:hAnsi="Arial"/>
          <w:i/>
          <w:iCs/>
          <w:sz w:val="24"/>
          <w:szCs w:val="24"/>
        </w:rPr>
        <w:t xml:space="preserve">(В редакции Закона КР от </w:t>
      </w:r>
      <w:hyperlink w:history="1" r:id="rIdgcedsgbbymsqi9bepeo2p">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289. Рассмотрение заявления</w:t>
      </w:r>
    </w:p>
    <w:p>
      <w:pPr>
        <w:spacing w:after="120"/>
        <w:ind w:firstLine="397"/>
        <w:jc w:val="both"/>
      </w:pPr>
      <w:r>
        <w:rPr>
          <w:rFonts w:ascii="Arial" w:cs="Arial" w:eastAsia="Arial" w:hAnsi="Arial"/>
          <w:sz w:val="24"/>
          <w:szCs w:val="24"/>
        </w:rPr>
        <w:t xml:space="preserve">Заявление рассматривается судом с обязательным участием заявителя, одного или обоих родителей или усыновителей, попечителей, а также представителя отдела по поддержке семьи и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vzsoq6zyx2mxvkjza_vyy">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290. Решение суда по заявлению об эмансипации</w:t>
      </w:r>
    </w:p>
    <w:p>
      <w:pPr>
        <w:spacing w:after="120"/>
        <w:ind w:firstLine="397"/>
        <w:jc w:val="both"/>
      </w:pPr>
      <w:r>
        <w:rPr>
          <w:rFonts w:ascii="Arial" w:cs="Arial" w:eastAsia="Arial" w:hAnsi="Arial"/>
          <w:sz w:val="24"/>
          <w:szCs w:val="24"/>
        </w:rPr>
        <w:t xml:space="preserve">1. Суд, рассмотрев заявление по существу, выносит решение, которым удовлетворяет либо отклоняет заявление.</w:t>
      </w:r>
    </w:p>
    <w:p>
      <w:pPr>
        <w:spacing w:after="120"/>
        <w:ind w:firstLine="397"/>
        <w:jc w:val="both"/>
      </w:pPr>
      <w:r>
        <w:rPr>
          <w:rFonts w:ascii="Arial" w:cs="Arial" w:eastAsia="Arial" w:hAnsi="Arial"/>
          <w:sz w:val="24"/>
          <w:szCs w:val="24"/>
        </w:rPr>
        <w:t xml:space="preserve">2. При удовлетворении заявления несовершеннолетний, достигший шестнадцати лет, объявляется полностью дееспособным (эмансипированным) с момента вступления решения суда об эмансипации в законную силу.</w:t>
      </w:r>
    </w:p>
    <w:p>
      <w:pPr>
        <w:spacing w:after="120"/>
        <w:ind w:firstLine="397"/>
        <w:jc w:val="both"/>
      </w:pPr>
      <w:r>
        <w:rPr>
          <w:rFonts w:ascii="Arial" w:cs="Arial" w:eastAsia="Arial" w:hAnsi="Arial"/>
          <w:b/>
          <w:bCs/>
          <w:sz w:val="24"/>
          <w:szCs w:val="24"/>
        </w:rPr>
        <w:t xml:space="preserve">Статья 291. Отмена решения об эмансипации</w:t>
      </w:r>
    </w:p>
    <w:p>
      <w:pPr>
        <w:spacing w:after="120"/>
        <w:ind w:firstLine="397"/>
        <w:jc w:val="both"/>
      </w:pPr>
      <w:r>
        <w:rPr>
          <w:rFonts w:ascii="Arial" w:cs="Arial" w:eastAsia="Arial" w:hAnsi="Arial"/>
          <w:sz w:val="24"/>
          <w:szCs w:val="24"/>
        </w:rPr>
        <w:t xml:space="preserve">1. Заявление об отмене решения об объявлении несовершеннолетнего полностью дееспособным (эмансипации) подается родителями, усыновителями или попечителями, а также отделами по поддержке семьи и детей в суд, вынесший решение об объявлении несовершеннолетнего полностью дееспособным, либо по месту нахождения отдела по поддержке семьи и детей, принявшего такое решение.</w:t>
      </w:r>
    </w:p>
    <w:p>
      <w:pPr>
        <w:spacing w:after="120"/>
        <w:ind w:firstLine="397"/>
        <w:jc w:val="both"/>
      </w:pPr>
      <w:r>
        <w:rPr>
          <w:rFonts w:ascii="Arial" w:cs="Arial" w:eastAsia="Arial" w:hAnsi="Arial"/>
          <w:sz w:val="24"/>
          <w:szCs w:val="24"/>
        </w:rPr>
        <w:t xml:space="preserve">2. При наличии достаточных оснований суд может принять решение об отмене решения отдела по поддержке семьи и детей об объявлении несовершеннолетнего полностью дееспособным (эмансипации) и отказать в объявлении несовершеннолетнего, достигшего шестнадцати лет, полностью дееспособным.</w:t>
      </w:r>
    </w:p>
    <w:p>
      <w:pPr>
        <w:spacing w:after="120"/>
        <w:ind w:firstLine="397"/>
        <w:jc w:val="both"/>
      </w:pPr>
      <w:r>
        <w:rPr>
          <w:rFonts w:ascii="Arial" w:cs="Arial" w:eastAsia="Arial" w:hAnsi="Arial"/>
          <w:i/>
          <w:iCs/>
          <w:sz w:val="24"/>
          <w:szCs w:val="24"/>
        </w:rPr>
        <w:t xml:space="preserve">(В редакции Закона КР от </w:t>
      </w:r>
      <w:hyperlink w:history="1" r:id="rIdi7hdp83bnf2tjwzayfefl">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34
 Признание движимой вещи бесхозяйной и признание права муниципальной собственности на бесхозяйную недвижимую вещь</w:t>
      </w:r>
    </w:p>
    <w:p>
      <w:pPr>
        <w:spacing w:after="120"/>
        <w:ind w:firstLine="397"/>
        <w:jc w:val="both"/>
      </w:pPr>
      <w:r>
        <w:rPr>
          <w:rFonts w:ascii="Arial" w:cs="Arial" w:eastAsia="Arial" w:hAnsi="Arial"/>
          <w:i/>
          <w:iCs/>
          <w:sz w:val="24"/>
          <w:szCs w:val="24"/>
        </w:rPr>
        <w:t xml:space="preserve">(В редакции </w:t>
      </w:r>
      <w:hyperlink w:history="1" r:id="rIdglgacfdhehsp1u12p-2y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292. Подача заявления</w:t>
      </w:r>
    </w:p>
    <w:p>
      <w:pPr>
        <w:spacing w:after="120"/>
        <w:ind w:firstLine="397"/>
        <w:jc w:val="both"/>
      </w:pPr>
      <w:r>
        <w:rPr>
          <w:rFonts w:ascii="Arial" w:cs="Arial" w:eastAsia="Arial" w:hAnsi="Arial"/>
          <w:sz w:val="24"/>
          <w:szCs w:val="24"/>
        </w:rPr>
        <w:t xml:space="preserve">1. Заявление о признании движимой вещи бесхозяйной подается в суд лицом, вступившим во владение ею, по месту жительства или нахождения заявителя.</w:t>
      </w:r>
    </w:p>
    <w:p>
      <w:pPr>
        <w:spacing w:after="120"/>
        <w:ind w:firstLine="397"/>
        <w:jc w:val="both"/>
      </w:pPr>
      <w:r>
        <w:rPr>
          <w:rFonts w:ascii="Arial" w:cs="Arial" w:eastAsia="Arial" w:hAnsi="Arial"/>
          <w:sz w:val="24"/>
          <w:szCs w:val="24"/>
        </w:rPr>
        <w:t xml:space="preserve">2. Заявление о признании права муниципальной собственности на бесхозяйную недвижимую вещь подается в суд по месту ее нахождения органом, управомоченным управлять муниципальным имуществом.</w:t>
      </w:r>
    </w:p>
    <w:p>
      <w:pPr>
        <w:spacing w:after="120"/>
        <w:ind w:firstLine="397"/>
        <w:jc w:val="both"/>
      </w:pPr>
      <w:r>
        <w:rPr>
          <w:rFonts w:ascii="Arial" w:cs="Arial" w:eastAsia="Arial" w:hAnsi="Arial"/>
          <w:b/>
          <w:bCs/>
          <w:sz w:val="24"/>
          <w:szCs w:val="24"/>
        </w:rPr>
        <w:t xml:space="preserve">Статья 293. Содержание заявления</w:t>
      </w:r>
    </w:p>
    <w:p>
      <w:pPr>
        <w:spacing w:after="120"/>
        <w:ind w:firstLine="397"/>
        <w:jc w:val="both"/>
      </w:pPr>
      <w:r>
        <w:rPr>
          <w:rFonts w:ascii="Arial" w:cs="Arial" w:eastAsia="Arial" w:hAnsi="Arial"/>
          <w:sz w:val="24"/>
          <w:szCs w:val="24"/>
        </w:rPr>
        <w:t xml:space="preserve">1. В заявлении о признании движимой вещи бесхозяйной должно быть указано, какая вещь подлежит признанию в качестве бесхозяйной, описаны ее основные отличительные признаки, приведены доказательства, свидетельствующие об оставлении вещей собственником без намерения сохранения права собственности на нее, и доказательства, свидетельствующие о вступлении заявителя во владение вещью.</w:t>
      </w:r>
    </w:p>
    <w:p>
      <w:pPr>
        <w:spacing w:after="120"/>
        <w:ind w:firstLine="397"/>
        <w:jc w:val="both"/>
      </w:pPr>
      <w:r>
        <w:rPr>
          <w:rFonts w:ascii="Arial" w:cs="Arial" w:eastAsia="Arial" w:hAnsi="Arial"/>
          <w:sz w:val="24"/>
          <w:szCs w:val="24"/>
        </w:rPr>
        <w:t xml:space="preserve">2. В заявлении органа, управомоченного на управление муниципальным имуществом, о признании права муниципальной собственности на бесхозяйную недвижимую вещь должно быть указано, кем, когда недвижимая вещь поставлена на учет, а также приведены доказательства, свидетельствующие об оставлении этой вещи собственником без намерения сохранить право собственности на нее.</w:t>
      </w:r>
    </w:p>
    <w:p>
      <w:pPr>
        <w:spacing w:after="120"/>
        <w:ind w:firstLine="397"/>
        <w:jc w:val="both"/>
      </w:pPr>
      <w:r>
        <w:rPr>
          <w:rFonts w:ascii="Arial" w:cs="Arial" w:eastAsia="Arial" w:hAnsi="Arial"/>
          <w:b/>
          <w:bCs/>
          <w:sz w:val="24"/>
          <w:szCs w:val="24"/>
        </w:rPr>
        <w:t xml:space="preserve">Статья 294. Отказ в принятии заявления</w:t>
      </w:r>
    </w:p>
    <w:p>
      <w:pPr>
        <w:spacing w:after="120"/>
        <w:ind w:firstLine="397"/>
        <w:jc w:val="both"/>
      </w:pPr>
      <w:r>
        <w:rPr>
          <w:rFonts w:ascii="Arial" w:cs="Arial" w:eastAsia="Arial" w:hAnsi="Arial"/>
          <w:sz w:val="24"/>
          <w:szCs w:val="24"/>
        </w:rPr>
        <w:t xml:space="preserve">Суд отказывает в принятии заявления органу, управомоченному на управление муниципальным имуществом, и прекращает производство по делу в случае предъявления заявления о признании недвижимой вещи бесхозяйной до истечения трех лет со дня принятия ее на учет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295. Рассмотрение заявления</w:t>
      </w:r>
    </w:p>
    <w:p>
      <w:pPr>
        <w:spacing w:after="120"/>
        <w:ind w:firstLine="397"/>
        <w:jc w:val="both"/>
      </w:pPr>
      <w:r>
        <w:rPr>
          <w:rFonts w:ascii="Arial" w:cs="Arial" w:eastAsia="Arial" w:hAnsi="Arial"/>
          <w:sz w:val="24"/>
          <w:szCs w:val="24"/>
        </w:rPr>
        <w:t xml:space="preserve">Заявление о признании вещи бесхозяйной или о признании права муниципальной собственности на бесхозяйную недвижимую вещь рассматривается судом с обязательным участием всех заинтересованных по делу лиц.</w:t>
      </w:r>
    </w:p>
    <w:p>
      <w:pPr>
        <w:spacing w:after="120"/>
        <w:ind w:firstLine="397"/>
        <w:jc w:val="both"/>
      </w:pPr>
      <w:r>
        <w:rPr>
          <w:rFonts w:ascii="Arial" w:cs="Arial" w:eastAsia="Arial" w:hAnsi="Arial"/>
          <w:b/>
          <w:bCs/>
          <w:sz w:val="24"/>
          <w:szCs w:val="24"/>
        </w:rPr>
        <w:t xml:space="preserve">Статья 296. Решение суда по заявлению</w:t>
      </w:r>
    </w:p>
    <w:p>
      <w:pPr>
        <w:spacing w:after="120"/>
        <w:ind w:firstLine="397"/>
        <w:jc w:val="both"/>
      </w:pPr>
      <w:r>
        <w:rPr>
          <w:rFonts w:ascii="Arial" w:cs="Arial" w:eastAsia="Arial" w:hAnsi="Arial"/>
          <w:sz w:val="24"/>
          <w:szCs w:val="24"/>
        </w:rPr>
        <w:t xml:space="preserve">1. Суд, признав, что движимая вещь не имеет собственника либо оставлена им без намерения сохранить право собственности на нее, выносит решение о признании движимой вещи бесхозяйной и передаче ее в собственность лица, вступившего во владение ею.</w:t>
      </w:r>
    </w:p>
    <w:p>
      <w:pPr>
        <w:spacing w:after="120"/>
        <w:ind w:firstLine="397"/>
        <w:jc w:val="both"/>
      </w:pPr>
      <w:r>
        <w:rPr>
          <w:rFonts w:ascii="Arial" w:cs="Arial" w:eastAsia="Arial" w:hAnsi="Arial"/>
          <w:sz w:val="24"/>
          <w:szCs w:val="24"/>
        </w:rPr>
        <w:t xml:space="preserve">2. Суд, признав, что недвижимая вещь не имеет собственника либо оставлена без намерения сохранить право собственности на нее и принята на учет в установленном законодательством порядке, выносит решение о признании недвижимой вещи бесхозяйной и признании права муниципальной собственности на эту вещь.</w:t>
      </w:r>
    </w:p>
    <w:p>
      <w:pPr>
        <w:spacing w:after="120"/>
        <w:ind w:firstLine="397"/>
        <w:jc w:val="center"/>
      </w:pPr>
      <w:r>
        <w:rPr>
          <w:rFonts w:ascii="Arial" w:cs="Arial" w:eastAsia="Arial" w:hAnsi="Arial"/>
          <w:b/>
          <w:bCs/>
          <w:sz w:val="24"/>
          <w:szCs w:val="24"/>
        </w:rPr>
        <w:t xml:space="preserve">Глава 35
 Восстановление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b/>
          <w:bCs/>
          <w:sz w:val="24"/>
          <w:szCs w:val="24"/>
        </w:rPr>
        <w:t xml:space="preserve">Статья 297. Подача заявления</w:t>
      </w:r>
    </w:p>
    <w:p>
      <w:pPr>
        <w:spacing w:after="120"/>
        <w:ind w:firstLine="397"/>
        <w:jc w:val="both"/>
      </w:pPr>
      <w:r>
        <w:rPr>
          <w:rFonts w:ascii="Arial" w:cs="Arial" w:eastAsia="Arial" w:hAnsi="Arial"/>
          <w:sz w:val="24"/>
          <w:szCs w:val="24"/>
        </w:rPr>
        <w:t xml:space="preserve">1. Лицо, утратившее ценную бумагу на предъявителя или ордерную ценную бумагу (далее - документ), в случаях, указанных в законе, может просить суд о признании утраченного документа недействительным и восстановлении прав по нему. Права по документу могут быть восстановлены и при утрате документом признаков платежности в результате ненадлежащего хранения или по другим причинам.</w:t>
      </w:r>
    </w:p>
    <w:p>
      <w:pPr>
        <w:spacing w:after="120"/>
        <w:ind w:firstLine="397"/>
        <w:jc w:val="both"/>
      </w:pPr>
      <w:r>
        <w:rPr>
          <w:rFonts w:ascii="Arial" w:cs="Arial" w:eastAsia="Arial" w:hAnsi="Arial"/>
          <w:sz w:val="24"/>
          <w:szCs w:val="24"/>
        </w:rPr>
        <w:t xml:space="preserve">2. Заявление о признании утраченного документа недействительным подается в суд по месту нахождения учреждения (лица), выдавшего этот документ.</w:t>
      </w:r>
    </w:p>
    <w:p>
      <w:pPr>
        <w:spacing w:after="120"/>
        <w:ind w:firstLine="397"/>
        <w:jc w:val="both"/>
      </w:pPr>
      <w:r>
        <w:rPr>
          <w:rFonts w:ascii="Arial" w:cs="Arial" w:eastAsia="Arial" w:hAnsi="Arial"/>
          <w:b/>
          <w:bCs/>
          <w:sz w:val="24"/>
          <w:szCs w:val="24"/>
        </w:rPr>
        <w:t xml:space="preserve">Статья 298. Содержание заявления</w:t>
      </w:r>
    </w:p>
    <w:p>
      <w:pPr>
        <w:spacing w:after="120"/>
        <w:ind w:firstLine="397"/>
        <w:jc w:val="both"/>
      </w:pPr>
      <w:r>
        <w:rPr>
          <w:rFonts w:ascii="Arial" w:cs="Arial" w:eastAsia="Arial" w:hAnsi="Arial"/>
          <w:sz w:val="24"/>
          <w:szCs w:val="24"/>
        </w:rPr>
        <w:t xml:space="preserve">В заявлении должны быть указаны отличительные признаки утраченного документа, наименование учреждения (лица), выдавшего его, а также изложены обстоятельства, при которых произошла утрата документа, просьба заявителя о запрещении учреждению, выдавшему документ, производить по нему платежи или выдачи.</w:t>
      </w:r>
    </w:p>
    <w:p>
      <w:pPr>
        <w:spacing w:after="120"/>
        <w:ind w:firstLine="397"/>
        <w:jc w:val="both"/>
      </w:pPr>
      <w:r>
        <w:rPr>
          <w:rFonts w:ascii="Arial" w:cs="Arial" w:eastAsia="Arial" w:hAnsi="Arial"/>
          <w:b/>
          <w:bCs/>
          <w:sz w:val="24"/>
          <w:szCs w:val="24"/>
        </w:rPr>
        <w:t xml:space="preserve">Статья 299. Действия судьи после принятия заявления</w:t>
      </w:r>
    </w:p>
    <w:p>
      <w:pPr>
        <w:spacing w:after="120"/>
        <w:ind w:firstLine="397"/>
        <w:jc w:val="both"/>
      </w:pPr>
      <w:r>
        <w:rPr>
          <w:rFonts w:ascii="Arial" w:cs="Arial" w:eastAsia="Arial" w:hAnsi="Arial"/>
          <w:sz w:val="24"/>
          <w:szCs w:val="24"/>
        </w:rPr>
        <w:t xml:space="preserve">1. Суд после принятия заявления выносит определение о запрещении выдавшему документ учреждению (лицу) производить по нему платежи или выдачи и направляет копию определения в учреждение (лицу), выдавшее документ, держателю реестра, регистратору.</w:t>
      </w:r>
    </w:p>
    <w:p>
      <w:pPr>
        <w:spacing w:after="120"/>
        <w:ind w:firstLine="397"/>
        <w:jc w:val="both"/>
      </w:pPr>
      <w:r>
        <w:rPr>
          <w:rFonts w:ascii="Arial" w:cs="Arial" w:eastAsia="Arial" w:hAnsi="Arial"/>
          <w:sz w:val="24"/>
          <w:szCs w:val="24"/>
        </w:rPr>
        <w:t xml:space="preserve">2. В определении также указывается о производстве публикации в местной газете за счет заявителя, которая должна содержать:</w:t>
      </w:r>
    </w:p>
    <w:p>
      <w:pPr>
        <w:spacing w:after="120"/>
        <w:ind w:firstLine="397"/>
        <w:jc w:val="both"/>
      </w:pPr>
      <w:r>
        <w:rPr>
          <w:rFonts w:ascii="Arial" w:cs="Arial" w:eastAsia="Arial" w:hAnsi="Arial"/>
          <w:sz w:val="24"/>
          <w:szCs w:val="24"/>
        </w:rPr>
        <w:t xml:space="preserve">1) наименование суда, в который поступило заявление об утрате документа;</w:t>
      </w:r>
    </w:p>
    <w:p>
      <w:pPr>
        <w:spacing w:after="120"/>
        <w:ind w:firstLine="397"/>
        <w:jc w:val="both"/>
      </w:pPr>
      <w:r>
        <w:rPr>
          <w:rFonts w:ascii="Arial" w:cs="Arial" w:eastAsia="Arial" w:hAnsi="Arial"/>
          <w:sz w:val="24"/>
          <w:szCs w:val="24"/>
        </w:rPr>
        <w:t xml:space="preserve">2) указание лица, подавшего заявление, и его места жительства;</w:t>
      </w:r>
    </w:p>
    <w:p>
      <w:pPr>
        <w:spacing w:after="120"/>
        <w:ind w:firstLine="397"/>
        <w:jc w:val="both"/>
      </w:pPr>
      <w:r>
        <w:rPr>
          <w:rFonts w:ascii="Arial" w:cs="Arial" w:eastAsia="Arial" w:hAnsi="Arial"/>
          <w:sz w:val="24"/>
          <w:szCs w:val="24"/>
        </w:rPr>
        <w:t xml:space="preserve">3) наименование и отличительные признаки документа;</w:t>
      </w:r>
    </w:p>
    <w:p>
      <w:pPr>
        <w:spacing w:after="120"/>
        <w:ind w:firstLine="397"/>
        <w:jc w:val="both"/>
      </w:pPr>
      <w:r>
        <w:rPr>
          <w:rFonts w:ascii="Arial" w:cs="Arial" w:eastAsia="Arial" w:hAnsi="Arial"/>
          <w:sz w:val="24"/>
          <w:szCs w:val="24"/>
        </w:rPr>
        <w:t xml:space="preserve">4) предложение держателю документа, об утрате которого заявлено, в трехмесячный срок со дня публикации подать в суд заявление о своих правах на этот документ.</w:t>
      </w:r>
    </w:p>
    <w:p>
      <w:pPr>
        <w:spacing w:after="120"/>
        <w:ind w:firstLine="397"/>
        <w:jc w:val="both"/>
      </w:pPr>
      <w:r>
        <w:rPr>
          <w:rFonts w:ascii="Arial" w:cs="Arial" w:eastAsia="Arial" w:hAnsi="Arial"/>
          <w:sz w:val="24"/>
          <w:szCs w:val="24"/>
        </w:rPr>
        <w:t xml:space="preserve">2. На отказ в вынесении определения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300. Заявление держателя документа</w:t>
      </w:r>
    </w:p>
    <w:p>
      <w:pPr>
        <w:spacing w:after="120"/>
        <w:ind w:firstLine="397"/>
        <w:jc w:val="both"/>
      </w:pPr>
      <w:r>
        <w:rPr>
          <w:rFonts w:ascii="Arial" w:cs="Arial" w:eastAsia="Arial" w:hAnsi="Arial"/>
          <w:sz w:val="24"/>
          <w:szCs w:val="24"/>
        </w:rPr>
        <w:t xml:space="preserve">Держатель документа, об утрате которого заявлено, обязан до истечения трехмесячного срока со дня публикации подать в суд, вынесший определение, заявление о своих правах на документ и представить при этом документ в подлиннике.</w:t>
      </w:r>
    </w:p>
    <w:p>
      <w:pPr>
        <w:spacing w:after="120"/>
        <w:ind w:firstLine="397"/>
        <w:jc w:val="both"/>
      </w:pPr>
      <w:r>
        <w:rPr>
          <w:rFonts w:ascii="Arial" w:cs="Arial" w:eastAsia="Arial" w:hAnsi="Arial"/>
          <w:b/>
          <w:bCs/>
          <w:sz w:val="24"/>
          <w:szCs w:val="24"/>
        </w:rPr>
        <w:t xml:space="preserve">Статья 301. Действие судьи после поступления заявления от держателя документа</w:t>
      </w:r>
    </w:p>
    <w:p>
      <w:pPr>
        <w:spacing w:after="120"/>
        <w:ind w:firstLine="397"/>
        <w:jc w:val="both"/>
      </w:pPr>
      <w:r>
        <w:rPr>
          <w:rFonts w:ascii="Arial" w:cs="Arial" w:eastAsia="Arial" w:hAnsi="Arial"/>
          <w:sz w:val="24"/>
          <w:szCs w:val="24"/>
        </w:rPr>
        <w:t xml:space="preserve">1. В случае поступления заявления от держателя документа до истечения трехмесячного срока со дня публикации суд оставляет заявление лица, утратившего документ, без рассмотрения и устанавливает срок, в течение которого выдавшему документ учреждению (лицу) запрещается производить по нему платежи и выдачи. Этот срок не должен превышать двух месяцев.</w:t>
      </w:r>
    </w:p>
    <w:p>
      <w:pPr>
        <w:spacing w:after="120"/>
        <w:ind w:firstLine="397"/>
        <w:jc w:val="both"/>
      </w:pPr>
      <w:r>
        <w:rPr>
          <w:rFonts w:ascii="Arial" w:cs="Arial" w:eastAsia="Arial" w:hAnsi="Arial"/>
          <w:sz w:val="24"/>
          <w:szCs w:val="24"/>
        </w:rPr>
        <w:t xml:space="preserve">2. Одновременно суд разъясняет заявителю его право предъявить иск в общем порядке к держателю документа об истребовании этого документа, а держателю документа - его право взыскать с заявителя убытки, причиненные принятыми запретительными мерами.</w:t>
      </w:r>
    </w:p>
    <w:p>
      <w:pPr>
        <w:spacing w:after="120"/>
        <w:ind w:firstLine="397"/>
        <w:jc w:val="both"/>
      </w:pPr>
      <w:r>
        <w:rPr>
          <w:rFonts w:ascii="Arial" w:cs="Arial" w:eastAsia="Arial" w:hAnsi="Arial"/>
          <w:sz w:val="24"/>
          <w:szCs w:val="24"/>
        </w:rPr>
        <w:t xml:space="preserve">3. На определение по вопросам, указанным в настоящей статье,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302. Рассмотрение заявления о признании утраченного документа недействительным</w:t>
      </w:r>
    </w:p>
    <w:p>
      <w:pPr>
        <w:spacing w:after="120"/>
        <w:ind w:firstLine="397"/>
        <w:jc w:val="both"/>
      </w:pPr>
      <w:r>
        <w:rPr>
          <w:rFonts w:ascii="Arial" w:cs="Arial" w:eastAsia="Arial" w:hAnsi="Arial"/>
          <w:sz w:val="24"/>
          <w:szCs w:val="24"/>
        </w:rPr>
        <w:t xml:space="preserve">Дело о признании утраченного документа недействительным судья рассматривает по истечении трехмесячного срока со дня публикации, если от держателя документа не поступило заявление, указанное в статье 300 настоящего Кодекса.</w:t>
      </w:r>
    </w:p>
    <w:p>
      <w:pPr>
        <w:spacing w:after="120"/>
        <w:ind w:firstLine="397"/>
        <w:jc w:val="both"/>
      </w:pPr>
      <w:r>
        <w:rPr>
          <w:rFonts w:ascii="Arial" w:cs="Arial" w:eastAsia="Arial" w:hAnsi="Arial"/>
          <w:b/>
          <w:bCs/>
          <w:sz w:val="24"/>
          <w:szCs w:val="24"/>
        </w:rPr>
        <w:t xml:space="preserve">Статья 303. Решение суда по заявлению</w:t>
      </w:r>
    </w:p>
    <w:p>
      <w:pPr>
        <w:spacing w:after="120"/>
        <w:ind w:firstLine="397"/>
        <w:jc w:val="both"/>
      </w:pPr>
      <w:r>
        <w:rPr>
          <w:rFonts w:ascii="Arial" w:cs="Arial" w:eastAsia="Arial" w:hAnsi="Arial"/>
          <w:sz w:val="24"/>
          <w:szCs w:val="24"/>
        </w:rPr>
        <w:t xml:space="preserve">В случае удовлетворения просьбы заявителя суд выносит решение, которым признает утраченный документ недействительным. Это решение является основанием для выдачи заявителю вклада или нового документа взамен признанного недействительным.</w:t>
      </w:r>
    </w:p>
    <w:p>
      <w:pPr>
        <w:spacing w:after="120"/>
        <w:ind w:firstLine="397"/>
        <w:jc w:val="both"/>
      </w:pPr>
      <w:r>
        <w:rPr>
          <w:rFonts w:ascii="Arial" w:cs="Arial" w:eastAsia="Arial" w:hAnsi="Arial"/>
          <w:b/>
          <w:bCs/>
          <w:sz w:val="24"/>
          <w:szCs w:val="24"/>
        </w:rPr>
        <w:t xml:space="preserve">Статья 304. Право держателя документа предъявить иск о неосновательном приобретении имущества</w:t>
      </w:r>
    </w:p>
    <w:p>
      <w:pPr>
        <w:spacing w:after="120"/>
        <w:ind w:firstLine="397"/>
        <w:jc w:val="both"/>
      </w:pPr>
      <w:r>
        <w:rPr>
          <w:rFonts w:ascii="Arial" w:cs="Arial" w:eastAsia="Arial" w:hAnsi="Arial"/>
          <w:sz w:val="24"/>
          <w:szCs w:val="24"/>
        </w:rPr>
        <w:t xml:space="preserve">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может предъявить к лицу, за которым признано право на получение нового документа взамен утраченного, иск о неосновательном приобретении или сбережении имущества.</w:t>
      </w:r>
    </w:p>
    <w:p>
      <w:pPr>
        <w:spacing w:after="120"/>
        <w:ind w:firstLine="397"/>
        <w:jc w:val="center"/>
      </w:pPr>
      <w:r>
        <w:rPr>
          <w:rFonts w:ascii="Arial" w:cs="Arial" w:eastAsia="Arial" w:hAnsi="Arial"/>
          <w:b/>
          <w:bCs/>
          <w:sz w:val="24"/>
          <w:szCs w:val="24"/>
        </w:rPr>
        <w:t xml:space="preserve">Глава 36
 Принудительная госпитализация гражданина в психиатрический стационар</w:t>
      </w:r>
    </w:p>
    <w:p>
      <w:pPr>
        <w:spacing w:after="120"/>
        <w:ind w:firstLine="397"/>
        <w:jc w:val="both"/>
      </w:pPr>
      <w:r>
        <w:rPr>
          <w:rFonts w:ascii="Arial" w:cs="Arial" w:eastAsia="Arial" w:hAnsi="Arial"/>
          <w:b/>
          <w:bCs/>
          <w:sz w:val="24"/>
          <w:szCs w:val="24"/>
        </w:rPr>
        <w:t xml:space="preserve">Статья 305. Подача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суд по месту нахождения психиатрического учреждения, в которое помещен гражданин.</w:t>
      </w:r>
    </w:p>
    <w:p>
      <w:pPr>
        <w:spacing w:after="120"/>
        <w:ind w:firstLine="397"/>
        <w:jc w:val="both"/>
      </w:pPr>
      <w:r>
        <w:rPr>
          <w:rFonts w:ascii="Arial" w:cs="Arial" w:eastAsia="Arial" w:hAnsi="Arial"/>
          <w:sz w:val="24"/>
          <w:szCs w:val="24"/>
        </w:rPr>
        <w:t xml:space="preserve">2. К заявлению, в котором должны быть указаны предусмотренные законом основания для госпитализации в психиатрический стационар в принудительном порядке, прилагается мотивированное заключение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b/>
          <w:bCs/>
          <w:sz w:val="24"/>
          <w:szCs w:val="24"/>
        </w:rPr>
        <w:t xml:space="preserve">Статья 306. Сроки подачи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течение двадцати четырех часов с момента вынесения комиссией врачей-психиатров психиатрического учреждения заключения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2. Возбуждая дело, суд одновременно дает санкцию на пребывание лица в психиатрическом стационаре на срок, необходимый для рассмотрения заявления в суде.</w:t>
      </w:r>
    </w:p>
    <w:p>
      <w:pPr>
        <w:spacing w:after="120"/>
        <w:ind w:firstLine="397"/>
        <w:jc w:val="both"/>
      </w:pPr>
      <w:r>
        <w:rPr>
          <w:rFonts w:ascii="Arial" w:cs="Arial" w:eastAsia="Arial" w:hAnsi="Arial"/>
          <w:b/>
          <w:bCs/>
          <w:sz w:val="24"/>
          <w:szCs w:val="24"/>
        </w:rPr>
        <w:t xml:space="preserve">Статья 307. Рассмотрение заявления</w:t>
      </w:r>
    </w:p>
    <w:p>
      <w:pPr>
        <w:spacing w:after="120"/>
        <w:ind w:firstLine="397"/>
        <w:jc w:val="both"/>
      </w:pPr>
      <w:r>
        <w:rPr>
          <w:rFonts w:ascii="Arial" w:cs="Arial" w:eastAsia="Arial" w:hAnsi="Arial"/>
          <w:sz w:val="24"/>
          <w:szCs w:val="24"/>
        </w:rPr>
        <w:t xml:space="preserve">1. Заявление о госпитализации гражданина в психиатрический стационар в принудительном порядке суд рассматривает в течение пяти дней с момента возбуждения дела.</w:t>
      </w:r>
    </w:p>
    <w:p>
      <w:pPr>
        <w:spacing w:after="120"/>
        <w:ind w:firstLine="397"/>
        <w:jc w:val="both"/>
      </w:pPr>
      <w:r>
        <w:rPr>
          <w:rFonts w:ascii="Arial" w:cs="Arial" w:eastAsia="Arial" w:hAnsi="Arial"/>
          <w:sz w:val="24"/>
          <w:szCs w:val="24"/>
        </w:rPr>
        <w:t xml:space="preserve">2. Гражданину должно быть предоставлено право лично участвовать в судебном заседании по делу о его принудительной госпитализации. Если по сведениям, полученным от представителя психиатрического учреждения, это невозможно по состоянию его здоровья, то судебное заседание может проводиться в помещении психиатрического учреждения.</w:t>
      </w:r>
    </w:p>
    <w:p>
      <w:pPr>
        <w:spacing w:after="120"/>
        <w:ind w:firstLine="397"/>
        <w:jc w:val="both"/>
      </w:pPr>
      <w:r>
        <w:rPr>
          <w:rFonts w:ascii="Arial" w:cs="Arial" w:eastAsia="Arial" w:hAnsi="Arial"/>
          <w:sz w:val="24"/>
          <w:szCs w:val="24"/>
        </w:rPr>
        <w:t xml:space="preserve">3. Дело рассматривается с обязательным участием представителя психиатрического учреждения, обратившегося в суд, прокурора и представителя лица, в отношении которого решается вопрос о госпитализации.</w:t>
      </w:r>
    </w:p>
    <w:p>
      <w:pPr>
        <w:spacing w:after="120"/>
        <w:ind w:firstLine="397"/>
        <w:jc w:val="both"/>
      </w:pPr>
      <w:r>
        <w:rPr>
          <w:rFonts w:ascii="Arial" w:cs="Arial" w:eastAsia="Arial" w:hAnsi="Arial"/>
          <w:b/>
          <w:bCs/>
          <w:sz w:val="24"/>
          <w:szCs w:val="24"/>
        </w:rPr>
        <w:t xml:space="preserve">Статья 308. Решение по делу</w:t>
      </w:r>
    </w:p>
    <w:p>
      <w:pPr>
        <w:spacing w:after="120"/>
        <w:ind w:firstLine="397"/>
        <w:jc w:val="both"/>
      </w:pPr>
      <w:r>
        <w:rPr>
          <w:rFonts w:ascii="Arial" w:cs="Arial" w:eastAsia="Arial" w:hAnsi="Arial"/>
          <w:sz w:val="24"/>
          <w:szCs w:val="24"/>
        </w:rPr>
        <w:t xml:space="preserve">1. Рассмотрев заявление по существу, суд выносит решение, которым отклоняет либо удовлетворяет заявление.</w:t>
      </w:r>
    </w:p>
    <w:p>
      <w:pPr>
        <w:spacing w:after="120"/>
        <w:ind w:firstLine="397"/>
        <w:jc w:val="both"/>
      </w:pPr>
      <w:r>
        <w:rPr>
          <w:rFonts w:ascii="Arial" w:cs="Arial" w:eastAsia="Arial" w:hAnsi="Arial"/>
          <w:sz w:val="24"/>
          <w:szCs w:val="24"/>
        </w:rPr>
        <w:t xml:space="preserve">2. Решение об удовлетворении заявления является основанием для принудительной госпитализации и дальнейшего содержания гражданина в психиатрическом стационаре на установленный судом срок.</w:t>
      </w:r>
    </w:p>
    <w:p>
      <w:pPr>
        <w:spacing w:after="120"/>
        <w:ind w:firstLine="397"/>
        <w:jc w:val="both"/>
      </w:pPr>
      <w:r>
        <w:rPr>
          <w:rFonts w:ascii="Arial" w:cs="Arial" w:eastAsia="Arial" w:hAnsi="Arial"/>
          <w:sz w:val="24"/>
          <w:szCs w:val="24"/>
        </w:rPr>
        <w:t xml:space="preserve">3. Решение суда о принудительной госпитализации в десятидневный срок со дня вынесения может быть обжаловано лицом, помещенным в психиатрическое учреждение, его представителем, руководителем психиатрического учреждения или прокурором в порядке, предусмотренном настоящим Кодексом.</w:t>
      </w:r>
    </w:p>
    <w:p>
      <w:pPr>
        <w:spacing w:after="120"/>
        <w:ind w:firstLine="397"/>
        <w:jc w:val="both"/>
      </w:pPr>
      <w:r>
        <w:rPr>
          <w:rFonts w:ascii="Arial" w:cs="Arial" w:eastAsia="Arial" w:hAnsi="Arial"/>
          <w:sz w:val="24"/>
          <w:szCs w:val="24"/>
        </w:rPr>
        <w:t xml:space="preserve">4. По истечении шести месяцев с момента помещения лица в принудительном порядке в психиатрический стационар администрация психиатрического учреждения направляет в суд по месту нахождения учреждения заявление о продлении госпитализации с приложением мотивированного заключения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Суд в порядке, предусмотренном настоящей главой, своим решением вправе продлить срок содержания гражданина в психиатрическом стационаре.</w:t>
      </w:r>
    </w:p>
    <w:p>
      <w:pPr>
        <w:spacing w:after="120"/>
        <w:ind w:firstLine="397"/>
        <w:jc w:val="both"/>
      </w:pPr>
      <w:r>
        <w:rPr>
          <w:rFonts w:ascii="Arial" w:cs="Arial" w:eastAsia="Arial" w:hAnsi="Arial"/>
          <w:sz w:val="24"/>
          <w:szCs w:val="24"/>
        </w:rPr>
        <w:t xml:space="preserve">В дальнейшем решение о продлении принудительной госпитализации гражданина, помещенного в психиатрический стационар в принудительном порядке, принимается судом с соблюдением требований настоящей главы ежегодно.</w:t>
      </w:r>
    </w:p>
    <w:p>
      <w:pPr>
        <w:spacing w:after="120"/>
        <w:ind w:firstLine="397"/>
        <w:jc w:val="center"/>
      </w:pPr>
      <w:r>
        <w:rPr>
          <w:rFonts w:ascii="Arial" w:cs="Arial" w:eastAsia="Arial" w:hAnsi="Arial"/>
          <w:b/>
          <w:bCs/>
          <w:sz w:val="24"/>
          <w:szCs w:val="24"/>
        </w:rPr>
        <w:t xml:space="preserve">Глава 37
 Установление неправильностей записей актов гражданского состояния</w:t>
      </w:r>
    </w:p>
    <w:p>
      <w:pPr>
        <w:spacing w:after="120"/>
        <w:ind w:firstLine="397"/>
        <w:jc w:val="both"/>
      </w:pPr>
      <w:r>
        <w:rPr>
          <w:rFonts w:ascii="Arial" w:cs="Arial" w:eastAsia="Arial" w:hAnsi="Arial"/>
          <w:b/>
          <w:bCs/>
          <w:sz w:val="24"/>
          <w:szCs w:val="24"/>
        </w:rPr>
        <w:t xml:space="preserve">Статья 309. Подача заявления</w:t>
      </w:r>
    </w:p>
    <w:p>
      <w:pPr>
        <w:spacing w:after="120"/>
        <w:ind w:firstLine="397"/>
        <w:jc w:val="both"/>
      </w:pPr>
      <w:r>
        <w:rPr>
          <w:rFonts w:ascii="Arial" w:cs="Arial" w:eastAsia="Arial" w:hAnsi="Arial"/>
          <w:sz w:val="24"/>
          <w:szCs w:val="24"/>
        </w:rPr>
        <w:t xml:space="preserve">1. Суд рассматривает дела об установлении неправильности записей в книгах регистрации актов гражданского состояния (актовых книгах), если органы записи актов гражданского состояния при отсутствии спора о праве отказались внести исправления или изменения в произведенную запись.</w:t>
      </w:r>
    </w:p>
    <w:p>
      <w:pPr>
        <w:spacing w:after="120"/>
        <w:ind w:firstLine="397"/>
        <w:jc w:val="both"/>
      </w:pPr>
      <w:r>
        <w:rPr>
          <w:rFonts w:ascii="Arial" w:cs="Arial" w:eastAsia="Arial" w:hAnsi="Arial"/>
          <w:sz w:val="24"/>
          <w:szCs w:val="24"/>
        </w:rPr>
        <w:t xml:space="preserve">2. Заявление об установлении неправильности записи в книгах регистрации актов гражданского состояния подается в суд по месту жительства заявителя.</w:t>
      </w:r>
    </w:p>
    <w:p>
      <w:pPr>
        <w:spacing w:after="120"/>
        <w:ind w:firstLine="397"/>
        <w:jc w:val="both"/>
      </w:pPr>
      <w:r>
        <w:rPr>
          <w:rFonts w:ascii="Arial" w:cs="Arial" w:eastAsia="Arial" w:hAnsi="Arial"/>
          <w:b/>
          <w:bCs/>
          <w:sz w:val="24"/>
          <w:szCs w:val="24"/>
        </w:rPr>
        <w:t xml:space="preserve">Статья 310.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в чем заключается неправильность записи в книгах регистрации актов гражданского состояния, когда и каким органом записи актов гражданского состояния было отказано в исправлении или изменении произведенной записи.</w:t>
      </w:r>
    </w:p>
    <w:p>
      <w:pPr>
        <w:spacing w:after="120"/>
        <w:ind w:firstLine="397"/>
        <w:jc w:val="both"/>
      </w:pPr>
      <w:r>
        <w:rPr>
          <w:rFonts w:ascii="Arial" w:cs="Arial" w:eastAsia="Arial" w:hAnsi="Arial"/>
          <w:b/>
          <w:bCs/>
          <w:sz w:val="24"/>
          <w:szCs w:val="24"/>
        </w:rPr>
        <w:t xml:space="preserve">Статья 311. Решение суда по заявлению</w:t>
      </w:r>
    </w:p>
    <w:p>
      <w:pPr>
        <w:spacing w:after="120"/>
        <w:ind w:firstLine="397"/>
        <w:jc w:val="both"/>
      </w:pPr>
      <w:r>
        <w:rPr>
          <w:rFonts w:ascii="Arial" w:cs="Arial" w:eastAsia="Arial" w:hAnsi="Arial"/>
          <w:sz w:val="24"/>
          <w:szCs w:val="24"/>
        </w:rPr>
        <w:t xml:space="preserve">Решение суда, которым установлена неправильность записи в книгах регистрации актов гражданского состояния, служит основанием для исправления или изменения такой записи органами актов гражданского состояния.</w:t>
      </w:r>
    </w:p>
    <w:p>
      <w:pPr>
        <w:spacing w:after="120"/>
        <w:ind w:firstLine="397"/>
        <w:jc w:val="center"/>
      </w:pPr>
      <w:r>
        <w:rPr>
          <w:rFonts w:ascii="Arial" w:cs="Arial" w:eastAsia="Arial" w:hAnsi="Arial"/>
          <w:b/>
          <w:bCs/>
          <w:sz w:val="24"/>
          <w:szCs w:val="24"/>
        </w:rPr>
        <w:t xml:space="preserve">Глава 38
 Рассмотрение заявлений на совершение нотариальных действий или отказ в их совершении</w:t>
      </w:r>
    </w:p>
    <w:p>
      <w:pPr>
        <w:spacing w:after="120"/>
        <w:ind w:firstLine="397"/>
        <w:jc w:val="both"/>
      </w:pPr>
      <w:r>
        <w:rPr>
          <w:rFonts w:ascii="Arial" w:cs="Arial" w:eastAsia="Arial" w:hAnsi="Arial"/>
          <w:b/>
          <w:bCs/>
          <w:sz w:val="24"/>
          <w:szCs w:val="24"/>
        </w:rPr>
        <w:t xml:space="preserve">Статья 312. Подача заявления</w:t>
      </w:r>
    </w:p>
    <w:p>
      <w:pPr>
        <w:spacing w:after="120"/>
        <w:ind w:firstLine="397"/>
        <w:jc w:val="both"/>
      </w:pPr>
      <w:r>
        <w:rPr>
          <w:rFonts w:ascii="Arial" w:cs="Arial" w:eastAsia="Arial" w:hAnsi="Arial"/>
          <w:sz w:val="24"/>
          <w:szCs w:val="24"/>
        </w:rPr>
        <w:t xml:space="preserve">1. Заинтересованное лицо, считающее неправильным совершенное в отношении его нотариальное действие или отказ в совершении такого действия, вправе подать об этом заявление по месту нахождения нотариуса, органа, совершающего нотариальные действия.</w:t>
      </w:r>
    </w:p>
    <w:p>
      <w:pPr>
        <w:spacing w:after="120"/>
        <w:ind w:firstLine="397"/>
        <w:jc w:val="both"/>
      </w:pPr>
      <w:r>
        <w:rPr>
          <w:rFonts w:ascii="Arial" w:cs="Arial" w:eastAsia="Arial" w:hAnsi="Arial"/>
          <w:sz w:val="24"/>
          <w:szCs w:val="24"/>
        </w:rPr>
        <w:t xml:space="preserve">2. Заявление подается в суд в десятидневный срок, исчисляемый со дня, когда заявителю стало известно о совершенном нотариальном действии или об отказе в совершении нотариального действия.</w:t>
      </w:r>
    </w:p>
    <w:p>
      <w:pPr>
        <w:spacing w:after="120"/>
        <w:ind w:firstLine="397"/>
        <w:jc w:val="both"/>
      </w:pPr>
      <w:r>
        <w:rPr>
          <w:rFonts w:ascii="Arial" w:cs="Arial" w:eastAsia="Arial" w:hAnsi="Arial"/>
          <w:sz w:val="24"/>
          <w:szCs w:val="24"/>
        </w:rPr>
        <w:t xml:space="preserve">3. Возникший между заинтересованными лицами спор о праве, основанный на совершенном нотариальном действии, рассматривается судом в порядке искового производства.</w:t>
      </w:r>
    </w:p>
    <w:p>
      <w:pPr>
        <w:spacing w:after="120"/>
        <w:ind w:firstLine="397"/>
        <w:jc w:val="both"/>
      </w:pPr>
      <w:r>
        <w:rPr>
          <w:rFonts w:ascii="Arial" w:cs="Arial" w:eastAsia="Arial" w:hAnsi="Arial"/>
          <w:b/>
          <w:bCs/>
          <w:sz w:val="24"/>
          <w:szCs w:val="24"/>
        </w:rPr>
        <w:t xml:space="preserve">Статья 313. Рассмотрение заявления</w:t>
      </w:r>
    </w:p>
    <w:p>
      <w:pPr>
        <w:spacing w:after="120"/>
        <w:ind w:firstLine="397"/>
        <w:jc w:val="both"/>
      </w:pPr>
      <w:r>
        <w:rPr>
          <w:rFonts w:ascii="Arial" w:cs="Arial" w:eastAsia="Arial" w:hAnsi="Arial"/>
          <w:sz w:val="24"/>
          <w:szCs w:val="24"/>
        </w:rPr>
        <w:t xml:space="preserve">Заявление рассматривается судом с участием заявителя, нотариуса или другого должностного лица, совершивших обжалуемое нотариальное действие или отказавших в совершении нотариального действия, однако их неявка не является препятствием для разрешения дела.</w:t>
      </w:r>
    </w:p>
    <w:p>
      <w:pPr>
        <w:spacing w:after="120"/>
        <w:ind w:firstLine="397"/>
        <w:jc w:val="both"/>
      </w:pPr>
      <w:r>
        <w:rPr>
          <w:rFonts w:ascii="Arial" w:cs="Arial" w:eastAsia="Arial" w:hAnsi="Arial"/>
          <w:b/>
          <w:bCs/>
          <w:sz w:val="24"/>
          <w:szCs w:val="24"/>
        </w:rPr>
        <w:t xml:space="preserve">Статья 314. Решение суда по заявлению</w:t>
      </w:r>
    </w:p>
    <w:p>
      <w:pPr>
        <w:spacing w:after="120"/>
        <w:ind w:firstLine="397"/>
        <w:jc w:val="both"/>
      </w:pPr>
      <w:r>
        <w:rPr>
          <w:rFonts w:ascii="Arial" w:cs="Arial" w:eastAsia="Arial" w:hAnsi="Arial"/>
          <w:sz w:val="24"/>
          <w:szCs w:val="24"/>
        </w:rPr>
        <w:t xml:space="preserve">Решение суда, которым удовлетворено заявление, отменяет совершенное нотариальное действие или обязывает выполнить такое действие.</w:t>
      </w:r>
    </w:p>
    <w:p>
      <w:pPr>
        <w:spacing w:after="120"/>
        <w:ind w:firstLine="397"/>
        <w:jc w:val="center"/>
      </w:pPr>
      <w:r>
        <w:rPr>
          <w:rFonts w:ascii="Arial" w:cs="Arial" w:eastAsia="Arial" w:hAnsi="Arial"/>
          <w:b/>
          <w:bCs/>
          <w:sz w:val="24"/>
          <w:szCs w:val="24"/>
        </w:rPr>
        <w:t xml:space="preserve">РАЗДЕЛ III
 ПРОИЗВОДСТВО ПО ПЕРЕСМОТРУ АКТОВ СУДОВ ПЕРВОЙ ИНСТАНЦИИ, НЕ ВСТУПИВШИХ И ВСТУПИВШИХ В ЗАКОННУЮ СИЛУ</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(Наименование раздела в редакции </w:t>
      </w:r>
      <w:hyperlink w:history="1" r:id="rIdeniavxeh0luffkijiqpa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110)</w:t>
      </w:r>
    </w:p>
    <w:p>
      <w:pPr>
        <w:spacing w:after="120"/>
        <w:ind w:firstLine="397"/>
        <w:jc w:val="center"/>
      </w:pPr>
      <w:r>
        <w:rPr>
          <w:rFonts w:ascii="Arial" w:cs="Arial" w:eastAsia="Arial" w:hAnsi="Arial"/>
          <w:b/>
          <w:bCs/>
          <w:sz w:val="24"/>
          <w:szCs w:val="24"/>
        </w:rPr>
        <w:t xml:space="preserve">Глава 39
 Апелляционное обжалование решений суда</w:t>
      </w:r>
    </w:p>
    <w:p>
      <w:pPr>
        <w:spacing w:after="120"/>
        <w:ind w:firstLine="397"/>
        <w:jc w:val="both"/>
      </w:pPr>
      <w:r>
        <w:rPr>
          <w:rFonts w:ascii="Arial" w:cs="Arial" w:eastAsia="Arial" w:hAnsi="Arial"/>
          <w:b/>
          <w:bCs/>
          <w:sz w:val="24"/>
          <w:szCs w:val="24"/>
        </w:rPr>
        <w:t xml:space="preserve">Статья 315. Право апелляционного обжалования</w:t>
      </w:r>
    </w:p>
    <w:p>
      <w:pPr>
        <w:spacing w:after="120"/>
        <w:ind w:firstLine="397"/>
        <w:jc w:val="both"/>
      </w:pPr>
      <w:r>
        <w:rPr>
          <w:rFonts w:ascii="Arial" w:cs="Arial" w:eastAsia="Arial" w:hAnsi="Arial"/>
          <w:sz w:val="24"/>
          <w:szCs w:val="24"/>
        </w:rPr>
        <w:t xml:space="preserve">1. Акты судов первой инстанции, не вступившие в законную силу, могут быть обжалованы в апелляционном порядке сторонами и другими лицами, участвующими в деле, в судебную коллегию областного суда.</w:t>
      </w:r>
    </w:p>
    <w:p>
      <w:pPr>
        <w:spacing w:after="120"/>
        <w:ind w:firstLine="39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sz w:val="24"/>
          <w:szCs w:val="24"/>
        </w:rPr>
        <w:t xml:space="preserve">3. Апелляционную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rbjvmt8kwpa_r8fqs3fv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316. Порядок и сроки подачи апелляционной жалобы</w:t>
      </w:r>
    </w:p>
    <w:p>
      <w:pPr>
        <w:spacing w:after="120"/>
        <w:ind w:firstLine="397"/>
        <w:jc w:val="both"/>
      </w:pPr>
      <w:r>
        <w:rPr>
          <w:rFonts w:ascii="Arial" w:cs="Arial" w:eastAsia="Arial" w:hAnsi="Arial"/>
          <w:sz w:val="24"/>
          <w:szCs w:val="24"/>
        </w:rPr>
        <w:t xml:space="preserve">1. Апелляционная жалоба или представление подаются через суд, вынесший решение. Подача апелляционной жалобы или представления непосредственно в суд апелляционной инстанции не является препятствием для рассмотрения дела.</w:t>
      </w:r>
    </w:p>
    <w:p>
      <w:pPr>
        <w:spacing w:after="120"/>
        <w:ind w:firstLine="397"/>
        <w:jc w:val="both"/>
      </w:pPr>
      <w:r>
        <w:rPr>
          <w:rFonts w:ascii="Arial" w:cs="Arial" w:eastAsia="Arial" w:hAnsi="Arial"/>
          <w:sz w:val="24"/>
          <w:szCs w:val="24"/>
        </w:rPr>
        <w:t xml:space="preserve">2. Апелляционная жалоба или представление на решение суда могут быть поданы в течение тридцати дней после вынесения судом решения в окончательной форме в соответствии с пунктом 2 статьи 205 настоящего Кодекса.</w:t>
      </w:r>
    </w:p>
    <w:p>
      <w:pPr>
        <w:spacing w:after="120"/>
        <w:ind w:firstLine="397"/>
        <w:jc w:val="both"/>
      </w:pPr>
      <w:r>
        <w:rPr>
          <w:rFonts w:ascii="Arial" w:cs="Arial" w:eastAsia="Arial" w:hAnsi="Arial"/>
          <w:sz w:val="24"/>
          <w:szCs w:val="24"/>
        </w:rPr>
        <w:t xml:space="preserve">3. Процессуальный срок на подачу апелляционной жалобы восстановлению не подлежит, кроме случаев, когда заявитель не принимал участие в судебном заседании при рассмотрении дела в первой инстанции по уважительной причине. При этом ходатайство о восстановлении процессуального срока на подачу апелляционной жалобы может быть подано не позднее шести месяцев со дня вынесения решения судом первой инстанции.</w:t>
      </w:r>
    </w:p>
    <w:p>
      <w:pPr>
        <w:spacing w:after="120"/>
        <w:ind w:firstLine="397"/>
        <w:jc w:val="both"/>
      </w:pPr>
      <w:r>
        <w:rPr>
          <w:rFonts w:ascii="Arial" w:cs="Arial" w:eastAsia="Arial" w:hAnsi="Arial"/>
          <w:i/>
          <w:iCs/>
          <w:sz w:val="24"/>
          <w:szCs w:val="24"/>
        </w:rPr>
        <w:t xml:space="preserve">(В редакции Законов КР от </w:t>
      </w:r>
      <w:hyperlink w:history="1" r:id="rIdcui-bb0r-lb-rz_w-2ypi">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yapwvmsrodq72w5r-uill">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e_88usqqfqbk0eejrut5n">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317. Содержание апелляционной жалобы или представления</w:t>
      </w:r>
    </w:p>
    <w:p>
      <w:pPr>
        <w:spacing w:after="120"/>
        <w:ind w:firstLine="397"/>
        <w:jc w:val="both"/>
      </w:pPr>
      <w:r>
        <w:rPr>
          <w:rFonts w:ascii="Arial" w:cs="Arial" w:eastAsia="Arial" w:hAnsi="Arial"/>
          <w:sz w:val="24"/>
          <w:szCs w:val="24"/>
        </w:rPr>
        <w:t xml:space="preserve">1. Апелляционная жалоба или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которому адресуются жалоба или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его нахождения;</w:t>
      </w:r>
    </w:p>
    <w:p>
      <w:pPr>
        <w:spacing w:after="120"/>
        <w:ind w:firstLine="397"/>
        <w:jc w:val="both"/>
      </w:pPr>
      <w:r>
        <w:rPr>
          <w:rFonts w:ascii="Arial" w:cs="Arial" w:eastAsia="Arial" w:hAnsi="Arial"/>
          <w:sz w:val="24"/>
          <w:szCs w:val="24"/>
        </w:rPr>
        <w:t xml:space="preserve">3) обжалуемое решение;</w:t>
      </w:r>
    </w:p>
    <w:p>
      <w:pPr>
        <w:spacing w:after="120"/>
        <w:ind w:firstLine="397"/>
        <w:jc w:val="both"/>
      </w:pPr>
      <w:r>
        <w:rPr>
          <w:rFonts w:ascii="Arial" w:cs="Arial" w:eastAsia="Arial" w:hAnsi="Arial"/>
          <w:sz w:val="24"/>
          <w:szCs w:val="24"/>
        </w:rPr>
        <w:t xml:space="preserve">4) доводы жалобы или представления;</w:t>
      </w:r>
    </w:p>
    <w:p>
      <w:pPr>
        <w:spacing w:after="120"/>
        <w:ind w:firstLine="397"/>
        <w:jc w:val="both"/>
      </w:pPr>
      <w:r>
        <w:rPr>
          <w:rFonts w:ascii="Arial" w:cs="Arial" w:eastAsia="Arial" w:hAnsi="Arial"/>
          <w:sz w:val="24"/>
          <w:szCs w:val="24"/>
        </w:rPr>
        <w:t xml:space="preserve">5) просьбу лица, подающего жалобу или представление;</w:t>
      </w:r>
    </w:p>
    <w:p>
      <w:pPr>
        <w:spacing w:after="120"/>
        <w:ind w:firstLine="397"/>
        <w:jc w:val="both"/>
      </w:pPr>
      <w:r>
        <w:rPr>
          <w:rFonts w:ascii="Arial" w:cs="Arial" w:eastAsia="Arial" w:hAnsi="Arial"/>
          <w:sz w:val="24"/>
          <w:szCs w:val="24"/>
        </w:rPr>
        <w:t xml:space="preserve">6) перечень прилагаемых к жалобе или представлению документов.</w:t>
      </w:r>
    </w:p>
    <w:p>
      <w:pPr>
        <w:spacing w:after="120"/>
        <w:ind w:firstLine="397"/>
        <w:jc w:val="both"/>
      </w:pPr>
      <w:r>
        <w:rPr>
          <w:rFonts w:ascii="Arial" w:cs="Arial" w:eastAsia="Arial" w:hAnsi="Arial"/>
          <w:sz w:val="24"/>
          <w:szCs w:val="24"/>
        </w:rPr>
        <w:t xml:space="preserve">2. Апелляционная жалоба или представление подписываются лицом, подающим жалобу или представление. К апелляционной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полномочия.</w:t>
      </w:r>
    </w:p>
    <w:p>
      <w:pPr>
        <w:spacing w:after="120"/>
        <w:ind w:firstLine="397"/>
        <w:jc w:val="both"/>
      </w:pPr>
      <w:r>
        <w:rPr>
          <w:rFonts w:ascii="Arial" w:cs="Arial" w:eastAsia="Arial" w:hAnsi="Arial"/>
          <w:sz w:val="24"/>
          <w:szCs w:val="24"/>
        </w:rPr>
        <w:t xml:space="preserve">3. Апелляционная жалоба или представление и приложенные к ним документы представляются в суд с копиями по числу лиц, участвующих в деле, за исключением дел, рассматриваемых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sz w:val="24"/>
          <w:szCs w:val="24"/>
        </w:rPr>
        <w:t xml:space="preserve">Лицо, подающее апелляционную жалобу по административным и экономическим делам, направляет другим лицам, участвующим в деле, копии жалобы и приложенных к ней документов, которые у них отсутствуют.</w:t>
      </w:r>
    </w:p>
    <w:p>
      <w:pPr>
        <w:spacing w:after="120"/>
        <w:ind w:firstLine="397"/>
        <w:jc w:val="both"/>
      </w:pPr>
      <w:r>
        <w:rPr>
          <w:rFonts w:ascii="Arial" w:cs="Arial" w:eastAsia="Arial" w:hAnsi="Arial"/>
          <w:i/>
          <w:iCs/>
          <w:sz w:val="24"/>
          <w:szCs w:val="24"/>
        </w:rPr>
        <w:t xml:space="preserve">4. (Исключен в соответствии с </w:t>
      </w:r>
      <w:hyperlink w:history="1" r:id="rIdrmejdlc9_ifwlgapkouh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Закона КР от </w:t>
      </w:r>
      <w:hyperlink w:history="1" r:id="rIdbjaj0idnlw3zzcbz1dm21">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318. Суды, рассматривающие апелляционную жалобу или представление</w:t>
      </w:r>
    </w:p>
    <w:p>
      <w:pPr>
        <w:spacing w:after="120"/>
        <w:ind w:firstLine="397"/>
        <w:jc w:val="both"/>
      </w:pPr>
      <w:r>
        <w:rPr>
          <w:rFonts w:ascii="Arial" w:cs="Arial" w:eastAsia="Arial" w:hAnsi="Arial"/>
          <w:sz w:val="24"/>
          <w:szCs w:val="24"/>
        </w:rPr>
        <w:t xml:space="preserve">Решения районных судов могут быть обжалованы в апелляционном порядке в судебные коллегии областных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mo3qyvexdjmxu0m9iefkn">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319. Сроки рассмотрения дела в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должен рассмотреть поступившее по апелляционной жалобе или представлению дело не позднее тридцати дней со дня его поступления.</w:t>
      </w:r>
    </w:p>
    <w:p>
      <w:pPr>
        <w:spacing w:after="120"/>
        <w:ind w:firstLine="397"/>
        <w:jc w:val="both"/>
      </w:pPr>
      <w:r>
        <w:rPr>
          <w:rFonts w:ascii="Arial" w:cs="Arial" w:eastAsia="Arial" w:hAnsi="Arial"/>
          <w:b/>
          <w:bCs/>
          <w:sz w:val="24"/>
          <w:szCs w:val="24"/>
        </w:rPr>
        <w:t xml:space="preserve">Статья 320. Оставление апелляционной жалобы или представления без движения</w:t>
      </w:r>
    </w:p>
    <w:p>
      <w:pPr>
        <w:spacing w:after="120"/>
        <w:ind w:firstLine="397"/>
        <w:jc w:val="both"/>
      </w:pPr>
      <w:r>
        <w:rPr>
          <w:rFonts w:ascii="Arial" w:cs="Arial" w:eastAsia="Arial" w:hAnsi="Arial"/>
          <w:sz w:val="24"/>
          <w:szCs w:val="24"/>
        </w:rPr>
        <w:t xml:space="preserve">1. При подаче апелляционной жалобы или представления, не соответствующих требованиям, предусмотренным статьей 317 настоящего Кодекса, судья выносит определение, которым оставляет жалобу или представление без движения, и назначает лицу, подавшему жалобу, срок для исправления недостатков.</w:t>
      </w:r>
    </w:p>
    <w:p>
      <w:pPr>
        <w:spacing w:after="120"/>
        <w:ind w:firstLine="397"/>
        <w:jc w:val="both"/>
      </w:pPr>
      <w:r>
        <w:rPr>
          <w:rFonts w:ascii="Arial" w:cs="Arial" w:eastAsia="Arial" w:hAnsi="Arial"/>
          <w:sz w:val="24"/>
          <w:szCs w:val="24"/>
        </w:rPr>
        <w:t xml:space="preserve">2. Если лицо, подавшее жалобу или представление, в установленный судом срок выполнит указания судьи, содержащиеся в определении, жалоба или представление считаются поданными в день первоначального представления в суд.</w:t>
      </w:r>
    </w:p>
    <w:p>
      <w:pPr>
        <w:spacing w:after="120"/>
        <w:ind w:firstLine="397"/>
        <w:jc w:val="both"/>
      </w:pPr>
      <w:r>
        <w:rPr>
          <w:rFonts w:ascii="Arial" w:cs="Arial" w:eastAsia="Arial" w:hAnsi="Arial"/>
          <w:b/>
          <w:bCs/>
          <w:sz w:val="24"/>
          <w:szCs w:val="24"/>
        </w:rPr>
        <w:t xml:space="preserve">Статья 321. Возвращение апелляционной жалобы или представления</w:t>
      </w:r>
    </w:p>
    <w:p>
      <w:pPr>
        <w:spacing w:after="120"/>
        <w:ind w:firstLine="397"/>
        <w:jc w:val="both"/>
      </w:pPr>
      <w:r>
        <w:rPr>
          <w:rFonts w:ascii="Arial" w:cs="Arial" w:eastAsia="Arial" w:hAnsi="Arial"/>
          <w:sz w:val="24"/>
          <w:szCs w:val="24"/>
        </w:rPr>
        <w:t xml:space="preserve">Апелляционная жалоба или представление возвращаются лицу, подавшему жалобу или представление, в случаях:</w:t>
      </w:r>
    </w:p>
    <w:p>
      <w:pPr>
        <w:spacing w:after="120"/>
        <w:ind w:firstLine="397"/>
        <w:jc w:val="both"/>
      </w:pPr>
      <w:r>
        <w:rPr>
          <w:rFonts w:ascii="Arial" w:cs="Arial" w:eastAsia="Arial" w:hAnsi="Arial"/>
          <w:sz w:val="24"/>
          <w:szCs w:val="24"/>
        </w:rPr>
        <w:t xml:space="preserve">1) невыполнения в установленный срок указаний об исправлении недостатков жалобы или представления, оставленных без движения;</w:t>
      </w:r>
    </w:p>
    <w:p>
      <w:pPr>
        <w:spacing w:after="120"/>
        <w:ind w:firstLine="397"/>
        <w:jc w:val="both"/>
      </w:pPr>
      <w:r>
        <w:rPr>
          <w:rFonts w:ascii="Arial" w:cs="Arial" w:eastAsia="Arial" w:hAnsi="Arial"/>
          <w:sz w:val="24"/>
          <w:szCs w:val="24"/>
        </w:rPr>
        <w:t xml:space="preserve">2) истечения срока обжалования и отсутствия ходатайства о восстановлении срока на обжалование;</w:t>
      </w:r>
    </w:p>
    <w:p>
      <w:pPr>
        <w:spacing w:after="120"/>
        <w:ind w:firstLine="397"/>
        <w:jc w:val="both"/>
      </w:pPr>
      <w:r>
        <w:rPr>
          <w:rFonts w:ascii="Arial" w:cs="Arial" w:eastAsia="Arial" w:hAnsi="Arial"/>
          <w:sz w:val="24"/>
          <w:szCs w:val="24"/>
        </w:rPr>
        <w:t xml:space="preserve">3) если апелляционная жалоба или представление поданы лицом, не имеющим право на подачу апелляционной жалобы или представления;</w:t>
      </w:r>
    </w:p>
    <w:p>
      <w:pPr>
        <w:spacing w:after="120"/>
        <w:ind w:firstLine="397"/>
        <w:jc w:val="both"/>
      </w:pPr>
      <w:r>
        <w:rPr>
          <w:rFonts w:ascii="Arial" w:cs="Arial" w:eastAsia="Arial" w:hAnsi="Arial"/>
          <w:sz w:val="24"/>
          <w:szCs w:val="24"/>
        </w:rPr>
        <w:t xml:space="preserve">4)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qqb2zbl6sdahhs0ozw_ma">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ki7pq2p_qf7vexmxn-vj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322. Действия судьи после получения апелляционной жалобы или представления</w:t>
      </w:r>
    </w:p>
    <w:p>
      <w:pPr>
        <w:spacing w:after="120"/>
        <w:ind w:firstLine="397"/>
        <w:jc w:val="both"/>
      </w:pPr>
      <w:r>
        <w:rPr>
          <w:rFonts w:ascii="Arial" w:cs="Arial" w:eastAsia="Arial" w:hAnsi="Arial"/>
          <w:sz w:val="24"/>
          <w:szCs w:val="24"/>
        </w:rPr>
        <w:t xml:space="preserve">1. Судья после получения апелляционной жалобы или представления, поданных в установленный настоящим Кодексом срок и соответствующих требованиям статьи 317 настоящего Кодекса, обязан:</w:t>
      </w:r>
    </w:p>
    <w:p>
      <w:pPr>
        <w:spacing w:after="120"/>
        <w:ind w:firstLine="397"/>
        <w:jc w:val="both"/>
      </w:pPr>
      <w:r>
        <w:rPr>
          <w:rFonts w:ascii="Arial" w:cs="Arial" w:eastAsia="Arial" w:hAnsi="Arial"/>
          <w:sz w:val="24"/>
          <w:szCs w:val="24"/>
        </w:rPr>
        <w:t xml:space="preserve">1) не позднее следующего дня направить лицам, участвующим в деле, копии жалобы или представления и приложенных к ним документов;</w:t>
      </w:r>
    </w:p>
    <w:p>
      <w:pPr>
        <w:spacing w:after="120"/>
        <w:ind w:firstLine="397"/>
        <w:jc w:val="both"/>
      </w:pPr>
      <w:r>
        <w:rPr>
          <w:rFonts w:ascii="Arial" w:cs="Arial" w:eastAsia="Arial" w:hAnsi="Arial"/>
          <w:sz w:val="24"/>
          <w:szCs w:val="24"/>
        </w:rPr>
        <w:t xml:space="preserve">2) по истечении срока, установленного для обжалования, направить дело в суд апелляционной инстанции.</w:t>
      </w:r>
    </w:p>
    <w:p>
      <w:pPr>
        <w:spacing w:after="120"/>
        <w:ind w:firstLine="397"/>
        <w:jc w:val="both"/>
      </w:pPr>
      <w:r>
        <w:rPr>
          <w:rFonts w:ascii="Arial" w:cs="Arial" w:eastAsia="Arial" w:hAnsi="Arial"/>
          <w:sz w:val="24"/>
          <w:szCs w:val="24"/>
        </w:rPr>
        <w:t xml:space="preserve">2. До истечения срока, установленного для апелляционного обжалования, дело никем не может быть истребовано из суда. Лица, участвующие в деле, вправе знакомиться в суде с материалами дела, а также с поступившими жалобами или представлениями и отзывами на них.</w:t>
      </w:r>
    </w:p>
    <w:p>
      <w:pPr>
        <w:spacing w:after="120"/>
        <w:ind w:firstLine="397"/>
        <w:jc w:val="both"/>
      </w:pPr>
      <w:r>
        <w:rPr>
          <w:rFonts w:ascii="Arial" w:cs="Arial" w:eastAsia="Arial" w:hAnsi="Arial"/>
          <w:b/>
          <w:bCs/>
          <w:sz w:val="24"/>
          <w:szCs w:val="24"/>
        </w:rPr>
        <w:t xml:space="preserve">Статья 323. Присоединение к апелляционной жалобе</w:t>
      </w:r>
    </w:p>
    <w:p>
      <w:pPr>
        <w:spacing w:after="120"/>
        <w:ind w:firstLine="397"/>
        <w:jc w:val="both"/>
      </w:pPr>
      <w:r>
        <w:rPr>
          <w:rFonts w:ascii="Arial" w:cs="Arial" w:eastAsia="Arial" w:hAnsi="Arial"/>
          <w:sz w:val="24"/>
          <w:szCs w:val="24"/>
        </w:rPr>
        <w:t xml:space="preserve">Лица, участвующие в деле, выступающие в процессе на той же стороне, что и лицо, подавшее апелляционную жалобу, могут присоединиться к поданной жалобе.</w:t>
      </w:r>
    </w:p>
    <w:p>
      <w:pPr>
        <w:spacing w:after="120"/>
        <w:ind w:firstLine="397"/>
        <w:jc w:val="both"/>
      </w:pPr>
      <w:r>
        <w:rPr>
          <w:rFonts w:ascii="Arial" w:cs="Arial" w:eastAsia="Arial" w:hAnsi="Arial"/>
          <w:sz w:val="24"/>
          <w:szCs w:val="24"/>
        </w:rPr>
        <w:t xml:space="preserve">Заявление о присоединении к жалобе государственной пошлиной не оплачивается.</w:t>
      </w:r>
    </w:p>
    <w:p>
      <w:pPr>
        <w:spacing w:after="120"/>
        <w:ind w:firstLine="397"/>
        <w:jc w:val="both"/>
      </w:pPr>
      <w:r>
        <w:rPr>
          <w:rFonts w:ascii="Arial" w:cs="Arial" w:eastAsia="Arial" w:hAnsi="Arial"/>
          <w:b/>
          <w:bCs/>
          <w:sz w:val="24"/>
          <w:szCs w:val="24"/>
        </w:rPr>
        <w:t xml:space="preserve">Статья 324. Возражение на апелляционную жалобу</w:t>
      </w:r>
    </w:p>
    <w:p>
      <w:pPr>
        <w:spacing w:after="120"/>
        <w:ind w:firstLine="397"/>
        <w:jc w:val="both"/>
      </w:pPr>
      <w:r>
        <w:rPr>
          <w:rFonts w:ascii="Arial" w:cs="Arial" w:eastAsia="Arial" w:hAnsi="Arial"/>
          <w:sz w:val="24"/>
          <w:szCs w:val="24"/>
        </w:rPr>
        <w:t xml:space="preserve">Лица, участвующие в деле, вправе представить возражения на апелляционную жалобу с приложением документов и иных доказательств, подтверждающих это возражение, с копиями по числу лиц, участвующих в деле.</w:t>
      </w:r>
    </w:p>
    <w:p>
      <w:pPr>
        <w:spacing w:after="120"/>
        <w:ind w:firstLine="397"/>
        <w:jc w:val="both"/>
      </w:pPr>
      <w:r>
        <w:rPr>
          <w:rFonts w:ascii="Arial" w:cs="Arial" w:eastAsia="Arial" w:hAnsi="Arial"/>
          <w:sz w:val="24"/>
          <w:szCs w:val="24"/>
        </w:rPr>
        <w:t xml:space="preserve">Копии возражения и приложений к нему вручаются лицам, участвующим в деле.</w:t>
      </w:r>
    </w:p>
    <w:p>
      <w:pPr>
        <w:spacing w:after="120"/>
        <w:ind w:firstLine="397"/>
        <w:jc w:val="both"/>
      </w:pPr>
      <w:r>
        <w:rPr>
          <w:rFonts w:ascii="Arial" w:cs="Arial" w:eastAsia="Arial" w:hAnsi="Arial"/>
          <w:b/>
          <w:bCs/>
          <w:sz w:val="24"/>
          <w:szCs w:val="24"/>
        </w:rPr>
        <w:t xml:space="preserve">Статья 325. Отказ от апелляционной жалобы или представления</w:t>
      </w:r>
    </w:p>
    <w:p>
      <w:pPr>
        <w:spacing w:after="120"/>
        <w:ind w:firstLine="397"/>
        <w:jc w:val="both"/>
      </w:pPr>
      <w:r>
        <w:rPr>
          <w:rFonts w:ascii="Arial" w:cs="Arial" w:eastAsia="Arial" w:hAnsi="Arial"/>
          <w:sz w:val="24"/>
          <w:szCs w:val="24"/>
        </w:rPr>
        <w:t xml:space="preserve">1. Лицо, подавшее апелляционную жалобу или представление, вправе отказаться от них до рассмотрения дела в суде.</w:t>
      </w:r>
    </w:p>
    <w:p>
      <w:pPr>
        <w:spacing w:after="120"/>
        <w:ind w:firstLine="397"/>
        <w:jc w:val="both"/>
      </w:pPr>
      <w:r>
        <w:rPr>
          <w:rFonts w:ascii="Arial" w:cs="Arial" w:eastAsia="Arial" w:hAnsi="Arial"/>
          <w:sz w:val="24"/>
          <w:szCs w:val="24"/>
        </w:rPr>
        <w:t xml:space="preserve">2. Прокурор, принесший представление, а также вышестоящий прокурор вправе отозвать представление до начала рассмотрения дела судом.</w:t>
      </w:r>
    </w:p>
    <w:p>
      <w:pPr>
        <w:spacing w:after="120"/>
        <w:ind w:firstLine="397"/>
        <w:jc w:val="both"/>
      </w:pPr>
      <w:r>
        <w:rPr>
          <w:rFonts w:ascii="Arial" w:cs="Arial" w:eastAsia="Arial" w:hAnsi="Arial"/>
          <w:sz w:val="24"/>
          <w:szCs w:val="24"/>
        </w:rPr>
        <w:t xml:space="preserve">3. Отказ от жалобы или представления принимается судом, если это не нарушает права, свободы и охраняемые законом интересы лиц, участвующих в деле.</w:t>
      </w:r>
    </w:p>
    <w:p>
      <w:pPr>
        <w:spacing w:after="120"/>
        <w:ind w:firstLine="397"/>
        <w:jc w:val="both"/>
      </w:pPr>
      <w:r>
        <w:rPr>
          <w:rFonts w:ascii="Arial" w:cs="Arial" w:eastAsia="Arial" w:hAnsi="Arial"/>
          <w:sz w:val="24"/>
          <w:szCs w:val="24"/>
        </w:rPr>
        <w:t xml:space="preserve">4. Принимая отказ от жалобы или представления, суд выносит определение о прекращении апелляционного производства.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wwxz-bu2gfcja-vdl_98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326. Отказ истца от иска и мировое соглашение сторон</w:t>
      </w:r>
    </w:p>
    <w:p>
      <w:pPr>
        <w:spacing w:after="120"/>
        <w:ind w:firstLine="397"/>
        <w:jc w:val="both"/>
      </w:pPr>
      <w:r>
        <w:rPr>
          <w:rFonts w:ascii="Arial" w:cs="Arial" w:eastAsia="Arial" w:hAnsi="Arial"/>
          <w:sz w:val="24"/>
          <w:szCs w:val="24"/>
        </w:rPr>
        <w:t xml:space="preserve">Отказ истца от иска или мировое соглашение сторон, совершенные после подачи апелляционной жалобы или представления, должны быть представлены апелляционной инстанции в письменной форме. До принятия отказа от иска или утверждения мирового соглашения суд разъясняет истцу или сторонам последствия их процессуальных действий.</w:t>
      </w:r>
    </w:p>
    <w:p>
      <w:pPr>
        <w:spacing w:after="120"/>
        <w:ind w:firstLine="397"/>
        <w:jc w:val="both"/>
      </w:pPr>
      <w:r>
        <w:rPr>
          <w:rFonts w:ascii="Arial" w:cs="Arial" w:eastAsia="Arial" w:hAnsi="Arial"/>
          <w:sz w:val="24"/>
          <w:szCs w:val="24"/>
        </w:rPr>
        <w:t xml:space="preserve">При принятии отказа истца от иска или утверждении мирового соглашения сторон апелляционная инстанция отменяет вынесенное решение и прекращает производство по делу. Если по основаниям, указанным в пункте 4 статьи 41 настоящего Кодекса, суд отклоняет отказ от иска или мировое соглашение, он рассматривает дело в апелляционном порядке.</w:t>
      </w:r>
    </w:p>
    <w:p>
      <w:pPr>
        <w:spacing w:after="120"/>
        <w:ind w:firstLine="397"/>
        <w:jc w:val="both"/>
      </w:pPr>
      <w:r>
        <w:rPr>
          <w:rFonts w:ascii="Arial" w:cs="Arial" w:eastAsia="Arial" w:hAnsi="Arial"/>
          <w:b/>
          <w:bCs/>
          <w:sz w:val="24"/>
          <w:szCs w:val="24"/>
        </w:rPr>
        <w:t xml:space="preserve">Статья 327. Назначение заседания суда апелляционной инстанции</w:t>
      </w:r>
    </w:p>
    <w:p>
      <w:pPr>
        <w:spacing w:after="120"/>
        <w:ind w:firstLine="397"/>
        <w:jc w:val="both"/>
      </w:pPr>
      <w:r>
        <w:rPr>
          <w:rFonts w:ascii="Arial" w:cs="Arial" w:eastAsia="Arial" w:hAnsi="Arial"/>
          <w:sz w:val="24"/>
          <w:szCs w:val="24"/>
        </w:rPr>
        <w:t xml:space="preserve">1. При поступлении дела с апелляционной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120"/>
        <w:ind w:firstLine="397"/>
        <w:jc w:val="both"/>
      </w:pPr>
      <w:r>
        <w:rPr>
          <w:rFonts w:ascii="Arial" w:cs="Arial" w:eastAsia="Arial" w:hAnsi="Arial"/>
          <w:sz w:val="24"/>
          <w:szCs w:val="24"/>
        </w:rPr>
        <w:t xml:space="preserve">2. При разрешении вопросов, связанных с назначением дела к рассмотрению в апелляционном порядке, председательствующий руководствуется общими правилами производства в суде первой инстанции, установленными настоящим Кодексом.</w:t>
      </w:r>
    </w:p>
    <w:p>
      <w:pPr>
        <w:spacing w:after="120"/>
        <w:ind w:firstLine="39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 а также лица, подлежащие вызову в судебное заседание.</w:t>
      </w:r>
    </w:p>
    <w:p>
      <w:pPr>
        <w:spacing w:after="120"/>
        <w:ind w:firstLine="397"/>
        <w:jc w:val="both"/>
      </w:pPr>
      <w:r>
        <w:rPr>
          <w:rFonts w:ascii="Arial" w:cs="Arial" w:eastAsia="Arial" w:hAnsi="Arial"/>
          <w:sz w:val="24"/>
          <w:szCs w:val="24"/>
        </w:rPr>
        <w:t xml:space="preserve">4. Председательствующий одновременно с вынесением определения о назначении судебного заседания извещает лицо, подавшее апелляционную жалобу или представление, о необходимости обеспечения явки лиц, допрос которых в суде апелляционной инстанции он считает необходимым. Также одновременно извещаются и другие лица, участвующие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zt_iahsqwjsrmwty1xrz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Рассмотрение дела судом апелляционной инстанции</w:t>
      </w:r>
    </w:p>
    <w:p>
      <w:pPr>
        <w:spacing w:after="120"/>
        <w:ind w:firstLine="397"/>
        <w:jc w:val="both"/>
      </w:pPr>
      <w:r>
        <w:rPr>
          <w:rFonts w:ascii="Arial" w:cs="Arial" w:eastAsia="Arial" w:hAnsi="Arial"/>
          <w:sz w:val="24"/>
          <w:szCs w:val="24"/>
        </w:rPr>
        <w:t xml:space="preserve">1. Производство в суде апелляционной инстанции осуществляется по правилам производства в суде первой инстанции, а также в соответствии с положениями, изложенными в настоящей главе.</w:t>
      </w:r>
    </w:p>
    <w:p>
      <w:pPr>
        <w:spacing w:after="120"/>
        <w:ind w:firstLine="397"/>
        <w:jc w:val="both"/>
      </w:pPr>
      <w:r>
        <w:rPr>
          <w:rFonts w:ascii="Arial" w:cs="Arial" w:eastAsia="Arial" w:hAnsi="Arial"/>
          <w:sz w:val="24"/>
          <w:szCs w:val="24"/>
        </w:rPr>
        <w:t xml:space="preserve">2. Суд апелляционной инстанции извещает лиц, участвующих в деле, о времени и месте судебного заседания по правилам, установленным главой 11 настоящего Кодекса.</w:t>
      </w:r>
    </w:p>
    <w:p>
      <w:pPr>
        <w:spacing w:after="120"/>
        <w:ind w:firstLine="397"/>
        <w:jc w:val="both"/>
      </w:pPr>
      <w:r>
        <w:rPr>
          <w:rFonts w:ascii="Arial" w:cs="Arial" w:eastAsia="Arial" w:hAnsi="Arial"/>
          <w:sz w:val="24"/>
          <w:szCs w:val="24"/>
        </w:rPr>
        <w:t xml:space="preserve">Неявка лиц, не обращавшихся в суд апелляционной инстанции с жалобой или представлением на решение суда первой инстанции, не препятствует рассмотрению дела и вынесению апелляционного решения или определения.</w:t>
      </w:r>
    </w:p>
    <w:p>
      <w:pPr>
        <w:spacing w:after="120"/>
        <w:ind w:firstLine="397"/>
        <w:jc w:val="both"/>
      </w:pPr>
      <w:r>
        <w:rPr>
          <w:rFonts w:ascii="Arial" w:cs="Arial" w:eastAsia="Arial" w:hAnsi="Arial"/>
          <w:sz w:val="24"/>
          <w:szCs w:val="24"/>
        </w:rPr>
        <w:t xml:space="preserve">В случае неявки в судебное заседание кого-либо из лиц, участвующих в деле и не извещенных о времени и месте рассмотрения дела, суд откладывает разбирательство дела. Неявка лиц, участвующих в деле, надлежащим образом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sz w:val="24"/>
          <w:szCs w:val="24"/>
        </w:rPr>
        <w:t xml:space="preserve">3. Председательствующий в заседании суда апелляционной инстанции принимает необходимые меры к обеспечению надлежащего порядка в судебном заседании.</w:t>
      </w:r>
    </w:p>
    <w:p>
      <w:pPr>
        <w:spacing w:after="120"/>
        <w:ind w:firstLine="397"/>
        <w:jc w:val="both"/>
      </w:pPr>
      <w:r>
        <w:rPr>
          <w:rFonts w:ascii="Arial" w:cs="Arial" w:eastAsia="Arial" w:hAnsi="Arial"/>
          <w:sz w:val="24"/>
          <w:szCs w:val="24"/>
        </w:rPr>
        <w:t xml:space="preserve">4. При рассмотрении дела в апелляционном порядке суд проверяет законность и обоснованность решения суда первой инстанции в пределах апелляционной жалобы или представления.</w:t>
      </w:r>
    </w:p>
    <w:p>
      <w:pPr>
        <w:spacing w:after="120"/>
        <w:ind w:firstLine="397"/>
        <w:jc w:val="both"/>
      </w:pPr>
      <w:r>
        <w:rPr>
          <w:rFonts w:ascii="Arial" w:cs="Arial" w:eastAsia="Arial" w:hAnsi="Arial"/>
          <w:sz w:val="24"/>
          <w:szCs w:val="24"/>
        </w:rPr>
        <w:t xml:space="preserve">5. Суд апелляционной инстанции вправе устанавливать новые факты и исследовать новые доказательства, давать новую оценку доказательствам, имеющимся в материалах дела.</w:t>
      </w:r>
    </w:p>
    <w:p>
      <w:pPr>
        <w:spacing w:after="120"/>
        <w:ind w:firstLine="397"/>
        <w:jc w:val="both"/>
      </w:pPr>
      <w:r>
        <w:rPr>
          <w:rFonts w:ascii="Arial" w:cs="Arial" w:eastAsia="Arial" w:hAnsi="Arial"/>
          <w:sz w:val="24"/>
          <w:szCs w:val="24"/>
        </w:rPr>
        <w:t xml:space="preserve">6. Суд апелляционной инстанции в интересах законности вправе выйти за пределы апелляционной жалобы или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deoybigf2akfxh8wjol6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328-1. Приостановление исполнения судебного решения</w:t>
      </w:r>
    </w:p>
    <w:p>
      <w:pPr>
        <w:spacing w:after="120"/>
        <w:ind w:firstLine="397"/>
        <w:jc w:val="both"/>
      </w:pPr>
      <w:r>
        <w:rPr>
          <w:rFonts w:ascii="Arial" w:cs="Arial" w:eastAsia="Arial" w:hAnsi="Arial"/>
          <w:sz w:val="24"/>
          <w:szCs w:val="24"/>
        </w:rPr>
        <w:t xml:space="preserve">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orfhm5op312yywxx2rsvk">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329. Судебное разбирательство в апелляционной инстанции</w:t>
      </w:r>
    </w:p>
    <w:p>
      <w:pPr>
        <w:spacing w:after="120"/>
        <w:ind w:firstLine="397"/>
        <w:jc w:val="both"/>
      </w:pPr>
      <w:r>
        <w:rPr>
          <w:rFonts w:ascii="Arial" w:cs="Arial" w:eastAsia="Arial" w:hAnsi="Arial"/>
          <w:sz w:val="24"/>
          <w:szCs w:val="24"/>
        </w:rPr>
        <w:t xml:space="preserve">1. Судебное разбирательство в апелляционной инстанции начинается с изложения судьей-докладчиком обстоятельств дела и содержания решения, а также поданных апелляционных жалоб, представлений и возражений на них.</w:t>
      </w:r>
    </w:p>
    <w:p>
      <w:pPr>
        <w:spacing w:after="120"/>
        <w:ind w:firstLine="397"/>
        <w:jc w:val="both"/>
      </w:pPr>
      <w:r>
        <w:rPr>
          <w:rFonts w:ascii="Arial" w:cs="Arial" w:eastAsia="Arial" w:hAnsi="Arial"/>
          <w:sz w:val="24"/>
          <w:szCs w:val="24"/>
        </w:rPr>
        <w:t xml:space="preserve">2. После доклада судьи-докладчика суд заслушивает выступления сторон в обоснование своих доводов, приведенных в жалобе или представлении, а также в отношении доводов возражения.</w:t>
      </w:r>
    </w:p>
    <w:p>
      <w:pPr>
        <w:spacing w:after="120"/>
        <w:ind w:firstLine="397"/>
        <w:jc w:val="both"/>
      </w:pPr>
      <w:r>
        <w:rPr>
          <w:rFonts w:ascii="Arial" w:cs="Arial" w:eastAsia="Arial" w:hAnsi="Arial"/>
          <w:sz w:val="24"/>
          <w:szCs w:val="24"/>
        </w:rPr>
        <w:t xml:space="preserve">В случае неявки лиц, участвующих в деле, на заседании апелляционного суда оглашаются поданные ими письменные возражения на жалобу или представление.</w:t>
      </w:r>
    </w:p>
    <w:p>
      <w:pPr>
        <w:spacing w:after="120"/>
        <w:ind w:firstLine="397"/>
        <w:jc w:val="both"/>
      </w:pPr>
      <w:r>
        <w:rPr>
          <w:rFonts w:ascii="Arial" w:cs="Arial" w:eastAsia="Arial" w:hAnsi="Arial"/>
          <w:sz w:val="24"/>
          <w:szCs w:val="24"/>
        </w:rPr>
        <w:t xml:space="preserve">3. Выслушав пояснения лиц, участвующих в деле, суд переходит к исследованию доказательств. Исследование доказательств проводится в порядке, установленном для суда первой инстанции.</w:t>
      </w:r>
    </w:p>
    <w:p>
      <w:pPr>
        <w:spacing w:after="120"/>
        <w:ind w:firstLine="397"/>
        <w:jc w:val="both"/>
      </w:pPr>
      <w:r>
        <w:rPr>
          <w:rFonts w:ascii="Arial" w:cs="Arial" w:eastAsia="Arial" w:hAnsi="Arial"/>
          <w:sz w:val="24"/>
          <w:szCs w:val="24"/>
        </w:rPr>
        <w:t xml:space="preserve">4. Суд апелляционной инстанции в случае необходимости оглашает имеющиеся в деле доказательства, а также исследует вновь представленные доказательства.</w:t>
      </w:r>
    </w:p>
    <w:p>
      <w:pPr>
        <w:spacing w:after="120"/>
        <w:ind w:firstLine="397"/>
        <w:jc w:val="both"/>
      </w:pPr>
      <w:r>
        <w:rPr>
          <w:rFonts w:ascii="Arial" w:cs="Arial" w:eastAsia="Arial" w:hAnsi="Arial"/>
          <w:sz w:val="24"/>
          <w:szCs w:val="24"/>
        </w:rPr>
        <w:t xml:space="preserve">5. Стороны вправе заявлять ходатайства о вызове и допросе дополнительных свидетелей, об истребовании других доказательств, в исследовании которых им было отказано судом первой инстанции.</w:t>
      </w:r>
    </w:p>
    <w:p>
      <w:pPr>
        <w:spacing w:after="120"/>
        <w:ind w:firstLine="397"/>
        <w:jc w:val="both"/>
      </w:pPr>
      <w:r>
        <w:rPr>
          <w:rFonts w:ascii="Arial" w:cs="Arial" w:eastAsia="Arial" w:hAnsi="Arial"/>
          <w:sz w:val="24"/>
          <w:szCs w:val="24"/>
        </w:rPr>
        <w:t xml:space="preserve">6. При принятии апелляционного решения или определения апелляционная инстанция вправе ссылаться в обоснование своего постановления на оглашенные в суде показания лиц, не вызывавшихся на заседание суда апелляционной инстанции, но допрошенных в суде первой инстанции. Если эти показания оспариваются сторонами, то лица, давшие их, подлежат допросу в суде апелляционной инстанции.</w:t>
      </w:r>
    </w:p>
    <w:p>
      <w:pPr>
        <w:spacing w:after="120"/>
        <w:ind w:firstLine="397"/>
        <w:jc w:val="both"/>
      </w:pPr>
      <w:r>
        <w:rPr>
          <w:rFonts w:ascii="Arial" w:cs="Arial" w:eastAsia="Arial" w:hAnsi="Arial"/>
          <w:sz w:val="24"/>
          <w:szCs w:val="24"/>
        </w:rPr>
        <w:t xml:space="preserve">7. После завершения исследования доказательств председательствующий опрашивает лиц, участвующих в деле, об имеющихся у них ходатайствах по дополнению судебного разбирательства. Суд разрешает эти ходатайства и переходит к прениям.</w:t>
      </w:r>
    </w:p>
    <w:p>
      <w:pPr>
        <w:spacing w:after="120"/>
        <w:ind w:firstLine="397"/>
        <w:jc w:val="both"/>
      </w:pPr>
      <w:r>
        <w:rPr>
          <w:rFonts w:ascii="Arial" w:cs="Arial" w:eastAsia="Arial" w:hAnsi="Arial"/>
          <w:sz w:val="24"/>
          <w:szCs w:val="24"/>
        </w:rPr>
        <w:t xml:space="preserve">8. Прения проводятся по правилам статьи 193 настоящего Кодекса, при этом первым в прениях выступает лицо, подавшее жалобу или представление.</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v0yk2srxsf2v9ue0u1v56">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cz0zndxxa699mzt12wivd">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330. Протокол заседания суда апелляционной инстанции</w:t>
      </w:r>
    </w:p>
    <w:p>
      <w:pPr>
        <w:spacing w:after="120"/>
        <w:ind w:firstLine="397"/>
        <w:jc w:val="both"/>
      </w:pPr>
      <w:r>
        <w:rPr>
          <w:rFonts w:ascii="Arial" w:cs="Arial" w:eastAsia="Arial" w:hAnsi="Arial"/>
          <w:sz w:val="24"/>
          <w:szCs w:val="24"/>
        </w:rPr>
        <w:t xml:space="preserve">В заседании апелляционной инстанции секретарем заседания ведется протокол.</w:t>
      </w:r>
    </w:p>
    <w:p>
      <w:pPr>
        <w:spacing w:after="120"/>
        <w:ind w:firstLine="397"/>
        <w:jc w:val="both"/>
      </w:pPr>
      <w:r>
        <w:rPr>
          <w:rFonts w:ascii="Arial" w:cs="Arial" w:eastAsia="Arial" w:hAnsi="Arial"/>
          <w:sz w:val="24"/>
          <w:szCs w:val="24"/>
        </w:rPr>
        <w:t xml:space="preserve">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статьями 232, 233 настоящего Кодекса.</w:t>
      </w:r>
    </w:p>
    <w:p>
      <w:pPr>
        <w:spacing w:after="120"/>
        <w:ind w:firstLine="397"/>
        <w:jc w:val="both"/>
      </w:pPr>
      <w:r>
        <w:rPr>
          <w:rFonts w:ascii="Arial" w:cs="Arial" w:eastAsia="Arial" w:hAnsi="Arial"/>
          <w:b/>
          <w:bCs/>
          <w:sz w:val="24"/>
          <w:szCs w:val="24"/>
        </w:rPr>
        <w:t xml:space="preserve">Статья 331. Полномочия суда апелляционной инстанции при рассмотрении апелляционной жалобы или представления</w:t>
      </w:r>
    </w:p>
    <w:p>
      <w:pPr>
        <w:spacing w:after="120"/>
        <w:ind w:firstLine="397"/>
        <w:jc w:val="both"/>
      </w:pPr>
      <w:r>
        <w:rPr>
          <w:rFonts w:ascii="Arial" w:cs="Arial" w:eastAsia="Arial" w:hAnsi="Arial"/>
          <w:sz w:val="24"/>
          <w:szCs w:val="24"/>
        </w:rPr>
        <w:t xml:space="preserve">Суд апелляционной инстанции вправе:</w:t>
      </w:r>
    </w:p>
    <w:p>
      <w:pPr>
        <w:spacing w:after="120"/>
        <w:ind w:firstLine="397"/>
        <w:jc w:val="both"/>
      </w:pPr>
      <w:r>
        <w:rPr>
          <w:rFonts w:ascii="Arial" w:cs="Arial" w:eastAsia="Arial" w:hAnsi="Arial"/>
          <w:sz w:val="24"/>
          <w:szCs w:val="24"/>
        </w:rPr>
        <w:t xml:space="preserve">1) оставить решение суда первой инстанции без изменения, а жалобу или представление - без удовлетворения;</w:t>
      </w:r>
    </w:p>
    <w:p>
      <w:pPr>
        <w:spacing w:after="120"/>
        <w:ind w:firstLine="397"/>
        <w:jc w:val="both"/>
      </w:pPr>
      <w:r>
        <w:rPr>
          <w:rFonts w:ascii="Arial" w:cs="Arial" w:eastAsia="Arial" w:hAnsi="Arial"/>
          <w:sz w:val="24"/>
          <w:szCs w:val="24"/>
        </w:rPr>
        <w:t xml:space="preserve">2) изменить решение суда первой инстанции полностью или в части либо отменить его полностью или в части и вынести новое решение;</w:t>
      </w:r>
    </w:p>
    <w:p>
      <w:pPr>
        <w:spacing w:after="120"/>
        <w:ind w:firstLine="397"/>
        <w:jc w:val="both"/>
      </w:pPr>
      <w:r>
        <w:rPr>
          <w:rFonts w:ascii="Arial" w:cs="Arial" w:eastAsia="Arial" w:hAnsi="Arial"/>
          <w:sz w:val="24"/>
          <w:szCs w:val="24"/>
        </w:rPr>
        <w:t xml:space="preserve">3) отменить решение суда первой инстанции полностью или в части и прекратить производство по делу либо оставить заявление без рассмотрения;</w:t>
      </w:r>
    </w:p>
    <w:p>
      <w:pPr>
        <w:spacing w:after="120"/>
        <w:ind w:firstLine="397"/>
        <w:jc w:val="both"/>
      </w:pPr>
      <w:r>
        <w:rPr>
          <w:rFonts w:ascii="Arial" w:cs="Arial" w:eastAsia="Arial" w:hAnsi="Arial"/>
          <w:i/>
          <w:iCs/>
          <w:sz w:val="24"/>
          <w:szCs w:val="24"/>
        </w:rPr>
        <w:t xml:space="preserve">4) (исключен в соответствии с </w:t>
      </w:r>
      <w:hyperlink w:history="1" r:id="rId5_febbyzrbubspqgdjkp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sz w:val="24"/>
          <w:szCs w:val="24"/>
        </w:rPr>
        <w:t xml:space="preserve">5) отменить решение суда первой инстанции и направить дело на новое рассмотрение в случаях, предусмотренных в статье 333-1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mi-7ebr5qwgxfmlt1zgck">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12 февраля 2014 года №11-р</w:t>
      </w:r>
    </w:p>
    <w:p>
      <w:pPr>
        <w:spacing w:after="120"/>
        <w:ind w:firstLine="397"/>
        <w:jc w:val="both"/>
      </w:pPr>
      <w:r>
        <w:rPr>
          <w:rFonts w:ascii="Arial" w:cs="Arial" w:eastAsia="Arial" w:hAnsi="Arial"/>
          <w:i/>
          <w:iCs/>
          <w:sz w:val="24"/>
          <w:szCs w:val="24"/>
        </w:rPr>
        <w:t xml:space="preserve">(В редакции Законов КР от </w:t>
      </w:r>
      <w:hyperlink w:history="1" r:id="rIdrqk3jdraxvlqicizrxxob">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tufsnc_t6pderp82mxcze">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332. Основания к отмене или изменению решения суда в апелляционном порядке</w:t>
      </w:r>
    </w:p>
    <w:p>
      <w:pPr>
        <w:spacing w:after="120"/>
        <w:ind w:firstLine="397"/>
        <w:jc w:val="both"/>
      </w:pPr>
      <w:r>
        <w:rPr>
          <w:rFonts w:ascii="Arial" w:cs="Arial" w:eastAsia="Arial" w:hAnsi="Arial"/>
          <w:sz w:val="24"/>
          <w:szCs w:val="24"/>
        </w:rPr>
        <w:t xml:space="preserve">1. Основаниями к отмене или изменению решения суда первой инстанции являются:</w:t>
      </w:r>
    </w:p>
    <w:p>
      <w:pPr>
        <w:spacing w:after="120"/>
        <w:ind w:firstLine="397"/>
        <w:jc w:val="both"/>
      </w:pPr>
      <w:r>
        <w:rPr>
          <w:rFonts w:ascii="Arial" w:cs="Arial" w:eastAsia="Arial" w:hAnsi="Arial"/>
          <w:sz w:val="24"/>
          <w:szCs w:val="24"/>
        </w:rPr>
        <w:t xml:space="preserve">1) неполное выяснение обстоятельств, имеющих значение для дела;</w:t>
      </w:r>
    </w:p>
    <w:p>
      <w:pPr>
        <w:spacing w:after="120"/>
        <w:ind w:firstLine="397"/>
        <w:jc w:val="both"/>
      </w:pPr>
      <w:r>
        <w:rPr>
          <w:rFonts w:ascii="Arial" w:cs="Arial" w:eastAsia="Arial" w:hAnsi="Arial"/>
          <w:sz w:val="24"/>
          <w:szCs w:val="24"/>
        </w:rPr>
        <w:t xml:space="preserve">2) недоказанность обстоятельств, имеющих значение для дела, которые суд считает установленными;</w:t>
      </w:r>
    </w:p>
    <w:p>
      <w:pPr>
        <w:spacing w:after="120"/>
        <w:ind w:firstLine="397"/>
        <w:jc w:val="both"/>
      </w:pPr>
      <w:r>
        <w:rPr>
          <w:rFonts w:ascii="Arial" w:cs="Arial" w:eastAsia="Arial" w:hAnsi="Arial"/>
          <w:sz w:val="24"/>
          <w:szCs w:val="24"/>
        </w:rPr>
        <w:t xml:space="preserve">3) несоответствие выводов суда, изложенных в решении, обстоятельствам дела;</w:t>
      </w:r>
    </w:p>
    <w:p>
      <w:pPr>
        <w:spacing w:after="120"/>
        <w:ind w:firstLine="397"/>
        <w:jc w:val="both"/>
      </w:pPr>
      <w:r>
        <w:rPr>
          <w:rFonts w:ascii="Arial" w:cs="Arial" w:eastAsia="Arial" w:hAnsi="Arial"/>
          <w:sz w:val="24"/>
          <w:szCs w:val="24"/>
        </w:rPr>
        <w:t xml:space="preserve">4) нарушение или неправильное применение норм права.</w:t>
      </w:r>
    </w:p>
    <w:p>
      <w:pPr>
        <w:spacing w:after="120"/>
        <w:ind w:firstLine="397"/>
        <w:jc w:val="both"/>
      </w:pPr>
      <w:r>
        <w:rPr>
          <w:rFonts w:ascii="Arial" w:cs="Arial" w:eastAsia="Arial" w:hAnsi="Arial"/>
          <w:sz w:val="24"/>
          <w:szCs w:val="24"/>
        </w:rPr>
        <w:t xml:space="preserve">2. При отмене решения суда первой инстанции по основаниям, перечисленным в пункте 1 настоящей статьи, суд апелляционной инстанции выносит новое решение по делу.</w:t>
      </w:r>
    </w:p>
    <w:p>
      <w:pPr>
        <w:spacing w:after="120"/>
        <w:ind w:firstLine="397"/>
        <w:jc w:val="both"/>
      </w:pPr>
      <w:r>
        <w:rPr>
          <w:rFonts w:ascii="Arial" w:cs="Arial" w:eastAsia="Arial" w:hAnsi="Arial"/>
          <w:b/>
          <w:bCs/>
          <w:sz w:val="24"/>
          <w:szCs w:val="24"/>
        </w:rPr>
        <w:t xml:space="preserve">Статья 333. Отмена решения с прекращением производства по делу или оставлением заявления без рассмотрения</w:t>
      </w:r>
    </w:p>
    <w:p>
      <w:pPr>
        <w:spacing w:after="120"/>
        <w:ind w:firstLine="397"/>
        <w:jc w:val="both"/>
      </w:pPr>
      <w:r>
        <w:rPr>
          <w:rFonts w:ascii="Arial" w:cs="Arial" w:eastAsia="Arial" w:hAnsi="Arial"/>
          <w:sz w:val="24"/>
          <w:szCs w:val="24"/>
        </w:rPr>
        <w:t xml:space="preserve">Решение суда первой инстанции подлежит отмене в апелляционном порядке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120"/>
        <w:ind w:firstLine="397"/>
        <w:jc w:val="both"/>
      </w:pPr>
      <w:r>
        <w:rPr>
          <w:rFonts w:ascii="Arial" w:cs="Arial" w:eastAsia="Arial" w:hAnsi="Arial"/>
          <w:b/>
          <w:bCs/>
          <w:sz w:val="24"/>
          <w:szCs w:val="24"/>
        </w:rPr>
        <w:t xml:space="preserve">Статья 333-1. Основания для отмены решения суда первой инстанции и возвращения дела на новое рассмотрение</w:t>
      </w:r>
    </w:p>
    <w:p>
      <w:pPr>
        <w:spacing w:after="120"/>
        <w:ind w:firstLine="397"/>
        <w:jc w:val="both"/>
      </w:pPr>
      <w:r>
        <w:rPr>
          <w:rFonts w:ascii="Arial" w:cs="Arial" w:eastAsia="Arial" w:hAnsi="Arial"/>
          <w:sz w:val="24"/>
          <w:szCs w:val="24"/>
        </w:rPr>
        <w:t xml:space="preserve">Решение суда первой инстанции подлежит отмене, а дело - направлению на новое рассмотрение:</w:t>
      </w:r>
    </w:p>
    <w:p>
      <w:pPr>
        <w:spacing w:after="120"/>
        <w:ind w:firstLine="397"/>
        <w:jc w:val="both"/>
      </w:pPr>
      <w:r>
        <w:rPr>
          <w:rFonts w:ascii="Arial" w:cs="Arial" w:eastAsia="Arial" w:hAnsi="Arial"/>
          <w:sz w:val="24"/>
          <w:szCs w:val="24"/>
        </w:rPr>
        <w:t xml:space="preserve">1) если дело рассмотрено судьей, прямо или косвенно заинтересованным в исходе дела, или в отношении которого имеются иные обстоятельства, вызывающие сомнение в его беспристрастности;</w:t>
      </w:r>
    </w:p>
    <w:p>
      <w:pPr>
        <w:spacing w:after="120"/>
        <w:ind w:firstLine="397"/>
        <w:jc w:val="both"/>
      </w:pPr>
      <w:r>
        <w:rPr>
          <w:rFonts w:ascii="Arial" w:cs="Arial" w:eastAsia="Arial" w:hAnsi="Arial"/>
          <w:sz w:val="24"/>
          <w:szCs w:val="24"/>
        </w:rPr>
        <w:t xml:space="preserve">2) если дело рассмотрено судом в отсутствии кого-либо из лиц, участвующих в деле, не извещенных о времени и месте судебного заседания;</w:t>
      </w:r>
    </w:p>
    <w:p>
      <w:pPr>
        <w:spacing w:after="120"/>
        <w:ind w:firstLine="397"/>
        <w:jc w:val="both"/>
      </w:pPr>
      <w:r>
        <w:rPr>
          <w:rFonts w:ascii="Arial" w:cs="Arial" w:eastAsia="Arial" w:hAnsi="Arial"/>
          <w:sz w:val="24"/>
          <w:szCs w:val="24"/>
        </w:rPr>
        <w:t xml:space="preserve">3) если при рассмотрении дела были нарушены правила о языке, на котором ведется судопроизводство;</w:t>
      </w:r>
    </w:p>
    <w:p>
      <w:pPr>
        <w:spacing w:after="120"/>
        <w:ind w:firstLine="397"/>
        <w:jc w:val="both"/>
      </w:pPr>
      <w:r>
        <w:rPr>
          <w:rFonts w:ascii="Arial" w:cs="Arial" w:eastAsia="Arial" w:hAnsi="Arial"/>
          <w:sz w:val="24"/>
          <w:szCs w:val="24"/>
        </w:rPr>
        <w:t xml:space="preserve">4) если суд разрешил вопрос о правах и обязанностях лиц, не привлеченных к участию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huaad8yeg33upxw-lat_m">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Основания возвращения дела на новое рассмотрение</w:t>
      </w:r>
    </w:p>
    <w:p>
      <w:pPr>
        <w:spacing w:after="120"/>
        <w:ind w:firstLine="397"/>
        <w:jc w:val="both"/>
      </w:pPr>
      <w:r>
        <w:rPr>
          <w:rFonts w:ascii="Arial" w:cs="Arial" w:eastAsia="Arial" w:hAnsi="Arial"/>
          <w:i/>
          <w:iCs/>
          <w:sz w:val="24"/>
          <w:szCs w:val="24"/>
        </w:rPr>
        <w:t xml:space="preserve">(Исключена в соответствии с </w:t>
      </w:r>
      <w:hyperlink w:history="1" r:id="rIdvysayhxsiuta1pxgewe8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335. Акт суда апелляционной инстанции</w:t>
      </w:r>
    </w:p>
    <w:p>
      <w:pPr>
        <w:spacing w:after="120"/>
        <w:ind w:firstLine="397"/>
        <w:jc w:val="both"/>
      </w:pPr>
      <w:r>
        <w:rPr>
          <w:rFonts w:ascii="Arial" w:cs="Arial" w:eastAsia="Arial" w:hAnsi="Arial"/>
          <w:sz w:val="24"/>
          <w:szCs w:val="24"/>
        </w:rPr>
        <w:t xml:space="preserve">1. В случаях, предусмотренных подпунктом 2 статьи 331 настоящего Кодекса, акт суда апелляционной инстанции выносится в форме апелляционного решения, которое заменяет полностью или в части решение суда первой инстанции, а в случаях, предусмотренных подпунктами 1, 3 и 4 статьи 331 настоящего Кодекса, судом апелляционной инстанции выносится определение.</w:t>
      </w:r>
    </w:p>
    <w:p>
      <w:pPr>
        <w:spacing w:after="120"/>
        <w:ind w:firstLine="397"/>
        <w:jc w:val="both"/>
      </w:pPr>
      <w:r>
        <w:rPr>
          <w:rFonts w:ascii="Arial" w:cs="Arial" w:eastAsia="Arial" w:hAnsi="Arial"/>
          <w:sz w:val="24"/>
          <w:szCs w:val="24"/>
        </w:rPr>
        <w:t xml:space="preserve">Решение или определение принимается судебной коллегией в совещательной комнате открытым голосованием. Судьи не вправе воздерживаться или не участвовать в голосовании. Председательствующий на судебном заседании голосует последним.</w:t>
      </w:r>
    </w:p>
    <w:p>
      <w:pPr>
        <w:spacing w:after="120"/>
        <w:ind w:firstLine="397"/>
        <w:jc w:val="both"/>
      </w:pPr>
      <w:r>
        <w:rPr>
          <w:rFonts w:ascii="Arial" w:cs="Arial" w:eastAsia="Arial" w:hAnsi="Arial"/>
          <w:sz w:val="24"/>
          <w:szCs w:val="24"/>
        </w:rPr>
        <w:t xml:space="preserve">2. Акты суда апелляционной инстанции выносятся в порядке, предусмотренном статьей 205 настоящего Кодекса, и вступают в законную силу с момента провозглашения, но могут быть пересмотрены в порядке надзора судебными коллегиями по гражданским делам или судебной коллегией по административным и экономическим делам Верховного суда Кыргызской Республики.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jmwgw0vs4b6yuddxgzb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i/>
          <w:iCs/>
          <w:sz w:val="24"/>
          <w:szCs w:val="24"/>
        </w:rPr>
        <w:t xml:space="preserve">(В редакции Законов КР от </w:t>
      </w:r>
      <w:hyperlink w:history="1" r:id="rId3sanmjld0fvgyrjcbg-n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_bezgl6znycovphrsujbb">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x-eotyvaxkrbm-rczkrl2">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336. Содержание апелляционного решения и определения</w:t>
      </w:r>
    </w:p>
    <w:p>
      <w:pPr>
        <w:spacing w:after="120"/>
        <w:ind w:firstLine="397"/>
        <w:jc w:val="both"/>
      </w:pPr>
      <w:r>
        <w:rPr>
          <w:rFonts w:ascii="Arial" w:cs="Arial" w:eastAsia="Arial" w:hAnsi="Arial"/>
          <w:sz w:val="24"/>
          <w:szCs w:val="24"/>
        </w:rPr>
        <w:t xml:space="preserve">1. Содержание решения суда апелляционной инстанции должно соответствовать требованиям к судебному решению, установленным статьей 201 настоящего Кодекса, а также содержать:</w:t>
      </w:r>
    </w:p>
    <w:p>
      <w:pPr>
        <w:spacing w:after="120"/>
        <w:ind w:firstLine="397"/>
        <w:jc w:val="both"/>
      </w:pPr>
      <w:r>
        <w:rPr>
          <w:rFonts w:ascii="Arial" w:cs="Arial" w:eastAsia="Arial" w:hAnsi="Arial"/>
          <w:sz w:val="24"/>
          <w:szCs w:val="24"/>
        </w:rPr>
        <w:t xml:space="preserve">1) сведения о лице, подавшем апелляционную жалобу или представление;</w:t>
      </w:r>
    </w:p>
    <w:p>
      <w:pPr>
        <w:spacing w:after="120"/>
        <w:ind w:firstLine="397"/>
        <w:jc w:val="both"/>
      </w:pPr>
      <w:r>
        <w:rPr>
          <w:rFonts w:ascii="Arial" w:cs="Arial" w:eastAsia="Arial" w:hAnsi="Arial"/>
          <w:sz w:val="24"/>
          <w:szCs w:val="24"/>
        </w:rPr>
        <w:t xml:space="preserve">2) краткое содержание решения суда первой инстанции, апелляционной жалобы или представления, представленных материалов, объяснений лиц, участвовавших в рассмотрении дела в апелляционной инстанции;</w:t>
      </w:r>
    </w:p>
    <w:p>
      <w:pPr>
        <w:spacing w:after="120"/>
        <w:ind w:firstLine="397"/>
        <w:jc w:val="both"/>
      </w:pPr>
      <w:r>
        <w:rPr>
          <w:rFonts w:ascii="Arial" w:cs="Arial" w:eastAsia="Arial" w:hAnsi="Arial"/>
          <w:sz w:val="24"/>
          <w:szCs w:val="24"/>
        </w:rPr>
        <w:t xml:space="preserve">3) основания пересмотра решения суда первой инстанции;</w:t>
      </w:r>
    </w:p>
    <w:p>
      <w:pPr>
        <w:spacing w:after="120"/>
        <w:ind w:firstLine="397"/>
        <w:jc w:val="both"/>
      </w:pPr>
      <w:r>
        <w:rPr>
          <w:rFonts w:ascii="Arial" w:cs="Arial" w:eastAsia="Arial" w:hAnsi="Arial"/>
          <w:sz w:val="24"/>
          <w:szCs w:val="24"/>
        </w:rPr>
        <w:t xml:space="preserve">4) вопрос, по которому выносится решение;</w:t>
      </w:r>
    </w:p>
    <w:p>
      <w:pPr>
        <w:spacing w:after="120"/>
        <w:ind w:firstLine="39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решение суда апелляционной инстанции;</w:t>
      </w:r>
    </w:p>
    <w:p>
      <w:pPr>
        <w:spacing w:after="120"/>
        <w:ind w:firstLine="397"/>
        <w:jc w:val="both"/>
      </w:pPr>
      <w:r>
        <w:rPr>
          <w:rFonts w:ascii="Arial" w:cs="Arial" w:eastAsia="Arial" w:hAnsi="Arial"/>
          <w:sz w:val="24"/>
          <w:szCs w:val="24"/>
        </w:rPr>
        <w:t xml:space="preserve">7) порядок и срок обжалования апелляционного решения.</w:t>
      </w:r>
    </w:p>
    <w:p>
      <w:pPr>
        <w:spacing w:after="120"/>
        <w:ind w:firstLine="397"/>
        <w:jc w:val="both"/>
      </w:pPr>
      <w:r>
        <w:rPr>
          <w:rFonts w:ascii="Arial" w:cs="Arial" w:eastAsia="Arial" w:hAnsi="Arial"/>
          <w:sz w:val="24"/>
          <w:szCs w:val="24"/>
        </w:rPr>
        <w:t xml:space="preserve">2. В определении суда апелляционной инстанции должны быть указаны:</w:t>
      </w:r>
    </w:p>
    <w:p>
      <w:pPr>
        <w:spacing w:after="120"/>
        <w:ind w:firstLine="397"/>
        <w:jc w:val="both"/>
      </w:pPr>
      <w:r>
        <w:rPr>
          <w:rFonts w:ascii="Arial" w:cs="Arial" w:eastAsia="Arial" w:hAnsi="Arial"/>
          <w:sz w:val="24"/>
          <w:szCs w:val="24"/>
        </w:rPr>
        <w:t xml:space="preserve">1) дата и место вынесения определения;</w:t>
      </w:r>
    </w:p>
    <w:p>
      <w:pPr>
        <w:spacing w:after="120"/>
        <w:ind w:firstLine="39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397"/>
        <w:jc w:val="both"/>
      </w:pPr>
      <w:r>
        <w:rPr>
          <w:rFonts w:ascii="Arial" w:cs="Arial" w:eastAsia="Arial" w:hAnsi="Arial"/>
          <w:sz w:val="24"/>
          <w:szCs w:val="24"/>
        </w:rPr>
        <w:t xml:space="preserve">3) лица, участвующие в деле;</w:t>
      </w:r>
    </w:p>
    <w:p>
      <w:pPr>
        <w:spacing w:after="120"/>
        <w:ind w:firstLine="397"/>
        <w:jc w:val="both"/>
      </w:pPr>
      <w:r>
        <w:rPr>
          <w:rFonts w:ascii="Arial" w:cs="Arial" w:eastAsia="Arial" w:hAnsi="Arial"/>
          <w:sz w:val="24"/>
          <w:szCs w:val="24"/>
        </w:rPr>
        <w:t xml:space="preserve">4) лицо, подавшее апелляционную жалобу или представление, краткое содержание решения суда первой инстанции, жалобы или представления;</w:t>
      </w:r>
    </w:p>
    <w:p>
      <w:pPr>
        <w:spacing w:after="120"/>
        <w:ind w:firstLine="397"/>
        <w:jc w:val="both"/>
      </w:pPr>
      <w:r>
        <w:rPr>
          <w:rFonts w:ascii="Arial" w:cs="Arial" w:eastAsia="Arial" w:hAnsi="Arial"/>
          <w:sz w:val="24"/>
          <w:szCs w:val="24"/>
        </w:rPr>
        <w:t xml:space="preserve">5) мотивы, по которым суд апелляционной инстанции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постановление суда апелляционной инстанции;</w:t>
      </w:r>
    </w:p>
    <w:p>
      <w:pPr>
        <w:spacing w:after="120"/>
        <w:ind w:firstLine="397"/>
        <w:jc w:val="both"/>
      </w:pPr>
      <w:r>
        <w:rPr>
          <w:rFonts w:ascii="Arial" w:cs="Arial" w:eastAsia="Arial" w:hAnsi="Arial"/>
          <w:sz w:val="24"/>
          <w:szCs w:val="24"/>
        </w:rPr>
        <w:t xml:space="preserve">7) указание на распределение судебных расходов между сторонами.</w:t>
      </w:r>
    </w:p>
    <w:p>
      <w:pPr>
        <w:spacing w:after="120"/>
        <w:ind w:firstLine="397"/>
        <w:jc w:val="both"/>
      </w:pPr>
      <w:r>
        <w:rPr>
          <w:rFonts w:ascii="Arial" w:cs="Arial" w:eastAsia="Arial" w:hAnsi="Arial"/>
          <w:sz w:val="24"/>
          <w:szCs w:val="24"/>
        </w:rPr>
        <w:t xml:space="preserve">3. При оставлении апелляционной жалобы или представления без удовлетворения суд обязан указать в своем определении мотивы, по которым доводы жалобы или представления признаны необоснованными и неявляющимися основанием к отмене или изменению решения суда первой инстанции.</w:t>
      </w:r>
    </w:p>
    <w:p>
      <w:pPr>
        <w:spacing w:after="120"/>
        <w:ind w:firstLine="397"/>
        <w:jc w:val="both"/>
      </w:pPr>
      <w:r>
        <w:rPr>
          <w:rFonts w:ascii="Arial" w:cs="Arial" w:eastAsia="Arial" w:hAnsi="Arial"/>
          <w:b/>
          <w:bCs/>
          <w:sz w:val="24"/>
          <w:szCs w:val="24"/>
        </w:rPr>
        <w:t xml:space="preserve">Статья 337. Частное определение суда апелляционной инстанции</w:t>
      </w:r>
    </w:p>
    <w:p>
      <w:pPr>
        <w:spacing w:after="120"/>
        <w:ind w:firstLine="397"/>
        <w:jc w:val="both"/>
      </w:pPr>
      <w:r>
        <w:rPr>
          <w:rFonts w:ascii="Arial" w:cs="Arial" w:eastAsia="Arial" w:hAnsi="Arial"/>
          <w:sz w:val="24"/>
          <w:szCs w:val="24"/>
        </w:rPr>
        <w:t xml:space="preserve">Суд, рассматривающий дело в апелляционном порядке, вправе в случаях, предусмотренных статьей 227 настоящего Кодекса, вынести частное определение.</w:t>
      </w:r>
    </w:p>
    <w:p>
      <w:pPr>
        <w:spacing w:after="120"/>
        <w:ind w:firstLine="397"/>
        <w:jc w:val="center"/>
      </w:pPr>
      <w:r>
        <w:rPr>
          <w:rFonts w:ascii="Arial" w:cs="Arial" w:eastAsia="Arial" w:hAnsi="Arial"/>
          <w:b/>
          <w:bCs/>
          <w:sz w:val="24"/>
          <w:szCs w:val="24"/>
        </w:rPr>
        <w:t xml:space="preserve">Глава 39-1
 Пересмотр решений суда в кассационном порядке</w:t>
      </w:r>
    </w:p>
    <w:p>
      <w:pPr>
        <w:spacing w:after="120"/>
        <w:ind w:firstLine="397"/>
        <w:jc w:val="both"/>
      </w:pPr>
      <w:r>
        <w:rPr>
          <w:rFonts w:ascii="Arial" w:cs="Arial" w:eastAsia="Arial" w:hAnsi="Arial"/>
          <w:i/>
          <w:iCs/>
          <w:sz w:val="24"/>
          <w:szCs w:val="24"/>
        </w:rPr>
        <w:t xml:space="preserve">(В редакции </w:t>
      </w:r>
      <w:hyperlink w:history="1" r:id="rId86tccbhswow6_ooaebr1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337-1. Право кассационного обжалования</w:t>
      </w:r>
    </w:p>
    <w:p>
      <w:pPr>
        <w:spacing w:after="120"/>
        <w:ind w:firstLine="397"/>
        <w:jc w:val="both"/>
      </w:pPr>
      <w:r>
        <w:rPr>
          <w:rFonts w:ascii="Arial" w:cs="Arial" w:eastAsia="Arial" w:hAnsi="Arial"/>
          <w:sz w:val="24"/>
          <w:szCs w:val="24"/>
        </w:rPr>
        <w:t xml:space="preserve">1. На вступившие в законную силу акты районных судов сторонами и другими лицами, участвующими в деле, могут быть поданы кассационные жалобы в кассационную инстанцию областного суда.</w:t>
      </w:r>
    </w:p>
    <w:p>
      <w:pPr>
        <w:spacing w:after="120"/>
        <w:ind w:firstLine="39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sz w:val="24"/>
          <w:szCs w:val="24"/>
        </w:rPr>
        <w:t xml:space="preserve">3. Кассационную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n0378jhmrcdfdg0inj5x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337-2. Порядок и сроки подачи кассационной жалобы или представления</w:t>
      </w:r>
    </w:p>
    <w:p>
      <w:pPr>
        <w:spacing w:after="120"/>
        <w:ind w:firstLine="397"/>
        <w:jc w:val="both"/>
      </w:pPr>
      <w:r>
        <w:rPr>
          <w:rFonts w:ascii="Arial" w:cs="Arial" w:eastAsia="Arial" w:hAnsi="Arial"/>
          <w:sz w:val="24"/>
          <w:szCs w:val="24"/>
        </w:rPr>
        <w:t xml:space="preserve">1. Кассационная жалоба или представление подаются через суд, вынесший решение.</w:t>
      </w:r>
    </w:p>
    <w:p>
      <w:pPr>
        <w:spacing w:after="120"/>
        <w:ind w:firstLine="397"/>
        <w:jc w:val="both"/>
      </w:pPr>
      <w:r>
        <w:rPr>
          <w:rFonts w:ascii="Arial" w:cs="Arial" w:eastAsia="Arial" w:hAnsi="Arial"/>
          <w:sz w:val="24"/>
          <w:szCs w:val="24"/>
        </w:rPr>
        <w:t xml:space="preserve">2. Кассационная жалоба или представление на решение суда могут быть поданы в срок, не превышающий шести месяцев со дня вступления судебного акта в законную силу.</w:t>
      </w:r>
    </w:p>
    <w:p>
      <w:pPr>
        <w:spacing w:after="120"/>
        <w:ind w:firstLine="397"/>
        <w:jc w:val="both"/>
      </w:pPr>
      <w:r>
        <w:rPr>
          <w:rFonts w:ascii="Arial" w:cs="Arial" w:eastAsia="Arial" w:hAnsi="Arial"/>
          <w:sz w:val="24"/>
          <w:szCs w:val="24"/>
        </w:rPr>
        <w:t xml:space="preserve">3. Процессуальный срок на подачу кассационной жалобы восстановлению не подлежит, кроме случаев, когда заявитель, не принимавший участие в судебном заседании при рассмотрении дела в первой и/или апелляционной инстанциях, докажет, что он не знал о факте принятия или содержании обжалуемого (обжалуемых) судебного акта.</w:t>
      </w:r>
    </w:p>
    <w:p>
      <w:pPr>
        <w:spacing w:after="120"/>
        <w:ind w:firstLine="397"/>
        <w:jc w:val="both"/>
      </w:pPr>
      <w:r>
        <w:rPr>
          <w:rFonts w:ascii="Arial" w:cs="Arial" w:eastAsia="Arial" w:hAnsi="Arial"/>
          <w:i/>
          <w:iCs/>
          <w:sz w:val="24"/>
          <w:szCs w:val="24"/>
        </w:rPr>
        <w:t xml:space="preserve">(В редакции Законов КР от </w:t>
      </w:r>
      <w:hyperlink w:history="1" r:id="rIdajlrdowyfljawcwtga0g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ecvbl0-qak42hbn7qmrw">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3lnjirifmjj7eunzxaoy5">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337-3. Содержание кассационной жалобы или представления</w:t>
      </w:r>
    </w:p>
    <w:p>
      <w:pPr>
        <w:spacing w:after="120"/>
        <w:ind w:firstLine="397"/>
        <w:jc w:val="both"/>
      </w:pPr>
      <w:r>
        <w:rPr>
          <w:rFonts w:ascii="Arial" w:cs="Arial" w:eastAsia="Arial" w:hAnsi="Arial"/>
          <w:sz w:val="24"/>
          <w:szCs w:val="24"/>
        </w:rPr>
        <w:t xml:space="preserve">1. Кассационная жалоба или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которому адресуются жалоба или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его нахождения;</w:t>
      </w:r>
    </w:p>
    <w:p>
      <w:pPr>
        <w:spacing w:after="120"/>
        <w:ind w:firstLine="397"/>
        <w:jc w:val="both"/>
      </w:pPr>
      <w:r>
        <w:rPr>
          <w:rFonts w:ascii="Arial" w:cs="Arial" w:eastAsia="Arial" w:hAnsi="Arial"/>
          <w:sz w:val="24"/>
          <w:szCs w:val="24"/>
        </w:rPr>
        <w:t xml:space="preserve">3) обжалуемое решение;</w:t>
      </w:r>
    </w:p>
    <w:p>
      <w:pPr>
        <w:spacing w:after="120"/>
        <w:ind w:firstLine="397"/>
        <w:jc w:val="both"/>
      </w:pPr>
      <w:r>
        <w:rPr>
          <w:rFonts w:ascii="Arial" w:cs="Arial" w:eastAsia="Arial" w:hAnsi="Arial"/>
          <w:sz w:val="24"/>
          <w:szCs w:val="24"/>
        </w:rPr>
        <w:t xml:space="preserve">4) доводы жалобы или представления;</w:t>
      </w:r>
    </w:p>
    <w:p>
      <w:pPr>
        <w:spacing w:after="120"/>
        <w:ind w:firstLine="397"/>
        <w:jc w:val="both"/>
      </w:pPr>
      <w:r>
        <w:rPr>
          <w:rFonts w:ascii="Arial" w:cs="Arial" w:eastAsia="Arial" w:hAnsi="Arial"/>
          <w:sz w:val="24"/>
          <w:szCs w:val="24"/>
        </w:rPr>
        <w:t xml:space="preserve">5) просьбу лица, подающего жалобу или представление;</w:t>
      </w:r>
    </w:p>
    <w:p>
      <w:pPr>
        <w:spacing w:after="120"/>
        <w:ind w:firstLine="397"/>
        <w:jc w:val="both"/>
      </w:pPr>
      <w:r>
        <w:rPr>
          <w:rFonts w:ascii="Arial" w:cs="Arial" w:eastAsia="Arial" w:hAnsi="Arial"/>
          <w:sz w:val="24"/>
          <w:szCs w:val="24"/>
        </w:rPr>
        <w:t xml:space="preserve">6) перечень прилагаемых к жалобе или представлению документов.</w:t>
      </w:r>
    </w:p>
    <w:p>
      <w:pPr>
        <w:spacing w:after="120"/>
        <w:ind w:firstLine="397"/>
        <w:jc w:val="both"/>
      </w:pPr>
      <w:r>
        <w:rPr>
          <w:rFonts w:ascii="Arial" w:cs="Arial" w:eastAsia="Arial" w:hAnsi="Arial"/>
          <w:sz w:val="24"/>
          <w:szCs w:val="24"/>
        </w:rPr>
        <w:t xml:space="preserve">Ссылка лица, подающего жалобу, или прокурора, приносящего представление, на новые доказательства, которые не были предметом исследования в районном суде, недопустима.</w:t>
      </w:r>
    </w:p>
    <w:p>
      <w:pPr>
        <w:spacing w:after="120"/>
        <w:ind w:firstLine="397"/>
        <w:jc w:val="both"/>
      </w:pPr>
      <w:r>
        <w:rPr>
          <w:rFonts w:ascii="Arial" w:cs="Arial" w:eastAsia="Arial" w:hAnsi="Arial"/>
          <w:sz w:val="24"/>
          <w:szCs w:val="24"/>
        </w:rPr>
        <w:t xml:space="preserve">2. Кассационная жалоба или представление подписываются лицом, подающим жалобу или представление. К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полномочия.</w:t>
      </w:r>
    </w:p>
    <w:p>
      <w:pPr>
        <w:spacing w:after="120"/>
        <w:ind w:firstLine="397"/>
        <w:jc w:val="both"/>
      </w:pPr>
      <w:r>
        <w:rPr>
          <w:rFonts w:ascii="Arial" w:cs="Arial" w:eastAsia="Arial" w:hAnsi="Arial"/>
          <w:sz w:val="24"/>
          <w:szCs w:val="24"/>
        </w:rPr>
        <w:t xml:space="preserve">3. Кассационная жалоба или представление и приложенные к ним документы представляются в суд с копиями по числу лиц, участвующих в деле, за исключением дел, рассматриваемых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sz w:val="24"/>
          <w:szCs w:val="24"/>
        </w:rPr>
        <w:t xml:space="preserve">Лицо, подающее кассационную жалобу по административным и экономическим делам, направляет другим лицам, участвующим в деле, копии жалобы и приложенных к ней документов, которые у них отсутствуют.</w:t>
      </w:r>
    </w:p>
    <w:p>
      <w:pPr>
        <w:spacing w:after="120"/>
        <w:ind w:firstLine="397"/>
        <w:jc w:val="both"/>
      </w:pPr>
      <w:r>
        <w:rPr>
          <w:rFonts w:ascii="Arial" w:cs="Arial" w:eastAsia="Arial" w:hAnsi="Arial"/>
          <w:i/>
          <w:iCs/>
          <w:sz w:val="24"/>
          <w:szCs w:val="24"/>
        </w:rPr>
        <w:t xml:space="preserve">4. (Исключен в соответствии с </w:t>
      </w:r>
      <w:hyperlink w:history="1" r:id="rId4ibmbot3x82fqrnhpm_-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Законов КР от </w:t>
      </w:r>
      <w:hyperlink w:history="1" r:id="rIdiqcmz8ifv8cvlomhthsd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yfoer1heyz21yto8hyw1d">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337-4. Суды, рассматривающие кассационную жалобу или представление</w:t>
      </w:r>
    </w:p>
    <w:p>
      <w:pPr>
        <w:spacing w:after="120"/>
        <w:ind w:firstLine="397"/>
        <w:jc w:val="both"/>
      </w:pPr>
      <w:r>
        <w:rPr>
          <w:rFonts w:ascii="Arial" w:cs="Arial" w:eastAsia="Arial" w:hAnsi="Arial"/>
          <w:sz w:val="24"/>
          <w:szCs w:val="24"/>
        </w:rPr>
        <w:t xml:space="preserve">Решения районных судов, вступившие в законную силу, могут быть пересмотрены в кассационном порядке судебной коллегией по гражданским делам или судебной коллегией по административным и экономическим делам областного суда.</w:t>
      </w:r>
    </w:p>
    <w:p>
      <w:pPr>
        <w:spacing w:after="120"/>
        <w:ind w:firstLine="397"/>
        <w:jc w:val="both"/>
      </w:pPr>
      <w:r>
        <w:rPr>
          <w:rFonts w:ascii="Arial" w:cs="Arial" w:eastAsia="Arial" w:hAnsi="Arial"/>
          <w:i/>
          <w:iCs/>
          <w:sz w:val="24"/>
          <w:szCs w:val="24"/>
        </w:rPr>
        <w:t xml:space="preserve">(В редакции Закона КР от </w:t>
      </w:r>
      <w:hyperlink w:history="1" r:id="rIdjbcaubvxsbji0wuynkwox">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337-5. Сроки рассмотрения дела судом кассационной инстанции</w:t>
      </w:r>
    </w:p>
    <w:p>
      <w:pPr>
        <w:spacing w:after="120"/>
        <w:ind w:firstLine="397"/>
        <w:jc w:val="both"/>
      </w:pPr>
      <w:r>
        <w:rPr>
          <w:rFonts w:ascii="Arial" w:cs="Arial" w:eastAsia="Arial" w:hAnsi="Arial"/>
          <w:sz w:val="24"/>
          <w:szCs w:val="24"/>
        </w:rPr>
        <w:t xml:space="preserve">Кассационная инстанция должна рассмотреть поступившее по жалобе или представлению дело не позднее тридцати дней со дня его поступления в суд.</w:t>
      </w:r>
    </w:p>
    <w:p>
      <w:pPr>
        <w:spacing w:after="120"/>
        <w:ind w:firstLine="397"/>
        <w:jc w:val="both"/>
      </w:pPr>
      <w:r>
        <w:rPr>
          <w:rFonts w:ascii="Arial" w:cs="Arial" w:eastAsia="Arial" w:hAnsi="Arial"/>
          <w:i/>
          <w:iCs/>
          <w:sz w:val="24"/>
          <w:szCs w:val="24"/>
        </w:rPr>
        <w:t xml:space="preserve">(В редакции Закона КР от </w:t>
      </w:r>
      <w:hyperlink w:history="1" r:id="rIdltjls9s1u4dvodiqt3urw">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337-6. Возвращение кассационной жалобы или представления</w:t>
      </w:r>
    </w:p>
    <w:p>
      <w:pPr>
        <w:spacing w:after="120"/>
        <w:ind w:firstLine="397"/>
        <w:jc w:val="both"/>
      </w:pPr>
      <w:r>
        <w:rPr>
          <w:rFonts w:ascii="Arial" w:cs="Arial" w:eastAsia="Arial" w:hAnsi="Arial"/>
          <w:sz w:val="24"/>
          <w:szCs w:val="24"/>
        </w:rPr>
        <w:t xml:space="preserve">Кассационная жалоба или представление возвращаются лицу, подавшему жалобу или представление, в случаях:</w:t>
      </w:r>
    </w:p>
    <w:p>
      <w:pPr>
        <w:spacing w:after="120"/>
        <w:ind w:firstLine="397"/>
        <w:jc w:val="both"/>
      </w:pPr>
      <w:r>
        <w:rPr>
          <w:rFonts w:ascii="Arial" w:cs="Arial" w:eastAsia="Arial" w:hAnsi="Arial"/>
          <w:sz w:val="24"/>
          <w:szCs w:val="24"/>
        </w:rPr>
        <w:t xml:space="preserve">1) невыполнения в установленный срок указаний об исправлении недостатков жалобы или представления, оставленных без движения;</w:t>
      </w:r>
    </w:p>
    <w:p>
      <w:pPr>
        <w:spacing w:after="120"/>
        <w:ind w:firstLine="397"/>
        <w:jc w:val="both"/>
      </w:pPr>
      <w:r>
        <w:rPr>
          <w:rFonts w:ascii="Arial" w:cs="Arial" w:eastAsia="Arial" w:hAnsi="Arial"/>
          <w:sz w:val="24"/>
          <w:szCs w:val="24"/>
        </w:rPr>
        <w:t xml:space="preserve">2) истечения срока обжалования, если жалоба или представление не содержат просьбу о восстановлении пропущенного срока. Суд вправе восстановить срок обжалования в срок, не превышающий одного года с момента вступления судебного акта в законную силу;</w:t>
      </w:r>
    </w:p>
    <w:p>
      <w:pPr>
        <w:spacing w:after="120"/>
        <w:ind w:firstLine="397"/>
        <w:jc w:val="both"/>
      </w:pPr>
      <w:r>
        <w:rPr>
          <w:rFonts w:ascii="Arial" w:cs="Arial" w:eastAsia="Arial" w:hAnsi="Arial"/>
          <w:sz w:val="24"/>
          <w:szCs w:val="24"/>
        </w:rPr>
        <w:t xml:space="preserve">3) если жалоба или представление поданы лицом, не имеющим право на подачу жалобы или представления;</w:t>
      </w:r>
    </w:p>
    <w:p>
      <w:pPr>
        <w:spacing w:after="120"/>
        <w:ind w:firstLine="397"/>
        <w:jc w:val="both"/>
      </w:pPr>
      <w:r>
        <w:rPr>
          <w:rFonts w:ascii="Arial" w:cs="Arial" w:eastAsia="Arial" w:hAnsi="Arial"/>
          <w:sz w:val="24"/>
          <w:szCs w:val="24"/>
        </w:rPr>
        <w:t xml:space="preserve">4) по заявлению лица, подавшего жалобу или представление.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2lrcz9n-hr8vqu3xfuk-">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22 ноября 2013 года №11-р</w:t>
      </w:r>
    </w:p>
    <w:p>
      <w:pPr>
        <w:spacing w:after="120"/>
        <w:ind w:firstLine="397"/>
        <w:jc w:val="both"/>
      </w:pPr>
      <w:r>
        <w:rPr>
          <w:rFonts w:ascii="Arial" w:cs="Arial" w:eastAsia="Arial" w:hAnsi="Arial"/>
          <w:i/>
          <w:iCs/>
          <w:sz w:val="24"/>
          <w:szCs w:val="24"/>
        </w:rPr>
        <w:t xml:space="preserve">(В редакции Законов КР от </w:t>
      </w:r>
      <w:hyperlink w:history="1" r:id="rId5m9d-x6p_jzjde6t_-ul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8slwljag3piw1h45l8ivr">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337-7. Действия судьи после получения кассационной жалобы или представления</w:t>
      </w:r>
    </w:p>
    <w:p>
      <w:pPr>
        <w:spacing w:after="120"/>
        <w:ind w:firstLine="397"/>
        <w:jc w:val="both"/>
      </w:pPr>
      <w:r>
        <w:rPr>
          <w:rFonts w:ascii="Arial" w:cs="Arial" w:eastAsia="Arial" w:hAnsi="Arial"/>
          <w:sz w:val="24"/>
          <w:szCs w:val="24"/>
        </w:rPr>
        <w:t xml:space="preserve">1. Судья после получения кассационной жалобы или представления, поданных в установленный настоящим Кодексом срок и соответствующих требованиям статьи 337-3 настоящего Кодекса, обязан:</w:t>
      </w:r>
    </w:p>
    <w:p>
      <w:pPr>
        <w:spacing w:after="120"/>
        <w:ind w:firstLine="397"/>
        <w:jc w:val="both"/>
      </w:pPr>
      <w:r>
        <w:rPr>
          <w:rFonts w:ascii="Arial" w:cs="Arial" w:eastAsia="Arial" w:hAnsi="Arial"/>
          <w:sz w:val="24"/>
          <w:szCs w:val="24"/>
        </w:rPr>
        <w:t xml:space="preserve">1) направить лицам, участвующим в деле, копии жалобы или представления и приложенных к ним письменных материалов;</w:t>
      </w:r>
    </w:p>
    <w:p>
      <w:pPr>
        <w:spacing w:after="120"/>
        <w:ind w:firstLine="397"/>
        <w:jc w:val="both"/>
      </w:pPr>
      <w:r>
        <w:rPr>
          <w:rFonts w:ascii="Arial" w:cs="Arial" w:eastAsia="Arial" w:hAnsi="Arial"/>
          <w:sz w:val="24"/>
          <w:szCs w:val="24"/>
        </w:rPr>
        <w:t xml:space="preserve">2) известить лиц, участвующих в деле, о дате направления дела в кассационную инстанцию суда для рассмотрения с расчетом времени, чтобы участвующие по делу стороны могли представить свои возражения на поданные жалобу или представление. Этот срок не может быть более 10 рабочих дней;</w:t>
      </w:r>
    </w:p>
    <w:p>
      <w:pPr>
        <w:spacing w:after="120"/>
        <w:ind w:firstLine="397"/>
        <w:jc w:val="both"/>
      </w:pPr>
      <w:r>
        <w:rPr>
          <w:rFonts w:ascii="Arial" w:cs="Arial" w:eastAsia="Arial" w:hAnsi="Arial"/>
          <w:sz w:val="24"/>
          <w:szCs w:val="24"/>
        </w:rPr>
        <w:t xml:space="preserve">3) по истечении срока для принесения возражений направить дело в кассационную инстанцию областного суда.</w:t>
      </w:r>
    </w:p>
    <w:p>
      <w:pPr>
        <w:spacing w:after="120"/>
        <w:ind w:firstLine="397"/>
        <w:jc w:val="both"/>
      </w:pPr>
      <w:r>
        <w:rPr>
          <w:rFonts w:ascii="Arial" w:cs="Arial" w:eastAsia="Arial" w:hAnsi="Arial"/>
          <w:sz w:val="24"/>
          <w:szCs w:val="24"/>
        </w:rPr>
        <w:t xml:space="preserve">2. Лица, участвующие в деле, вправе знакомиться в суде с материалами дела, поданными жалобами и представлениями и приносить свои возражения.</w:t>
      </w:r>
    </w:p>
    <w:p>
      <w:pPr>
        <w:spacing w:after="120"/>
        <w:ind w:firstLine="397"/>
        <w:jc w:val="both"/>
      </w:pPr>
      <w:r>
        <w:rPr>
          <w:rFonts w:ascii="Arial" w:cs="Arial" w:eastAsia="Arial" w:hAnsi="Arial"/>
          <w:i/>
          <w:iCs/>
          <w:sz w:val="24"/>
          <w:szCs w:val="24"/>
        </w:rPr>
        <w:t xml:space="preserve">(В редакции Закона КР от </w:t>
      </w:r>
      <w:hyperlink w:history="1" r:id="rIdzm14bcqoaeu2i9b5k-0qv">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337-8. Назначение заседания суда кассационной инстанции</w:t>
      </w:r>
    </w:p>
    <w:p>
      <w:pPr>
        <w:spacing w:after="120"/>
        <w:ind w:firstLine="397"/>
        <w:jc w:val="both"/>
      </w:pPr>
      <w:r>
        <w:rPr>
          <w:rFonts w:ascii="Arial" w:cs="Arial" w:eastAsia="Arial" w:hAnsi="Arial"/>
          <w:sz w:val="24"/>
          <w:szCs w:val="24"/>
        </w:rPr>
        <w:t xml:space="preserve">1. При поступлении дела с кассационной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120"/>
        <w:ind w:firstLine="397"/>
        <w:jc w:val="both"/>
      </w:pPr>
      <w:r>
        <w:rPr>
          <w:rFonts w:ascii="Arial" w:cs="Arial" w:eastAsia="Arial" w:hAnsi="Arial"/>
          <w:sz w:val="24"/>
          <w:szCs w:val="24"/>
        </w:rPr>
        <w:t xml:space="preserve">2. При разрешении вопросов, связанных с назначением дела к рассмотрению в кассационном порядке, председательствующий руководствуется общими правилами производства в суде первой инстанции, установленными настоящим Кодексом.</w:t>
      </w:r>
    </w:p>
    <w:p>
      <w:pPr>
        <w:spacing w:after="120"/>
        <w:ind w:firstLine="39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w:t>
      </w:r>
    </w:p>
    <w:p>
      <w:pPr>
        <w:spacing w:after="120"/>
        <w:ind w:firstLine="397"/>
        <w:jc w:val="both"/>
      </w:pPr>
      <w:r>
        <w:rPr>
          <w:rFonts w:ascii="Arial" w:cs="Arial" w:eastAsia="Arial" w:hAnsi="Arial"/>
          <w:i/>
          <w:iCs/>
          <w:sz w:val="24"/>
          <w:szCs w:val="24"/>
        </w:rPr>
        <w:t xml:space="preserve">(В редакции Закона КР от </w:t>
      </w:r>
      <w:hyperlink w:history="1" r:id="rId1mjapazaodzomcyaktmnj">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337-9. Извещение лиц, участвующих в деле</w:t>
      </w:r>
    </w:p>
    <w:p>
      <w:pPr>
        <w:spacing w:after="120"/>
        <w:ind w:firstLine="397"/>
        <w:jc w:val="both"/>
      </w:pPr>
      <w:r>
        <w:rPr>
          <w:rFonts w:ascii="Arial" w:cs="Arial" w:eastAsia="Arial" w:hAnsi="Arial"/>
          <w:sz w:val="24"/>
          <w:szCs w:val="24"/>
        </w:rPr>
        <w:t xml:space="preserve">1. Извещение лиц, участвующих в рассмотрении дела в кассационной инстанции, о времени и месте рассмотрения дела производится областным судом по правилам, установленным главой 11 настоящего Кодекса.</w:t>
      </w:r>
    </w:p>
    <w:p>
      <w:pPr>
        <w:spacing w:after="120"/>
        <w:ind w:firstLine="397"/>
        <w:jc w:val="both"/>
      </w:pPr>
      <w:r>
        <w:rPr>
          <w:rFonts w:ascii="Arial" w:cs="Arial" w:eastAsia="Arial" w:hAnsi="Arial"/>
          <w:sz w:val="24"/>
          <w:szCs w:val="24"/>
        </w:rPr>
        <w:t xml:space="preserve">2.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i/>
          <w:iCs/>
          <w:sz w:val="24"/>
          <w:szCs w:val="24"/>
        </w:rPr>
        <w:t xml:space="preserve">(В редакции Закона КР от </w:t>
      </w:r>
      <w:hyperlink w:history="1" r:id="rIdjcpkrtieo5veyyktmixx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337-10. Приостановление исполнения судебного решения</w:t>
      </w:r>
    </w:p>
    <w:p>
      <w:pPr>
        <w:spacing w:after="120"/>
        <w:ind w:firstLine="397"/>
        <w:jc w:val="both"/>
      </w:pPr>
      <w:r>
        <w:rPr>
          <w:rFonts w:ascii="Arial" w:cs="Arial" w:eastAsia="Arial" w:hAnsi="Arial"/>
          <w:sz w:val="24"/>
          <w:szCs w:val="24"/>
        </w:rPr>
        <w:t xml:space="preserve">Кассационная инстанция вправе приостановить исполнение судебных решений до разрешения кассационной жалобы или представления.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tz8gks5470pbotvjbpuuo">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31 января 2014 года №8-р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xl9nyb7bwbce_saq3h0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337-11. Порядок рассмотрения кассационной жалобы и представления</w:t>
      </w:r>
    </w:p>
    <w:p>
      <w:pPr>
        <w:spacing w:after="120"/>
        <w:ind w:firstLine="397"/>
        <w:jc w:val="both"/>
      </w:pPr>
      <w:r>
        <w:rPr>
          <w:rFonts w:ascii="Arial" w:cs="Arial" w:eastAsia="Arial" w:hAnsi="Arial"/>
          <w:sz w:val="24"/>
          <w:szCs w:val="24"/>
        </w:rPr>
        <w:t xml:space="preserve">1. При рассмотрении кассационной жалобы и представления применяются правила, изложенные в разделе III настоящего Кодекса, с изъятиями и дополнениями, предусмотренными настоящей главой.</w:t>
      </w:r>
    </w:p>
    <w:p>
      <w:pPr>
        <w:spacing w:after="120"/>
        <w:ind w:firstLine="397"/>
        <w:jc w:val="both"/>
      </w:pPr>
      <w:r>
        <w:rPr>
          <w:rFonts w:ascii="Arial" w:cs="Arial" w:eastAsia="Arial" w:hAnsi="Arial"/>
          <w:sz w:val="24"/>
          <w:szCs w:val="24"/>
        </w:rPr>
        <w:t xml:space="preserve">2. Дело по кассационной жалобе или представлению рассматривается судебной коллегией по гражданским делам или судебной коллегией по административным и экономическим делам областного суда в составе трех судей судебной коллегии.</w:t>
      </w:r>
    </w:p>
    <w:p>
      <w:pPr>
        <w:spacing w:after="120"/>
        <w:ind w:firstLine="397"/>
        <w:jc w:val="both"/>
      </w:pPr>
      <w:r>
        <w:rPr>
          <w:rFonts w:ascii="Arial" w:cs="Arial" w:eastAsia="Arial" w:hAnsi="Arial"/>
          <w:sz w:val="24"/>
          <w:szCs w:val="24"/>
        </w:rPr>
        <w:t xml:space="preserve">3. Судебное разбирательство кассационной инстанции начинается с изложения судьей-докладчиком обстоятельств дела и содержания решения, а также кассационных жалоб, представлений и возражений на них.</w:t>
      </w:r>
    </w:p>
    <w:p>
      <w:pPr>
        <w:spacing w:after="120"/>
        <w:ind w:firstLine="397"/>
        <w:jc w:val="both"/>
      </w:pPr>
      <w:r>
        <w:rPr>
          <w:rFonts w:ascii="Arial" w:cs="Arial" w:eastAsia="Arial" w:hAnsi="Arial"/>
          <w:sz w:val="24"/>
          <w:szCs w:val="24"/>
        </w:rPr>
        <w:t xml:space="preserve">4. После доклада судьи-докладчика суд заслушивает выступления сторон в обоснование своих доводов, приведенных в жалобе или представлении, а также в отношении доводов возражения.</w:t>
      </w:r>
    </w:p>
    <w:p>
      <w:pPr>
        <w:spacing w:after="120"/>
        <w:ind w:firstLine="397"/>
        <w:jc w:val="both"/>
      </w:pPr>
      <w:r>
        <w:rPr>
          <w:rFonts w:ascii="Arial" w:cs="Arial" w:eastAsia="Arial" w:hAnsi="Arial"/>
          <w:sz w:val="24"/>
          <w:szCs w:val="24"/>
        </w:rPr>
        <w:t xml:space="preserve">Суд кассационной инстанции в случае необходимости оглашает имеющиеся в деле доказательства, а также исследует вновь представленные доказательства, если признает, что они не могли быть представлены стороной в суд первой инстанции.</w:t>
      </w:r>
    </w:p>
    <w:p>
      <w:pPr>
        <w:spacing w:after="120"/>
        <w:ind w:firstLine="397"/>
        <w:jc w:val="both"/>
      </w:pPr>
      <w:r>
        <w:rPr>
          <w:rFonts w:ascii="Arial" w:cs="Arial" w:eastAsia="Arial" w:hAnsi="Arial"/>
          <w:sz w:val="24"/>
          <w:szCs w:val="24"/>
        </w:rPr>
        <w:t xml:space="preserve">5. В заседании суда секретарем судебного заседания ведется протокол.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vjg4mhhrommglvgltecxc">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337-12. Отзыв кассационной жалобы или представления</w:t>
      </w:r>
    </w:p>
    <w:p>
      <w:pPr>
        <w:spacing w:after="120"/>
        <w:ind w:firstLine="397"/>
        <w:jc w:val="both"/>
      </w:pPr>
      <w:r>
        <w:rPr>
          <w:rFonts w:ascii="Arial" w:cs="Arial" w:eastAsia="Arial" w:hAnsi="Arial"/>
          <w:sz w:val="24"/>
          <w:szCs w:val="24"/>
        </w:rPr>
        <w:t xml:space="preserve">1. Лицо, принесшее кассационную жалобу или представление, вправе отозвать их до рассмотрения дела.</w:t>
      </w:r>
    </w:p>
    <w:p>
      <w:pPr>
        <w:spacing w:after="120"/>
        <w:ind w:firstLine="397"/>
        <w:jc w:val="both"/>
      </w:pPr>
      <w:r>
        <w:rPr>
          <w:rFonts w:ascii="Arial" w:cs="Arial" w:eastAsia="Arial" w:hAnsi="Arial"/>
          <w:sz w:val="24"/>
          <w:szCs w:val="24"/>
        </w:rPr>
        <w:t xml:space="preserve">2. Представление, принесенное прокурором, может быть отозвано также и вышестоящим прокурором.</w:t>
      </w:r>
    </w:p>
    <w:p>
      <w:pPr>
        <w:spacing w:after="120"/>
        <w:ind w:firstLine="397"/>
        <w:jc w:val="both"/>
      </w:pPr>
      <w:r>
        <w:rPr>
          <w:rFonts w:ascii="Arial" w:cs="Arial" w:eastAsia="Arial" w:hAnsi="Arial"/>
          <w:sz w:val="24"/>
          <w:szCs w:val="24"/>
        </w:rPr>
        <w:t xml:space="preserve">3. Об отзыве жалобы или представления суд извещает лиц, участвующих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z2-fdziframxiahofysuy">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337-13. Пределы рассмотрения дела</w:t>
      </w:r>
    </w:p>
    <w:p>
      <w:pPr>
        <w:spacing w:after="120"/>
        <w:ind w:firstLine="397"/>
        <w:jc w:val="both"/>
      </w:pPr>
      <w:r>
        <w:rPr>
          <w:rFonts w:ascii="Arial" w:cs="Arial" w:eastAsia="Arial" w:hAnsi="Arial"/>
          <w:sz w:val="24"/>
          <w:szCs w:val="24"/>
        </w:rPr>
        <w:t xml:space="preserve">1. При рассмотрении дела кассационная инстанция проверяет правильность применения норм права судами по имеющимся в деле материалам в пределах доводов кассационной жалобы или представления.</w:t>
      </w:r>
    </w:p>
    <w:p>
      <w:pPr>
        <w:spacing w:after="120"/>
        <w:ind w:firstLine="397"/>
        <w:jc w:val="both"/>
      </w:pPr>
      <w:r>
        <w:rPr>
          <w:rFonts w:ascii="Arial" w:cs="Arial" w:eastAsia="Arial" w:hAnsi="Arial"/>
          <w:sz w:val="24"/>
          <w:szCs w:val="24"/>
        </w:rPr>
        <w:t xml:space="preserve">2. В интересах законности суд может выйти за пределы жалобы,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gg44tpa8l9jyq6fyxnxq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337-14. Полномочия кассационной инстанции</w:t>
      </w:r>
    </w:p>
    <w:p>
      <w:pPr>
        <w:spacing w:after="120"/>
        <w:ind w:firstLine="397"/>
        <w:jc w:val="both"/>
      </w:pPr>
      <w:r>
        <w:rPr>
          <w:rFonts w:ascii="Arial" w:cs="Arial" w:eastAsia="Arial" w:hAnsi="Arial"/>
          <w:sz w:val="24"/>
          <w:szCs w:val="24"/>
        </w:rPr>
        <w:t xml:space="preserve">Кассационная инстанция, рассмотрев дело, своим постановлением или определением вправе:</w:t>
      </w:r>
    </w:p>
    <w:p>
      <w:pPr>
        <w:spacing w:after="120"/>
        <w:ind w:firstLine="397"/>
        <w:jc w:val="both"/>
      </w:pPr>
      <w:r>
        <w:rPr>
          <w:rFonts w:ascii="Arial" w:cs="Arial" w:eastAsia="Arial" w:hAnsi="Arial"/>
          <w:sz w:val="24"/>
          <w:szCs w:val="24"/>
        </w:rPr>
        <w:t xml:space="preserve">1) оставить акт районного суда в силе, а жалобу или представление - без удовлетворения;</w:t>
      </w:r>
    </w:p>
    <w:p>
      <w:pPr>
        <w:spacing w:after="120"/>
        <w:ind w:firstLine="397"/>
        <w:jc w:val="both"/>
      </w:pPr>
      <w:r>
        <w:rPr>
          <w:rFonts w:ascii="Arial" w:cs="Arial" w:eastAsia="Arial" w:hAnsi="Arial"/>
          <w:sz w:val="24"/>
          <w:szCs w:val="24"/>
        </w:rPr>
        <w:t xml:space="preserve">2) отменить акт районного суда полностью либо в части и направить дело на новое судебное рассмотрение;</w:t>
      </w:r>
    </w:p>
    <w:p>
      <w:pPr>
        <w:spacing w:after="120"/>
        <w:ind w:firstLine="397"/>
        <w:jc w:val="both"/>
      </w:pPr>
      <w:r>
        <w:rPr>
          <w:rFonts w:ascii="Arial" w:cs="Arial" w:eastAsia="Arial" w:hAnsi="Arial"/>
          <w:sz w:val="24"/>
          <w:szCs w:val="24"/>
        </w:rPr>
        <w:t xml:space="preserve">3) отменить акт районного суда полностью или в части и оставить исковое заявление без рассмотрения либо прекратить производство по делу;</w:t>
      </w:r>
    </w:p>
    <w:p>
      <w:pPr>
        <w:spacing w:after="120"/>
        <w:ind w:firstLine="397"/>
        <w:jc w:val="both"/>
      </w:pPr>
      <w:r>
        <w:rPr>
          <w:rFonts w:ascii="Arial" w:cs="Arial" w:eastAsia="Arial" w:hAnsi="Arial"/>
          <w:sz w:val="24"/>
          <w:szCs w:val="24"/>
        </w:rPr>
        <w:t xml:space="preserve">4) изменить решение районного суда, не передавая дело на новое рассмотрение;</w:t>
      </w:r>
    </w:p>
    <w:p>
      <w:pPr>
        <w:spacing w:after="120"/>
        <w:ind w:firstLine="397"/>
        <w:jc w:val="both"/>
      </w:pPr>
      <w:r>
        <w:rPr>
          <w:rFonts w:ascii="Arial" w:cs="Arial" w:eastAsia="Arial" w:hAnsi="Arial"/>
          <w:sz w:val="24"/>
          <w:szCs w:val="24"/>
        </w:rPr>
        <w:t xml:space="preserve">5) отменить акт районного суда и вынести новое решение, не передавая дело на новое рассмотрение.</w:t>
      </w:r>
    </w:p>
    <w:p>
      <w:pPr>
        <w:spacing w:after="120"/>
        <w:ind w:firstLine="397"/>
        <w:jc w:val="both"/>
      </w:pPr>
      <w:r>
        <w:rPr>
          <w:rFonts w:ascii="Arial" w:cs="Arial" w:eastAsia="Arial" w:hAnsi="Arial"/>
          <w:i/>
          <w:iCs/>
          <w:sz w:val="24"/>
          <w:szCs w:val="24"/>
        </w:rPr>
        <w:t xml:space="preserve">(В редакции Закона КР от </w:t>
      </w:r>
      <w:hyperlink w:history="1" r:id="rIdlms-ycmaiaapvo6th57rl">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337-15. Основания к отмене или изменению судебных актов кассационной инстанцией</w:t>
      </w:r>
    </w:p>
    <w:p>
      <w:pPr>
        <w:spacing w:after="120"/>
        <w:ind w:firstLine="397"/>
        <w:jc w:val="both"/>
      </w:pPr>
      <w:r>
        <w:rPr>
          <w:rFonts w:ascii="Arial" w:cs="Arial" w:eastAsia="Arial" w:hAnsi="Arial"/>
          <w:sz w:val="24"/>
          <w:szCs w:val="24"/>
        </w:rPr>
        <w:t xml:space="preserve">1. Основаниями к отмене или изменению судебных актов кассационной инстанцией являются существенные нарушения либо неправильное применение норм права, необоснованность судебных актов, а также признание Конституционным судом Кыргызской Республики не соответствующим </w:t>
      </w:r>
      <w:hyperlink w:history="1" r:id="rIdhwbogtakxi-tgzvfkez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 если для его пересмотра нет иных оснований.</w:t>
      </w:r>
    </w:p>
    <w:p>
      <w:pPr>
        <w:spacing w:after="120"/>
        <w:ind w:firstLine="397"/>
        <w:jc w:val="both"/>
      </w:pPr>
      <w:r>
        <w:rPr>
          <w:rFonts w:ascii="Arial" w:cs="Arial" w:eastAsia="Arial" w:hAnsi="Arial"/>
          <w:sz w:val="24"/>
          <w:szCs w:val="24"/>
        </w:rPr>
        <w:t xml:space="preserve">2. Судебный акт подлежит отмене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120"/>
        <w:ind w:firstLine="397"/>
        <w:jc w:val="both"/>
      </w:pPr>
      <w:r>
        <w:rPr>
          <w:rFonts w:ascii="Arial" w:cs="Arial" w:eastAsia="Arial" w:hAnsi="Arial"/>
          <w:sz w:val="24"/>
          <w:szCs w:val="24"/>
        </w:rPr>
        <w:t xml:space="preserve">3. Судебный акт не может быть отменен по формальным соображениям.</w:t>
      </w:r>
    </w:p>
    <w:p>
      <w:pPr>
        <w:spacing w:after="120"/>
        <w:ind w:firstLine="397"/>
        <w:jc w:val="both"/>
      </w:pPr>
      <w:r>
        <w:rPr>
          <w:rFonts w:ascii="Arial" w:cs="Arial" w:eastAsia="Arial" w:hAnsi="Arial"/>
          <w:i/>
          <w:iCs/>
          <w:sz w:val="24"/>
          <w:szCs w:val="24"/>
        </w:rPr>
        <w:t xml:space="preserve">(В редакции Закона КР от </w:t>
      </w:r>
      <w:hyperlink w:history="1" r:id="rIdvmtjfwqcbl2g-qt94ifkd">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337-16. Постановление или определение кассационной инстанции</w:t>
      </w:r>
    </w:p>
    <w:p>
      <w:pPr>
        <w:spacing w:after="120"/>
        <w:ind w:firstLine="397"/>
        <w:jc w:val="both"/>
      </w:pPr>
      <w:r>
        <w:rPr>
          <w:rFonts w:ascii="Arial" w:cs="Arial" w:eastAsia="Arial" w:hAnsi="Arial"/>
          <w:sz w:val="24"/>
          <w:szCs w:val="24"/>
        </w:rPr>
        <w:t xml:space="preserve">1. По результатам рассмотрения жалобы или представления кассационная инстанция выносит постановление или определение, которое принимается в совещательной комнате большинством голосов судей судебной коллегии. Судьи не вправе воздерживаться или не участвовать в голосовании. Председательствующий на судебном заседании голосует последним.</w:t>
      </w:r>
    </w:p>
    <w:p>
      <w:pPr>
        <w:spacing w:after="120"/>
        <w:ind w:firstLine="397"/>
        <w:jc w:val="both"/>
      </w:pPr>
      <w:r>
        <w:rPr>
          <w:rFonts w:ascii="Arial" w:cs="Arial" w:eastAsia="Arial" w:hAnsi="Arial"/>
          <w:sz w:val="24"/>
          <w:szCs w:val="24"/>
        </w:rPr>
        <w:t xml:space="preserve">2. В постановлении или определении судебной коллегии по гражданским делам или судебной коллегией по административным и экономическим делам областного суда должны быть указаны:</w:t>
      </w:r>
    </w:p>
    <w:p>
      <w:pPr>
        <w:spacing w:after="120"/>
        <w:ind w:firstLine="397"/>
        <w:jc w:val="both"/>
      </w:pPr>
      <w:r>
        <w:rPr>
          <w:rFonts w:ascii="Arial" w:cs="Arial" w:eastAsia="Arial" w:hAnsi="Arial"/>
          <w:sz w:val="24"/>
          <w:szCs w:val="24"/>
        </w:rPr>
        <w:t xml:space="preserve">1) наименование суда, принявшего постановление или определение; дата и место принятия постановления или определения; состав суда, принявшего постановление или определение; дело, по которому вынесено постановление или определение;</w:t>
      </w:r>
    </w:p>
    <w:p>
      <w:pPr>
        <w:spacing w:after="120"/>
        <w:ind w:firstLine="397"/>
        <w:jc w:val="both"/>
      </w:pPr>
      <w:r>
        <w:rPr>
          <w:rFonts w:ascii="Arial" w:cs="Arial" w:eastAsia="Arial" w:hAnsi="Arial"/>
          <w:sz w:val="24"/>
          <w:szCs w:val="24"/>
        </w:rPr>
        <w:t xml:space="preserve">2) лицо, подавшее жалобу или представление, лица, участвовавшие в рассмотрении дела;</w:t>
      </w:r>
    </w:p>
    <w:p>
      <w:pPr>
        <w:spacing w:after="120"/>
        <w:ind w:firstLine="397"/>
        <w:jc w:val="both"/>
      </w:pPr>
      <w:r>
        <w:rPr>
          <w:rFonts w:ascii="Arial" w:cs="Arial" w:eastAsia="Arial" w:hAnsi="Arial"/>
          <w:sz w:val="24"/>
          <w:szCs w:val="24"/>
        </w:rPr>
        <w:t xml:space="preserve">3) наименование суда, рассмотревшего дело в первой инстанции, дата вынесения судебного акта, состав суда, рассматривавшего дело;</w:t>
      </w:r>
    </w:p>
    <w:p>
      <w:pPr>
        <w:spacing w:after="120"/>
        <w:ind w:firstLine="397"/>
        <w:jc w:val="both"/>
      </w:pPr>
      <w:r>
        <w:rPr>
          <w:rFonts w:ascii="Arial" w:cs="Arial" w:eastAsia="Arial" w:hAnsi="Arial"/>
          <w:sz w:val="24"/>
          <w:szCs w:val="24"/>
        </w:rPr>
        <w:t xml:space="preserve">4) краткое изложение сущности ранее вынесенного по делу судебного акта;</w:t>
      </w:r>
    </w:p>
    <w:p>
      <w:pPr>
        <w:spacing w:after="120"/>
        <w:ind w:firstLine="397"/>
        <w:jc w:val="both"/>
      </w:pPr>
      <w:r>
        <w:rPr>
          <w:rFonts w:ascii="Arial" w:cs="Arial" w:eastAsia="Arial" w:hAnsi="Arial"/>
          <w:sz w:val="24"/>
          <w:szCs w:val="24"/>
        </w:rPr>
        <w:t xml:space="preserve">5) возражения на поданные жалобу или представление;</w:t>
      </w:r>
    </w:p>
    <w:p>
      <w:pPr>
        <w:spacing w:after="120"/>
        <w:ind w:firstLine="397"/>
        <w:jc w:val="both"/>
      </w:pPr>
      <w:r>
        <w:rPr>
          <w:rFonts w:ascii="Arial" w:cs="Arial" w:eastAsia="Arial" w:hAnsi="Arial"/>
          <w:sz w:val="24"/>
          <w:szCs w:val="24"/>
        </w:rPr>
        <w:t xml:space="preserve">6) объяснения лиц, присутствовавших на заседании кассационной инстанции областного суда;</w:t>
      </w:r>
    </w:p>
    <w:p>
      <w:pPr>
        <w:spacing w:after="120"/>
        <w:ind w:firstLine="397"/>
        <w:jc w:val="both"/>
      </w:pPr>
      <w:r>
        <w:rPr>
          <w:rFonts w:ascii="Arial" w:cs="Arial" w:eastAsia="Arial" w:hAnsi="Arial"/>
          <w:sz w:val="24"/>
          <w:szCs w:val="24"/>
        </w:rPr>
        <w:t xml:space="preserve">7) мотивы, по которым кассационная инстанция не применяет законы и иные нормативные правовые акты, на которые ссылались лица, участвующие в деле, а также законы и иные нормативные правовые акты, которыми руководствовалась судебная коллегия при принятии постановления или определения;</w:t>
      </w:r>
    </w:p>
    <w:p>
      <w:pPr>
        <w:spacing w:after="120"/>
        <w:ind w:firstLine="397"/>
        <w:jc w:val="both"/>
      </w:pPr>
      <w:r>
        <w:rPr>
          <w:rFonts w:ascii="Arial" w:cs="Arial" w:eastAsia="Arial" w:hAnsi="Arial"/>
          <w:sz w:val="24"/>
          <w:szCs w:val="24"/>
        </w:rPr>
        <w:t xml:space="preserve">8) при отмене или изменении судебного акта - мотивы, по которым судебная коллегия не согласна с выводами районного суда;</w:t>
      </w:r>
    </w:p>
    <w:p>
      <w:pPr>
        <w:spacing w:after="120"/>
        <w:ind w:firstLine="397"/>
        <w:jc w:val="both"/>
      </w:pPr>
      <w:r>
        <w:rPr>
          <w:rFonts w:ascii="Arial" w:cs="Arial" w:eastAsia="Arial" w:hAnsi="Arial"/>
          <w:sz w:val="24"/>
          <w:szCs w:val="24"/>
        </w:rPr>
        <w:t xml:space="preserve">9) выводы по результатам рассмотрения жалобы или представления;</w:t>
      </w:r>
    </w:p>
    <w:p>
      <w:pPr>
        <w:spacing w:after="120"/>
        <w:ind w:firstLine="397"/>
        <w:jc w:val="both"/>
      </w:pPr>
      <w:r>
        <w:rPr>
          <w:rFonts w:ascii="Arial" w:cs="Arial" w:eastAsia="Arial" w:hAnsi="Arial"/>
          <w:sz w:val="24"/>
          <w:szCs w:val="24"/>
        </w:rPr>
        <w:t xml:space="preserve">10) действия, которые должны быть выполнены сторонами и судом, если дело передается на новое рассмотрение;</w:t>
      </w:r>
    </w:p>
    <w:p>
      <w:pPr>
        <w:spacing w:after="120"/>
        <w:ind w:firstLine="397"/>
        <w:jc w:val="both"/>
      </w:pPr>
      <w:r>
        <w:rPr>
          <w:rFonts w:ascii="Arial" w:cs="Arial" w:eastAsia="Arial" w:hAnsi="Arial"/>
          <w:sz w:val="24"/>
          <w:szCs w:val="24"/>
        </w:rPr>
        <w:t xml:space="preserve">11) указание на распределение между сторонами судебных расходов.</w:t>
      </w:r>
    </w:p>
    <w:p>
      <w:pPr>
        <w:spacing w:after="120"/>
        <w:ind w:firstLine="397"/>
        <w:jc w:val="both"/>
      </w:pPr>
      <w:r>
        <w:rPr>
          <w:rFonts w:ascii="Arial" w:cs="Arial" w:eastAsia="Arial" w:hAnsi="Arial"/>
          <w:sz w:val="24"/>
          <w:szCs w:val="24"/>
        </w:rPr>
        <w:t xml:space="preserve">3. Постановление и определение кассационной инстанции подписываются председательствующим и судьями судебной коллегии, участвующими в рассмотрении дела.</w:t>
      </w:r>
    </w:p>
    <w:p>
      <w:pPr>
        <w:spacing w:after="120"/>
        <w:ind w:firstLine="397"/>
        <w:jc w:val="both"/>
      </w:pPr>
      <w:r>
        <w:rPr>
          <w:rFonts w:ascii="Arial" w:cs="Arial" w:eastAsia="Arial" w:hAnsi="Arial"/>
          <w:sz w:val="24"/>
          <w:szCs w:val="24"/>
        </w:rPr>
        <w:t xml:space="preserve">4. Постановление и определение кассационной инстанции выносятся и провозглашаются немедленно. В исключительных случаях по особо сложным делам составление мотивированного постановления или определения может быть отложено на срок до пяти дней, но резолютивная часть постановления или определения, подписанная всеми судьями, участвовавшими при рассмотрении дела, объявляется на том же заседании.</w:t>
      </w:r>
    </w:p>
    <w:p>
      <w:pPr>
        <w:spacing w:after="120"/>
        <w:ind w:firstLine="397"/>
        <w:jc w:val="both"/>
      </w:pPr>
      <w:r>
        <w:rPr>
          <w:rFonts w:ascii="Arial" w:cs="Arial" w:eastAsia="Arial" w:hAnsi="Arial"/>
          <w:sz w:val="24"/>
          <w:szCs w:val="24"/>
        </w:rPr>
        <w:t xml:space="preserve">5. Судья кассационной инстанции, оставшийся при рассмотрении дела при особом мнении, излагает его в письменном виде.</w:t>
      </w:r>
    </w:p>
    <w:p>
      <w:pPr>
        <w:spacing w:after="120"/>
        <w:ind w:firstLine="397"/>
        <w:jc w:val="both"/>
      </w:pPr>
      <w:r>
        <w:rPr>
          <w:rFonts w:ascii="Arial" w:cs="Arial" w:eastAsia="Arial" w:hAnsi="Arial"/>
          <w:sz w:val="24"/>
          <w:szCs w:val="24"/>
        </w:rPr>
        <w:t xml:space="preserve">Особое мнение судьи кассационной инстанции на судебном заседании не оглашается, но приобщается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ntrg0_su0xc5shilup0sd">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337-17. Вступление постановления или определения кассационной инстанции в законную силу</w:t>
      </w:r>
    </w:p>
    <w:p>
      <w:pPr>
        <w:spacing w:after="120"/>
        <w:ind w:firstLine="397"/>
        <w:jc w:val="both"/>
      </w:pPr>
      <w:r>
        <w:rPr>
          <w:rFonts w:ascii="Arial" w:cs="Arial" w:eastAsia="Arial" w:hAnsi="Arial"/>
          <w:sz w:val="24"/>
          <w:szCs w:val="24"/>
        </w:rPr>
        <w:t xml:space="preserve">1. Постановления или определения кассационной инстанции вступают в законную силу с момента провозглашения, но могут быть пересмотрены в порядке надзора судебной коллегией по гражданским или административным и экономическим делам Верховного суда Кыргызской Республики.</w:t>
      </w:r>
    </w:p>
    <w:p>
      <w:pPr>
        <w:spacing w:after="120"/>
        <w:ind w:firstLine="397"/>
        <w:jc w:val="both"/>
      </w:pPr>
      <w:r>
        <w:rPr>
          <w:rFonts w:ascii="Arial" w:cs="Arial" w:eastAsia="Arial" w:hAnsi="Arial"/>
          <w:sz w:val="24"/>
          <w:szCs w:val="24"/>
        </w:rPr>
        <w:t xml:space="preserve">2. Указания, содержащиеся в постановлении или определении кассационной инстанции, являются обязательными для суда, вновь рассматривающего дело.</w:t>
      </w:r>
    </w:p>
    <w:p>
      <w:pPr>
        <w:spacing w:after="120"/>
        <w:ind w:firstLine="397"/>
        <w:jc w:val="both"/>
      </w:pPr>
      <w:r>
        <w:rPr>
          <w:rFonts w:ascii="Arial" w:cs="Arial" w:eastAsia="Arial" w:hAnsi="Arial"/>
          <w:i/>
          <w:iCs/>
          <w:sz w:val="24"/>
          <w:szCs w:val="24"/>
        </w:rPr>
        <w:t xml:space="preserve">(В редакции Законов КР от </w:t>
      </w:r>
      <w:hyperlink w:history="1" r:id="rId_j7pwgpoua5wtnmycddsh">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9wxuq0o5tvcgdvd-ijnfh">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337-18. Частное определение суда кассационной инстанции</w:t>
      </w:r>
    </w:p>
    <w:p>
      <w:pPr>
        <w:spacing w:after="120"/>
        <w:ind w:firstLine="397"/>
        <w:jc w:val="both"/>
      </w:pPr>
      <w:r>
        <w:rPr>
          <w:rFonts w:ascii="Arial" w:cs="Arial" w:eastAsia="Arial" w:hAnsi="Arial"/>
          <w:sz w:val="24"/>
          <w:szCs w:val="24"/>
        </w:rPr>
        <w:t xml:space="preserve">Суд, рассматривающий дело в кассационном порядке, вправе в случаях, предусмотренных статьей 227 настоящего Кодекса, вынести частное определение.</w:t>
      </w:r>
    </w:p>
    <w:p>
      <w:pPr>
        <w:spacing w:after="120"/>
        <w:ind w:firstLine="397"/>
        <w:jc w:val="both"/>
      </w:pPr>
      <w:r>
        <w:rPr>
          <w:rFonts w:ascii="Arial" w:cs="Arial" w:eastAsia="Arial" w:hAnsi="Arial"/>
          <w:i/>
          <w:iCs/>
          <w:sz w:val="24"/>
          <w:szCs w:val="24"/>
        </w:rPr>
        <w:t xml:space="preserve">(В редакции Закона КР от </w:t>
      </w:r>
      <w:hyperlink w:history="1" r:id="rIdbm_-odmlypufz8lv6i5i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40
 Апелляционное обжалование определений суда</w:t>
      </w:r>
    </w:p>
    <w:p>
      <w:pPr>
        <w:spacing w:after="120"/>
        <w:ind w:firstLine="397"/>
        <w:jc w:val="both"/>
      </w:pPr>
      <w:r>
        <w:rPr>
          <w:rFonts w:ascii="Arial" w:cs="Arial" w:eastAsia="Arial" w:hAnsi="Arial"/>
          <w:b/>
          <w:bCs/>
          <w:sz w:val="24"/>
          <w:szCs w:val="24"/>
        </w:rPr>
        <w:t xml:space="preserve">Статья 338. Право обжалования определений суда первой инстанции в апелляционном порядке</w:t>
      </w:r>
    </w:p>
    <w:p>
      <w:pPr>
        <w:spacing w:after="120"/>
        <w:ind w:firstLine="397"/>
        <w:jc w:val="both"/>
      </w:pPr>
      <w:r>
        <w:rPr>
          <w:rFonts w:ascii="Arial" w:cs="Arial" w:eastAsia="Arial" w:hAnsi="Arial"/>
          <w:sz w:val="24"/>
          <w:szCs w:val="24"/>
        </w:rPr>
        <w:t xml:space="preserve">1. Определения суда первой инстанции могут быть обжалованы отдельно от решения суда сторонами и другими лицами, участвующими в деле, в случаях:</w:t>
      </w:r>
    </w:p>
    <w:p>
      <w:pPr>
        <w:spacing w:after="120"/>
        <w:ind w:firstLine="397"/>
        <w:jc w:val="both"/>
      </w:pPr>
      <w:r>
        <w:rPr>
          <w:rFonts w:ascii="Arial" w:cs="Arial" w:eastAsia="Arial" w:hAnsi="Arial"/>
          <w:sz w:val="24"/>
          <w:szCs w:val="24"/>
        </w:rPr>
        <w:t xml:space="preserve">1) предусмотренных настоящим Кодексом;</w:t>
      </w:r>
    </w:p>
    <w:p>
      <w:pPr>
        <w:spacing w:after="120"/>
        <w:ind w:firstLine="397"/>
        <w:jc w:val="both"/>
      </w:pPr>
      <w:r>
        <w:rPr>
          <w:rFonts w:ascii="Arial" w:cs="Arial" w:eastAsia="Arial" w:hAnsi="Arial"/>
          <w:sz w:val="24"/>
          <w:szCs w:val="24"/>
        </w:rPr>
        <w:t xml:space="preserve">2) когда определение суда препятствует дальнейшему рассмотрению дела.</w:t>
      </w:r>
    </w:p>
    <w:p>
      <w:pPr>
        <w:spacing w:after="120"/>
        <w:ind w:firstLine="397"/>
        <w:jc w:val="both"/>
      </w:pPr>
      <w:r>
        <w:rPr>
          <w:rFonts w:ascii="Arial" w:cs="Arial" w:eastAsia="Arial" w:hAnsi="Arial"/>
          <w:sz w:val="24"/>
          <w:szCs w:val="24"/>
        </w:rPr>
        <w:t xml:space="preserve">2. На остальные определения суда первой инстанции частные жалобы или представления не подаются, но возражения против этих определений могут быть включены в апелляционную жалобу или представление.</w:t>
      </w:r>
    </w:p>
    <w:p>
      <w:pPr>
        <w:spacing w:after="120"/>
        <w:ind w:firstLine="397"/>
        <w:jc w:val="both"/>
      </w:pPr>
      <w:r>
        <w:rPr>
          <w:rFonts w:ascii="Arial" w:cs="Arial" w:eastAsia="Arial" w:hAnsi="Arial"/>
          <w:b/>
          <w:bCs/>
          <w:sz w:val="24"/>
          <w:szCs w:val="24"/>
        </w:rPr>
        <w:t xml:space="preserve">Статья 339. Сроки, порядок подачи и рассмотрения частных жалоб или представлений</w:t>
      </w:r>
    </w:p>
    <w:p>
      <w:pPr>
        <w:spacing w:after="120"/>
        <w:ind w:firstLine="397"/>
        <w:jc w:val="both"/>
      </w:pPr>
      <w:r>
        <w:rPr>
          <w:rFonts w:ascii="Arial" w:cs="Arial" w:eastAsia="Arial" w:hAnsi="Arial"/>
          <w:sz w:val="24"/>
          <w:szCs w:val="24"/>
        </w:rPr>
        <w:t xml:space="preserve">1. Частная жалоба или представление могут быть поданы в течение десяти дней после вынесения судом определения.</w:t>
      </w:r>
    </w:p>
    <w:p>
      <w:pPr>
        <w:spacing w:after="120"/>
        <w:ind w:firstLine="397"/>
        <w:jc w:val="both"/>
      </w:pPr>
      <w:r>
        <w:rPr>
          <w:rFonts w:ascii="Arial" w:cs="Arial" w:eastAsia="Arial" w:hAnsi="Arial"/>
          <w:sz w:val="24"/>
          <w:szCs w:val="24"/>
        </w:rPr>
        <w:t xml:space="preserve">2. Подача и рассмотрение частных жалоб или представлений производятся в порядке, предусмотренном для апелляционного обжалования решений суда - главой 39 настоящего Кодекса.</w:t>
      </w:r>
    </w:p>
    <w:p>
      <w:pPr>
        <w:spacing w:after="120"/>
        <w:ind w:firstLine="397"/>
        <w:jc w:val="both"/>
      </w:pPr>
      <w:r>
        <w:rPr>
          <w:rFonts w:ascii="Arial" w:cs="Arial" w:eastAsia="Arial" w:hAnsi="Arial"/>
          <w:b/>
          <w:bCs/>
          <w:sz w:val="24"/>
          <w:szCs w:val="24"/>
        </w:rPr>
        <w:t xml:space="preserve">Статья 340. Полномочия суда апелляционной инстанции при рассмотрении частной жалобы или представления</w:t>
      </w:r>
    </w:p>
    <w:p>
      <w:pPr>
        <w:spacing w:after="120"/>
        <w:ind w:firstLine="397"/>
        <w:jc w:val="both"/>
      </w:pPr>
      <w:r>
        <w:rPr>
          <w:rFonts w:ascii="Arial" w:cs="Arial" w:eastAsia="Arial" w:hAnsi="Arial"/>
          <w:sz w:val="24"/>
          <w:szCs w:val="24"/>
        </w:rPr>
        <w:t xml:space="preserve">Суд апелляционной инстанции, рассмотрев частную жалобу или представление, вправе:</w:t>
      </w:r>
    </w:p>
    <w:p>
      <w:pPr>
        <w:spacing w:after="120"/>
        <w:ind w:firstLine="397"/>
        <w:jc w:val="both"/>
      </w:pPr>
      <w:r>
        <w:rPr>
          <w:rFonts w:ascii="Arial" w:cs="Arial" w:eastAsia="Arial" w:hAnsi="Arial"/>
          <w:sz w:val="24"/>
          <w:szCs w:val="24"/>
        </w:rPr>
        <w:t xml:space="preserve">1) оставить определение суда без изменения, а жалобу или представление - без удовлетворения;</w:t>
      </w:r>
    </w:p>
    <w:p>
      <w:pPr>
        <w:spacing w:after="120"/>
        <w:ind w:firstLine="397"/>
        <w:jc w:val="both"/>
      </w:pPr>
      <w:r>
        <w:rPr>
          <w:rFonts w:ascii="Arial" w:cs="Arial" w:eastAsia="Arial" w:hAnsi="Arial"/>
          <w:sz w:val="24"/>
          <w:szCs w:val="24"/>
        </w:rPr>
        <w:t xml:space="preserve">2) отменить определение полностью или в части и передать дело на новое рассмотрение в суд первой инстанции;</w:t>
      </w:r>
    </w:p>
    <w:p>
      <w:pPr>
        <w:spacing w:after="120"/>
        <w:ind w:firstLine="397"/>
        <w:jc w:val="both"/>
      </w:pPr>
      <w:r>
        <w:rPr>
          <w:rFonts w:ascii="Arial" w:cs="Arial" w:eastAsia="Arial" w:hAnsi="Arial"/>
          <w:sz w:val="24"/>
          <w:szCs w:val="24"/>
        </w:rPr>
        <w:t xml:space="preserve">3) отменить определение полностью или в части, разрешить вопрос по существу и передать дело в суд первой инстанции для рассмотрения;</w:t>
      </w:r>
    </w:p>
    <w:p>
      <w:pPr>
        <w:spacing w:after="120"/>
        <w:ind w:firstLine="397"/>
        <w:jc w:val="both"/>
      </w:pPr>
      <w:r>
        <w:rPr>
          <w:rFonts w:ascii="Arial" w:cs="Arial" w:eastAsia="Arial" w:hAnsi="Arial"/>
          <w:sz w:val="24"/>
          <w:szCs w:val="24"/>
        </w:rPr>
        <w:t xml:space="preserve">4) изменить или отменить определение суда и вынести новое решение, не передавая дело на новое рассмотрение.</w:t>
      </w:r>
    </w:p>
    <w:p>
      <w:pPr>
        <w:spacing w:after="120"/>
        <w:ind w:firstLine="397"/>
        <w:jc w:val="both"/>
      </w:pPr>
      <w:r>
        <w:rPr>
          <w:rFonts w:ascii="Arial" w:cs="Arial" w:eastAsia="Arial" w:hAnsi="Arial"/>
          <w:i/>
          <w:iCs/>
          <w:sz w:val="24"/>
          <w:szCs w:val="24"/>
        </w:rPr>
        <w:t xml:space="preserve">(В редакции Закона КР от </w:t>
      </w:r>
      <w:hyperlink w:history="1" r:id="rIdindeeuv5rxegcvyoqcv4n">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341. Законная сила определения апелляционной инстанции, вынесенного по частной жалобе или представлению</w:t>
      </w:r>
    </w:p>
    <w:p>
      <w:pPr>
        <w:spacing w:after="120"/>
        <w:ind w:firstLine="397"/>
        <w:jc w:val="both"/>
      </w:pPr>
      <w:r>
        <w:rPr>
          <w:rFonts w:ascii="Arial" w:cs="Arial" w:eastAsia="Arial" w:hAnsi="Arial"/>
          <w:sz w:val="24"/>
          <w:szCs w:val="24"/>
        </w:rPr>
        <w:t xml:space="preserve">Определение суда апелляционной инстанции, вынесенное по частной жалобе или представлению, вступает в законную силу с момента его вынесения. Определение может быть пересмотрено в порядке надзора.</w:t>
      </w:r>
    </w:p>
    <w:p>
      <w:pPr>
        <w:spacing w:after="120"/>
        <w:ind w:firstLine="397"/>
        <w:jc w:val="both"/>
      </w:pPr>
      <w:r>
        <w:rPr>
          <w:rFonts w:ascii="Arial" w:cs="Arial" w:eastAsia="Arial" w:hAnsi="Arial"/>
          <w:i/>
          <w:iCs/>
          <w:sz w:val="24"/>
          <w:szCs w:val="24"/>
        </w:rPr>
        <w:t xml:space="preserve">(В редакции Закона КР от </w:t>
      </w:r>
      <w:hyperlink w:history="1" r:id="rIdvvvtcuruqgkm_9qbkokvn">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IV
 ПРОИЗВОДСТВО ПО ПЕРЕСМОТРУ СУДЕБНЫХ АКТОВ, ВСТУПИВШИХ В ЗАКОННУЮ СИЛУ</w:t>
      </w:r>
    </w:p>
    <w:p>
      <w:pPr>
        <w:spacing w:after="120"/>
        <w:ind w:firstLine="397"/>
        <w:jc w:val="center"/>
      </w:pPr>
      <w:r>
        <w:rPr>
          <w:rFonts w:ascii="Arial" w:cs="Arial" w:eastAsia="Arial" w:hAnsi="Arial"/>
          <w:b/>
          <w:bCs/>
          <w:sz w:val="24"/>
          <w:szCs w:val="24"/>
        </w:rPr>
        <w:t xml:space="preserve">Глава 41
 Производство в суде надзорной инстанции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342. Судебные акты, которые могут быть пересмотрены в порядке надзора</w:t>
      </w:r>
    </w:p>
    <w:p>
      <w:pPr>
        <w:spacing w:after="120"/>
        <w:ind w:firstLine="397"/>
        <w:jc w:val="both"/>
      </w:pPr>
      <w:r>
        <w:rPr>
          <w:rFonts w:ascii="Arial" w:cs="Arial" w:eastAsia="Arial" w:hAnsi="Arial"/>
          <w:sz w:val="24"/>
          <w:szCs w:val="24"/>
        </w:rPr>
        <w:t xml:space="preserve">Вступившие в законную силу судебные акты по гражданским делам ", рассмотренным судебными коллегиями областного суда и приравненным к нему судом в апелляционном порядке, кассационном порядке, а также в случаях, предусмотренных настоящим Кодексом, акты судов первой инстанции, которые вступают в законную силу с момента их вынесения, могут быть пересмотрены в порядке судебного надзора по жалобам и представлениям лиц, перечисленных в статье 343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hig4vttl1gk37e3j1r5w3">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hyperlink w:history="1" r:id="rIdpnvmt_32m-yp5knu61y6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2012 года № 21 внесены изменения в статью 342, изложенную на государственном языке</w:t>
      </w:r>
    </w:p>
    <w:p>
      <w:pPr>
        <w:spacing w:after="120"/>
        <w:ind w:firstLine="397"/>
        <w:jc w:val="both"/>
      </w:pPr>
      <w:r>
        <w:rPr>
          <w:rFonts w:ascii="Arial" w:cs="Arial" w:eastAsia="Arial" w:hAnsi="Arial"/>
          <w:b/>
          <w:bCs/>
          <w:sz w:val="24"/>
          <w:szCs w:val="24"/>
        </w:rPr>
        <w:t xml:space="preserve">Статья 343. Лица, имеющие право приносить жалобы и представления, подлежащие рассмотрению в порядке надзора</w:t>
      </w:r>
    </w:p>
    <w:p>
      <w:pPr>
        <w:spacing w:after="120"/>
        <w:ind w:firstLine="397"/>
        <w:jc w:val="both"/>
      </w:pPr>
      <w:r>
        <w:rPr>
          <w:rFonts w:ascii="Arial" w:cs="Arial" w:eastAsia="Arial" w:hAnsi="Arial"/>
          <w:sz w:val="24"/>
          <w:szCs w:val="24"/>
        </w:rPr>
        <w:t xml:space="preserve">Вправе приносить:</w:t>
      </w:r>
    </w:p>
    <w:p>
      <w:pPr>
        <w:spacing w:after="120"/>
        <w:ind w:firstLine="397"/>
        <w:jc w:val="both"/>
      </w:pPr>
      <w:r>
        <w:rPr>
          <w:rFonts w:ascii="Arial" w:cs="Arial" w:eastAsia="Arial" w:hAnsi="Arial"/>
          <w:sz w:val="24"/>
          <w:szCs w:val="24"/>
        </w:rPr>
        <w:t xml:space="preserve">1) жалобы - стороны и другие лица, участвующие в деле, их представители, а также лица, чьи права или охраняемые законом интересы нарушены вынесенным по делу актом суда;</w:t>
      </w:r>
    </w:p>
    <w:p>
      <w:pPr>
        <w:spacing w:after="120"/>
        <w:ind w:firstLine="397"/>
        <w:jc w:val="both"/>
      </w:pPr>
      <w:r>
        <w:rPr>
          <w:rFonts w:ascii="Arial" w:cs="Arial" w:eastAsia="Arial" w:hAnsi="Arial"/>
          <w:sz w:val="24"/>
          <w:szCs w:val="24"/>
        </w:rPr>
        <w:t xml:space="preserve">2) представления - прокурор по делам, возбужденным по заявлениям прокурора, а также рассмотренным с участием прокурора. По другим делам представления могут быть принесены в том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i/>
          <w:iCs/>
          <w:sz w:val="24"/>
          <w:szCs w:val="24"/>
        </w:rPr>
        <w:t xml:space="preserve">(В редакции Закона КР от </w:t>
      </w:r>
      <w:hyperlink w:history="1" r:id="rIdyf5ojocgggsgvwsumwhs0">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344. Сроки принесения жалоб и представлений в порядке надзора</w:t>
      </w:r>
    </w:p>
    <w:p>
      <w:pPr>
        <w:spacing w:after="120"/>
        <w:ind w:firstLine="397"/>
        <w:jc w:val="both"/>
      </w:pPr>
      <w:r>
        <w:rPr>
          <w:rFonts w:ascii="Arial" w:cs="Arial" w:eastAsia="Arial" w:hAnsi="Arial"/>
          <w:sz w:val="24"/>
          <w:szCs w:val="24"/>
        </w:rPr>
        <w:t xml:space="preserve">Жалоба или представление могут быть поданы по защите избирательных прав - в течение трех дней, по авторским и наследственным правам - в течение семидесяти пяти лет, а по остальным делам в течение одного года со дня вступления в законную силу судебного акта.</w:t>
      </w:r>
    </w:p>
    <w:p>
      <w:pPr>
        <w:spacing w:after="120"/>
        <w:ind w:firstLine="397"/>
        <w:jc w:val="both"/>
      </w:pPr>
      <w:r>
        <w:rPr>
          <w:rFonts w:ascii="Arial" w:cs="Arial" w:eastAsia="Arial" w:hAnsi="Arial"/>
          <w:sz w:val="24"/>
          <w:szCs w:val="24"/>
        </w:rPr>
        <w:t xml:space="preserve">Процессуальный срок на подачу жалобы или представления в порядке надзора восстановлению не подлежит, кроме случаев, когда заявитель, не принимавший участие в судебных заседаниях при рассмотрении дела, докажет, что он не знал о факте принятия или содержании обжалуемого (обжалуемых) судебного акта.</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pxw9uvjvmchkm5xtmj95q">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31-октября 2014 года № 54-р</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oayzjn10b799j7wgckuqf">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2-сентября 2015 года № 10-р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Законов КР от </w:t>
      </w:r>
      <w:hyperlink w:history="1" r:id="rIdsizadio7xo-js6t8l2es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hvugf8iw4iqjlum4ube68">
        <w:r>
          <w:rPr>
            <w:rFonts w:ascii="Arial" w:cs="Arial" w:eastAsia="Arial" w:hAnsi="Arial"/>
            <w:i/>
            <w:iCs/>
            <w:color w:val="1D4ED8"/>
            <w:sz w:val="24"/>
            <w:szCs w:val="24"/>
            <w:u w:val="single"/>
          </w:rPr>
          <w:t xml:space="preserve">29 декабря 2004 года № 195</w:t>
        </w:r>
      </w:hyperlink>
      <w:r>
        <w:rPr>
          <w:rFonts w:ascii="Arial" w:cs="Arial" w:eastAsia="Arial" w:hAnsi="Arial"/>
          <w:i/>
          <w:iCs/>
          <w:sz w:val="24"/>
          <w:szCs w:val="24"/>
        </w:rPr>
        <w:t xml:space="preserve">, </w:t>
      </w:r>
      <w:hyperlink w:history="1" r:id="rIdzebz_nm7zipqqb5u4iowg">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dzsturd53mpwlrkyos-_o">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345. Содержание жалобы или представления</w:t>
      </w:r>
    </w:p>
    <w:p>
      <w:pPr>
        <w:spacing w:after="120"/>
        <w:ind w:firstLine="397"/>
        <w:jc w:val="both"/>
      </w:pPr>
      <w:r>
        <w:rPr>
          <w:rFonts w:ascii="Arial" w:cs="Arial" w:eastAsia="Arial" w:hAnsi="Arial"/>
          <w:sz w:val="24"/>
          <w:szCs w:val="24"/>
        </w:rPr>
        <w:t xml:space="preserve">1. Жалоба или представление, адресованные в Верховный суд Кыргызской Республики, должны содержать:</w:t>
      </w:r>
    </w:p>
    <w:p>
      <w:pPr>
        <w:spacing w:after="120"/>
        <w:ind w:firstLine="397"/>
        <w:jc w:val="both"/>
      </w:pPr>
      <w:r>
        <w:rPr>
          <w:rFonts w:ascii="Arial" w:cs="Arial" w:eastAsia="Arial" w:hAnsi="Arial"/>
          <w:sz w:val="24"/>
          <w:szCs w:val="24"/>
        </w:rPr>
        <w:t xml:space="preserve">1) наименование должностного лица, которому адресуются жалоба или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нахождения и процессуальное положение в деле;</w:t>
      </w:r>
    </w:p>
    <w:p>
      <w:pPr>
        <w:spacing w:after="120"/>
        <w:ind w:firstLine="397"/>
        <w:jc w:val="both"/>
      </w:pPr>
      <w:r>
        <w:rPr>
          <w:rFonts w:ascii="Arial" w:cs="Arial" w:eastAsia="Arial" w:hAnsi="Arial"/>
          <w:sz w:val="24"/>
          <w:szCs w:val="24"/>
        </w:rPr>
        <w:t xml:space="preserve">3) наименование других лиц, участвующих в деле, их место жительства или место нахождения;</w:t>
      </w:r>
    </w:p>
    <w:p>
      <w:pPr>
        <w:spacing w:after="120"/>
        <w:ind w:firstLine="397"/>
        <w:jc w:val="both"/>
      </w:pPr>
      <w:r>
        <w:rPr>
          <w:rFonts w:ascii="Arial" w:cs="Arial" w:eastAsia="Arial" w:hAnsi="Arial"/>
          <w:sz w:val="24"/>
          <w:szCs w:val="24"/>
        </w:rPr>
        <w:t xml:space="preserve">4) наименования судов, рассматривавших дело в первой, апелляционной, кассационной инстанциях, и содержание принятых ими решений;</w:t>
      </w:r>
    </w:p>
    <w:p>
      <w:pPr>
        <w:spacing w:after="120"/>
        <w:ind w:firstLine="397"/>
        <w:jc w:val="both"/>
      </w:pPr>
      <w:r>
        <w:rPr>
          <w:rFonts w:ascii="Arial" w:cs="Arial" w:eastAsia="Arial" w:hAnsi="Arial"/>
          <w:sz w:val="24"/>
          <w:szCs w:val="24"/>
        </w:rPr>
        <w:t xml:space="preserve">5) указание на акт суда, который обжалуется;</w:t>
      </w:r>
    </w:p>
    <w:p>
      <w:pPr>
        <w:spacing w:after="120"/>
        <w:ind w:firstLine="397"/>
        <w:jc w:val="both"/>
      </w:pPr>
      <w:r>
        <w:rPr>
          <w:rFonts w:ascii="Arial" w:cs="Arial" w:eastAsia="Arial" w:hAnsi="Arial"/>
          <w:sz w:val="24"/>
          <w:szCs w:val="24"/>
        </w:rPr>
        <w:t xml:space="preserve">6) указание, в чем заключается нарушение закона;</w:t>
      </w:r>
    </w:p>
    <w:p>
      <w:pPr>
        <w:spacing w:after="120"/>
        <w:ind w:firstLine="397"/>
        <w:jc w:val="both"/>
      </w:pPr>
      <w:r>
        <w:rPr>
          <w:rFonts w:ascii="Arial" w:cs="Arial" w:eastAsia="Arial" w:hAnsi="Arial"/>
          <w:sz w:val="24"/>
          <w:szCs w:val="24"/>
        </w:rPr>
        <w:t xml:space="preserve">7) просьбу лица, подающего жалобу или представление.</w:t>
      </w:r>
    </w:p>
    <w:p>
      <w:pPr>
        <w:spacing w:after="120"/>
        <w:ind w:firstLine="397"/>
        <w:jc w:val="both"/>
      </w:pPr>
      <w:r>
        <w:rPr>
          <w:rFonts w:ascii="Arial" w:cs="Arial" w:eastAsia="Arial" w:hAnsi="Arial"/>
          <w:sz w:val="24"/>
          <w:szCs w:val="24"/>
        </w:rPr>
        <w:t xml:space="preserve">Если надзорная жалоба или представление подаются лицом, не участвовавшим в деле, в них должно быть указано, какие права или охраняемые законом интересы этого лица либо интересы государства или общества нарушены вступившим в законную силу судебным актом.</w:t>
      </w:r>
    </w:p>
    <w:p>
      <w:pPr>
        <w:spacing w:after="120"/>
        <w:ind w:firstLine="397"/>
        <w:jc w:val="both"/>
      </w:pPr>
      <w:r>
        <w:rPr>
          <w:rFonts w:ascii="Arial" w:cs="Arial" w:eastAsia="Arial" w:hAnsi="Arial"/>
          <w:sz w:val="24"/>
          <w:szCs w:val="24"/>
        </w:rPr>
        <w:t xml:space="preserve">Если надзорная жалоба ранее подавалась в надзорную инстанцию, в ней должно быть указано об этом и о решении суда, принятом по жалобе или представлению.</w:t>
      </w:r>
    </w:p>
    <w:p>
      <w:pPr>
        <w:spacing w:after="120"/>
        <w:ind w:firstLine="397"/>
        <w:jc w:val="both"/>
      </w:pPr>
      <w:r>
        <w:rPr>
          <w:rFonts w:ascii="Arial" w:cs="Arial" w:eastAsia="Arial" w:hAnsi="Arial"/>
          <w:sz w:val="24"/>
          <w:szCs w:val="24"/>
        </w:rPr>
        <w:t xml:space="preserve">2. Жалоба должна быть подписана лицом, подающим жалобу, или его представителем, а представление подписывается уполномоченным лицом. К надзорной жалобе, поданной представителем, должна быть приложена доверенность или другой документ, удостоверяющий полномочия представителя.</w:t>
      </w:r>
    </w:p>
    <w:p>
      <w:pPr>
        <w:spacing w:after="120"/>
        <w:ind w:firstLine="397"/>
        <w:jc w:val="both"/>
      </w:pPr>
      <w:r>
        <w:rPr>
          <w:rFonts w:ascii="Arial" w:cs="Arial" w:eastAsia="Arial" w:hAnsi="Arial"/>
          <w:i/>
          <w:iCs/>
          <w:sz w:val="24"/>
          <w:szCs w:val="24"/>
        </w:rPr>
        <w:t xml:space="preserve">3. (Исключен в соответствии с </w:t>
      </w:r>
      <w:hyperlink w:history="1" r:id="rId1i4y7pi-2lmd4fleeytc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Законов КР от </w:t>
      </w:r>
      <w:hyperlink w:history="1" r:id="rId-hririzd9gdemx1gkg8wo">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vacxcztvkmvtfk9ex9y28">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346. Порядок подачи жалобы, представления в порядке надзора</w:t>
      </w:r>
    </w:p>
    <w:p>
      <w:pPr>
        <w:spacing w:after="120"/>
        <w:ind w:firstLine="397"/>
        <w:jc w:val="both"/>
      </w:pPr>
      <w:r>
        <w:rPr>
          <w:rFonts w:ascii="Arial" w:cs="Arial" w:eastAsia="Arial" w:hAnsi="Arial"/>
          <w:sz w:val="24"/>
          <w:szCs w:val="24"/>
        </w:rPr>
        <w:t xml:space="preserve">1. Лица, перечисленные в подпункте 1 статьи 343 настоящего Кодекса, жалобы и представления на вступившие в законную силу судебные акты приносят через вынесший их суд.</w:t>
      </w:r>
    </w:p>
    <w:p>
      <w:pPr>
        <w:spacing w:after="120"/>
        <w:ind w:firstLine="397"/>
        <w:jc w:val="both"/>
      </w:pPr>
      <w:r>
        <w:rPr>
          <w:rFonts w:ascii="Arial" w:cs="Arial" w:eastAsia="Arial" w:hAnsi="Arial"/>
          <w:i/>
          <w:iCs/>
          <w:sz w:val="24"/>
          <w:szCs w:val="24"/>
        </w:rPr>
        <w:t xml:space="preserve">2. (Исключен в соответствии с </w:t>
      </w:r>
      <w:hyperlink w:history="1" r:id="rId1eaboe20ecl5utcnuf0e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sz w:val="24"/>
          <w:szCs w:val="24"/>
        </w:rPr>
        <w:t xml:space="preserve">3. Верховный суд Кыргызской Республики по жалобам и представлениям вправе истребовать из соответствующего суда гражданские дела для рассмотрения в порядке надзора.</w:t>
      </w:r>
    </w:p>
    <w:p>
      <w:pPr>
        <w:spacing w:after="120"/>
        <w:ind w:firstLine="397"/>
        <w:jc w:val="both"/>
      </w:pPr>
      <w:r>
        <w:rPr>
          <w:rFonts w:ascii="Arial" w:cs="Arial" w:eastAsia="Arial" w:hAnsi="Arial"/>
          <w:i/>
          <w:iCs/>
          <w:sz w:val="24"/>
          <w:szCs w:val="24"/>
        </w:rPr>
        <w:t xml:space="preserve">(В редакции Закона КР от </w:t>
      </w:r>
      <w:hyperlink w:history="1" r:id="rIdg-bwquexfkd96its2o_1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w:t>
      </w:r>
      <w:r>
        <w:rPr>
          <w:rFonts w:ascii="Arial" w:cs="Arial" w:eastAsia="Arial" w:hAnsi="Arial"/>
          <w:b/>
          <w:bCs/>
          <w:sz w:val="24"/>
          <w:szCs w:val="24"/>
        </w:rPr>
        <w:t xml:space="preserve">Статья 347. Действия суда первой инстанции после получения жалобы, представления в порядке надзора</w:t>
      </w:r>
    </w:p>
    <w:p>
      <w:pPr>
        <w:spacing w:after="120"/>
        <w:ind w:firstLine="397"/>
        <w:jc w:val="both"/>
      </w:pPr>
      <w:r>
        <w:rPr>
          <w:rFonts w:ascii="Arial" w:cs="Arial" w:eastAsia="Arial" w:hAnsi="Arial"/>
          <w:sz w:val="24"/>
          <w:szCs w:val="24"/>
        </w:rPr>
        <w:t xml:space="preserve">Суд первой инстанции после получения жалобы или представления в порядке надзора в месячный срок обязан:</w:t>
      </w:r>
    </w:p>
    <w:p>
      <w:pPr>
        <w:spacing w:after="120"/>
        <w:ind w:firstLine="397"/>
        <w:jc w:val="both"/>
      </w:pPr>
      <w:r>
        <w:rPr>
          <w:rFonts w:ascii="Arial" w:cs="Arial" w:eastAsia="Arial" w:hAnsi="Arial"/>
          <w:sz w:val="24"/>
          <w:szCs w:val="24"/>
        </w:rPr>
        <w:t xml:space="preserve">1) направить лицам, участвующим в деле, копии жалобы или представления и приложенных к ним письменных материалов;</w:t>
      </w:r>
    </w:p>
    <w:p>
      <w:pPr>
        <w:spacing w:after="120"/>
        <w:ind w:firstLine="397"/>
        <w:jc w:val="both"/>
      </w:pPr>
      <w:r>
        <w:rPr>
          <w:rFonts w:ascii="Arial" w:cs="Arial" w:eastAsia="Arial" w:hAnsi="Arial"/>
          <w:sz w:val="24"/>
          <w:szCs w:val="24"/>
        </w:rPr>
        <w:t xml:space="preserve">2) известить лиц, участвующих в деле, о дате направления дела в Верховный суд Кыргызской Республики для рассмотрения в порядке надзора с расчетом времени, чтобы участвующие по делу стороны могли представить свои возражения на поданные жалобу или представление в порядке надзора. Этот срок не может быть более 10 рабочих дней;</w:t>
      </w:r>
    </w:p>
    <w:p>
      <w:pPr>
        <w:spacing w:after="120"/>
        <w:ind w:firstLine="397"/>
        <w:jc w:val="both"/>
      </w:pPr>
      <w:r>
        <w:rPr>
          <w:rFonts w:ascii="Arial" w:cs="Arial" w:eastAsia="Arial" w:hAnsi="Arial"/>
          <w:sz w:val="24"/>
          <w:szCs w:val="24"/>
        </w:rPr>
        <w:t xml:space="preserve">3) по истечении срока для принесения возражений направить дело в Верховный суд Кыргызской Республики.</w:t>
      </w:r>
    </w:p>
    <w:p>
      <w:pPr>
        <w:spacing w:after="120"/>
        <w:ind w:firstLine="397"/>
        <w:jc w:val="both"/>
      </w:pPr>
      <w:r>
        <w:rPr>
          <w:rFonts w:ascii="Arial" w:cs="Arial" w:eastAsia="Arial" w:hAnsi="Arial"/>
          <w:sz w:val="24"/>
          <w:szCs w:val="24"/>
        </w:rPr>
        <w:t xml:space="preserve">Лица, участвующие в деле, вправе знакомиться в суде с материалами и поданными жалобами и представлениями в порядке надзора и приносить свои возражения.</w:t>
      </w:r>
    </w:p>
    <w:p>
      <w:pPr>
        <w:spacing w:after="120"/>
        <w:ind w:firstLine="397"/>
        <w:jc w:val="both"/>
      </w:pPr>
      <w:r>
        <w:rPr>
          <w:rFonts w:ascii="Arial" w:cs="Arial" w:eastAsia="Arial" w:hAnsi="Arial"/>
          <w:b/>
          <w:bCs/>
          <w:sz w:val="24"/>
          <w:szCs w:val="24"/>
        </w:rPr>
        <w:t xml:space="preserve">Статья 348. Суд, рассматривающий дела по жалобам и представлениям в порядке надзора</w:t>
      </w:r>
    </w:p>
    <w:p>
      <w:pPr>
        <w:spacing w:after="120"/>
        <w:ind w:firstLine="397"/>
        <w:jc w:val="both"/>
      </w:pPr>
      <w:r>
        <w:rPr>
          <w:rFonts w:ascii="Arial" w:cs="Arial" w:eastAsia="Arial" w:hAnsi="Arial"/>
          <w:sz w:val="24"/>
          <w:szCs w:val="24"/>
        </w:rPr>
        <w:t xml:space="preserve">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рассматривает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и приравненным к нему судом в апелляционном порядке, кассационном порядке, а также в случаях, предусмотренных настоящим Кодексом, на акты судов первой инстанции, которые вступают в законную силу с момента их вынесения. </w:t>
      </w:r>
    </w:p>
    <w:p>
      <w:pPr>
        <w:spacing w:after="120"/>
        <w:ind w:firstLine="397"/>
        <w:jc w:val="both"/>
      </w:pPr>
      <w:r>
        <w:rPr>
          <w:rFonts w:ascii="Arial" w:cs="Arial" w:eastAsia="Arial" w:hAnsi="Arial"/>
          <w:i/>
          <w:iCs/>
          <w:sz w:val="24"/>
          <w:szCs w:val="24"/>
        </w:rPr>
        <w:t xml:space="preserve">(В редакции Закона КР от </w:t>
      </w:r>
      <w:hyperlink w:history="1" r:id="rIdfg5nokjrwnfeqebtuuexu">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349. Предварительное рассмотрение жалобы или представления</w:t>
      </w:r>
    </w:p>
    <w:p>
      <w:pPr>
        <w:spacing w:after="120"/>
        <w:ind w:firstLine="397"/>
        <w:jc w:val="both"/>
      </w:pPr>
      <w:r>
        <w:rPr>
          <w:rFonts w:ascii="Arial" w:cs="Arial" w:eastAsia="Arial" w:hAnsi="Arial"/>
          <w:i/>
          <w:iCs/>
          <w:sz w:val="24"/>
          <w:szCs w:val="24"/>
        </w:rPr>
        <w:t xml:space="preserve">(Исключена в соответствии с </w:t>
      </w:r>
      <w:hyperlink w:history="1" r:id="rIdekpjmvdth0zwguxnxx_h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350. Приостановление исполнения судебного решения</w:t>
      </w:r>
    </w:p>
    <w:p>
      <w:pPr>
        <w:spacing w:after="120"/>
        <w:ind w:firstLine="397"/>
        <w:jc w:val="both"/>
      </w:pPr>
      <w:r>
        <w:rPr>
          <w:rFonts w:ascii="Arial" w:cs="Arial" w:eastAsia="Arial" w:hAnsi="Arial"/>
          <w:sz w:val="24"/>
          <w:szCs w:val="24"/>
        </w:rPr>
        <w:t xml:space="preserve">Судебный состав судебной коллегии Верховного суда Кыргызской Республики вправе приостановить исполнение судебных решений до разрешения надзорной жалобы или представления.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xqh3kejsk343y3aq3lkjf">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31 января 2014 года №8-р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Законов КР от </w:t>
      </w:r>
      <w:hyperlink w:history="1" r:id="rIdnwnspgywmhcg7bmq5ls_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nqkfhjruspgqoysrm3lf_">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351. Порядок рассмотрения жалобы и представления</w:t>
      </w:r>
    </w:p>
    <w:p>
      <w:pPr>
        <w:spacing w:after="120"/>
        <w:ind w:firstLine="397"/>
        <w:jc w:val="both"/>
      </w:pPr>
      <w:r>
        <w:rPr>
          <w:rFonts w:ascii="Arial" w:cs="Arial" w:eastAsia="Arial" w:hAnsi="Arial"/>
          <w:sz w:val="24"/>
          <w:szCs w:val="24"/>
        </w:rPr>
        <w:t xml:space="preserve">1. При рассмотрении жалобы и представления в порядке надзора применяются правила, изложенные в разделе III настоящего Кодекса, с изъятиями и дополнениями, предусмотренными настоящей главой.</w:t>
      </w:r>
    </w:p>
    <w:p>
      <w:pPr>
        <w:spacing w:after="120"/>
        <w:ind w:firstLine="397"/>
        <w:jc w:val="both"/>
      </w:pPr>
      <w:r>
        <w:rPr>
          <w:rFonts w:ascii="Arial" w:cs="Arial" w:eastAsia="Arial" w:hAnsi="Arial"/>
          <w:sz w:val="24"/>
          <w:szCs w:val="24"/>
        </w:rPr>
        <w:t xml:space="preserve">2. При поступлении дела с надзорной жалобой или представлением Председатель Верховного суда Кыргызской Республики или его заместитель формирует судебный состав судебной коллегии и определяет председательствующего по делу и судью-докладчика.</w:t>
      </w:r>
    </w:p>
    <w:p>
      <w:pPr>
        <w:spacing w:after="120"/>
        <w:ind w:firstLine="397"/>
        <w:jc w:val="both"/>
      </w:pPr>
      <w:r>
        <w:rPr>
          <w:rFonts w:ascii="Arial" w:cs="Arial" w:eastAsia="Arial" w:hAnsi="Arial"/>
          <w:sz w:val="24"/>
          <w:szCs w:val="24"/>
        </w:rPr>
        <w:t xml:space="preserve">Председатель Верховного суда Кыргызской Республики в случае необходимости может привлекать судей одной судебной коллегии для рассмотрения дел в составе другой судебной коллегии.</w:t>
      </w:r>
    </w:p>
    <w:p>
      <w:pPr>
        <w:spacing w:after="120"/>
        <w:ind w:firstLine="397"/>
        <w:jc w:val="both"/>
      </w:pPr>
      <w:r>
        <w:rPr>
          <w:rFonts w:ascii="Arial" w:cs="Arial" w:eastAsia="Arial" w:hAnsi="Arial"/>
          <w:i/>
          <w:iCs/>
          <w:sz w:val="24"/>
          <w:szCs w:val="24"/>
        </w:rPr>
        <w:t xml:space="preserve">3. (Исключен в соответствии с </w:t>
      </w:r>
      <w:hyperlink w:history="1" r:id="rIdljvwxkbkbecw1uwwlejj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4. При рассмотрении дела судебным составом судебной коллегии Верховного суда Кыргызской Республики в судебном заседании председательствует Председатель Верховного суда Кыргызской Республики. По поручению Председателя Верховного суда Кыргызской Республики обязанности председательствующего возлагаются на одного из председателей судебных коллегий или судью Верховного суда Кыргызской Республики. При рассмотрении гражданского дела судебной коллегией по гражданским делам или судебной коллегией по административным и экономическим делам Верховного суда Кыргызской Республики с докладом по делу выступает Председатель Верховного суда Кыргызской Республики либо председатель судебной коллегии, либо по их поручению судья-докладчик.</w:t>
      </w:r>
    </w:p>
    <w:p>
      <w:pPr>
        <w:spacing w:after="120"/>
        <w:ind w:firstLine="397"/>
        <w:jc w:val="both"/>
      </w:pPr>
      <w:r>
        <w:rPr>
          <w:rFonts w:ascii="Arial" w:cs="Arial" w:eastAsia="Arial" w:hAnsi="Arial"/>
          <w:sz w:val="24"/>
          <w:szCs w:val="24"/>
        </w:rPr>
        <w:t xml:space="preserve">5. Лица, участвующие в деле, их представители дают разъяснения после доклада дела.</w:t>
      </w:r>
    </w:p>
    <w:p>
      <w:pPr>
        <w:spacing w:after="120"/>
        <w:ind w:firstLine="397"/>
        <w:jc w:val="both"/>
      </w:pPr>
      <w:r>
        <w:rPr>
          <w:rFonts w:ascii="Arial" w:cs="Arial" w:eastAsia="Arial" w:hAnsi="Arial"/>
          <w:sz w:val="24"/>
          <w:szCs w:val="24"/>
        </w:rPr>
        <w:t xml:space="preserve">6. В заседании суда надзорной инстанции секретарем заседания ведется протокол.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n4uke4ve__fvfqyc1qjv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i/>
          <w:iCs/>
          <w:sz w:val="24"/>
          <w:szCs w:val="24"/>
        </w:rPr>
        <w:t xml:space="preserve">(В редакции Законов КР от </w:t>
      </w:r>
      <w:hyperlink w:history="1" r:id="rIdyjbkf71fwjvpc4umkh2db">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b3qpfu_n71j2dxicsmonm">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0csd3xeaahn5rk5gznryk">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352. Отзыв жалобы или представления</w:t>
      </w:r>
    </w:p>
    <w:p>
      <w:pPr>
        <w:spacing w:after="120"/>
        <w:ind w:firstLine="397"/>
        <w:jc w:val="both"/>
      </w:pPr>
      <w:r>
        <w:rPr>
          <w:rFonts w:ascii="Arial" w:cs="Arial" w:eastAsia="Arial" w:hAnsi="Arial"/>
          <w:sz w:val="24"/>
          <w:szCs w:val="24"/>
        </w:rPr>
        <w:t xml:space="preserve">1. Лицо, принесшее жалобу или представление в порядке надзора, вправе отозвать их до рассмотрения дела в Верховном суде Кыргызской Республики.</w:t>
      </w:r>
    </w:p>
    <w:p>
      <w:pPr>
        <w:spacing w:after="120"/>
        <w:ind w:firstLine="397"/>
        <w:jc w:val="both"/>
      </w:pPr>
      <w:r>
        <w:rPr>
          <w:rFonts w:ascii="Arial" w:cs="Arial" w:eastAsia="Arial" w:hAnsi="Arial"/>
          <w:sz w:val="24"/>
          <w:szCs w:val="24"/>
        </w:rPr>
        <w:t xml:space="preserve">2. Представление, принесенное прокурором, может быть отозвано также вышестоящим прокурором.</w:t>
      </w:r>
    </w:p>
    <w:p>
      <w:pPr>
        <w:spacing w:after="120"/>
        <w:ind w:firstLine="397"/>
        <w:jc w:val="both"/>
      </w:pPr>
      <w:r>
        <w:rPr>
          <w:rFonts w:ascii="Arial" w:cs="Arial" w:eastAsia="Arial" w:hAnsi="Arial"/>
          <w:sz w:val="24"/>
          <w:szCs w:val="24"/>
        </w:rPr>
        <w:t xml:space="preserve">3. Об отзыве жалобы или представления суд извещает лиц, участвующих в деле.</w:t>
      </w:r>
    </w:p>
    <w:p>
      <w:pPr>
        <w:spacing w:after="120"/>
        <w:ind w:firstLine="397"/>
        <w:jc w:val="both"/>
      </w:pPr>
      <w:r>
        <w:rPr>
          <w:rFonts w:ascii="Arial" w:cs="Arial" w:eastAsia="Arial" w:hAnsi="Arial"/>
          <w:b/>
          <w:bCs/>
          <w:sz w:val="24"/>
          <w:szCs w:val="24"/>
        </w:rPr>
        <w:t xml:space="preserve">Статья 353. Срок рассмотрения жалоб и представлений в порядке надзора</w:t>
      </w:r>
    </w:p>
    <w:p>
      <w:pPr>
        <w:spacing w:after="120"/>
        <w:ind w:firstLine="397"/>
        <w:jc w:val="both"/>
      </w:pPr>
      <w:r>
        <w:rPr>
          <w:rFonts w:ascii="Arial" w:cs="Arial" w:eastAsia="Arial" w:hAnsi="Arial"/>
          <w:sz w:val="24"/>
          <w:szCs w:val="24"/>
        </w:rPr>
        <w:t xml:space="preserve">Жалоба или представление в порядке надзора подлежат рассмотрению в двухмесячный срок со дня поступления вместе с делом в суд.</w:t>
      </w:r>
    </w:p>
    <w:p>
      <w:pPr>
        <w:spacing w:after="120"/>
        <w:ind w:firstLine="397"/>
        <w:jc w:val="both"/>
      </w:pPr>
      <w:r>
        <w:rPr>
          <w:rFonts w:ascii="Arial" w:cs="Arial" w:eastAsia="Arial" w:hAnsi="Arial"/>
          <w:i/>
          <w:iCs/>
          <w:sz w:val="24"/>
          <w:szCs w:val="24"/>
        </w:rPr>
        <w:t xml:space="preserve">(В редакции Закона КР от </w:t>
      </w:r>
      <w:hyperlink w:history="1" r:id="rIdgluyfwso8kfxpnp7yk7t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354. Пределы рассмотрения дела</w:t>
      </w:r>
    </w:p>
    <w:p>
      <w:pPr>
        <w:spacing w:after="120"/>
        <w:ind w:firstLine="397"/>
        <w:jc w:val="both"/>
      </w:pPr>
      <w:r>
        <w:rPr>
          <w:rFonts w:ascii="Arial" w:cs="Arial" w:eastAsia="Arial" w:hAnsi="Arial"/>
          <w:sz w:val="24"/>
          <w:szCs w:val="24"/>
        </w:rPr>
        <w:t xml:space="preserve">1. При рассмотрении дела в порядке надзора Верховный суд Кыргызской Республики проверяет правильность применения норм права судами первой, апелляционной и кассационной инстанций по имеющимся в деле материалам в пределах доводов жалобы или представления.</w:t>
      </w:r>
    </w:p>
    <w:p>
      <w:pPr>
        <w:spacing w:after="120"/>
        <w:ind w:firstLine="397"/>
        <w:jc w:val="both"/>
      </w:pPr>
      <w:r>
        <w:rPr>
          <w:rFonts w:ascii="Arial" w:cs="Arial" w:eastAsia="Arial" w:hAnsi="Arial"/>
          <w:sz w:val="24"/>
          <w:szCs w:val="24"/>
        </w:rPr>
        <w:t xml:space="preserve">2. В интересах законности Верховный суд Кыргызской Республики может выйти за пределы жалобы, представления.</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cpbi2yw7uh-5gyarz0da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3nngb2dbxvv7lmr8nvyyb">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355. Извещение лиц, участвующих в деле</w:t>
      </w:r>
    </w:p>
    <w:p>
      <w:pPr>
        <w:spacing w:after="120"/>
        <w:ind w:firstLine="397"/>
        <w:jc w:val="both"/>
      </w:pPr>
      <w:r>
        <w:rPr>
          <w:rFonts w:ascii="Arial" w:cs="Arial" w:eastAsia="Arial" w:hAnsi="Arial"/>
          <w:sz w:val="24"/>
          <w:szCs w:val="24"/>
        </w:rPr>
        <w:t xml:space="preserve">1. Извещение лиц, участвующих в рассмотрении дела в Верховном суде Кыргызской Республики, о времени и месте рассмотрения дела производится по правилам, установленным главой 11 настоящего Кодекса.</w:t>
      </w:r>
    </w:p>
    <w:p>
      <w:pPr>
        <w:spacing w:after="120"/>
        <w:ind w:firstLine="397"/>
        <w:jc w:val="both"/>
      </w:pPr>
      <w:r>
        <w:rPr>
          <w:rFonts w:ascii="Arial" w:cs="Arial" w:eastAsia="Arial" w:hAnsi="Arial"/>
          <w:sz w:val="24"/>
          <w:szCs w:val="24"/>
        </w:rPr>
        <w:t xml:space="preserve">2.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b/>
          <w:bCs/>
          <w:sz w:val="24"/>
          <w:szCs w:val="24"/>
        </w:rPr>
        <w:t xml:space="preserve">Статья 356. Полномочия судебной коллегии Верховного суда Кыргызской Республики</w:t>
      </w:r>
    </w:p>
    <w:p>
      <w:pPr>
        <w:spacing w:after="120"/>
        <w:ind w:firstLine="397"/>
        <w:jc w:val="both"/>
      </w:pPr>
      <w:r>
        <w:rPr>
          <w:rFonts w:ascii="Arial" w:cs="Arial" w:eastAsia="Arial" w:hAnsi="Arial"/>
          <w:sz w:val="24"/>
          <w:szCs w:val="24"/>
        </w:rPr>
        <w:t xml:space="preserve">Судебная коллегия Верховного суда Кыргызской Республики, рассмотрев дело в порядке надзора, вправе:</w:t>
      </w:r>
    </w:p>
    <w:p>
      <w:pPr>
        <w:spacing w:after="120"/>
        <w:ind w:firstLine="397"/>
        <w:jc w:val="both"/>
      </w:pPr>
      <w:r>
        <w:rPr>
          <w:rFonts w:ascii="Arial" w:cs="Arial" w:eastAsia="Arial" w:hAnsi="Arial"/>
          <w:sz w:val="24"/>
          <w:szCs w:val="24"/>
        </w:rPr>
        <w:t xml:space="preserve">1) оставить судебный акт суда первой, апелляционной или кассационной инстанции в силе, а жалобу или представление - без удовлетворения;</w:t>
      </w:r>
    </w:p>
    <w:p>
      <w:pPr>
        <w:spacing w:after="120"/>
        <w:ind w:firstLine="397"/>
        <w:jc w:val="both"/>
      </w:pPr>
      <w:r>
        <w:rPr>
          <w:rFonts w:ascii="Arial" w:cs="Arial" w:eastAsia="Arial" w:hAnsi="Arial"/>
          <w:sz w:val="24"/>
          <w:szCs w:val="24"/>
        </w:rPr>
        <w:t xml:space="preserve">2) оставить в силе один из ранее вынесенных по делу судебных актов;</w:t>
      </w:r>
    </w:p>
    <w:p>
      <w:pPr>
        <w:spacing w:after="120"/>
        <w:ind w:firstLine="397"/>
        <w:jc w:val="both"/>
      </w:pPr>
      <w:r>
        <w:rPr>
          <w:rFonts w:ascii="Arial" w:cs="Arial" w:eastAsia="Arial" w:hAnsi="Arial"/>
          <w:sz w:val="24"/>
          <w:szCs w:val="24"/>
        </w:rPr>
        <w:t xml:space="preserve">3) отменить либо изменить решение суда первой, апелляционной или кассационной инстанции и принять новое решение, не передавая дело для нового рассмотрения, если допущена ошибка в применении норм материального права;</w:t>
      </w:r>
    </w:p>
    <w:p>
      <w:pPr>
        <w:spacing w:after="120"/>
        <w:ind w:firstLine="397"/>
        <w:jc w:val="both"/>
      </w:pPr>
      <w:r>
        <w:rPr>
          <w:rFonts w:ascii="Arial" w:cs="Arial" w:eastAsia="Arial" w:hAnsi="Arial"/>
          <w:sz w:val="24"/>
          <w:szCs w:val="24"/>
        </w:rPr>
        <w:t xml:space="preserve">4) отменить акт суда первой, апелляционной или кассационной инстанции полностью или в части и оставить заявление без рассмотрения либо прекратить производство по делу;</w:t>
      </w:r>
    </w:p>
    <w:p>
      <w:pPr>
        <w:spacing w:after="120"/>
        <w:ind w:firstLine="397"/>
        <w:jc w:val="both"/>
      </w:pPr>
      <w:r>
        <w:rPr>
          <w:rFonts w:ascii="Arial" w:cs="Arial" w:eastAsia="Arial" w:hAnsi="Arial"/>
          <w:sz w:val="24"/>
          <w:szCs w:val="24"/>
        </w:rPr>
        <w:t xml:space="preserve">5) отменить судебные акты первой, апелляционной и кассационной инстанций полностью либо в части и направить дело на новое рассмотрение.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4unh1h52nagifl-plmvi7">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12 февраля 2014 года №11-р</w:t>
      </w:r>
    </w:p>
    <w:p>
      <w:pPr>
        <w:spacing w:after="120"/>
        <w:ind w:firstLine="397"/>
        <w:jc w:val="both"/>
      </w:pPr>
      <w:r>
        <w:rPr>
          <w:rFonts w:ascii="Arial" w:cs="Arial" w:eastAsia="Arial" w:hAnsi="Arial"/>
          <w:i/>
          <w:iCs/>
          <w:sz w:val="24"/>
          <w:szCs w:val="24"/>
        </w:rPr>
        <w:t xml:space="preserve">(В редакции Закона КР от </w:t>
      </w:r>
      <w:hyperlink w:history="1" r:id="rIdnc1rwq7fub_sordkxpy9n">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356-1. Полномочия Президиума Верховного суда Кыргызской Республики</w:t>
      </w:r>
    </w:p>
    <w:p>
      <w:pPr>
        <w:spacing w:after="120"/>
        <w:ind w:firstLine="397"/>
        <w:jc w:val="both"/>
      </w:pPr>
      <w:r>
        <w:rPr>
          <w:rFonts w:ascii="Arial" w:cs="Arial" w:eastAsia="Arial" w:hAnsi="Arial"/>
          <w:i/>
          <w:iCs/>
          <w:sz w:val="24"/>
          <w:szCs w:val="24"/>
        </w:rPr>
        <w:t xml:space="preserve">(Исключена в соответствии с </w:t>
      </w:r>
      <w:hyperlink w:history="1" r:id="rId48tnovx8vgcgwyozkl4i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357. Основания к отмене или изменению в порядке надзора судебных актов</w:t>
      </w:r>
    </w:p>
    <w:p>
      <w:pPr>
        <w:spacing w:after="120"/>
        <w:ind w:firstLine="397"/>
        <w:jc w:val="both"/>
      </w:pPr>
      <w:r>
        <w:rPr>
          <w:rFonts w:ascii="Arial" w:cs="Arial" w:eastAsia="Arial" w:hAnsi="Arial"/>
          <w:sz w:val="24"/>
          <w:szCs w:val="24"/>
        </w:rPr>
        <w:t xml:space="preserve">1. Основаниями к отмене или изменению судебных актов в порядке надзора являются существенные нарушения либо неправильное применение норм права, необоснованность судебных актов, а также признание Конституционной палатой Верховного суда Кыргызской Республики не соответствующим </w:t>
      </w:r>
      <w:hyperlink w:history="1" r:id="rIdtknb9p_zbuxoxy_xqmt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w:t>
      </w:r>
    </w:p>
    <w:p>
      <w:pPr>
        <w:spacing w:after="120"/>
        <w:ind w:firstLine="397"/>
        <w:jc w:val="both"/>
      </w:pPr>
      <w:r>
        <w:rPr>
          <w:rFonts w:ascii="Arial" w:cs="Arial" w:eastAsia="Arial" w:hAnsi="Arial"/>
          <w:sz w:val="24"/>
          <w:szCs w:val="24"/>
        </w:rPr>
        <w:t xml:space="preserve">2. Судебный акт не может быть отменен по формальным соображениям.</w:t>
      </w:r>
    </w:p>
    <w:p>
      <w:pPr>
        <w:spacing w:after="120"/>
        <w:ind w:firstLine="397"/>
        <w:jc w:val="both"/>
      </w:pPr>
      <w:r>
        <w:rPr>
          <w:rFonts w:ascii="Arial" w:cs="Arial" w:eastAsia="Arial" w:hAnsi="Arial"/>
          <w:sz w:val="24"/>
          <w:szCs w:val="24"/>
        </w:rPr>
        <w:t xml:space="preserve">3. Судебный акт подлежит отмене в порядке надзора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9uvldm6zg_88hbkog6fbi">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Законов КР от </w:t>
      </w:r>
      <w:hyperlink w:history="1" r:id="rIdgisyqvxwajksvs-ni16oz">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tczsbapcqvdxoyzty5bnf">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358. Акты Верховного суда Кыргызской Республики</w:t>
      </w:r>
    </w:p>
    <w:p>
      <w:pPr>
        <w:spacing w:after="120"/>
        <w:ind w:firstLine="397"/>
        <w:jc w:val="both"/>
      </w:pPr>
      <w:r>
        <w:rPr>
          <w:rFonts w:ascii="Arial" w:cs="Arial" w:eastAsia="Arial" w:hAnsi="Arial"/>
          <w:sz w:val="24"/>
          <w:szCs w:val="24"/>
        </w:rPr>
        <w:t xml:space="preserve">1. По результатам рассмотрения жалобы или представления в порядке надзора Верховный суд Кыргызской Республики выносит постановление или определение, которое принимается в совещательной комнате открытым голосованием. Судьи не вправе воздерживаться или не участвовать в голосовании. Председательствующий на судебном заседании голосует последним.</w:t>
      </w:r>
    </w:p>
    <w:p>
      <w:pPr>
        <w:spacing w:after="120"/>
        <w:ind w:firstLine="397"/>
        <w:jc w:val="both"/>
      </w:pPr>
      <w:r>
        <w:rPr>
          <w:rFonts w:ascii="Arial" w:cs="Arial" w:eastAsia="Arial" w:hAnsi="Arial"/>
          <w:sz w:val="24"/>
          <w:szCs w:val="24"/>
        </w:rPr>
        <w:t xml:space="preserve">2. В постановлении Верховного суда Кыргызской Республики должны быть указаны:</w:t>
      </w:r>
    </w:p>
    <w:p>
      <w:pPr>
        <w:spacing w:after="120"/>
        <w:ind w:firstLine="397"/>
        <w:jc w:val="both"/>
      </w:pPr>
      <w:r>
        <w:rPr>
          <w:rFonts w:ascii="Arial" w:cs="Arial" w:eastAsia="Arial" w:hAnsi="Arial"/>
          <w:sz w:val="24"/>
          <w:szCs w:val="24"/>
        </w:rPr>
        <w:t xml:space="preserve">1) наименование суда, принявшего постановление, дата и место принятия постановления, состав суда, принявшего постановление, дело, по которому вынесено постановление;</w:t>
      </w:r>
    </w:p>
    <w:p>
      <w:pPr>
        <w:spacing w:after="120"/>
        <w:ind w:firstLine="397"/>
        <w:jc w:val="both"/>
      </w:pPr>
      <w:r>
        <w:rPr>
          <w:rFonts w:ascii="Arial" w:cs="Arial" w:eastAsia="Arial" w:hAnsi="Arial"/>
          <w:sz w:val="24"/>
          <w:szCs w:val="24"/>
        </w:rPr>
        <w:t xml:space="preserve">2) лицо, подавшее жалобу или представление, лица, участвовавшие в рассмотрении дела;</w:t>
      </w:r>
    </w:p>
    <w:p>
      <w:pPr>
        <w:spacing w:after="120"/>
        <w:ind w:firstLine="397"/>
        <w:jc w:val="both"/>
      </w:pPr>
      <w:r>
        <w:rPr>
          <w:rFonts w:ascii="Arial" w:cs="Arial" w:eastAsia="Arial" w:hAnsi="Arial"/>
          <w:sz w:val="24"/>
          <w:szCs w:val="24"/>
        </w:rPr>
        <w:t xml:space="preserve">3) наименование суда, рассмотревшего дело в первой, апелляционной и кассационной инстанциях, дата вынесения судебного акта, состав судей, рассматривавших дело;</w:t>
      </w:r>
    </w:p>
    <w:p>
      <w:pPr>
        <w:spacing w:after="120"/>
        <w:ind w:firstLine="397"/>
        <w:jc w:val="both"/>
      </w:pPr>
      <w:r>
        <w:rPr>
          <w:rFonts w:ascii="Arial" w:cs="Arial" w:eastAsia="Arial" w:hAnsi="Arial"/>
          <w:sz w:val="24"/>
          <w:szCs w:val="24"/>
        </w:rPr>
        <w:t xml:space="preserve">4) краткое изложение сущности ранее вынесенного по делу судебного акта;</w:t>
      </w:r>
    </w:p>
    <w:p>
      <w:pPr>
        <w:spacing w:after="120"/>
        <w:ind w:firstLine="397"/>
        <w:jc w:val="both"/>
      </w:pPr>
      <w:r>
        <w:rPr>
          <w:rFonts w:ascii="Arial" w:cs="Arial" w:eastAsia="Arial" w:hAnsi="Arial"/>
          <w:sz w:val="24"/>
          <w:szCs w:val="24"/>
        </w:rPr>
        <w:t xml:space="preserve">5) возражения на поданные в порядке надзора жалобу или представление;</w:t>
      </w:r>
    </w:p>
    <w:p>
      <w:pPr>
        <w:spacing w:after="120"/>
        <w:ind w:firstLine="397"/>
        <w:jc w:val="both"/>
      </w:pPr>
      <w:r>
        <w:rPr>
          <w:rFonts w:ascii="Arial" w:cs="Arial" w:eastAsia="Arial" w:hAnsi="Arial"/>
          <w:sz w:val="24"/>
          <w:szCs w:val="24"/>
        </w:rPr>
        <w:t xml:space="preserve">6) объяснения лиц, присутствовавших на заседании суда надзорной инстанции;</w:t>
      </w:r>
    </w:p>
    <w:p>
      <w:pPr>
        <w:spacing w:after="120"/>
        <w:ind w:firstLine="397"/>
        <w:jc w:val="both"/>
      </w:pPr>
      <w:r>
        <w:rPr>
          <w:rFonts w:ascii="Arial" w:cs="Arial" w:eastAsia="Arial" w:hAnsi="Arial"/>
          <w:sz w:val="24"/>
          <w:szCs w:val="24"/>
        </w:rPr>
        <w:t xml:space="preserve">7) мотивы, по которым суд не применяет законы и иные нормативные правовые акты, на которые ссылались лица, участвующие в деле, а также законы и иные нормативные правовые акты, которыми руководствовался суд при принятии постановления;</w:t>
      </w:r>
    </w:p>
    <w:p>
      <w:pPr>
        <w:spacing w:after="120"/>
        <w:ind w:firstLine="397"/>
        <w:jc w:val="both"/>
      </w:pPr>
      <w:r>
        <w:rPr>
          <w:rFonts w:ascii="Arial" w:cs="Arial" w:eastAsia="Arial" w:hAnsi="Arial"/>
          <w:sz w:val="24"/>
          <w:szCs w:val="24"/>
        </w:rPr>
        <w:t xml:space="preserve">8) при отмене или изменении судебного акта - мотивы, по которым суд надзорной инстанции не согласился с выводами суда первой, апелляционной и кассационной инстанций;</w:t>
      </w:r>
    </w:p>
    <w:p>
      <w:pPr>
        <w:spacing w:after="120"/>
        <w:ind w:firstLine="397"/>
        <w:jc w:val="both"/>
      </w:pPr>
      <w:r>
        <w:rPr>
          <w:rFonts w:ascii="Arial" w:cs="Arial" w:eastAsia="Arial" w:hAnsi="Arial"/>
          <w:sz w:val="24"/>
          <w:szCs w:val="24"/>
        </w:rPr>
        <w:t xml:space="preserve">9) выводы по результатам рассмотрения жалобы или представления;</w:t>
      </w:r>
    </w:p>
    <w:p>
      <w:pPr>
        <w:spacing w:after="120"/>
        <w:ind w:firstLine="397"/>
        <w:jc w:val="both"/>
      </w:pPr>
      <w:r>
        <w:rPr>
          <w:rFonts w:ascii="Arial" w:cs="Arial" w:eastAsia="Arial" w:hAnsi="Arial"/>
          <w:sz w:val="24"/>
          <w:szCs w:val="24"/>
        </w:rPr>
        <w:t xml:space="preserve">10) действия, которые должны быть выполнены сторонами и судом, если дело передается на новое рассмотрение;</w:t>
      </w:r>
    </w:p>
    <w:p>
      <w:pPr>
        <w:spacing w:after="120"/>
        <w:ind w:firstLine="397"/>
        <w:jc w:val="both"/>
      </w:pPr>
      <w:r>
        <w:rPr>
          <w:rFonts w:ascii="Arial" w:cs="Arial" w:eastAsia="Arial" w:hAnsi="Arial"/>
          <w:sz w:val="24"/>
          <w:szCs w:val="24"/>
        </w:rPr>
        <w:t xml:space="preserve">11) указание на распределение между сторонами судебных расходов.</w:t>
      </w:r>
    </w:p>
    <w:p>
      <w:pPr>
        <w:spacing w:after="120"/>
        <w:ind w:firstLine="397"/>
        <w:jc w:val="both"/>
      </w:pPr>
      <w:r>
        <w:rPr>
          <w:rFonts w:ascii="Arial" w:cs="Arial" w:eastAsia="Arial" w:hAnsi="Arial"/>
          <w:sz w:val="24"/>
          <w:szCs w:val="24"/>
        </w:rPr>
        <w:t xml:space="preserve">3. Постановления и определения Верховного суда Кыргызской Республики подписываются председательствующим и судьями, участвующими при рассмотрении дела в судебной коллегии.</w:t>
      </w:r>
    </w:p>
    <w:p>
      <w:pPr>
        <w:spacing w:after="120"/>
        <w:ind w:firstLine="397"/>
        <w:jc w:val="both"/>
      </w:pPr>
      <w:r>
        <w:rPr>
          <w:rFonts w:ascii="Arial" w:cs="Arial" w:eastAsia="Arial" w:hAnsi="Arial"/>
          <w:sz w:val="24"/>
          <w:szCs w:val="24"/>
        </w:rPr>
        <w:t xml:space="preserve">4. Постановление Верховного суда Кыргызской Республики выносится и провозглашается немедленно. В исключительных случаях по особо сложным делам составление мотивированного постановления может быть отложено на срок до десяти дней, но резолютивная часть постановления, подписанная всеми судьями, участвовавшими при рассмотрении дела, объявляется на том же заседании.</w:t>
      </w:r>
    </w:p>
    <w:p>
      <w:pPr>
        <w:spacing w:after="120"/>
        <w:ind w:firstLine="397"/>
        <w:jc w:val="both"/>
      </w:pPr>
      <w:r>
        <w:rPr>
          <w:rFonts w:ascii="Arial" w:cs="Arial" w:eastAsia="Arial" w:hAnsi="Arial"/>
          <w:sz w:val="24"/>
          <w:szCs w:val="24"/>
        </w:rPr>
        <w:t xml:space="preserve">5. Судья Верховного суда Кыргызской Республики, оставшийся при рассмотрении дела при особом мнении, излагает его в письменном виде. Особое мнение судьи на судебном заседании не оглашается, но приобщается к делу.</w:t>
      </w:r>
    </w:p>
    <w:p>
      <w:pPr>
        <w:spacing w:after="120"/>
        <w:ind w:firstLine="397"/>
        <w:jc w:val="both"/>
      </w:pPr>
      <w:r>
        <w:rPr>
          <w:rFonts w:ascii="Arial" w:cs="Arial" w:eastAsia="Arial" w:hAnsi="Arial"/>
          <w:i/>
          <w:iCs/>
          <w:sz w:val="24"/>
          <w:szCs w:val="24"/>
        </w:rPr>
        <w:t xml:space="preserve">(В редакции Законов КР от </w:t>
      </w:r>
      <w:hyperlink w:history="1" r:id="rIdfklrem2mmp3-4-0kcdnxl">
        <w:r>
          <w:rPr>
            <w:rFonts w:ascii="Arial" w:cs="Arial" w:eastAsia="Arial" w:hAnsi="Arial"/>
            <w:i/>
            <w:iCs/>
            <w:color w:val="1D4ED8"/>
            <w:sz w:val="24"/>
            <w:szCs w:val="24"/>
            <w:u w:val="single"/>
          </w:rPr>
          <w:t xml:space="preserve">12 мая 2001 года № 43</w:t>
        </w:r>
      </w:hyperlink>
      <w:r>
        <w:rPr>
          <w:rFonts w:ascii="Arial" w:cs="Arial" w:eastAsia="Arial" w:hAnsi="Arial"/>
          <w:i/>
          <w:iCs/>
          <w:sz w:val="24"/>
          <w:szCs w:val="24"/>
        </w:rPr>
        <w:t xml:space="preserve">, </w:t>
      </w:r>
      <w:hyperlink w:history="1" r:id="rIdu08kxex4xbxaal5whsy8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iredbzgm10ogufo72yn6z">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359. Вступление постановления суда надзорной инстанции в законную силу</w:t>
      </w:r>
    </w:p>
    <w:p>
      <w:pPr>
        <w:spacing w:after="120"/>
        <w:ind w:firstLine="397"/>
        <w:jc w:val="both"/>
      </w:pPr>
      <w:r>
        <w:rPr>
          <w:rFonts w:ascii="Arial" w:cs="Arial" w:eastAsia="Arial" w:hAnsi="Arial"/>
          <w:sz w:val="24"/>
          <w:szCs w:val="24"/>
        </w:rPr>
        <w:t xml:space="preserve">1. Постановление судебных коллегий Верховного суда Кыргызской Республики вступает в законную силу немедленно после его принятия, является окончательным, обжалованию не подлежит и исполняется в порядке, установленном законодательством Кыргызской Республики об исполнительном производстве.</w:t>
      </w:r>
    </w:p>
    <w:p>
      <w:pPr>
        <w:spacing w:after="120"/>
        <w:ind w:firstLine="397"/>
        <w:jc w:val="both"/>
      </w:pPr>
      <w:r>
        <w:rPr>
          <w:rFonts w:ascii="Arial" w:cs="Arial" w:eastAsia="Arial" w:hAnsi="Arial"/>
          <w:sz w:val="24"/>
          <w:szCs w:val="24"/>
        </w:rPr>
        <w:t xml:space="preserve">2. Указания, содержащиеся в постановлении Верховного суда Кыргызской Республики, являются обязательными для суда, вновь рассматривающего дело.</w:t>
      </w:r>
    </w:p>
    <w:p>
      <w:pPr>
        <w:spacing w:after="120"/>
        <w:ind w:firstLine="397"/>
        <w:jc w:val="both"/>
      </w:pPr>
      <w:r>
        <w:rPr>
          <w:rFonts w:ascii="Arial" w:cs="Arial" w:eastAsia="Arial" w:hAnsi="Arial"/>
          <w:i/>
          <w:iCs/>
          <w:sz w:val="24"/>
          <w:szCs w:val="24"/>
        </w:rPr>
        <w:t xml:space="preserve">(В редакции Законов КР от </w:t>
      </w:r>
      <w:hyperlink w:history="1" r:id="rIde4mnz-x_wfl0l0nbbe5g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18hj1vwx8vrdm1dp1mkrj">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360. Частное определение Верховного суда Кыргызской Республики</w:t>
      </w:r>
    </w:p>
    <w:p>
      <w:pPr>
        <w:spacing w:after="120"/>
        <w:ind w:firstLine="397"/>
        <w:jc w:val="both"/>
      </w:pPr>
      <w:r>
        <w:rPr>
          <w:rFonts w:ascii="Arial" w:cs="Arial" w:eastAsia="Arial" w:hAnsi="Arial"/>
          <w:sz w:val="24"/>
          <w:szCs w:val="24"/>
        </w:rPr>
        <w:t xml:space="preserve">Верховный суд Кыргызской Республики, рассматривающий дело в порядке надзора, вправе в случаях, предусмотренных статьей 227 настоящего Кодекса, вынести частное определение.</w:t>
      </w:r>
    </w:p>
    <w:p>
      <w:pPr>
        <w:spacing w:after="120"/>
        <w:ind w:firstLine="397"/>
        <w:jc w:val="center"/>
      </w:pPr>
      <w:r>
        <w:rPr>
          <w:rFonts w:ascii="Arial" w:cs="Arial" w:eastAsia="Arial" w:hAnsi="Arial"/>
          <w:b/>
          <w:bCs/>
          <w:sz w:val="24"/>
          <w:szCs w:val="24"/>
        </w:rPr>
        <w:t xml:space="preserve">Глава 42
 Пересмотр по вновь открывшимся обстоятельствам судебных актов, вступивших в законную силу</w:t>
      </w:r>
    </w:p>
    <w:p>
      <w:pPr>
        <w:spacing w:after="120"/>
        <w:ind w:firstLine="397"/>
        <w:jc w:val="both"/>
      </w:pPr>
      <w:r>
        <w:rPr>
          <w:rFonts w:ascii="Arial" w:cs="Arial" w:eastAsia="Arial" w:hAnsi="Arial"/>
          <w:b/>
          <w:bCs/>
          <w:sz w:val="24"/>
          <w:szCs w:val="24"/>
        </w:rPr>
        <w:t xml:space="preserve">Статья 361. Основания пересмотра</w:t>
      </w:r>
    </w:p>
    <w:p>
      <w:pPr>
        <w:spacing w:after="120"/>
        <w:ind w:firstLine="397"/>
        <w:jc w:val="both"/>
      </w:pPr>
      <w:r>
        <w:rPr>
          <w:rFonts w:ascii="Arial" w:cs="Arial" w:eastAsia="Arial" w:hAnsi="Arial"/>
          <w:sz w:val="24"/>
          <w:szCs w:val="24"/>
        </w:rPr>
        <w:t xml:space="preserve">1. Судебные акты, вступившие в законную силу, могут быть пересмотрены по вновь открывшимся обстоятельствам, за исключением судебных актов на решение соответствующей избирательной комиссии об итогах голосования или результатах выборов, а также по делам о банкротстве в отношении должника/принудительной ликвидации банка, где была применена процедура специального администрирования/принудительной ликвидации, в результате чего должник/банк был ликвидирован и исключен из государственного реестра юридических лиц.</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sf1lhrut63yt8vpe9gs_g">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31 января 2014 года №8-р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Внимание!</w:t>
      </w:r>
    </w:p>
    <w:p>
      <w:pPr>
        <w:spacing w:after="120"/>
        <w:ind w:firstLine="397"/>
        <w:jc w:val="both"/>
      </w:pPr>
      <w:hyperlink w:history="1" r:id="rIdktjs2olmpwrftdypnvsp2">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 июня 2007 года № 76, вносящий дополнение в пункт 1 статьи 361 настоящего Кодекса, утратил силу в соответствии с </w:t>
      </w:r>
      <w:hyperlink w:history="1" r:id="rIdvfmrxbgtt8d0fooqocki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октября 2007 года № 158</w:t>
      </w:r>
    </w:p>
    <w:p>
      <w:pPr>
        <w:spacing w:after="120"/>
        <w:ind w:firstLine="397"/>
        <w:jc w:val="both"/>
      </w:pPr>
      <w:r>
        <w:rPr>
          <w:rFonts w:ascii="Arial" w:cs="Arial" w:eastAsia="Arial" w:hAnsi="Arial"/>
          <w:sz w:val="24"/>
          <w:szCs w:val="24"/>
        </w:rPr>
        <w:t xml:space="preserve">2. Основаниями для пересмотра судебных актов по вновь открывшимся обстоятельствам являются:</w:t>
      </w:r>
    </w:p>
    <w:p>
      <w:pPr>
        <w:spacing w:after="120"/>
        <w:ind w:firstLine="397"/>
        <w:jc w:val="both"/>
      </w:pPr>
      <w:r>
        <w:rPr>
          <w:rFonts w:ascii="Arial" w:cs="Arial" w:eastAsia="Arial" w:hAnsi="Arial"/>
          <w:sz w:val="24"/>
          <w:szCs w:val="24"/>
        </w:rPr>
        <w:t xml:space="preserve">1) существенные для дела обстоятельства, которые не были и не могли быть известны заявителю;</w:t>
      </w:r>
    </w:p>
    <w:p>
      <w:pPr>
        <w:spacing w:after="120"/>
        <w:ind w:firstLine="397"/>
        <w:jc w:val="both"/>
      </w:pPr>
      <w:r>
        <w:rPr>
          <w:rFonts w:ascii="Arial" w:cs="Arial" w:eastAsia="Arial" w:hAnsi="Arial"/>
          <w:sz w:val="24"/>
          <w:szCs w:val="24"/>
        </w:rPr>
        <w:t xml:space="preserve">2) признание Конституционным судом Кыргызской Республики несоответствующим </w:t>
      </w:r>
      <w:hyperlink w:history="1" r:id="rIdlgkwqhxeg-2-ywq1kbrs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 если к его пересмотру нет иных препятствий;</w:t>
      </w:r>
    </w:p>
    <w:p>
      <w:pPr>
        <w:spacing w:after="120"/>
        <w:ind w:firstLine="397"/>
        <w:jc w:val="both"/>
      </w:pPr>
      <w:r>
        <w:rPr>
          <w:rFonts w:ascii="Arial" w:cs="Arial" w:eastAsia="Arial" w:hAnsi="Arial"/>
          <w:sz w:val="24"/>
          <w:szCs w:val="24"/>
        </w:rPr>
        <w:t xml:space="preserve">3) установленные вступившим в законную силу приговором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397"/>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сторон, других лиц, участвующих в деле, либо их представителей или преступные деяния судей, совершенные при рассмотрении данного дела;</w:t>
      </w:r>
    </w:p>
    <w:p>
      <w:pPr>
        <w:spacing w:after="120"/>
        <w:ind w:firstLine="397"/>
        <w:jc w:val="both"/>
      </w:pPr>
      <w:r>
        <w:rPr>
          <w:rFonts w:ascii="Arial" w:cs="Arial" w:eastAsia="Arial" w:hAnsi="Arial"/>
          <w:sz w:val="24"/>
          <w:szCs w:val="24"/>
        </w:rPr>
        <w:t xml:space="preserve">5) отмена акта суда либо постановления иного органа, послужившего основанием к вынесению данного судебного акта.</w:t>
      </w:r>
    </w:p>
    <w:p>
      <w:pPr>
        <w:spacing w:after="120"/>
        <w:ind w:firstLine="397"/>
        <w:jc w:val="both"/>
      </w:pPr>
      <w:r>
        <w:rPr>
          <w:rFonts w:ascii="Arial" w:cs="Arial" w:eastAsia="Arial" w:hAnsi="Arial"/>
          <w:i/>
          <w:iCs/>
          <w:sz w:val="24"/>
          <w:szCs w:val="24"/>
        </w:rPr>
        <w:t xml:space="preserve">(В редакции Законов КР от </w:t>
      </w:r>
      <w:hyperlink w:history="1" r:id="rId-g90o_fwrtvkdnfkemuln">
        <w:r>
          <w:rPr>
            <w:rFonts w:ascii="Arial" w:cs="Arial" w:eastAsia="Arial" w:hAnsi="Arial"/>
            <w:i/>
            <w:iCs/>
            <w:color w:val="1D4ED8"/>
            <w:sz w:val="24"/>
            <w:szCs w:val="24"/>
            <w:u w:val="single"/>
          </w:rPr>
          <w:t xml:space="preserve">1 июня 2007 года № 76</w:t>
        </w:r>
      </w:hyperlink>
      <w:r>
        <w:rPr>
          <w:rFonts w:ascii="Arial" w:cs="Arial" w:eastAsia="Arial" w:hAnsi="Arial"/>
          <w:i/>
          <w:iCs/>
          <w:sz w:val="24"/>
          <w:szCs w:val="24"/>
        </w:rPr>
        <w:t xml:space="preserve">, </w:t>
      </w:r>
      <w:hyperlink w:history="1" r:id="rIdvdtefeobduce1g94unyqx">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suhy5dmsd31cctjm8zog5">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362. Суды, пересматривающие судебные акты по вновь открывшимся обстоятельствам</w:t>
      </w:r>
    </w:p>
    <w:p>
      <w:pPr>
        <w:spacing w:after="120"/>
        <w:ind w:firstLine="397"/>
        <w:jc w:val="both"/>
      </w:pPr>
      <w:r>
        <w:rPr>
          <w:rFonts w:ascii="Arial" w:cs="Arial" w:eastAsia="Arial" w:hAnsi="Arial"/>
          <w:sz w:val="24"/>
          <w:szCs w:val="24"/>
        </w:rPr>
        <w:t xml:space="preserve">1. Вступившие в законную силу акты суда первой, апелляционной,кассационной и надзорной инстанций пересматриваются по вновь открывшимся обстоятельствам судом, принявшим эти акты.</w:t>
      </w:r>
    </w:p>
    <w:p>
      <w:pPr>
        <w:spacing w:after="120"/>
        <w:ind w:firstLine="397"/>
        <w:jc w:val="both"/>
      </w:pPr>
      <w:r>
        <w:rPr>
          <w:rFonts w:ascii="Arial" w:cs="Arial" w:eastAsia="Arial" w:hAnsi="Arial"/>
          <w:sz w:val="24"/>
          <w:szCs w:val="24"/>
        </w:rPr>
        <w:t xml:space="preserve">2. Пересмотр по вновь открывшимся обстоятельствам судебных актов надзорной инстанции, которыми изменено решение суда или постановлено новое решение, производится судом, изменившим решение или вынесшим новое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lkygcvoe7hyi62xbwuyd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363. Подача заявления</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подается лицами, участвовавшими в деле, в суд, рассмотревший дело по первой инстанции, в течение трех месяцев со дня установления обстоятельств, служащих основанием для пересмотра.</w:t>
      </w:r>
    </w:p>
    <w:p>
      <w:pPr>
        <w:spacing w:after="120"/>
        <w:ind w:firstLine="397"/>
        <w:jc w:val="both"/>
      </w:pPr>
      <w:r>
        <w:rPr>
          <w:rFonts w:ascii="Arial" w:cs="Arial" w:eastAsia="Arial" w:hAnsi="Arial"/>
          <w:i/>
          <w:iCs/>
          <w:sz w:val="24"/>
          <w:szCs w:val="24"/>
        </w:rPr>
        <w:t xml:space="preserve">(В редакции Закона КР от </w:t>
      </w:r>
      <w:hyperlink w:history="1" r:id="rIdcegxhocu29xkvmvg1emqg">
        <w:r>
          <w:rPr>
            <w:rFonts w:ascii="Arial" w:cs="Arial" w:eastAsia="Arial" w:hAnsi="Arial"/>
            <w:i/>
            <w:iCs/>
            <w:color w:val="1D4ED8"/>
            <w:sz w:val="24"/>
            <w:szCs w:val="24"/>
            <w:u w:val="single"/>
          </w:rPr>
          <w:t xml:space="preserve">10 июля 2012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364. Исчисление срока для подачи заявления</w:t>
      </w:r>
    </w:p>
    <w:p>
      <w:pPr>
        <w:spacing w:after="120"/>
        <w:ind w:firstLine="397"/>
        <w:jc w:val="both"/>
      </w:pPr>
      <w:r>
        <w:rPr>
          <w:rFonts w:ascii="Arial" w:cs="Arial" w:eastAsia="Arial" w:hAnsi="Arial"/>
          <w:sz w:val="24"/>
          <w:szCs w:val="24"/>
        </w:rPr>
        <w:t xml:space="preserve">Срок для подачи заявления исчисляется:</w:t>
      </w:r>
    </w:p>
    <w:p>
      <w:pPr>
        <w:spacing w:after="120"/>
        <w:ind w:firstLine="397"/>
        <w:jc w:val="both"/>
      </w:pPr>
      <w:r>
        <w:rPr>
          <w:rFonts w:ascii="Arial" w:cs="Arial" w:eastAsia="Arial" w:hAnsi="Arial"/>
          <w:sz w:val="24"/>
          <w:szCs w:val="24"/>
        </w:rPr>
        <w:t xml:space="preserve">1) в случаях, предусмотренных подпунктом 1 пункта 2 статьи 361 настоящего Кодекса, со дня открытия обстоятельств, имеющих существенное значение для дела;</w:t>
      </w:r>
    </w:p>
    <w:p>
      <w:pPr>
        <w:spacing w:after="120"/>
        <w:ind w:firstLine="397"/>
        <w:jc w:val="both"/>
      </w:pPr>
      <w:r>
        <w:rPr>
          <w:rFonts w:ascii="Arial" w:cs="Arial" w:eastAsia="Arial" w:hAnsi="Arial"/>
          <w:sz w:val="24"/>
          <w:szCs w:val="24"/>
        </w:rPr>
        <w:t xml:space="preserve">2) в случаях, предусмотренных подпунктом 2 пункта 2 статьи 361 настоящего Кодекса, со дня вынесения Конституционной палатой Верховного суда Кыргызской Республики решения о признании несоответствующим </w:t>
      </w:r>
      <w:hyperlink w:history="1" r:id="rIdtnfzgznwxry2bn9knhvu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w:t>
      </w:r>
    </w:p>
    <w:p>
      <w:pPr>
        <w:spacing w:after="120"/>
        <w:ind w:firstLine="397"/>
        <w:jc w:val="both"/>
      </w:pPr>
      <w:r>
        <w:rPr>
          <w:rFonts w:ascii="Arial" w:cs="Arial" w:eastAsia="Arial" w:hAnsi="Arial"/>
          <w:sz w:val="24"/>
          <w:szCs w:val="24"/>
        </w:rPr>
        <w:t xml:space="preserve">3) в случаях, предусмотренных подпунктами 3 и 4 пункта 2 статьи 361 настоящего Кодекса, со дня вступления в законную силу приговора по уголовному делу;</w:t>
      </w:r>
    </w:p>
    <w:p>
      <w:pPr>
        <w:spacing w:after="120"/>
        <w:ind w:firstLine="397"/>
        <w:jc w:val="both"/>
      </w:pPr>
      <w:r>
        <w:rPr>
          <w:rFonts w:ascii="Arial" w:cs="Arial" w:eastAsia="Arial" w:hAnsi="Arial"/>
          <w:sz w:val="24"/>
          <w:szCs w:val="24"/>
        </w:rPr>
        <w:t xml:space="preserve">4) в случаях, предусмотренных подпунктом 5 пункта 2 </w:t>
      </w:r>
      <w:hyperlink w:history="1" r:id="rIdznnowhroeorohremftxqj">
        <w:r>
          <w:rPr>
            <w:rFonts w:ascii="Arial" w:cs="Arial" w:eastAsia="Arial" w:hAnsi="Arial"/>
            <w:color w:val="1D4ED8"/>
            <w:sz w:val="24"/>
            <w:szCs w:val="24"/>
            <w:u w:val="single"/>
          </w:rPr>
          <w:t xml:space="preserve">статьи 361</w:t>
        </w:r>
      </w:hyperlink>
      <w:r>
        <w:rPr>
          <w:rFonts w:ascii="Arial" w:cs="Arial" w:eastAsia="Arial" w:hAnsi="Arial"/>
          <w:sz w:val="24"/>
          <w:szCs w:val="24"/>
        </w:rPr>
        <w:t xml:space="preserve"> настоящего Кодекса, со дня вступления в законную силу судебного акта либо вынесения постановления иного органа, противоположных по своему содержанию судебному акту или постановлению, на которых был основан пересматриваемый судебный акт.</w:t>
      </w:r>
    </w:p>
    <w:p>
      <w:pPr>
        <w:spacing w:after="120"/>
        <w:ind w:firstLine="397"/>
        <w:jc w:val="both"/>
      </w:pPr>
      <w:r>
        <w:rPr>
          <w:rFonts w:ascii="Arial" w:cs="Arial" w:eastAsia="Arial" w:hAnsi="Arial"/>
          <w:i/>
          <w:iCs/>
          <w:sz w:val="24"/>
          <w:szCs w:val="24"/>
        </w:rPr>
        <w:t xml:space="preserve">(В редакции Закона КР от </w:t>
      </w:r>
      <w:hyperlink w:history="1" r:id="rIdod6talf1xeiqamrkxkgou">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365. Рассмотрение заявления</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суд рассматривает в судебном заседании в месячный срок со дня его поступления. Заявитель и другие лица, участвующие в деле, извещаются о времени и месте судебного заседания, однако их неявка не является препятствием к рассмотрению заявления или представления.</w:t>
      </w:r>
    </w:p>
    <w:p>
      <w:pPr>
        <w:spacing w:after="120"/>
        <w:ind w:firstLine="397"/>
        <w:jc w:val="both"/>
      </w:pPr>
      <w:r>
        <w:rPr>
          <w:rFonts w:ascii="Arial" w:cs="Arial" w:eastAsia="Arial" w:hAnsi="Arial"/>
          <w:b/>
          <w:bCs/>
          <w:sz w:val="24"/>
          <w:szCs w:val="24"/>
        </w:rPr>
        <w:t xml:space="preserve">Статья 366. Определение суда о пересмотре дела</w:t>
      </w:r>
    </w:p>
    <w:p>
      <w:pPr>
        <w:spacing w:after="120"/>
        <w:ind w:firstLine="397"/>
        <w:jc w:val="both"/>
      </w:pPr>
      <w:r>
        <w:rPr>
          <w:rFonts w:ascii="Arial" w:cs="Arial" w:eastAsia="Arial" w:hAnsi="Arial"/>
          <w:sz w:val="24"/>
          <w:szCs w:val="24"/>
        </w:rPr>
        <w:t xml:space="preserve">1. Суд, рассмотрев заявление или представление о пересмотре судебного акта по вновь открывшимся обстоятельствам, либо удовлетворяет заявление и отменяет судебный акт, либо отказывает в пересмотре.</w:t>
      </w:r>
    </w:p>
    <w:p>
      <w:pPr>
        <w:spacing w:after="120"/>
        <w:ind w:firstLine="397"/>
        <w:jc w:val="both"/>
      </w:pPr>
      <w:r>
        <w:rPr>
          <w:rFonts w:ascii="Arial" w:cs="Arial" w:eastAsia="Arial" w:hAnsi="Arial"/>
          <w:sz w:val="24"/>
          <w:szCs w:val="24"/>
        </w:rPr>
        <w:t xml:space="preserve">2. Определение суда первой инстанции об удовлетворении либо об отклонении заявления о пересмотре судебного акта по вновь открывшимся обстоятельствам может быть обжаловано в порядке, предусмотренном главой 40 настоящего Кодекса.</w:t>
      </w:r>
    </w:p>
    <w:p>
      <w:pPr>
        <w:spacing w:after="120"/>
        <w:ind w:firstLine="397"/>
        <w:jc w:val="both"/>
      </w:pPr>
      <w:r>
        <w:rPr>
          <w:rFonts w:ascii="Arial" w:cs="Arial" w:eastAsia="Arial" w:hAnsi="Arial"/>
          <w:sz w:val="24"/>
          <w:szCs w:val="24"/>
        </w:rPr>
        <w:t xml:space="preserve">Определение суда апелляционной, кассационной инстанций об удовлетворении либо об отклонении заявления о пересмотре судебного акта по вновь открывшимся обстоятельствам может быть обжаловано в порядке, предусмотренном главой 41 настоящего Кодекса.</w:t>
      </w:r>
    </w:p>
    <w:p>
      <w:pPr>
        <w:spacing w:after="120"/>
        <w:ind w:firstLine="397"/>
        <w:jc w:val="both"/>
      </w:pPr>
      <w:r>
        <w:rPr>
          <w:rFonts w:ascii="Arial" w:cs="Arial" w:eastAsia="Arial" w:hAnsi="Arial"/>
          <w:sz w:val="24"/>
          <w:szCs w:val="24"/>
        </w:rPr>
        <w:t xml:space="preserve">Определение судебной коллегии Верховного суда Кыргызской Республики об удовлетворении либо об отклонении заявления о пересмотре судебного акта по вновь открывшимся обстоятельствам обжалованию не подлежит.</w:t>
      </w:r>
    </w:p>
    <w:p>
      <w:pPr>
        <w:spacing w:after="120"/>
        <w:ind w:firstLine="397"/>
        <w:jc w:val="both"/>
      </w:pPr>
      <w:r>
        <w:rPr>
          <w:rFonts w:ascii="Arial" w:cs="Arial" w:eastAsia="Arial" w:hAnsi="Arial"/>
          <w:sz w:val="24"/>
          <w:szCs w:val="24"/>
        </w:rPr>
        <w:t xml:space="preserve">3. В случае удовлетворения заявления или представления о пересмотре судебного акта дело рассматривается судом на общих основаниях по правилам, установленным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of3y2ax2brlryukqqgnso">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V
 ПРОИЗВОДСТВО ПО ДЕЛАМ С УЧАСТИЕМ ИНОСТРАННЫХ ЛИЦ</w:t>
      </w:r>
    </w:p>
    <w:p>
      <w:pPr>
        <w:spacing w:after="120"/>
        <w:ind w:firstLine="397"/>
        <w:jc w:val="center"/>
      </w:pPr>
      <w:r>
        <w:rPr>
          <w:rFonts w:ascii="Arial" w:cs="Arial" w:eastAsia="Arial" w:hAnsi="Arial"/>
          <w:b/>
          <w:bCs/>
          <w:sz w:val="24"/>
          <w:szCs w:val="24"/>
        </w:rPr>
        <w:t xml:space="preserve">Глава 43
 Гражданская процессуальная правоспособность и дееспособность иностранных лиц</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367. Процессуальные права и обязанности иностранных лиц</w:t>
      </w:r>
    </w:p>
    <w:p>
      <w:pPr>
        <w:spacing w:after="120"/>
        <w:ind w:firstLine="397"/>
        <w:jc w:val="both"/>
      </w:pPr>
      <w:r>
        <w:rPr>
          <w:rFonts w:ascii="Arial" w:cs="Arial" w:eastAsia="Arial" w:hAnsi="Arial"/>
          <w:sz w:val="24"/>
          <w:szCs w:val="24"/>
        </w:rPr>
        <w:t xml:space="preserve">1. Иностранные граждане и лица без гражданства, иностранные юридические лица, международные организации (далее - иностранные лица) имеют право обращаться в суды Кыргызской Республики для защиты своих нарушенных или оспариваемых прав, свобод и охраняемых законом интересов.</w:t>
      </w:r>
    </w:p>
    <w:p>
      <w:pPr>
        <w:spacing w:after="120"/>
        <w:ind w:firstLine="397"/>
        <w:jc w:val="both"/>
      </w:pPr>
      <w:r>
        <w:rPr>
          <w:rFonts w:ascii="Arial" w:cs="Arial" w:eastAsia="Arial" w:hAnsi="Arial"/>
          <w:sz w:val="24"/>
          <w:szCs w:val="24"/>
        </w:rPr>
        <w:t xml:space="preserve">2. Иностранные лица пользуются гражданскими процессуальными правами и выполняют процессуальные обязанности наравне с гражданами и юридическими лицами Кыргызской Республики.</w:t>
      </w:r>
    </w:p>
    <w:p>
      <w:pPr>
        <w:spacing w:after="120"/>
        <w:ind w:firstLine="397"/>
        <w:jc w:val="both"/>
      </w:pPr>
      <w:r>
        <w:rPr>
          <w:rFonts w:ascii="Arial" w:cs="Arial" w:eastAsia="Arial" w:hAnsi="Arial"/>
          <w:sz w:val="24"/>
          <w:szCs w:val="24"/>
        </w:rPr>
        <w:t xml:space="preserve">3. Судопроизводство по делам, в которых участвуют иностранные лица, осуществляется в соответствии с настоящим Кодексом.</w:t>
      </w:r>
    </w:p>
    <w:p>
      <w:pPr>
        <w:spacing w:after="120"/>
        <w:ind w:firstLine="397"/>
        <w:jc w:val="both"/>
      </w:pPr>
      <w:r>
        <w:rPr>
          <w:rFonts w:ascii="Arial" w:cs="Arial" w:eastAsia="Arial" w:hAnsi="Arial"/>
          <w:sz w:val="24"/>
          <w:szCs w:val="24"/>
        </w:rPr>
        <w:t xml:space="preserve">4. Нормативными правовыми актами Кыргызской Республики могут быть установлены ответные ограничения в отношении иностранных лиц тех государств, в которых допускаются специальные ограничения гражданских процессуальных прав граждан и юридических лиц Кыргызской Республики.</w:t>
      </w:r>
    </w:p>
    <w:p>
      <w:pPr>
        <w:spacing w:after="120"/>
        <w:ind w:firstLine="397"/>
        <w:jc w:val="both"/>
      </w:pPr>
      <w:r>
        <w:rPr>
          <w:rFonts w:ascii="Arial" w:cs="Arial" w:eastAsia="Arial" w:hAnsi="Arial"/>
          <w:b/>
          <w:bCs/>
          <w:sz w:val="24"/>
          <w:szCs w:val="24"/>
        </w:rPr>
        <w:t xml:space="preserve">Статья 368. Гражданская процессуальная дееспособность иностранных граждан и лиц без гражданства</w:t>
      </w:r>
    </w:p>
    <w:p>
      <w:pPr>
        <w:spacing w:after="120"/>
        <w:ind w:firstLine="397"/>
        <w:jc w:val="both"/>
      </w:pPr>
      <w:r>
        <w:rPr>
          <w:rFonts w:ascii="Arial" w:cs="Arial" w:eastAsia="Arial" w:hAnsi="Arial"/>
          <w:sz w:val="24"/>
          <w:szCs w:val="24"/>
        </w:rPr>
        <w:t xml:space="preserve">1. Гражданская процессуальная дееспособность иностранных граждан и лиц без гражданства определяется по их личному закону.</w:t>
      </w:r>
    </w:p>
    <w:p>
      <w:pPr>
        <w:spacing w:after="120"/>
        <w:ind w:firstLine="397"/>
        <w:jc w:val="both"/>
      </w:pPr>
      <w:r>
        <w:rPr>
          <w:rFonts w:ascii="Arial" w:cs="Arial" w:eastAsia="Arial" w:hAnsi="Arial"/>
          <w:sz w:val="24"/>
          <w:szCs w:val="24"/>
        </w:rPr>
        <w:t xml:space="preserve">2. Личным законом физического лица является право государства, гражданином которого оно является. При наличии у лица нескольких иностранных гражданств его личным законом считается закон государства, с которым лицо наиболее тесно связано.</w:t>
      </w:r>
    </w:p>
    <w:p>
      <w:pPr>
        <w:spacing w:after="120"/>
        <w:ind w:firstLine="397"/>
        <w:jc w:val="both"/>
      </w:pPr>
      <w:r>
        <w:rPr>
          <w:rFonts w:ascii="Arial" w:cs="Arial" w:eastAsia="Arial" w:hAnsi="Arial"/>
          <w:sz w:val="24"/>
          <w:szCs w:val="24"/>
        </w:rPr>
        <w:t xml:space="preserve">3. Личным законом лица без гражданства считается закон государства, в котором лицо имеет постоянное место жительства, а при отсутствии такового - закон государства его обычного местопребывания.</w:t>
      </w:r>
    </w:p>
    <w:p>
      <w:pPr>
        <w:spacing w:after="120"/>
        <w:ind w:firstLine="397"/>
        <w:jc w:val="both"/>
      </w:pPr>
      <w:r>
        <w:rPr>
          <w:rFonts w:ascii="Arial" w:cs="Arial" w:eastAsia="Arial" w:hAnsi="Arial"/>
          <w:sz w:val="24"/>
          <w:szCs w:val="24"/>
        </w:rPr>
        <w:t xml:space="preserve">4. Лицо, не являющееся по своему личному закону процессуально дееспособным, может быть на территории Кыргызской Республики признано дееспособным, если оно в соответствии с законодательством Кыргызской Республики обладает процессуальной дееспособностью.</w:t>
      </w:r>
    </w:p>
    <w:p>
      <w:pPr>
        <w:spacing w:after="120"/>
        <w:ind w:firstLine="397"/>
        <w:jc w:val="both"/>
      </w:pPr>
      <w:r>
        <w:rPr>
          <w:rFonts w:ascii="Arial" w:cs="Arial" w:eastAsia="Arial" w:hAnsi="Arial"/>
          <w:b/>
          <w:bCs/>
          <w:sz w:val="24"/>
          <w:szCs w:val="24"/>
        </w:rPr>
        <w:t xml:space="preserve">Статья 369. Гражданская процессуальная правоспособность иностранной и международной организации</w:t>
      </w:r>
    </w:p>
    <w:p>
      <w:pPr>
        <w:spacing w:after="120"/>
        <w:ind w:firstLine="397"/>
        <w:jc w:val="both"/>
      </w:pPr>
      <w:r>
        <w:rPr>
          <w:rFonts w:ascii="Arial" w:cs="Arial" w:eastAsia="Arial" w:hAnsi="Arial"/>
          <w:sz w:val="24"/>
          <w:szCs w:val="24"/>
        </w:rPr>
        <w:t xml:space="preserve">1. Процессуальная правоспособность иностранной организации определяется по закону иностранного государства, в соответствии с которым она создана.</w:t>
      </w:r>
    </w:p>
    <w:p>
      <w:pPr>
        <w:spacing w:after="120"/>
        <w:ind w:firstLine="397"/>
        <w:jc w:val="both"/>
      </w:pPr>
      <w:r>
        <w:rPr>
          <w:rFonts w:ascii="Arial" w:cs="Arial" w:eastAsia="Arial" w:hAnsi="Arial"/>
          <w:sz w:val="24"/>
          <w:szCs w:val="24"/>
        </w:rPr>
        <w:t xml:space="preserve">Иностранная организация, не обладающая по законодательству своего государства правоспособностью, не может иметь процессуальной правоспособности в Кыргызской Республике.</w:t>
      </w:r>
    </w:p>
    <w:p>
      <w:pPr>
        <w:spacing w:after="120"/>
        <w:ind w:firstLine="397"/>
        <w:jc w:val="both"/>
      </w:pPr>
      <w:r>
        <w:rPr>
          <w:rFonts w:ascii="Arial" w:cs="Arial" w:eastAsia="Arial" w:hAnsi="Arial"/>
          <w:sz w:val="24"/>
          <w:szCs w:val="24"/>
        </w:rPr>
        <w:t xml:space="preserve">2. Процессуальная правоспособность международной организации устанавливается на основе международного договора, в соответствии с которым она создана, ее учредительных документов или соглашения с компетентным государственным органом Кыргызской Республики.</w:t>
      </w:r>
    </w:p>
    <w:p>
      <w:pPr>
        <w:spacing w:after="120"/>
        <w:ind w:firstLine="397"/>
        <w:jc w:val="center"/>
      </w:pPr>
      <w:r>
        <w:rPr>
          <w:rFonts w:ascii="Arial" w:cs="Arial" w:eastAsia="Arial" w:hAnsi="Arial"/>
          <w:b/>
          <w:bCs/>
          <w:sz w:val="24"/>
          <w:szCs w:val="24"/>
        </w:rPr>
        <w:t xml:space="preserve">Глава 44
 Рассмотрение судами Кыргызской Республики гражданских дел с участием иностранных лиц</w:t>
      </w:r>
    </w:p>
    <w:p>
      <w:pPr>
        <w:spacing w:after="120"/>
        <w:ind w:firstLine="397"/>
        <w:jc w:val="both"/>
      </w:pPr>
      <w:r>
        <w:rPr>
          <w:rFonts w:ascii="Arial" w:cs="Arial" w:eastAsia="Arial" w:hAnsi="Arial"/>
          <w:b/>
          <w:bCs/>
          <w:sz w:val="24"/>
          <w:szCs w:val="24"/>
        </w:rPr>
        <w:t xml:space="preserve">Статья 370. Компетенция судов Кыргызской Республики по гражданским делам с участием иностранных лиц</w:t>
      </w:r>
    </w:p>
    <w:p>
      <w:pPr>
        <w:spacing w:after="120"/>
        <w:ind w:firstLine="397"/>
        <w:jc w:val="both"/>
      </w:pPr>
      <w:r>
        <w:rPr>
          <w:rFonts w:ascii="Arial" w:cs="Arial" w:eastAsia="Arial" w:hAnsi="Arial"/>
          <w:sz w:val="24"/>
          <w:szCs w:val="24"/>
        </w:rPr>
        <w:t xml:space="preserve">1. Суды Кыргызской Республики рассматривают гражданские дела с участием иностранных лиц, если гражданин-ответчик имеет место жительства на территории Кыргызской Республики или юридическое лицо-ответчик находится в Кыргызской Республике.</w:t>
      </w:r>
    </w:p>
    <w:p>
      <w:pPr>
        <w:spacing w:after="120"/>
        <w:ind w:firstLine="397"/>
        <w:jc w:val="both"/>
      </w:pPr>
      <w:r>
        <w:rPr>
          <w:rFonts w:ascii="Arial" w:cs="Arial" w:eastAsia="Arial" w:hAnsi="Arial"/>
          <w:sz w:val="24"/>
          <w:szCs w:val="24"/>
        </w:rPr>
        <w:t xml:space="preserve">2. Суды Кыргызской Республики вправе также рассматривать гражданские дела с участием иностранных лиц в случаях, когда:</w:t>
      </w:r>
    </w:p>
    <w:p>
      <w:pPr>
        <w:spacing w:after="120"/>
        <w:ind w:firstLine="397"/>
        <w:jc w:val="both"/>
      </w:pPr>
      <w:r>
        <w:rPr>
          <w:rFonts w:ascii="Arial" w:cs="Arial" w:eastAsia="Arial" w:hAnsi="Arial"/>
          <w:sz w:val="24"/>
          <w:szCs w:val="24"/>
        </w:rPr>
        <w:t xml:space="preserve">1) орган управления, филиал или представительство иностранного лица находятся на территории Кыргызской Республики;</w:t>
      </w:r>
    </w:p>
    <w:p>
      <w:pPr>
        <w:spacing w:after="120"/>
        <w:ind w:firstLine="397"/>
        <w:jc w:val="both"/>
      </w:pPr>
      <w:r>
        <w:rPr>
          <w:rFonts w:ascii="Arial" w:cs="Arial" w:eastAsia="Arial" w:hAnsi="Arial"/>
          <w:sz w:val="24"/>
          <w:szCs w:val="24"/>
        </w:rPr>
        <w:t xml:space="preserve">2) ответчик является иностранным лицом и имеет имущество в Кыргызской Республике;</w:t>
      </w:r>
    </w:p>
    <w:p>
      <w:pPr>
        <w:spacing w:after="120"/>
        <w:ind w:firstLine="397"/>
        <w:jc w:val="both"/>
      </w:pPr>
      <w:r>
        <w:rPr>
          <w:rFonts w:ascii="Arial" w:cs="Arial" w:eastAsia="Arial" w:hAnsi="Arial"/>
          <w:sz w:val="24"/>
          <w:szCs w:val="24"/>
        </w:rPr>
        <w:t xml:space="preserve">3) по делу о взыскании алиментов и об установлении отцовства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4) по делу о возмещении вреда, причиненного повреждением здоровья, а также смертью кормильца, вред причинен в Кыргызской Республике или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5) по делу о возмещении вреда, причиненного имуществу, действие или иное обстоятельство, послужившее основанием для требования о возмещении вреда, имело место на территории Кыргызской Республики;</w:t>
      </w:r>
    </w:p>
    <w:p>
      <w:pPr>
        <w:spacing w:after="120"/>
        <w:ind w:firstLine="397"/>
        <w:jc w:val="both"/>
      </w:pPr>
      <w:r>
        <w:rPr>
          <w:rFonts w:ascii="Arial" w:cs="Arial" w:eastAsia="Arial" w:hAnsi="Arial"/>
          <w:sz w:val="24"/>
          <w:szCs w:val="24"/>
        </w:rPr>
        <w:t xml:space="preserve">6) иск вытекает из договора, по которому полное или частичное исполнение должно иметь место или имело место на территории Кыргызской Республики;</w:t>
      </w:r>
    </w:p>
    <w:p>
      <w:pPr>
        <w:spacing w:after="120"/>
        <w:ind w:firstLine="397"/>
        <w:jc w:val="both"/>
      </w:pPr>
      <w:r>
        <w:rPr>
          <w:rFonts w:ascii="Arial" w:cs="Arial" w:eastAsia="Arial" w:hAnsi="Arial"/>
          <w:sz w:val="24"/>
          <w:szCs w:val="24"/>
        </w:rPr>
        <w:t xml:space="preserve">7) иск вытекает из неосновательного обогащения, имевшего место на территории Кыргызской Республики;</w:t>
      </w:r>
    </w:p>
    <w:p>
      <w:pPr>
        <w:spacing w:after="120"/>
        <w:ind w:firstLine="397"/>
        <w:jc w:val="both"/>
      </w:pPr>
      <w:r>
        <w:rPr>
          <w:rFonts w:ascii="Arial" w:cs="Arial" w:eastAsia="Arial" w:hAnsi="Arial"/>
          <w:sz w:val="24"/>
          <w:szCs w:val="24"/>
        </w:rPr>
        <w:t xml:space="preserve">8) по делу о расторжении брака истец имеет место жительства в Кыргызской Республике или хотя бы один из супругов является гражданином Кыргызской Республики;</w:t>
      </w:r>
    </w:p>
    <w:p>
      <w:pPr>
        <w:spacing w:after="120"/>
        <w:ind w:firstLine="397"/>
        <w:jc w:val="both"/>
      </w:pPr>
      <w:r>
        <w:rPr>
          <w:rFonts w:ascii="Arial" w:cs="Arial" w:eastAsia="Arial" w:hAnsi="Arial"/>
          <w:sz w:val="24"/>
          <w:szCs w:val="24"/>
        </w:rPr>
        <w:t xml:space="preserve">9) истец по делу о защите чести, достоинства и деловой репутации имеет место жительства или находится в Кыргызской Республике;</w:t>
      </w:r>
    </w:p>
    <w:p>
      <w:pPr>
        <w:spacing w:after="120"/>
        <w:ind w:firstLine="397"/>
        <w:jc w:val="both"/>
      </w:pPr>
      <w:r>
        <w:rPr>
          <w:rFonts w:ascii="Arial" w:cs="Arial" w:eastAsia="Arial" w:hAnsi="Arial"/>
          <w:sz w:val="24"/>
          <w:szCs w:val="24"/>
        </w:rPr>
        <w:t xml:space="preserve">10) спор возник из отношений, связанных с обращением ценных бумаг, выпуск которых имел место на территории Кыргызской Республики.</w:t>
      </w:r>
    </w:p>
    <w:p>
      <w:pPr>
        <w:spacing w:after="120"/>
        <w:ind w:firstLine="397"/>
        <w:jc w:val="both"/>
      </w:pPr>
      <w:r>
        <w:rPr>
          <w:rFonts w:ascii="Arial" w:cs="Arial" w:eastAsia="Arial" w:hAnsi="Arial"/>
          <w:sz w:val="24"/>
          <w:szCs w:val="24"/>
        </w:rPr>
        <w:t xml:space="preserve">3. Суды Кыргызской Республики рассматривают и другие дела, если законодательством Кыргызской Республики они отнесены к их компетенции.</w:t>
      </w:r>
    </w:p>
    <w:p>
      <w:pPr>
        <w:spacing w:after="120"/>
        <w:ind w:firstLine="397"/>
        <w:jc w:val="both"/>
      </w:pPr>
      <w:r>
        <w:rPr>
          <w:rFonts w:ascii="Arial" w:cs="Arial" w:eastAsia="Arial" w:hAnsi="Arial"/>
          <w:i/>
          <w:iCs/>
          <w:sz w:val="24"/>
          <w:szCs w:val="24"/>
        </w:rPr>
        <w:t xml:space="preserve">(В редакции Закона КР от </w:t>
      </w:r>
      <w:hyperlink w:history="1" r:id="rIdbqnhb8yixi3cmr5sa5ct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371. Исключительная компетенция</w:t>
      </w:r>
    </w:p>
    <w:p>
      <w:pPr>
        <w:spacing w:after="120"/>
        <w:ind w:firstLine="397"/>
        <w:jc w:val="both"/>
      </w:pPr>
      <w:r>
        <w:rPr>
          <w:rFonts w:ascii="Arial" w:cs="Arial" w:eastAsia="Arial" w:hAnsi="Arial"/>
          <w:sz w:val="24"/>
          <w:szCs w:val="24"/>
        </w:rPr>
        <w:t xml:space="preserve">К исключительной компетенции судов Кыргызской Республики относятся гражданские дела с участием иностранных лиц по искам:</w:t>
      </w:r>
    </w:p>
    <w:p>
      <w:pPr>
        <w:spacing w:after="120"/>
        <w:ind w:firstLine="397"/>
        <w:jc w:val="both"/>
      </w:pPr>
      <w:r>
        <w:rPr>
          <w:rFonts w:ascii="Arial" w:cs="Arial" w:eastAsia="Arial" w:hAnsi="Arial"/>
          <w:sz w:val="24"/>
          <w:szCs w:val="24"/>
        </w:rPr>
        <w:t xml:space="preserve">1) о праве на недвижимое имущество, находящееся в Кыргызской Республике;</w:t>
      </w:r>
    </w:p>
    <w:p>
      <w:pPr>
        <w:spacing w:after="120"/>
        <w:ind w:firstLine="397"/>
        <w:jc w:val="both"/>
      </w:pPr>
      <w:r>
        <w:rPr>
          <w:rFonts w:ascii="Arial" w:cs="Arial" w:eastAsia="Arial" w:hAnsi="Arial"/>
          <w:sz w:val="24"/>
          <w:szCs w:val="24"/>
        </w:rPr>
        <w:t xml:space="preserve">2) о расторжении брака граждан Кыргызской Республики с иностранными гражданами или лицами без гражданства, если оба супруга имеют место жительства в Кыргызской Республике;</w:t>
      </w:r>
    </w:p>
    <w:p>
      <w:pPr>
        <w:spacing w:after="120"/>
        <w:ind w:firstLine="397"/>
        <w:jc w:val="both"/>
      </w:pPr>
      <w:r>
        <w:rPr>
          <w:rFonts w:ascii="Arial" w:cs="Arial" w:eastAsia="Arial" w:hAnsi="Arial"/>
          <w:sz w:val="24"/>
          <w:szCs w:val="24"/>
        </w:rPr>
        <w:t xml:space="preserve">3) об оспаривании действий должностных лиц и государственных органов Кыргызской Республики, если действия, послужившие поводом для обращения в суд, имели место на территории Кыргызской Республики;</w:t>
      </w:r>
    </w:p>
    <w:p>
      <w:pPr>
        <w:spacing w:after="120"/>
        <w:ind w:firstLine="397"/>
        <w:jc w:val="both"/>
      </w:pPr>
      <w:r>
        <w:rPr>
          <w:rFonts w:ascii="Arial" w:cs="Arial" w:eastAsia="Arial" w:hAnsi="Arial"/>
          <w:sz w:val="24"/>
          <w:szCs w:val="24"/>
        </w:rPr>
        <w:t xml:space="preserve">4) возникающим из договоров перевозки;</w:t>
      </w:r>
    </w:p>
    <w:p>
      <w:pPr>
        <w:spacing w:after="120"/>
        <w:ind w:firstLine="397"/>
        <w:jc w:val="both"/>
      </w:pPr>
      <w:r>
        <w:rPr>
          <w:rFonts w:ascii="Arial" w:cs="Arial" w:eastAsia="Arial" w:hAnsi="Arial"/>
          <w:sz w:val="24"/>
          <w:szCs w:val="24"/>
        </w:rPr>
        <w:t xml:space="preserve">5)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8akvgrasxqf8ot6688u7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372. Компетенция по делам особого производства</w:t>
      </w:r>
    </w:p>
    <w:p>
      <w:pPr>
        <w:spacing w:after="120"/>
        <w:ind w:firstLine="397"/>
        <w:jc w:val="both"/>
      </w:pPr>
      <w:r>
        <w:rPr>
          <w:rFonts w:ascii="Arial" w:cs="Arial" w:eastAsia="Arial" w:hAnsi="Arial"/>
          <w:sz w:val="24"/>
          <w:szCs w:val="24"/>
        </w:rPr>
        <w:t xml:space="preserve">Суды Кыргызской Республики рассматривают дела особого производства с участием иностранных лиц в случаях, когда:</w:t>
      </w:r>
    </w:p>
    <w:p>
      <w:pPr>
        <w:spacing w:after="120"/>
        <w:ind w:firstLine="397"/>
        <w:jc w:val="both"/>
      </w:pPr>
      <w:r>
        <w:rPr>
          <w:rFonts w:ascii="Arial" w:cs="Arial" w:eastAsia="Arial" w:hAnsi="Arial"/>
          <w:sz w:val="24"/>
          <w:szCs w:val="24"/>
        </w:rPr>
        <w:t xml:space="preserve">1) заявитель по делу об установлении факта имеет место жительства на территории Кыргызской Республики или факт, который необходимо установить, имел или имеет место на территории Кыргызской Республики;</w:t>
      </w:r>
    </w:p>
    <w:p>
      <w:pPr>
        <w:spacing w:after="120"/>
        <w:ind w:firstLine="397"/>
        <w:jc w:val="both"/>
      </w:pPr>
      <w:r>
        <w:rPr>
          <w:rFonts w:ascii="Arial" w:cs="Arial" w:eastAsia="Arial" w:hAnsi="Arial"/>
          <w:sz w:val="24"/>
          <w:szCs w:val="24"/>
        </w:rPr>
        <w:t xml:space="preserve">2) гражданин, в отношении которого ставится вопрос об усыновлении (удочерении), о признании ограниченно дееспособным или недееспособным, об объявлении несовершеннолетнего полностью дееспособным (эмансипация), о принудительной госпитализации в психиатрический стационар, является гражданином Кыргызской Республики либо имеет место жительства на территории Кыргызской Республики;</w:t>
      </w:r>
    </w:p>
    <w:p>
      <w:pPr>
        <w:spacing w:after="120"/>
        <w:ind w:firstLine="397"/>
        <w:jc w:val="both"/>
      </w:pPr>
      <w:r>
        <w:rPr>
          <w:rFonts w:ascii="Arial" w:cs="Arial" w:eastAsia="Arial" w:hAnsi="Arial"/>
          <w:sz w:val="24"/>
          <w:szCs w:val="24"/>
        </w:rPr>
        <w:t xml:space="preserve">3) лицо, в отношении которого ставится вопрос о признании безвестно отсутствующим и объявлении умершим, является гражданином Кыргызской Республики либо имело последнее известное место жительства на территории Кыргызской Республики и при этом от решения данного вопроса зависит установление гражданских прав и обязанностей граждан и организаций, имеющих место жительства или место нахождения на территории Кыргызской Республики;</w:t>
      </w:r>
    </w:p>
    <w:p>
      <w:pPr>
        <w:spacing w:after="120"/>
        <w:ind w:firstLine="397"/>
        <w:jc w:val="both"/>
      </w:pPr>
      <w:r>
        <w:rPr>
          <w:rFonts w:ascii="Arial" w:cs="Arial" w:eastAsia="Arial" w:hAnsi="Arial"/>
          <w:sz w:val="24"/>
          <w:szCs w:val="24"/>
        </w:rPr>
        <w:t xml:space="preserve">4) подано заявление о признании вещи, находящейся на территории Кыргызской Республики, бесхозяйной;</w:t>
      </w:r>
    </w:p>
    <w:p>
      <w:pPr>
        <w:spacing w:after="120"/>
        <w:ind w:firstLine="397"/>
        <w:jc w:val="both"/>
      </w:pPr>
      <w:r>
        <w:rPr>
          <w:rFonts w:ascii="Arial" w:cs="Arial" w:eastAsia="Arial" w:hAnsi="Arial"/>
          <w:sz w:val="24"/>
          <w:szCs w:val="24"/>
        </w:rPr>
        <w:t xml:space="preserve">5) подано заявление об установлении неправильности записи в книгах актов гражданского состояния, совершенной органом Кыргызской Республики;</w:t>
      </w:r>
    </w:p>
    <w:p>
      <w:pPr>
        <w:spacing w:after="120"/>
        <w:ind w:firstLine="397"/>
        <w:jc w:val="both"/>
      </w:pPr>
      <w:r>
        <w:rPr>
          <w:rFonts w:ascii="Arial" w:cs="Arial" w:eastAsia="Arial" w:hAnsi="Arial"/>
          <w:sz w:val="24"/>
          <w:szCs w:val="24"/>
        </w:rPr>
        <w:t xml:space="preserve">6) подано заявление о признании утраченной ценной бумаги, выданной гражданином(у) или организацией(ии), проживающим либо находящимся на территории Кыргызской Республики, и восстановлении соответствующих прав на нее (вызывное производство);</w:t>
      </w:r>
    </w:p>
    <w:p>
      <w:pPr>
        <w:spacing w:after="120"/>
        <w:ind w:firstLine="397"/>
        <w:jc w:val="both"/>
      </w:pPr>
      <w:r>
        <w:rPr>
          <w:rFonts w:ascii="Arial" w:cs="Arial" w:eastAsia="Arial" w:hAnsi="Arial"/>
          <w:sz w:val="24"/>
          <w:szCs w:val="24"/>
        </w:rPr>
        <w:t xml:space="preserve">7) подано заявление о неправильности нотариального действия или об отказе в его совершении нотариусом или другим органом Кыргызской Республики.</w:t>
      </w:r>
    </w:p>
    <w:p>
      <w:pPr>
        <w:spacing w:after="120"/>
        <w:ind w:firstLine="397"/>
        <w:jc w:val="both"/>
      </w:pPr>
      <w:r>
        <w:rPr>
          <w:rFonts w:ascii="Arial" w:cs="Arial" w:eastAsia="Arial" w:hAnsi="Arial"/>
          <w:b/>
          <w:bCs/>
          <w:sz w:val="24"/>
          <w:szCs w:val="24"/>
        </w:rPr>
        <w:t xml:space="preserve">Статья 373. Применение правил подсудности</w:t>
      </w:r>
    </w:p>
    <w:p>
      <w:pPr>
        <w:spacing w:after="120"/>
        <w:ind w:firstLine="397"/>
        <w:jc w:val="both"/>
      </w:pPr>
      <w:r>
        <w:rPr>
          <w:rFonts w:ascii="Arial" w:cs="Arial" w:eastAsia="Arial" w:hAnsi="Arial"/>
          <w:sz w:val="24"/>
          <w:szCs w:val="24"/>
        </w:rPr>
        <w:t xml:space="preserve">Если иное не установлено правилами данного раздела настоящего Кодекса, подсудность дел с участием иностранных лиц судам Кыргызской Республики определяется по правилам главы 4 настоящего Кодекса.</w:t>
      </w:r>
    </w:p>
    <w:p>
      <w:pPr>
        <w:spacing w:after="120"/>
        <w:ind w:firstLine="397"/>
        <w:jc w:val="both"/>
      </w:pPr>
      <w:r>
        <w:rPr>
          <w:rFonts w:ascii="Arial" w:cs="Arial" w:eastAsia="Arial" w:hAnsi="Arial"/>
          <w:b/>
          <w:bCs/>
          <w:sz w:val="24"/>
          <w:szCs w:val="24"/>
        </w:rPr>
        <w:t xml:space="preserve">Статья 374. Договорная подсудность</w:t>
      </w:r>
    </w:p>
    <w:p>
      <w:pPr>
        <w:spacing w:after="120"/>
        <w:ind w:firstLine="397"/>
        <w:jc w:val="both"/>
      </w:pPr>
      <w:r>
        <w:rPr>
          <w:rFonts w:ascii="Arial" w:cs="Arial" w:eastAsia="Arial" w:hAnsi="Arial"/>
          <w:sz w:val="24"/>
          <w:szCs w:val="24"/>
        </w:rPr>
        <w:t xml:space="preserve">Подсудность дел с участием иностранных лиц, установленная статьями 28-29 настоящего Кодекса, может быть изменена по соглашению сторон.</w:t>
      </w:r>
    </w:p>
    <w:p>
      <w:pPr>
        <w:spacing w:after="120"/>
        <w:ind w:firstLine="397"/>
        <w:jc w:val="both"/>
      </w:pPr>
      <w:r>
        <w:rPr>
          <w:rFonts w:ascii="Arial" w:cs="Arial" w:eastAsia="Arial" w:hAnsi="Arial"/>
          <w:b/>
          <w:bCs/>
          <w:sz w:val="24"/>
          <w:szCs w:val="24"/>
        </w:rPr>
        <w:t xml:space="preserve">Статья 375. Неизменность места рассмотрения дела</w:t>
      </w:r>
    </w:p>
    <w:p>
      <w:pPr>
        <w:spacing w:after="120"/>
        <w:ind w:firstLine="397"/>
        <w:jc w:val="both"/>
      </w:pPr>
      <w:r>
        <w:rPr>
          <w:rFonts w:ascii="Arial" w:cs="Arial" w:eastAsia="Arial" w:hAnsi="Arial"/>
          <w:sz w:val="24"/>
          <w:szCs w:val="24"/>
        </w:rPr>
        <w:t xml:space="preserve">Дело, принятое судом Кыргызской Республики к производству с соблюдением предусмотренных законодательством Кыргызской Республики правил компетенции, разрешается им по существу, даже если в связи с изменением гражданства, места жительства сторон и другими обстоятельствами, влияющими на компетенцию, оно стало подсудно суду другого государства.</w:t>
      </w:r>
    </w:p>
    <w:p>
      <w:pPr>
        <w:spacing w:after="120"/>
        <w:ind w:firstLine="397"/>
        <w:jc w:val="both"/>
      </w:pPr>
      <w:r>
        <w:rPr>
          <w:rFonts w:ascii="Arial" w:cs="Arial" w:eastAsia="Arial" w:hAnsi="Arial"/>
          <w:b/>
          <w:bCs/>
          <w:sz w:val="24"/>
          <w:szCs w:val="24"/>
        </w:rPr>
        <w:t xml:space="preserve">Статья 376. Процессуальные последствия рассмотрения дел судом иностранного государства</w:t>
      </w:r>
    </w:p>
    <w:p>
      <w:pPr>
        <w:spacing w:after="120"/>
        <w:ind w:firstLine="397"/>
        <w:jc w:val="both"/>
      </w:pPr>
      <w:r>
        <w:rPr>
          <w:rFonts w:ascii="Arial" w:cs="Arial" w:eastAsia="Arial" w:hAnsi="Arial"/>
          <w:sz w:val="24"/>
          <w:szCs w:val="24"/>
        </w:rPr>
        <w:t xml:space="preserve">1. Суд Кыргызской Республики отказывает в принятии заявления к рассмотрению или прекращает производство по делу, если имеется решение по спору между теми же сторонами, о том же предмете и по тем же основаниям, вынесенное судом иностранного государства, с которым Кыргызская Республика имеет международный договор, предусматривающий взаимное признание и исполнение судебных решений.</w:t>
      </w:r>
    </w:p>
    <w:p>
      <w:pPr>
        <w:spacing w:after="120"/>
        <w:ind w:firstLine="397"/>
        <w:jc w:val="both"/>
      </w:pPr>
      <w:r>
        <w:rPr>
          <w:rFonts w:ascii="Arial" w:cs="Arial" w:eastAsia="Arial" w:hAnsi="Arial"/>
          <w:sz w:val="24"/>
          <w:szCs w:val="24"/>
        </w:rPr>
        <w:t xml:space="preserve">2. Суд Кыргызской Республики возвращает заявление или оставляет заявление без рассмотрения, если в суде иностранного государства, решение которого подлежит признанию или исполнению на территории Кыргызской Республики, ранее было возбуждено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b/>
          <w:bCs/>
          <w:sz w:val="24"/>
          <w:szCs w:val="24"/>
        </w:rPr>
        <w:t xml:space="preserve">Статья 377. Судебный иммунитет</w:t>
      </w:r>
    </w:p>
    <w:p>
      <w:pPr>
        <w:spacing w:after="120"/>
        <w:ind w:firstLine="397"/>
        <w:jc w:val="both"/>
      </w:pPr>
      <w:r>
        <w:rPr>
          <w:rFonts w:ascii="Arial" w:cs="Arial" w:eastAsia="Arial" w:hAnsi="Arial"/>
          <w:sz w:val="24"/>
          <w:szCs w:val="24"/>
        </w:rPr>
        <w:t xml:space="preserve">1. Предъявление в суде Кыргызской Республики иска к иностранному государству, привлечение его к участию в деле в качестве ответчика или третьего лица, наложение ареста на его имущество, принадлежащее иностранному государству и находящееся на территории Кыргызской Республики, принятие по отношению к нему других мер по обеспечению иска и обращение взыскания на это имущество в порядке исполнения решений суда допускаются лишь с согласия компетентных органов соответствующего государства,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Судебный иммунитет международных организаций определяется законами, международными договорами и соглашениями этих организаций с компетентными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3. Аккредитованные в Кыргызской Республике дипломатические представители иностранных государств и другие лица, указанные в законах или в вступивших в установленном законом порядке в силу международных договорах, участницей которых является Кыргызская Республика, подлежат юрисдикции судов Кыргызской Республики по гражданским делам в пределах, определяемых общепризнанными нормами международного права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gd1gatzk36cpjr00q81_u">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378. Судебные поручения</w:t>
      </w:r>
    </w:p>
    <w:p>
      <w:pPr>
        <w:spacing w:after="120"/>
        <w:ind w:firstLine="397"/>
        <w:jc w:val="both"/>
      </w:pPr>
      <w:r>
        <w:rPr>
          <w:rFonts w:ascii="Arial" w:cs="Arial" w:eastAsia="Arial" w:hAnsi="Arial"/>
          <w:sz w:val="24"/>
          <w:szCs w:val="24"/>
        </w:rPr>
        <w:t xml:space="preserve">1. Суды Кыргызской Республики исполняют переданные им в порядке, установленном законом или вступившими в установленном законом порядке в силу международными договорами, участницей которых является Кыргызская Республика, поручения иностранных судов о выполнении отдельных процессуальных действий (вручение извещений и других документов, получение объяснений сторон, показаний свидетелей, заключений экспертов, осмотр на месте и др.).</w:t>
      </w:r>
    </w:p>
    <w:p>
      <w:pPr>
        <w:spacing w:after="120"/>
        <w:ind w:firstLine="397"/>
        <w:jc w:val="both"/>
      </w:pPr>
      <w:r>
        <w:rPr>
          <w:rFonts w:ascii="Arial" w:cs="Arial" w:eastAsia="Arial" w:hAnsi="Arial"/>
          <w:sz w:val="24"/>
          <w:szCs w:val="24"/>
        </w:rPr>
        <w:t xml:space="preserve">2. Поручение не подлежит исполнению:</w:t>
      </w:r>
    </w:p>
    <w:p>
      <w:pPr>
        <w:spacing w:after="120"/>
        <w:ind w:firstLine="397"/>
        <w:jc w:val="both"/>
      </w:pPr>
      <w:r>
        <w:rPr>
          <w:rFonts w:ascii="Arial" w:cs="Arial" w:eastAsia="Arial" w:hAnsi="Arial"/>
          <w:sz w:val="24"/>
          <w:szCs w:val="24"/>
        </w:rPr>
        <w:t xml:space="preserve">1) если исполнение поручения противоречит суверенитету или угрожает безопасности Кыргызской Республики;</w:t>
      </w:r>
    </w:p>
    <w:p>
      <w:pPr>
        <w:spacing w:after="120"/>
        <w:ind w:firstLine="397"/>
        <w:jc w:val="both"/>
      </w:pPr>
      <w:r>
        <w:rPr>
          <w:rFonts w:ascii="Arial" w:cs="Arial" w:eastAsia="Arial" w:hAnsi="Arial"/>
          <w:sz w:val="24"/>
          <w:szCs w:val="24"/>
        </w:rPr>
        <w:t xml:space="preserve">2) если исполнение поручения не входит в компетенцию суда.</w:t>
      </w:r>
    </w:p>
    <w:p>
      <w:pPr>
        <w:spacing w:after="120"/>
        <w:ind w:firstLine="397"/>
        <w:jc w:val="both"/>
      </w:pPr>
      <w:r>
        <w:rPr>
          <w:rFonts w:ascii="Arial" w:cs="Arial" w:eastAsia="Arial" w:hAnsi="Arial"/>
          <w:sz w:val="24"/>
          <w:szCs w:val="24"/>
        </w:rPr>
        <w:t xml:space="preserve">3. Исполнение поручений иностранных судов производится в порядке, установленном законодательством Кыргызской Республики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Суды Кыргызской Республики могут обращаться к иностранным судам с поручениями о выполнении отдельных процессуальных действий. Порядок сношений судов с иностранными судами определяется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nhtwkgejiecsnw6elln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379. Признание документов, выданных органами иностранных государств</w:t>
      </w:r>
    </w:p>
    <w:p>
      <w:pPr>
        <w:spacing w:after="120"/>
        <w:ind w:firstLine="397"/>
        <w:jc w:val="both"/>
      </w:pPr>
      <w:r>
        <w:rPr>
          <w:rFonts w:ascii="Arial" w:cs="Arial" w:eastAsia="Arial" w:hAnsi="Arial"/>
          <w:sz w:val="24"/>
          <w:szCs w:val="24"/>
        </w:rPr>
        <w:t xml:space="preserve">Документы, выданные, составленные или удостоверенные по установленной форме компетентными органами иностранных государств вне пределов Кыргызской Республики по законам иностранных государств в отношении граждан и организаций Кыргызской Республики или иностранных лиц, принимаются судами Кыргызской Республики при наличии консульской легализации,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Документы, составленные на иностранном языке, при представлении в суд в Кыргызской Республике должны сопровождаться их надлежащим образом заверенным переводом на государственный или официальный язык.</w:t>
      </w:r>
    </w:p>
    <w:p>
      <w:pPr>
        <w:spacing w:after="120"/>
        <w:ind w:firstLine="397"/>
        <w:jc w:val="both"/>
      </w:pPr>
      <w:r>
        <w:rPr>
          <w:rFonts w:ascii="Arial" w:cs="Arial" w:eastAsia="Arial" w:hAnsi="Arial"/>
          <w:i/>
          <w:iCs/>
          <w:sz w:val="24"/>
          <w:szCs w:val="24"/>
        </w:rPr>
        <w:t xml:space="preserve">(В редакции Законов КР от </w:t>
      </w:r>
      <w:hyperlink w:history="1" r:id="rIdxpanhbvpaeqtwezasald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ro1rovi327tal6xig_53r">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380. Признание и исполнение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признаются и исполняются в Кыргызской Республике, если это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 либо на началах взаимности.</w:t>
      </w:r>
    </w:p>
    <w:p>
      <w:pPr>
        <w:spacing w:after="120"/>
        <w:ind w:firstLine="397"/>
        <w:jc w:val="both"/>
      </w:pPr>
      <w:r>
        <w:rPr>
          <w:rFonts w:ascii="Arial" w:cs="Arial" w:eastAsia="Arial" w:hAnsi="Arial"/>
          <w:sz w:val="24"/>
          <w:szCs w:val="24"/>
        </w:rPr>
        <w:t xml:space="preserve">2. Решение иностранного суда может быть предъявлено к принудительному исполнению в течение трех лет с момента вступления решения в законную силу. Пропущенный по уважительной причине срок может быть восстановлен судом в порядке статьи 122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9mnltn91mly1-5ydrvxqh">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380-1. Применение иностранного права</w:t>
      </w:r>
    </w:p>
    <w:p>
      <w:pPr>
        <w:spacing w:after="120"/>
        <w:ind w:firstLine="397"/>
        <w:jc w:val="both"/>
      </w:pPr>
      <w:r>
        <w:rPr>
          <w:rFonts w:ascii="Arial" w:cs="Arial" w:eastAsia="Arial" w:hAnsi="Arial"/>
          <w:sz w:val="24"/>
          <w:szCs w:val="24"/>
        </w:rPr>
        <w:t xml:space="preserve">1. В случаях применения иностранного права суд устанавливает существование и содержание этих норм в соответствии с их толкованием и практикой применения в соответствующем иностранном государстве.</w:t>
      </w:r>
    </w:p>
    <w:p>
      <w:pPr>
        <w:spacing w:after="120"/>
        <w:ind w:firstLine="397"/>
        <w:jc w:val="both"/>
      </w:pPr>
      <w:r>
        <w:rPr>
          <w:rFonts w:ascii="Arial" w:cs="Arial" w:eastAsia="Arial" w:hAnsi="Arial"/>
          <w:sz w:val="24"/>
          <w:szCs w:val="24"/>
        </w:rPr>
        <w:t xml:space="preserve">2. В целях установления существования и содержания норм иностранного права суд по ходатайству стороны или по своей инициативе может в установленном порядке обратиться за содействием и разъяснениями в компетентные органы и организации в Кыргызской Республике и за границей либо привлечь специалистов.</w:t>
      </w:r>
    </w:p>
    <w:p>
      <w:pPr>
        <w:spacing w:after="120"/>
        <w:ind w:firstLine="397"/>
        <w:jc w:val="both"/>
      </w:pPr>
      <w:r>
        <w:rPr>
          <w:rFonts w:ascii="Arial" w:cs="Arial" w:eastAsia="Arial" w:hAnsi="Arial"/>
          <w:sz w:val="24"/>
          <w:szCs w:val="24"/>
        </w:rPr>
        <w:t xml:space="preserve">3. Если существование или содержание норм иностранного права, несмотря на все принятые меры, не установлено, суд применяет соответствующие нормы права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ztdqjuxt-utgw8_fjgv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381. Признание решений иностранных судов, не требующих исполнения</w:t>
      </w:r>
    </w:p>
    <w:p>
      <w:pPr>
        <w:spacing w:after="120"/>
        <w:ind w:firstLine="397"/>
        <w:jc w:val="both"/>
      </w:pPr>
      <w:r>
        <w:rPr>
          <w:rFonts w:ascii="Arial" w:cs="Arial" w:eastAsia="Arial" w:hAnsi="Arial"/>
          <w:sz w:val="24"/>
          <w:szCs w:val="24"/>
        </w:rPr>
        <w:t xml:space="preserve">В Кыргызской Республике признаются следующие решения иностранных судов, не требующие по своему характеру исполнения:</w:t>
      </w:r>
    </w:p>
    <w:p>
      <w:pPr>
        <w:spacing w:after="120"/>
        <w:ind w:firstLine="397"/>
        <w:jc w:val="both"/>
      </w:pPr>
      <w:r>
        <w:rPr>
          <w:rFonts w:ascii="Arial" w:cs="Arial" w:eastAsia="Arial" w:hAnsi="Arial"/>
          <w:sz w:val="24"/>
          <w:szCs w:val="24"/>
        </w:rPr>
        <w:t xml:space="preserve">1) затрагивающие личный статус граждан государства, суд которого вынес решение;</w:t>
      </w:r>
    </w:p>
    <w:p>
      <w:pPr>
        <w:spacing w:after="120"/>
        <w:ind w:firstLine="397"/>
        <w:jc w:val="both"/>
      </w:pPr>
      <w:r>
        <w:rPr>
          <w:rFonts w:ascii="Arial" w:cs="Arial" w:eastAsia="Arial" w:hAnsi="Arial"/>
          <w:sz w:val="24"/>
          <w:szCs w:val="24"/>
        </w:rPr>
        <w:t xml:space="preserve">2) о расторжении или признании недействительными браков между гражданами Кыргызской Республики и иностранными гражданами, если в момент расторжения брака хотя бы один из супругов проживал вне пределов Кыргызской Республики;</w:t>
      </w:r>
    </w:p>
    <w:p>
      <w:pPr>
        <w:spacing w:after="120"/>
        <w:ind w:firstLine="397"/>
        <w:jc w:val="both"/>
      </w:pPr>
      <w:r>
        <w:rPr>
          <w:rFonts w:ascii="Arial" w:cs="Arial" w:eastAsia="Arial" w:hAnsi="Arial"/>
          <w:sz w:val="24"/>
          <w:szCs w:val="24"/>
        </w:rPr>
        <w:t xml:space="preserve">3) о расторжении или признании недействительными браков между гражданами Кыргызской Республики, если оба супруга в момент расторжения брака проживали вне пределов Кыргызской Республики.</w:t>
      </w:r>
    </w:p>
    <w:p>
      <w:pPr>
        <w:spacing w:after="120"/>
        <w:ind w:firstLine="397"/>
        <w:jc w:val="center"/>
      </w:pPr>
      <w:r>
        <w:rPr>
          <w:rFonts w:ascii="Arial" w:cs="Arial" w:eastAsia="Arial" w:hAnsi="Arial"/>
          <w:b/>
          <w:bCs/>
          <w:sz w:val="24"/>
          <w:szCs w:val="24"/>
        </w:rPr>
        <w:t xml:space="preserve">РАЗДЕЛ VI
 ОСОБЕННОСТИ ГРАЖДАНСКОГО СУДОПРОИЗВОДСТВА ПО ЭКОНОМИЧЕСКИМ ДЕЛАМ</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(Дополнен </w:t>
      </w:r>
      <w:hyperlink w:history="1" r:id="rIdsafgi1gyw6f0smngumzl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382. Осуществление производства по экономическим делам</w:t>
      </w:r>
    </w:p>
    <w:p>
      <w:pPr>
        <w:spacing w:after="120"/>
        <w:ind w:firstLine="397"/>
        <w:jc w:val="both"/>
      </w:pPr>
      <w:r>
        <w:rPr>
          <w:rFonts w:ascii="Arial" w:cs="Arial" w:eastAsia="Arial" w:hAnsi="Arial"/>
          <w:sz w:val="24"/>
          <w:szCs w:val="24"/>
        </w:rPr>
        <w:t xml:space="preserve">Производство по экономическим делам осуществляется судами по общим правилам гражданского судопроизводства с особенностями, установленными настоящим разделом.</w:t>
      </w:r>
    </w:p>
    <w:p>
      <w:pPr>
        <w:spacing w:after="120"/>
        <w:ind w:firstLine="397"/>
        <w:jc w:val="both"/>
      </w:pPr>
      <w:r>
        <w:rPr>
          <w:rFonts w:ascii="Arial" w:cs="Arial" w:eastAsia="Arial" w:hAnsi="Arial"/>
          <w:sz w:val="24"/>
          <w:szCs w:val="24"/>
        </w:rPr>
        <w:t xml:space="preserve">Экономическими делами являются дела, вытекающие из предпринимательской и иной экономической деятельности, сторонами которых являются юридические лица и/или граждане, осуществляющие данную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индивидуальные предприниматели), которые вправе обратиться в суд за защитой своих нарушенных или оспариваемых прав и законных интересов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383. Специальная подведомственность экономических дел</w:t>
      </w:r>
    </w:p>
    <w:p>
      <w:pPr>
        <w:spacing w:after="120"/>
        <w:ind w:firstLine="397"/>
        <w:jc w:val="both"/>
      </w:pPr>
      <w:r>
        <w:rPr>
          <w:rFonts w:ascii="Arial" w:cs="Arial" w:eastAsia="Arial" w:hAnsi="Arial"/>
          <w:sz w:val="24"/>
          <w:szCs w:val="24"/>
        </w:rPr>
        <w:t xml:space="preserve">1. В порядке судопроизводства по экономическим делам суды рассматривают споры между юридическими лицами и/или индивидуальными предпринимателями:</w:t>
      </w:r>
    </w:p>
    <w:p>
      <w:pPr>
        <w:spacing w:after="120"/>
        <w:ind w:firstLine="397"/>
        <w:jc w:val="both"/>
      </w:pPr>
      <w:r>
        <w:rPr>
          <w:rFonts w:ascii="Arial" w:cs="Arial" w:eastAsia="Arial" w:hAnsi="Arial"/>
          <w:sz w:val="24"/>
          <w:szCs w:val="24"/>
        </w:rPr>
        <w:t xml:space="preserve">1) о разногласиях по договору, заключение которого предусмотрено законом или передача разногласий по которому на разрешение суда согласована сторонами;</w:t>
      </w:r>
    </w:p>
    <w:p>
      <w:pPr>
        <w:spacing w:after="120"/>
        <w:ind w:firstLine="397"/>
        <w:jc w:val="both"/>
      </w:pPr>
      <w:r>
        <w:rPr>
          <w:rFonts w:ascii="Arial" w:cs="Arial" w:eastAsia="Arial" w:hAnsi="Arial"/>
          <w:sz w:val="24"/>
          <w:szCs w:val="24"/>
        </w:rPr>
        <w:t xml:space="preserve">2) об изменении условий или о расторжении договоров;</w:t>
      </w:r>
    </w:p>
    <w:p>
      <w:pPr>
        <w:spacing w:after="120"/>
        <w:ind w:firstLine="397"/>
        <w:jc w:val="both"/>
      </w:pPr>
      <w:r>
        <w:rPr>
          <w:rFonts w:ascii="Arial" w:cs="Arial" w:eastAsia="Arial" w:hAnsi="Arial"/>
          <w:sz w:val="24"/>
          <w:szCs w:val="24"/>
        </w:rPr>
        <w:t xml:space="preserve">3) о неисполнении или ненадлежащем исполнении обязательств;</w:t>
      </w:r>
    </w:p>
    <w:p>
      <w:pPr>
        <w:spacing w:after="120"/>
        <w:ind w:firstLine="397"/>
        <w:jc w:val="both"/>
      </w:pPr>
      <w:r>
        <w:rPr>
          <w:rFonts w:ascii="Arial" w:cs="Arial" w:eastAsia="Arial" w:hAnsi="Arial"/>
          <w:sz w:val="24"/>
          <w:szCs w:val="24"/>
        </w:rPr>
        <w:t xml:space="preserve">4) о признании договоров действительными;</w:t>
      </w:r>
    </w:p>
    <w:p>
      <w:pPr>
        <w:spacing w:after="120"/>
        <w:ind w:firstLine="397"/>
        <w:jc w:val="both"/>
      </w:pPr>
      <w:r>
        <w:rPr>
          <w:rFonts w:ascii="Arial" w:cs="Arial" w:eastAsia="Arial" w:hAnsi="Arial"/>
          <w:sz w:val="24"/>
          <w:szCs w:val="24"/>
        </w:rPr>
        <w:t xml:space="preserve">5) о признании договоров недействительными;</w:t>
      </w:r>
    </w:p>
    <w:p>
      <w:pPr>
        <w:spacing w:after="120"/>
        <w:ind w:firstLine="397"/>
        <w:jc w:val="both"/>
      </w:pPr>
      <w:r>
        <w:rPr>
          <w:rFonts w:ascii="Arial" w:cs="Arial" w:eastAsia="Arial" w:hAnsi="Arial"/>
          <w:sz w:val="24"/>
          <w:szCs w:val="24"/>
        </w:rPr>
        <w:t xml:space="preserve">6) о признании права собственности;</w:t>
      </w:r>
    </w:p>
    <w:p>
      <w:pPr>
        <w:spacing w:after="120"/>
        <w:ind w:firstLine="397"/>
        <w:jc w:val="both"/>
      </w:pPr>
      <w:r>
        <w:rPr>
          <w:rFonts w:ascii="Arial" w:cs="Arial" w:eastAsia="Arial" w:hAnsi="Arial"/>
          <w:sz w:val="24"/>
          <w:szCs w:val="24"/>
        </w:rPr>
        <w:t xml:space="preserve">7) об истребовании собственником или иным законным владельцем имущества из чужого незаконного владения;</w:t>
      </w:r>
    </w:p>
    <w:p>
      <w:pPr>
        <w:spacing w:after="120"/>
        <w:ind w:firstLine="397"/>
        <w:jc w:val="both"/>
      </w:pPr>
      <w:r>
        <w:rPr>
          <w:rFonts w:ascii="Arial" w:cs="Arial" w:eastAsia="Arial" w:hAnsi="Arial"/>
          <w:sz w:val="24"/>
          <w:szCs w:val="24"/>
        </w:rPr>
        <w:t xml:space="preserve">8) об устранении препятствий в пользовании имуществом;</w:t>
      </w:r>
    </w:p>
    <w:p>
      <w:pPr>
        <w:spacing w:after="120"/>
        <w:ind w:firstLine="397"/>
        <w:jc w:val="both"/>
      </w:pPr>
      <w:r>
        <w:rPr>
          <w:rFonts w:ascii="Arial" w:cs="Arial" w:eastAsia="Arial" w:hAnsi="Arial"/>
          <w:sz w:val="24"/>
          <w:szCs w:val="24"/>
        </w:rPr>
        <w:t xml:space="preserve">9) о нарушении прав собственника или иного законного владельца, не связанном с лишением владения;</w:t>
      </w:r>
    </w:p>
    <w:p>
      <w:pPr>
        <w:spacing w:after="120"/>
        <w:ind w:firstLine="397"/>
        <w:jc w:val="both"/>
      </w:pPr>
      <w:r>
        <w:rPr>
          <w:rFonts w:ascii="Arial" w:cs="Arial" w:eastAsia="Arial" w:hAnsi="Arial"/>
          <w:sz w:val="24"/>
          <w:szCs w:val="24"/>
        </w:rPr>
        <w:t xml:space="preserve">10) о возмещении убытков;</w:t>
      </w:r>
    </w:p>
    <w:p>
      <w:pPr>
        <w:spacing w:after="120"/>
        <w:ind w:firstLine="397"/>
        <w:jc w:val="both"/>
      </w:pPr>
      <w:r>
        <w:rPr>
          <w:rFonts w:ascii="Arial" w:cs="Arial" w:eastAsia="Arial" w:hAnsi="Arial"/>
          <w:sz w:val="24"/>
          <w:szCs w:val="24"/>
        </w:rPr>
        <w:t xml:space="preserve">11) о банкротстве (несостоятельности), о принудительной ликвидации банков;</w:t>
      </w:r>
    </w:p>
    <w:p>
      <w:pPr>
        <w:spacing w:after="120"/>
        <w:ind w:firstLine="397"/>
        <w:jc w:val="both"/>
      </w:pPr>
      <w:r>
        <w:rPr>
          <w:rFonts w:ascii="Arial" w:cs="Arial" w:eastAsia="Arial" w:hAnsi="Arial"/>
          <w:sz w:val="24"/>
          <w:szCs w:val="24"/>
        </w:rPr>
        <w:t xml:space="preserve">12) о признании недействительными (полностью или в части) ненормативных правовых актов государственных органов, органов местного самоуправления, иных органов, не соответствующих законам и иным нормативным правовым актам и нарушающих права и законные интересы юридических лиц и индивидуальных предпринимателей;</w:t>
      </w:r>
    </w:p>
    <w:p>
      <w:pPr>
        <w:spacing w:after="120"/>
        <w:ind w:firstLine="397"/>
        <w:jc w:val="both"/>
      </w:pPr>
      <w:r>
        <w:rPr>
          <w:rFonts w:ascii="Arial" w:cs="Arial" w:eastAsia="Arial" w:hAnsi="Arial"/>
          <w:sz w:val="24"/>
          <w:szCs w:val="24"/>
        </w:rPr>
        <w:t xml:space="preserve">13) по спорам между учредителями юридических лиц, юридическими лицами и органами государственной власти и их должностными лицами по вопросам регистрации, перерегистрации и ликвидации юридических лиц, по заявлениям заинтересованных лиц о ликвидации юридического лица, дела по спорам между юридическими лицами и их учредителями, а также по спорам учредителей юридического лица между собой, если учредителями являются юридические лица и/или индивидуальные предприниматели;</w:t>
      </w:r>
    </w:p>
    <w:p>
      <w:pPr>
        <w:spacing w:after="120"/>
        <w:ind w:firstLine="397"/>
        <w:jc w:val="both"/>
      </w:pPr>
      <w:r>
        <w:rPr>
          <w:rFonts w:ascii="Arial" w:cs="Arial" w:eastAsia="Arial" w:hAnsi="Arial"/>
          <w:sz w:val="24"/>
          <w:szCs w:val="24"/>
        </w:rPr>
        <w:t xml:space="preserve">14) о взыскании с юридических лиц и индивидуальных предпринимателей обязательных платежей, сборов, штрафов и иных финансовых санкций государственными органами, органами местного самоуправления, иными органами, осуществляющими контрольные функции;</w:t>
      </w:r>
    </w:p>
    <w:p>
      <w:pPr>
        <w:spacing w:after="120"/>
        <w:ind w:firstLine="397"/>
        <w:jc w:val="both"/>
      </w:pPr>
      <w:r>
        <w:rPr>
          <w:rFonts w:ascii="Arial" w:cs="Arial" w:eastAsia="Arial" w:hAnsi="Arial"/>
          <w:sz w:val="24"/>
          <w:szCs w:val="24"/>
        </w:rPr>
        <w:t xml:space="preserve">15) о возврате из бюджета денежных средств, списанных или изъятых органами, осуществляющими контрольные функции;</w:t>
      </w:r>
    </w:p>
    <w:p>
      <w:pPr>
        <w:spacing w:after="120"/>
        <w:ind w:firstLine="397"/>
        <w:jc w:val="both"/>
      </w:pPr>
      <w:r>
        <w:rPr>
          <w:rFonts w:ascii="Arial" w:cs="Arial" w:eastAsia="Arial" w:hAnsi="Arial"/>
          <w:sz w:val="24"/>
          <w:szCs w:val="24"/>
        </w:rPr>
        <w:t xml:space="preserve">16) о принуждении к исполнению акта государственного органа, органа местного самоуправления, иного органа, относящегося к предпринимательской деятельности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17) о защите деловой репутации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Законом к экономическим делам могут быть отнесены и другие дела, связанные с предпринимательской деятельностью.</w:t>
      </w:r>
    </w:p>
    <w:p>
      <w:pPr>
        <w:spacing w:after="120"/>
        <w:ind w:firstLine="397"/>
        <w:jc w:val="both"/>
      </w:pPr>
      <w:r>
        <w:rPr>
          <w:rFonts w:ascii="Arial" w:cs="Arial" w:eastAsia="Arial" w:hAnsi="Arial"/>
          <w:i/>
          <w:iCs/>
          <w:sz w:val="24"/>
          <w:szCs w:val="24"/>
        </w:rPr>
        <w:t xml:space="preserve">(В редакции Законов КР от </w:t>
      </w:r>
      <w:hyperlink w:history="1" r:id="rIdr-58le0qqg_w7v9tvvyp4">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lditohmxgrwgqv9-xfng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384. Подсудность экономических дел</w:t>
      </w:r>
    </w:p>
    <w:p>
      <w:pPr>
        <w:spacing w:after="120"/>
        <w:ind w:firstLine="397"/>
        <w:jc w:val="both"/>
      </w:pPr>
      <w:r>
        <w:rPr>
          <w:rFonts w:ascii="Arial" w:cs="Arial" w:eastAsia="Arial" w:hAnsi="Arial"/>
          <w:sz w:val="24"/>
          <w:szCs w:val="24"/>
        </w:rPr>
        <w:t xml:space="preserve">1. Экономические дела рассматриваются в первой инстанции межрайонными судами.</w:t>
      </w:r>
    </w:p>
    <w:p>
      <w:pPr>
        <w:spacing w:after="120"/>
        <w:ind w:firstLine="397"/>
        <w:jc w:val="both"/>
      </w:pPr>
      <w:r>
        <w:rPr>
          <w:rFonts w:ascii="Arial" w:cs="Arial" w:eastAsia="Arial" w:hAnsi="Arial"/>
          <w:sz w:val="24"/>
          <w:szCs w:val="24"/>
        </w:rPr>
        <w:t xml:space="preserve">2. Межрайонные суды рассматривают неимущественные и имущественные споры, возникающие в экономической сфере, сторонами в которых являются юридические лица, граждане, осуществляющие предпринимательскую деятельность без образования юридического лица, дела о банкротстве (несостоятельности), о принудительной ликвидации банков.</w:t>
      </w:r>
    </w:p>
    <w:p>
      <w:pPr>
        <w:spacing w:after="120"/>
        <w:ind w:firstLine="397"/>
        <w:jc w:val="both"/>
      </w:pPr>
      <w:r>
        <w:rPr>
          <w:rFonts w:ascii="Arial" w:cs="Arial" w:eastAsia="Arial" w:hAnsi="Arial"/>
          <w:i/>
          <w:iCs/>
          <w:sz w:val="24"/>
          <w:szCs w:val="24"/>
        </w:rPr>
        <w:t xml:space="preserve">(В редакции Закона КР от </w:t>
      </w:r>
      <w:hyperlink w:history="1" r:id="rIdvskryzvf9mifnfbbzmi9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385. Подсудность дел о банкротстве</w:t>
      </w:r>
    </w:p>
    <w:p>
      <w:pPr>
        <w:spacing w:after="120"/>
        <w:ind w:firstLine="397"/>
        <w:jc w:val="both"/>
      </w:pPr>
      <w:r>
        <w:rPr>
          <w:rFonts w:ascii="Arial" w:cs="Arial" w:eastAsia="Arial" w:hAnsi="Arial"/>
          <w:sz w:val="24"/>
          <w:szCs w:val="24"/>
        </w:rPr>
        <w:t xml:space="preserve">Дела о банкротстве (несостоятельности) юридического лица или индивидуального предпринимателя либо о принудительной ликвидации финансово-кредитного учреждения рассматриваются межрайонными судами по месту нахождения должника-юридического лица, должника-индивидуального предпринимателя или по месту нахождения финансово-кредитного учреждения, по правилам гражданского судопроизводства с особенностями, установленными настоящим разделом и законодательством о банкротстве и </w:t>
      </w:r>
      <w:hyperlink w:history="1" r:id="rIdgilat9ka8fqiutim_fk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hz7d71qzpmq0lh5j1fba9">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386.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 машинописным текстом и подписывается руководителем юридического лица или другим специально уполномоченным на это лицом, индивидуальным предпринимателем либо его представителем. Исковое заявление удостоверяется печатью. Отсутствие у индивидуального предпринимателя печати не является основанием для отказа в принятии иска, возвращения искового заявления или оставления без рассмотрения.</w:t>
      </w:r>
    </w:p>
    <w:p>
      <w:pPr>
        <w:spacing w:after="120"/>
        <w:ind w:firstLine="397"/>
        <w:jc w:val="both"/>
      </w:pPr>
      <w:r>
        <w:rPr>
          <w:rFonts w:ascii="Arial" w:cs="Arial" w:eastAsia="Arial" w:hAnsi="Arial"/>
          <w:sz w:val="24"/>
          <w:szCs w:val="24"/>
        </w:rPr>
        <w:t xml:space="preserve">2. В исковом заявлении помимо положений, предусмотренных статьей 132 настоящего Кодекса, должны быть указаны:</w:t>
      </w:r>
    </w:p>
    <w:p>
      <w:pPr>
        <w:spacing w:after="120"/>
        <w:ind w:firstLine="397"/>
        <w:jc w:val="both"/>
      </w:pPr>
      <w:r>
        <w:rPr>
          <w:rFonts w:ascii="Arial" w:cs="Arial" w:eastAsia="Arial" w:hAnsi="Arial"/>
          <w:sz w:val="24"/>
          <w:szCs w:val="24"/>
        </w:rPr>
        <w:t xml:space="preserve">1) почтовые адреса сторон и их банковские реквизиты,</w:t>
      </w:r>
    </w:p>
    <w:p>
      <w:pPr>
        <w:spacing w:after="120"/>
        <w:ind w:firstLine="397"/>
        <w:jc w:val="both"/>
      </w:pPr>
      <w:r>
        <w:rPr>
          <w:rFonts w:ascii="Arial" w:cs="Arial" w:eastAsia="Arial" w:hAnsi="Arial"/>
          <w:sz w:val="24"/>
          <w:szCs w:val="24"/>
        </w:rPr>
        <w:t xml:space="preserve">2) расчет взыскиваемой или оспариваемой суммы;</w:t>
      </w:r>
    </w:p>
    <w:p>
      <w:pPr>
        <w:spacing w:after="120"/>
        <w:ind w:firstLine="397"/>
        <w:jc w:val="both"/>
      </w:pPr>
      <w:r>
        <w:rPr>
          <w:rFonts w:ascii="Arial" w:cs="Arial" w:eastAsia="Arial" w:hAnsi="Arial"/>
          <w:sz w:val="24"/>
          <w:szCs w:val="24"/>
        </w:rPr>
        <w:t xml:space="preserve">3) требования истца со ссылкой на законы и иные нормативные правовые акты, а при предъявлении иска к нескольким ответчикам - требование к каждому из них;</w:t>
      </w:r>
    </w:p>
    <w:p>
      <w:pPr>
        <w:spacing w:after="120"/>
        <w:ind w:firstLine="397"/>
        <w:jc w:val="both"/>
      </w:pPr>
      <w:r>
        <w:rPr>
          <w:rFonts w:ascii="Arial" w:cs="Arial" w:eastAsia="Arial" w:hAnsi="Arial"/>
          <w:sz w:val="24"/>
          <w:szCs w:val="24"/>
        </w:rPr>
        <w:t xml:space="preserve">4) сведения о принятии мер к досудебному урегулированию спора с ответчиком, когда это предусмотрено законом для данной категории споров или договором.</w:t>
      </w:r>
    </w:p>
    <w:p>
      <w:pPr>
        <w:spacing w:after="120"/>
        <w:ind w:firstLine="397"/>
        <w:jc w:val="both"/>
      </w:pPr>
      <w:r>
        <w:rPr>
          <w:rFonts w:ascii="Arial" w:cs="Arial" w:eastAsia="Arial" w:hAnsi="Arial"/>
          <w:sz w:val="24"/>
          <w:szCs w:val="24"/>
        </w:rPr>
        <w:t xml:space="preserve">3. Истец при предъявлении иска обязан направить другим лицам, участвующим в деле, копию искового заявления и прилагаемых к нему, документов, которые у них отсутствуют, заказным письмом с уведомлением о вручении.</w:t>
      </w:r>
    </w:p>
    <w:p>
      <w:pPr>
        <w:spacing w:after="120"/>
        <w:ind w:firstLine="397"/>
        <w:jc w:val="both"/>
      </w:pPr>
      <w:r>
        <w:rPr>
          <w:rFonts w:ascii="Arial" w:cs="Arial" w:eastAsia="Arial" w:hAnsi="Arial"/>
          <w:b/>
          <w:bCs/>
          <w:sz w:val="24"/>
          <w:szCs w:val="24"/>
        </w:rPr>
        <w:t xml:space="preserve">Статья 387.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прилагаются:</w:t>
      </w:r>
    </w:p>
    <w:p>
      <w:pPr>
        <w:spacing w:after="120"/>
        <w:ind w:firstLine="397"/>
        <w:jc w:val="both"/>
      </w:pPr>
      <w:r>
        <w:rPr>
          <w:rFonts w:ascii="Arial" w:cs="Arial" w:eastAsia="Arial" w:hAnsi="Arial"/>
          <w:sz w:val="24"/>
          <w:szCs w:val="24"/>
        </w:rPr>
        <w:t xml:space="preserve">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pPr>
        <w:spacing w:after="120"/>
        <w:ind w:firstLine="397"/>
        <w:jc w:val="both"/>
      </w:pPr>
      <w:r>
        <w:rPr>
          <w:rFonts w:ascii="Arial" w:cs="Arial" w:eastAsia="Arial" w:hAnsi="Arial"/>
          <w:i/>
          <w:iCs/>
          <w:sz w:val="24"/>
          <w:szCs w:val="24"/>
        </w:rPr>
        <w:t xml:space="preserve">2) (Исключен в соответствии с </w:t>
      </w:r>
      <w:hyperlink w:history="1" r:id="rIdcxs-f5k5ubwumoyjsye-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3) документы, подтверждающие обстоятельства, на которых истец основывает свои требования;</w:t>
      </w:r>
    </w:p>
    <w:p>
      <w:pPr>
        <w:spacing w:after="120"/>
        <w:ind w:firstLine="397"/>
        <w:jc w:val="both"/>
      </w:pPr>
      <w:r>
        <w:rPr>
          <w:rFonts w:ascii="Arial" w:cs="Arial" w:eastAsia="Arial" w:hAnsi="Arial"/>
          <w:sz w:val="24"/>
          <w:szCs w:val="24"/>
        </w:rPr>
        <w:t xml:space="preserve">4) копии свидетельства о государственной регистрации в качестве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5) доверенность или иные документы подтверждающие полномочия на подписание искового заявления;</w:t>
      </w:r>
    </w:p>
    <w:p>
      <w:pPr>
        <w:spacing w:after="120"/>
        <w:ind w:firstLine="397"/>
        <w:jc w:val="both"/>
      </w:pPr>
      <w:r>
        <w:rPr>
          <w:rFonts w:ascii="Arial" w:cs="Arial" w:eastAsia="Arial" w:hAnsi="Arial"/>
          <w:sz w:val="24"/>
          <w:szCs w:val="24"/>
        </w:rPr>
        <w:t xml:space="preserve">6) документы, подтверждающие соблюдение истцом досудебного порядка, если он предусмотрен законом для данной категории споров или договором;</w:t>
      </w:r>
    </w:p>
    <w:p>
      <w:pPr>
        <w:spacing w:after="120"/>
        <w:ind w:firstLine="397"/>
        <w:jc w:val="both"/>
      </w:pPr>
      <w:r>
        <w:rPr>
          <w:rFonts w:ascii="Arial" w:cs="Arial" w:eastAsia="Arial" w:hAnsi="Arial"/>
          <w:sz w:val="24"/>
          <w:szCs w:val="24"/>
        </w:rPr>
        <w:t xml:space="preserve">7) проект договора, если заявлено требование о понуждении заключить договор;</w:t>
      </w:r>
    </w:p>
    <w:p>
      <w:pPr>
        <w:spacing w:after="120"/>
        <w:ind w:firstLine="397"/>
        <w:jc w:val="both"/>
      </w:pPr>
      <w:r>
        <w:rPr>
          <w:rFonts w:ascii="Arial" w:cs="Arial" w:eastAsia="Arial" w:hAnsi="Arial"/>
          <w:sz w:val="24"/>
          <w:szCs w:val="24"/>
        </w:rPr>
        <w:t xml:space="preserve">8) копия оспариваемого акта, если заявлено требование о признании акта недействительным.</w:t>
      </w:r>
    </w:p>
    <w:p>
      <w:pPr>
        <w:spacing w:after="120"/>
        <w:ind w:firstLine="397"/>
        <w:jc w:val="both"/>
      </w:pPr>
      <w:r>
        <w:rPr>
          <w:rFonts w:ascii="Arial" w:cs="Arial" w:eastAsia="Arial" w:hAnsi="Arial"/>
          <w:i/>
          <w:iCs/>
          <w:sz w:val="24"/>
          <w:szCs w:val="24"/>
        </w:rPr>
        <w:t xml:space="preserve">(В редакции Закона КР от </w:t>
      </w:r>
      <w:hyperlink w:history="1" r:id="rIdelqx3rnqnc3tnzxfvmy8t">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388. Принятие искового заявления</w:t>
      </w:r>
    </w:p>
    <w:p>
      <w:pPr>
        <w:spacing w:after="120"/>
        <w:ind w:firstLine="397"/>
        <w:jc w:val="both"/>
      </w:pPr>
      <w:r>
        <w:rPr>
          <w:rFonts w:ascii="Arial" w:cs="Arial" w:eastAsia="Arial" w:hAnsi="Arial"/>
          <w:sz w:val="24"/>
          <w:szCs w:val="24"/>
        </w:rPr>
        <w:t xml:space="preserve">1. Вопрос о принятии искового заявления к производству суда решается судьей единолично в пятидневный срок со дня поступления искового заявления в суд.</w:t>
      </w:r>
    </w:p>
    <w:p>
      <w:pPr>
        <w:spacing w:after="120"/>
        <w:ind w:firstLine="397"/>
        <w:jc w:val="both"/>
      </w:pPr>
      <w:r>
        <w:rPr>
          <w:rFonts w:ascii="Arial" w:cs="Arial" w:eastAsia="Arial" w:hAnsi="Arial"/>
          <w:sz w:val="24"/>
          <w:szCs w:val="24"/>
        </w:rPr>
        <w:t xml:space="preserve">2. О принятии искового заявления судья выносит определение, которым дело принимается к производству.</w:t>
      </w:r>
    </w:p>
    <w:p>
      <w:pPr>
        <w:spacing w:after="120"/>
        <w:ind w:firstLine="397"/>
        <w:jc w:val="both"/>
      </w:pPr>
      <w:r>
        <w:rPr>
          <w:rFonts w:ascii="Arial" w:cs="Arial" w:eastAsia="Arial" w:hAnsi="Arial"/>
          <w:sz w:val="24"/>
          <w:szCs w:val="24"/>
        </w:rPr>
        <w:t xml:space="preserve">3. В определении указывается о назначении дела к разбирательству в заседании суда, время и место его проведения.</w:t>
      </w:r>
    </w:p>
    <w:p>
      <w:pPr>
        <w:spacing w:after="120"/>
        <w:ind w:firstLine="397"/>
        <w:jc w:val="both"/>
      </w:pPr>
      <w:r>
        <w:rPr>
          <w:rFonts w:ascii="Arial" w:cs="Arial" w:eastAsia="Arial" w:hAnsi="Arial"/>
          <w:sz w:val="24"/>
          <w:szCs w:val="24"/>
        </w:rPr>
        <w:t xml:space="preserve">4. Копии определения о принятии искового заявления к производству суда направляются лицам, участвующим в деле, не позднее следующего дня после дня его вынесения.</w:t>
      </w:r>
    </w:p>
    <w:p>
      <w:pPr>
        <w:spacing w:after="120"/>
        <w:ind w:firstLine="397"/>
        <w:jc w:val="both"/>
      </w:pPr>
      <w:r>
        <w:rPr>
          <w:rFonts w:ascii="Arial" w:cs="Arial" w:eastAsia="Arial" w:hAnsi="Arial"/>
          <w:sz w:val="24"/>
          <w:szCs w:val="24"/>
        </w:rPr>
        <w:t xml:space="preserve">5. Определение о принятии искового заявления к производству обжалованию не подлежит.</w:t>
      </w:r>
    </w:p>
    <w:p>
      <w:pPr>
        <w:spacing w:after="120"/>
        <w:ind w:firstLine="397"/>
        <w:jc w:val="both"/>
      </w:pPr>
      <w:r>
        <w:rPr>
          <w:rFonts w:ascii="Arial" w:cs="Arial" w:eastAsia="Arial" w:hAnsi="Arial"/>
          <w:b/>
          <w:bCs/>
          <w:sz w:val="24"/>
          <w:szCs w:val="24"/>
        </w:rPr>
        <w:t xml:space="preserve">Статья 389. Возвращение искового заявления</w:t>
      </w:r>
    </w:p>
    <w:p>
      <w:pPr>
        <w:spacing w:after="120"/>
        <w:ind w:firstLine="397"/>
        <w:jc w:val="both"/>
      </w:pPr>
      <w:r>
        <w:rPr>
          <w:rFonts w:ascii="Arial" w:cs="Arial" w:eastAsia="Arial" w:hAnsi="Arial"/>
          <w:sz w:val="24"/>
          <w:szCs w:val="24"/>
        </w:rPr>
        <w:t xml:space="preserve">1. Судья возвращает исковое заявление и приложенные к нему документы по основаниям, указанным в статье 136 настоящего Кодекса, а также в случаях:</w:t>
      </w:r>
    </w:p>
    <w:p>
      <w:pPr>
        <w:spacing w:after="120"/>
        <w:ind w:firstLine="397"/>
        <w:jc w:val="both"/>
      </w:pPr>
      <w:r>
        <w:rPr>
          <w:rFonts w:ascii="Arial" w:cs="Arial" w:eastAsia="Arial" w:hAnsi="Arial"/>
          <w:sz w:val="24"/>
          <w:szCs w:val="24"/>
        </w:rPr>
        <w:t xml:space="preserve">1) если не соблюдены форма и содержание искового заявления, установленные в статьях </w:t>
      </w:r>
    </w:p>
    <w:p>
      <w:pPr>
        <w:spacing w:after="120"/>
        <w:ind w:firstLine="397"/>
        <w:jc w:val="both"/>
      </w:pPr>
      <w:r>
        <w:rPr>
          <w:rFonts w:ascii="Arial" w:cs="Arial" w:eastAsia="Arial" w:hAnsi="Arial"/>
          <w:sz w:val="24"/>
          <w:szCs w:val="24"/>
        </w:rPr>
        <w:t xml:space="preserve">386-387 настоящего раздела;</w:t>
      </w:r>
    </w:p>
    <w:p>
      <w:pPr>
        <w:spacing w:after="120"/>
        <w:ind w:firstLine="397"/>
        <w:jc w:val="both"/>
      </w:pPr>
      <w:r>
        <w:rPr>
          <w:rFonts w:ascii="Arial" w:cs="Arial" w:eastAsia="Arial" w:hAnsi="Arial"/>
          <w:sz w:val="24"/>
          <w:szCs w:val="24"/>
        </w:rPr>
        <w:t xml:space="preserve">2) если исковое заявление не подписано или подписано лицом, не имеющим права подписывать его, либо лицом, должностное положение которого не указано;</w:t>
      </w:r>
    </w:p>
    <w:p>
      <w:pPr>
        <w:spacing w:after="120"/>
        <w:ind w:firstLine="397"/>
        <w:jc w:val="both"/>
      </w:pPr>
      <w:r>
        <w:rPr>
          <w:rFonts w:ascii="Arial" w:cs="Arial" w:eastAsia="Arial" w:hAnsi="Arial"/>
          <w:sz w:val="24"/>
          <w:szCs w:val="24"/>
        </w:rPr>
        <w:t xml:space="preserve">3) если не представлены доказательства направления и вручения лицам, участвующим в деле, копии искового заявления;</w:t>
      </w:r>
    </w:p>
    <w:p>
      <w:pPr>
        <w:spacing w:after="120"/>
        <w:ind w:firstLine="397"/>
        <w:jc w:val="both"/>
      </w:pPr>
      <w:r>
        <w:rPr>
          <w:rFonts w:ascii="Arial" w:cs="Arial" w:eastAsia="Arial" w:hAnsi="Arial"/>
          <w:i/>
          <w:iCs/>
          <w:sz w:val="24"/>
          <w:szCs w:val="24"/>
        </w:rPr>
        <w:t xml:space="preserve">4) (Исключен в соответствии с </w:t>
      </w:r>
      <w:hyperlink w:history="1" r:id="rId2i1ld_lzpmgskrqixuuj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5) если в одном исковом заявлении соединены несколько требований к одному или нескольким ответчикам, когда эти требования не связаны между собой;</w:t>
      </w:r>
    </w:p>
    <w:p>
      <w:pPr>
        <w:spacing w:after="120"/>
        <w:ind w:firstLine="397"/>
        <w:jc w:val="both"/>
      </w:pPr>
      <w:r>
        <w:rPr>
          <w:rFonts w:ascii="Arial" w:cs="Arial" w:eastAsia="Arial" w:hAnsi="Arial"/>
          <w:sz w:val="24"/>
          <w:szCs w:val="24"/>
        </w:rPr>
        <w:t xml:space="preserve">6) если не представлены доказательства обращения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7) если до вынесения определения о принятии искового заявления к производству от истца поступило заявление о возвращении искового заявления.</w:t>
      </w:r>
    </w:p>
    <w:p>
      <w:pPr>
        <w:spacing w:after="120"/>
        <w:ind w:firstLine="397"/>
        <w:jc w:val="both"/>
      </w:pPr>
      <w:r>
        <w:rPr>
          <w:rFonts w:ascii="Arial" w:cs="Arial" w:eastAsia="Arial" w:hAnsi="Arial"/>
          <w:sz w:val="24"/>
          <w:szCs w:val="24"/>
        </w:rPr>
        <w:t xml:space="preserve">2. О возвращении искового заявления судья выносит определение, которое может быть обжаловано.</w:t>
      </w:r>
    </w:p>
    <w:p>
      <w:pPr>
        <w:spacing w:after="120"/>
        <w:ind w:firstLine="397"/>
        <w:jc w:val="both"/>
      </w:pPr>
      <w:r>
        <w:rPr>
          <w:rFonts w:ascii="Arial" w:cs="Arial" w:eastAsia="Arial" w:hAnsi="Arial"/>
          <w:sz w:val="24"/>
          <w:szCs w:val="24"/>
        </w:rPr>
        <w:t xml:space="preserve">В случае отмены определения о возвращении искового заявления данное заявление считается поданным в день первоначального обращения в суд.</w:t>
      </w:r>
    </w:p>
    <w:p>
      <w:pPr>
        <w:spacing w:after="120"/>
        <w:ind w:firstLine="397"/>
        <w:jc w:val="both"/>
      </w:pPr>
      <w:r>
        <w:rPr>
          <w:rFonts w:ascii="Arial" w:cs="Arial" w:eastAsia="Arial" w:hAnsi="Arial"/>
          <w:sz w:val="24"/>
          <w:szCs w:val="24"/>
        </w:rPr>
        <w:t xml:space="preserve">Возвращение искового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3. Основания для возвращения искового заявления, предусмотренные пунктом 1 настоящей статьи, не являются основаниями для оставления искового заявления без движения.</w:t>
      </w:r>
    </w:p>
    <w:p>
      <w:pPr>
        <w:spacing w:after="120"/>
        <w:ind w:firstLine="397"/>
        <w:jc w:val="both"/>
      </w:pPr>
      <w:r>
        <w:rPr>
          <w:rFonts w:ascii="Arial" w:cs="Arial" w:eastAsia="Arial" w:hAnsi="Arial"/>
          <w:i/>
          <w:iCs/>
          <w:sz w:val="24"/>
          <w:szCs w:val="24"/>
        </w:rPr>
        <w:t xml:space="preserve">(В редакции Закона КР от </w:t>
      </w:r>
      <w:hyperlink w:history="1" r:id="rIdhxq4y8j443cp5tjgrvx7v">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390. Оставление заявления без рассмотрения</w:t>
      </w:r>
    </w:p>
    <w:p>
      <w:pPr>
        <w:spacing w:after="120"/>
        <w:ind w:firstLine="397"/>
        <w:jc w:val="both"/>
      </w:pPr>
      <w:r>
        <w:rPr>
          <w:rFonts w:ascii="Arial" w:cs="Arial" w:eastAsia="Arial" w:hAnsi="Arial"/>
          <w:sz w:val="24"/>
          <w:szCs w:val="24"/>
        </w:rPr>
        <w:t xml:space="preserve">1. Суд оставляет заявление без рассмотрения по основаниям, указанным в статьях 223-224 настоящего Кодекса, а также в случаях:</w:t>
      </w:r>
    </w:p>
    <w:p>
      <w:pPr>
        <w:spacing w:after="120"/>
        <w:ind w:firstLine="397"/>
        <w:jc w:val="both"/>
      </w:pPr>
      <w:r>
        <w:rPr>
          <w:rFonts w:ascii="Arial" w:cs="Arial" w:eastAsia="Arial" w:hAnsi="Arial"/>
          <w:sz w:val="24"/>
          <w:szCs w:val="24"/>
        </w:rPr>
        <w:t xml:space="preserve">1) если истец не обращался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2) если истиц не принял мер к досудебному урегулированию спора с ответчиком, когда это предусмотрено законом для данной категории споров или договором, и возможность такого урегулирования не утрачена;</w:t>
      </w:r>
    </w:p>
    <w:p>
      <w:pPr>
        <w:spacing w:after="120"/>
        <w:ind w:firstLine="397"/>
        <w:jc w:val="both"/>
      </w:pPr>
      <w:r>
        <w:rPr>
          <w:rFonts w:ascii="Arial" w:cs="Arial" w:eastAsia="Arial" w:hAnsi="Arial"/>
          <w:sz w:val="24"/>
          <w:szCs w:val="24"/>
        </w:rPr>
        <w:t xml:space="preserve">3) если истец или его представитель, надлежащим образом извещенный о времени и месте слушания дела, не явился в заседание суда, и не заявил о рассмотрении дела без его участия.</w:t>
      </w:r>
    </w:p>
    <w:p>
      <w:pPr>
        <w:spacing w:after="120"/>
        <w:ind w:firstLine="397"/>
        <w:jc w:val="both"/>
      </w:pPr>
      <w:r>
        <w:rPr>
          <w:rFonts w:ascii="Arial" w:cs="Arial" w:eastAsia="Arial" w:hAnsi="Arial"/>
          <w:sz w:val="24"/>
          <w:szCs w:val="24"/>
        </w:rPr>
        <w:t xml:space="preserve">2. Об оставлении иска без рассмотрения суд выносит определение, которое может быть обжаловано.</w:t>
      </w:r>
    </w:p>
    <w:p>
      <w:pPr>
        <w:spacing w:after="120"/>
        <w:ind w:firstLine="397"/>
        <w:jc w:val="both"/>
      </w:pPr>
      <w:r>
        <w:rPr>
          <w:rFonts w:ascii="Arial" w:cs="Arial" w:eastAsia="Arial" w:hAnsi="Arial"/>
          <w:sz w:val="24"/>
          <w:szCs w:val="24"/>
        </w:rPr>
        <w:t xml:space="preserve">В определении суда могут быть разрешены вопросы о распределении между сторонами судебных расходов.</w:t>
      </w:r>
    </w:p>
    <w:p>
      <w:pPr>
        <w:spacing w:after="120"/>
        <w:ind w:firstLine="397"/>
        <w:jc w:val="both"/>
      </w:pPr>
      <w:r>
        <w:rPr>
          <w:rFonts w:ascii="Arial" w:cs="Arial" w:eastAsia="Arial" w:hAnsi="Arial"/>
          <w:i/>
          <w:iCs/>
          <w:sz w:val="24"/>
          <w:szCs w:val="24"/>
        </w:rPr>
        <w:t xml:space="preserve">(В редакции Закона КР от </w:t>
      </w:r>
      <w:hyperlink w:history="1" r:id="rIdj8-zrsicaye1qflhfcdfr">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391. Перемена адреса во время производства по делу</w:t>
      </w:r>
    </w:p>
    <w:p>
      <w:pPr>
        <w:spacing w:after="120"/>
        <w:ind w:firstLine="397"/>
        <w:jc w:val="both"/>
      </w:pPr>
      <w:r>
        <w:rPr>
          <w:rFonts w:ascii="Arial" w:cs="Arial" w:eastAsia="Arial" w:hAnsi="Arial"/>
          <w:sz w:val="24"/>
          <w:szCs w:val="24"/>
        </w:rPr>
        <w:t xml:space="preserve">Лица, участвующие в деле, обязаны сообщать суду об изменении своего адреса во время производства по делу. При отсутствии такого сообщения процессуальные документы направляются по последнему известному суду адресу и считаются, доставленными, хотя бы адресат по этому адресу более не находится.</w:t>
      </w:r>
    </w:p>
    <w:p>
      <w:pPr>
        <w:spacing w:after="120"/>
        <w:ind w:firstLine="397"/>
        <w:jc w:val="both"/>
      </w:pPr>
      <w:r>
        <w:rPr>
          <w:rFonts w:ascii="Arial" w:cs="Arial" w:eastAsia="Arial" w:hAnsi="Arial"/>
          <w:b/>
          <w:bCs/>
          <w:sz w:val="24"/>
          <w:szCs w:val="24"/>
        </w:rPr>
        <w:t xml:space="preserve">Статья 392. Судебные извещения</w:t>
      </w:r>
    </w:p>
    <w:p>
      <w:pPr>
        <w:spacing w:after="120"/>
        <w:ind w:firstLine="397"/>
        <w:jc w:val="both"/>
      </w:pPr>
      <w:r>
        <w:rPr>
          <w:rFonts w:ascii="Arial" w:cs="Arial" w:eastAsia="Arial" w:hAnsi="Arial"/>
          <w:sz w:val="24"/>
          <w:szCs w:val="24"/>
        </w:rPr>
        <w:t xml:space="preserve">1. Лица, участвующие в экономическом деле, и иные участники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w:t>
      </w:r>
    </w:p>
    <w:p>
      <w:pPr>
        <w:spacing w:after="120"/>
        <w:ind w:firstLine="397"/>
        <w:jc w:val="both"/>
      </w:pPr>
      <w:r>
        <w:rPr>
          <w:rFonts w:ascii="Arial" w:cs="Arial" w:eastAsia="Arial" w:hAnsi="Arial"/>
          <w:sz w:val="24"/>
          <w:szCs w:val="24"/>
        </w:rPr>
        <w:t xml:space="preserve">В случаях, не терпящих отлагательства, суд может известить или вызвать лиц, участвующих в деле, и иных участников процесса телефонограммой, телеграммой, по факсимильной связи или электронной почте либо с использованием иных средств связи. При этом на копии переданного текста, остающейся в суде и приобщенной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120"/>
        <w:ind w:firstLine="397"/>
        <w:jc w:val="both"/>
      </w:pPr>
      <w:r>
        <w:rPr>
          <w:rFonts w:ascii="Arial" w:cs="Arial" w:eastAsia="Arial" w:hAnsi="Arial"/>
          <w:sz w:val="24"/>
          <w:szCs w:val="24"/>
        </w:rPr>
        <w:t xml:space="preserve">В случае если копия судебного акта вручается адресату или его представителю непосредственно в суде либо по месту их нахождения, такое вручение осуществляется под расписку.</w:t>
      </w:r>
    </w:p>
    <w:p>
      <w:pPr>
        <w:spacing w:after="120"/>
        <w:ind w:firstLine="397"/>
        <w:jc w:val="both"/>
      </w:pPr>
      <w:r>
        <w:rPr>
          <w:rFonts w:ascii="Arial" w:cs="Arial" w:eastAsia="Arial" w:hAnsi="Arial"/>
          <w:sz w:val="24"/>
          <w:szCs w:val="24"/>
        </w:rPr>
        <w:t xml:space="preserve">2. Судебный акт, которым извещаются или вызываются участники процесса, должен содержать:</w:t>
      </w:r>
    </w:p>
    <w:p>
      <w:pPr>
        <w:spacing w:after="120"/>
        <w:ind w:firstLine="397"/>
        <w:jc w:val="both"/>
      </w:pPr>
      <w:r>
        <w:rPr>
          <w:rFonts w:ascii="Arial" w:cs="Arial" w:eastAsia="Arial" w:hAnsi="Arial"/>
          <w:sz w:val="24"/>
          <w:szCs w:val="24"/>
        </w:rPr>
        <w:t xml:space="preserve">1) наименование и адрес суда;</w:t>
      </w:r>
    </w:p>
    <w:p>
      <w:pPr>
        <w:spacing w:after="120"/>
        <w:ind w:firstLine="397"/>
        <w:jc w:val="both"/>
      </w:pPr>
      <w:r>
        <w:rPr>
          <w:rFonts w:ascii="Arial" w:cs="Arial" w:eastAsia="Arial" w:hAnsi="Arial"/>
          <w:sz w:val="24"/>
          <w:szCs w:val="24"/>
        </w:rPr>
        <w:t xml:space="preserve">2) время и место судебного заседания или проведения отдельного процессуального действия;</w:t>
      </w:r>
    </w:p>
    <w:p>
      <w:pPr>
        <w:spacing w:after="120"/>
        <w:ind w:firstLine="397"/>
        <w:jc w:val="both"/>
      </w:pPr>
      <w:r>
        <w:rPr>
          <w:rFonts w:ascii="Arial" w:cs="Arial" w:eastAsia="Arial" w:hAnsi="Arial"/>
          <w:sz w:val="24"/>
          <w:szCs w:val="24"/>
        </w:rPr>
        <w:t xml:space="preserve">3) наименование лица, извещаемого или вызываемого в суд;</w:t>
      </w:r>
    </w:p>
    <w:p>
      <w:pPr>
        <w:spacing w:after="120"/>
        <w:ind w:firstLine="397"/>
        <w:jc w:val="both"/>
      </w:pPr>
      <w:r>
        <w:rPr>
          <w:rFonts w:ascii="Arial" w:cs="Arial" w:eastAsia="Arial" w:hAnsi="Arial"/>
          <w:sz w:val="24"/>
          <w:szCs w:val="24"/>
        </w:rPr>
        <w:t xml:space="preserve">4) наименование дела, по которому осуществляются извещение или вызов, а также указание, в качестве кого лицо вызывается;</w:t>
      </w:r>
    </w:p>
    <w:p>
      <w:pPr>
        <w:spacing w:after="120"/>
        <w:ind w:firstLine="397"/>
        <w:jc w:val="both"/>
      </w:pPr>
      <w:r>
        <w:rPr>
          <w:rFonts w:ascii="Arial" w:cs="Arial" w:eastAsia="Arial" w:hAnsi="Arial"/>
          <w:sz w:val="24"/>
          <w:szCs w:val="24"/>
        </w:rPr>
        <w:t xml:space="preserve">5) указание о том, какие действия и к какому сроку извещаемое или вызываемое лицо вправе или обязано совершить.</w:t>
      </w:r>
    </w:p>
    <w:p>
      <w:pPr>
        <w:spacing w:after="120"/>
        <w:ind w:firstLine="397"/>
        <w:jc w:val="both"/>
      </w:pPr>
      <w:r>
        <w:rPr>
          <w:rFonts w:ascii="Arial" w:cs="Arial" w:eastAsia="Arial" w:hAnsi="Arial"/>
          <w:sz w:val="24"/>
          <w:szCs w:val="24"/>
        </w:rPr>
        <w:t xml:space="preserve">3. Извещения направляются судом по адресу, указанному лицом, участвующим в деле, либо по месту нахождения юридического лица или по месту жительства индивидуального предпринимателя. Место нахождения юридического лица определяется местом его государственной регистрации, если в соответствии с законом в учредительных документах не установлено иное.</w:t>
      </w:r>
    </w:p>
    <w:p>
      <w:pPr>
        <w:spacing w:after="120"/>
        <w:ind w:firstLine="397"/>
        <w:jc w:val="both"/>
      </w:pPr>
      <w:r>
        <w:rPr>
          <w:rFonts w:ascii="Arial" w:cs="Arial" w:eastAsia="Arial" w:hAnsi="Arial"/>
          <w:sz w:val="24"/>
          <w:szCs w:val="24"/>
        </w:rPr>
        <w:t xml:space="preserve">4. В случае если адресат отказался принять, получить копию судебного акта, лицо, его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суд.</w:t>
      </w:r>
    </w:p>
    <w:p>
      <w:pPr>
        <w:spacing w:after="120"/>
        <w:ind w:firstLine="397"/>
        <w:jc w:val="both"/>
      </w:pPr>
      <w:r>
        <w:rPr>
          <w:rFonts w:ascii="Arial" w:cs="Arial" w:eastAsia="Arial" w:hAnsi="Arial"/>
          <w:sz w:val="24"/>
          <w:szCs w:val="24"/>
        </w:rPr>
        <w:t xml:space="preserve">5. Иностранные лица извещаются судом по правилам, установленным в настоящей главе, если иное не предусмотрено настоящим Кодексом или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6. Документы, подтверждающие направление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pPr>
        <w:spacing w:after="120"/>
        <w:ind w:firstLine="397"/>
        <w:jc w:val="both"/>
      </w:pPr>
      <w:r>
        <w:rPr>
          <w:rFonts w:ascii="Arial" w:cs="Arial" w:eastAsia="Arial" w:hAnsi="Arial"/>
          <w:i/>
          <w:iCs/>
          <w:sz w:val="24"/>
          <w:szCs w:val="24"/>
        </w:rPr>
        <w:t xml:space="preserve">(В редакции Закона КР от </w:t>
      </w:r>
      <w:hyperlink w:history="1" r:id="rIdblu4x0ibppiqlreigcvox">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393. Надлежащее извещение</w:t>
      </w:r>
    </w:p>
    <w:p>
      <w:pPr>
        <w:spacing w:after="120"/>
        <w:ind w:firstLine="397"/>
        <w:jc w:val="both"/>
      </w:pPr>
      <w:r>
        <w:rPr>
          <w:rFonts w:ascii="Arial" w:cs="Arial" w:eastAsia="Arial" w:hAnsi="Arial"/>
          <w:sz w:val="24"/>
          <w:szCs w:val="24"/>
        </w:rPr>
        <w:t xml:space="preserve">1. Лица, участвующие в деле, и иные участники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направленной ему копии судебного акта.</w:t>
      </w:r>
    </w:p>
    <w:p>
      <w:pPr>
        <w:spacing w:after="120"/>
        <w:ind w:firstLine="397"/>
        <w:jc w:val="both"/>
      </w:pPr>
      <w:r>
        <w:rPr>
          <w:rFonts w:ascii="Arial" w:cs="Arial" w:eastAsia="Arial" w:hAnsi="Arial"/>
          <w:sz w:val="24"/>
          <w:szCs w:val="24"/>
        </w:rPr>
        <w:t xml:space="preserve">2. Лица, участвующие в деле, и иные участники процесса также считаются извещенными надлежащим образом судом:</w:t>
      </w:r>
    </w:p>
    <w:p>
      <w:pPr>
        <w:spacing w:after="120"/>
        <w:ind w:firstLine="397"/>
        <w:jc w:val="both"/>
      </w:pPr>
      <w:r>
        <w:rPr>
          <w:rFonts w:ascii="Arial" w:cs="Arial" w:eastAsia="Arial" w:hAnsi="Arial"/>
          <w:sz w:val="24"/>
          <w:szCs w:val="24"/>
        </w:rPr>
        <w:t xml:space="preserve">1) если адресат отказался от получения копии судебного акта и этот отказ зафиксирован;</w:t>
      </w:r>
    </w:p>
    <w:p>
      <w:pPr>
        <w:spacing w:after="120"/>
        <w:ind w:firstLine="397"/>
        <w:jc w:val="both"/>
      </w:pPr>
      <w:r>
        <w:rPr>
          <w:rFonts w:ascii="Arial" w:cs="Arial" w:eastAsia="Arial" w:hAnsi="Arial"/>
          <w:sz w:val="24"/>
          <w:szCs w:val="24"/>
        </w:rPr>
        <w:t xml:space="preserve">2) если несмотря на почтовое извещение, адресат не явился за получением копии судебного акта, направленной судом в установленном порядке, о чем орган связи проинформировал суд;</w:t>
      </w:r>
    </w:p>
    <w:p>
      <w:pPr>
        <w:spacing w:after="120"/>
        <w:ind w:firstLine="397"/>
        <w:jc w:val="both"/>
      </w:pPr>
      <w:r>
        <w:rPr>
          <w:rFonts w:ascii="Arial" w:cs="Arial" w:eastAsia="Arial" w:hAnsi="Arial"/>
          <w:sz w:val="24"/>
          <w:szCs w:val="24"/>
        </w:rPr>
        <w:t xml:space="preserve">3) если копия судебного акта, направленная судом по последнему известному суду месту нахождения юридического лица, месту жительства индивидуального предпринимателя, не вручена в связи с отсутствием адресата по указанному адресу, о чем орган связи проинформировал суд.</w:t>
      </w:r>
    </w:p>
    <w:p>
      <w:pPr>
        <w:spacing w:after="120"/>
        <w:ind w:firstLine="397"/>
        <w:jc w:val="both"/>
      </w:pPr>
      <w:r>
        <w:rPr>
          <w:rFonts w:ascii="Arial" w:cs="Arial" w:eastAsia="Arial" w:hAnsi="Arial"/>
          <w:b/>
          <w:bCs/>
          <w:sz w:val="24"/>
          <w:szCs w:val="24"/>
        </w:rPr>
        <w:t xml:space="preserve">Статья 394. Срок рассмотрения дела</w:t>
      </w:r>
    </w:p>
    <w:p>
      <w:pPr>
        <w:spacing w:after="120"/>
        <w:ind w:firstLine="397"/>
        <w:jc w:val="both"/>
      </w:pPr>
      <w:r>
        <w:rPr>
          <w:rFonts w:ascii="Arial" w:cs="Arial" w:eastAsia="Arial" w:hAnsi="Arial"/>
          <w:sz w:val="24"/>
          <w:szCs w:val="24"/>
        </w:rPr>
        <w:t xml:space="preserve">Дело по экономическому спору должно быть рассмотрено и решение принято в срок, не превышающий одного месяца со дня вынесения определения о принятии искового заявления к производству, если законом не установлено иное.</w:t>
      </w:r>
    </w:p>
    <w:p>
      <w:pPr>
        <w:spacing w:after="120"/>
        <w:ind w:firstLine="397"/>
        <w:jc w:val="both"/>
      </w:pPr>
      <w:r>
        <w:rPr>
          <w:rFonts w:ascii="Arial" w:cs="Arial" w:eastAsia="Arial" w:hAnsi="Arial"/>
          <w:b/>
          <w:bCs/>
          <w:sz w:val="24"/>
          <w:szCs w:val="24"/>
        </w:rPr>
        <w:t xml:space="preserve">Статья 395. Отложение рассмотрения дела. Перерыв в судебном заседании</w:t>
      </w:r>
    </w:p>
    <w:p>
      <w:pPr>
        <w:spacing w:after="120"/>
        <w:ind w:firstLine="397"/>
        <w:jc w:val="both"/>
      </w:pPr>
      <w:r>
        <w:rPr>
          <w:rFonts w:ascii="Arial" w:cs="Arial" w:eastAsia="Arial" w:hAnsi="Arial"/>
          <w:sz w:val="24"/>
          <w:szCs w:val="24"/>
        </w:rPr>
        <w:t xml:space="preserve">1. Суд откладывает рассмотрение дела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 надлежащем извещении его о времени и месте судебного разбирательства.</w:t>
      </w:r>
    </w:p>
    <w:p>
      <w:pPr>
        <w:spacing w:after="120"/>
        <w:ind w:firstLine="397"/>
        <w:jc w:val="both"/>
      </w:pPr>
      <w:r>
        <w:rPr>
          <w:rFonts w:ascii="Arial" w:cs="Arial" w:eastAsia="Arial" w:hAnsi="Arial"/>
          <w:sz w:val="24"/>
          <w:szCs w:val="24"/>
        </w:rPr>
        <w:t xml:space="preserve">2. Отложение судебного разбирательства производится в пределах, срока, установленного для рассмотрения дела по существу.</w:t>
      </w:r>
    </w:p>
    <w:p>
      <w:pPr>
        <w:spacing w:after="120"/>
        <w:ind w:firstLine="397"/>
        <w:jc w:val="both"/>
      </w:pPr>
      <w:r>
        <w:rPr>
          <w:rFonts w:ascii="Arial" w:cs="Arial" w:eastAsia="Arial" w:hAnsi="Arial"/>
          <w:sz w:val="24"/>
          <w:szCs w:val="24"/>
        </w:rPr>
        <w:t xml:space="preserve">3. Об отложении судебного разбирательства более чем на три дня суд выносит определение, которым лица, участвующие в деле, извещаются о, времени и месте нового судебного заседания. Лица, явившиеся в судебное заседание, извещаются о времени и месте нового заседания непосредственно в судебном заседании под расписку и в протоколе судебного заседания. Определение об отложении рассмотрения дела обжалованию не подлежит.</w:t>
      </w:r>
    </w:p>
    <w:p>
      <w:pPr>
        <w:spacing w:after="120"/>
        <w:ind w:firstLine="397"/>
        <w:jc w:val="both"/>
      </w:pPr>
      <w:r>
        <w:rPr>
          <w:rFonts w:ascii="Arial" w:cs="Arial" w:eastAsia="Arial" w:hAnsi="Arial"/>
          <w:sz w:val="24"/>
          <w:szCs w:val="24"/>
        </w:rPr>
        <w:t xml:space="preserve">4. Суд по ходатайству лица, участвующего в деле, или по своей инициативе может объявить перерыв в судебном заседании.</w:t>
      </w:r>
    </w:p>
    <w:p>
      <w:pPr>
        <w:spacing w:after="120"/>
        <w:ind w:firstLine="397"/>
        <w:jc w:val="both"/>
      </w:pPr>
      <w:r>
        <w:rPr>
          <w:rFonts w:ascii="Arial" w:cs="Arial" w:eastAsia="Arial" w:hAnsi="Arial"/>
          <w:sz w:val="24"/>
          <w:szCs w:val="24"/>
        </w:rPr>
        <w:t xml:space="preserve">5. Перерыв в судебном заседании может быть объявлен на срок, не превышающий трех дней. Участники процесса о времени и месте слушания, дела после перерыва извещаются под роспись в протоколе судебного заседания.</w:t>
      </w:r>
    </w:p>
    <w:p>
      <w:pPr>
        <w:spacing w:after="120"/>
        <w:ind w:firstLine="397"/>
        <w:jc w:val="both"/>
      </w:pPr>
      <w:r>
        <w:rPr>
          <w:rFonts w:ascii="Arial" w:cs="Arial" w:eastAsia="Arial" w:hAnsi="Arial"/>
          <w:sz w:val="24"/>
          <w:szCs w:val="24"/>
        </w:rPr>
        <w:t xml:space="preserve">6.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pPr>
        <w:spacing w:after="120"/>
        <w:ind w:firstLine="397"/>
        <w:jc w:val="both"/>
      </w:pPr>
      <w:r>
        <w:rPr>
          <w:rFonts w:ascii="Arial" w:cs="Arial" w:eastAsia="Arial" w:hAnsi="Arial"/>
          <w:sz w:val="24"/>
          <w:szCs w:val="24"/>
        </w:rPr>
        <w:t xml:space="preserve">7.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pPr>
        <w:spacing w:after="120"/>
        <w:ind w:firstLine="397"/>
        <w:jc w:val="both"/>
      </w:pPr>
      <w:r>
        <w:rPr>
          <w:rFonts w:ascii="Arial" w:cs="Arial" w:eastAsia="Arial" w:hAnsi="Arial"/>
          <w:b/>
          <w:bCs/>
          <w:sz w:val="24"/>
          <w:szCs w:val="24"/>
        </w:rPr>
        <w:t xml:space="preserve">Статья 396. Пересмотр судебных актов по экономическим делам</w:t>
      </w:r>
    </w:p>
    <w:p>
      <w:pPr>
        <w:spacing w:after="120"/>
        <w:ind w:firstLine="397"/>
        <w:jc w:val="both"/>
      </w:pPr>
      <w:r>
        <w:rPr>
          <w:rFonts w:ascii="Arial" w:cs="Arial" w:eastAsia="Arial" w:hAnsi="Arial"/>
          <w:sz w:val="24"/>
          <w:szCs w:val="24"/>
        </w:rPr>
        <w:t xml:space="preserve">1. Пересмотр судебных актов по экономическим делам, принятых межрайонными судами, не вступивших в законную силу, осуществляется судебной коллегией по административным и экономическим делам областных судов в порядке апелляционного производства в соответствии с разделом III настоящего Кодекса.</w:t>
      </w:r>
    </w:p>
    <w:p>
      <w:pPr>
        <w:spacing w:after="120"/>
        <w:ind w:firstLine="397"/>
        <w:jc w:val="both"/>
      </w:pPr>
      <w:r>
        <w:rPr>
          <w:rFonts w:ascii="Arial" w:cs="Arial" w:eastAsia="Arial" w:hAnsi="Arial"/>
          <w:sz w:val="24"/>
          <w:szCs w:val="24"/>
        </w:rPr>
        <w:t xml:space="preserve">Пересмотр судебных актов по экономическим делам, принятых межрайонными судами, вступивших в законную силу, осуществляется судебной коллегией по административным и экономическим делам областных судов в порядке кассационного производства в соответствии с разделом III настоящего Кодекса.</w:t>
      </w:r>
    </w:p>
    <w:p>
      <w:pPr>
        <w:spacing w:after="120"/>
        <w:ind w:firstLine="397"/>
        <w:jc w:val="both"/>
      </w:pPr>
      <w:r>
        <w:rPr>
          <w:rFonts w:ascii="Arial" w:cs="Arial" w:eastAsia="Arial" w:hAnsi="Arial"/>
          <w:sz w:val="24"/>
          <w:szCs w:val="24"/>
        </w:rPr>
        <w:t xml:space="preserve">Жалоба на решение суда по экономическим делам подается лицами, участвующими в деле, чьи права или охраняемые законом интересы нарушены вынесенным по делу решением суда, в судебную коллегию по административным и экономическим делам областного суда через суд, принявший решение в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120"/>
        <w:ind w:firstLine="397"/>
        <w:jc w:val="both"/>
      </w:pPr>
      <w:r>
        <w:rPr>
          <w:rFonts w:ascii="Arial" w:cs="Arial" w:eastAsia="Arial" w:hAnsi="Arial"/>
          <w:sz w:val="24"/>
          <w:szCs w:val="24"/>
        </w:rPr>
        <w:t xml:space="preserve">2. Пересмотр судебных актов судов Кыргызской Республики в порядке надзора осуществляется судебной коллегией по административным и экономическим делам Верховного суда Кыргызской Республики по правилам, предусмотренным разделом IV настоящего Кодекса.</w:t>
      </w:r>
    </w:p>
    <w:p>
      <w:pPr>
        <w:spacing w:after="120"/>
        <w:ind w:firstLine="397"/>
        <w:jc w:val="both"/>
      </w:pPr>
      <w:r>
        <w:rPr>
          <w:rFonts w:ascii="Arial" w:cs="Arial" w:eastAsia="Arial" w:hAnsi="Arial"/>
          <w:sz w:val="24"/>
          <w:szCs w:val="24"/>
        </w:rPr>
        <w:t xml:space="preserve">Жалоба в порядке надзора подается лицами, участвующими в деле, в Верховный суд Кыргызской Республики в течение года с момента вступления обжалуемого судебного акта по экономическому делу в законную силу через суд, принявший судебный акт.</w:t>
      </w:r>
    </w:p>
    <w:p>
      <w:pPr>
        <w:spacing w:after="120"/>
        <w:ind w:firstLine="397"/>
        <w:jc w:val="both"/>
      </w:pPr>
      <w:r>
        <w:rPr>
          <w:rFonts w:ascii="Arial" w:cs="Arial" w:eastAsia="Arial" w:hAnsi="Arial"/>
          <w:sz w:val="24"/>
          <w:szCs w:val="24"/>
        </w:rPr>
        <w:t xml:space="preserve">Суд, принявший судебный акт, обязан направить жалобу в порядке надзора вместе с делом в Верховный суд Кыргызской Республики в трехдневный срок со дня ее поступления.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fbkxt8afrdfoqgw3ji2pl">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ykxxcpvcay1jotzfvwvth">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397. Возвращение апелляционной жалобы</w:t>
      </w:r>
    </w:p>
    <w:p>
      <w:pPr>
        <w:spacing w:after="120"/>
        <w:ind w:firstLine="397"/>
        <w:jc w:val="both"/>
      </w:pPr>
      <w:r>
        <w:rPr>
          <w:rFonts w:ascii="Arial" w:cs="Arial" w:eastAsia="Arial" w:hAnsi="Arial"/>
          <w:sz w:val="24"/>
          <w:szCs w:val="24"/>
        </w:rPr>
        <w:t xml:space="preserve">Апелляционная жалоба возвращается судебной коллегией по административным и экономическим делам областного суда по основаниям, указанным в статье 321 настоящего Кодекса.</w:t>
      </w:r>
    </w:p>
    <w:p>
      <w:pPr>
        <w:spacing w:after="120"/>
        <w:ind w:firstLine="397"/>
        <w:jc w:val="both"/>
      </w:pPr>
      <w:r>
        <w:rPr>
          <w:rFonts w:ascii="Arial" w:cs="Arial" w:eastAsia="Arial" w:hAnsi="Arial"/>
          <w:sz w:val="24"/>
          <w:szCs w:val="24"/>
        </w:rPr>
        <w:t xml:space="preserve">Апелляционная жалоба также подлежит возврату:</w:t>
      </w:r>
    </w:p>
    <w:p>
      <w:pPr>
        <w:spacing w:after="120"/>
        <w:ind w:firstLine="397"/>
        <w:jc w:val="both"/>
      </w:pPr>
      <w:r>
        <w:rPr>
          <w:rFonts w:ascii="Arial" w:cs="Arial" w:eastAsia="Arial" w:hAnsi="Arial"/>
          <w:sz w:val="24"/>
          <w:szCs w:val="24"/>
        </w:rPr>
        <w:t xml:space="preserve">1) если жалоба подана минуя суд, вынесший решение, определение;</w:t>
      </w:r>
    </w:p>
    <w:p>
      <w:pPr>
        <w:spacing w:after="120"/>
        <w:ind w:firstLine="397"/>
        <w:jc w:val="both"/>
      </w:pPr>
      <w:r>
        <w:rPr>
          <w:rFonts w:ascii="Arial" w:cs="Arial" w:eastAsia="Arial" w:hAnsi="Arial"/>
          <w:sz w:val="24"/>
          <w:szCs w:val="24"/>
        </w:rPr>
        <w:t xml:space="preserve">2) если к жалобе не приложены доказательства отсылки ее копий лицам, участвующим в деле;</w:t>
      </w:r>
    </w:p>
    <w:p>
      <w:pPr>
        <w:spacing w:after="120"/>
        <w:ind w:firstLine="397"/>
        <w:jc w:val="both"/>
      </w:pPr>
      <w:r>
        <w:rPr>
          <w:rFonts w:ascii="Arial" w:cs="Arial" w:eastAsia="Arial" w:hAnsi="Arial"/>
          <w:i/>
          <w:iCs/>
          <w:sz w:val="24"/>
          <w:szCs w:val="24"/>
        </w:rPr>
        <w:t xml:space="preserve">3) (Исключен в соответствии с </w:t>
      </w:r>
      <w:hyperlink w:history="1" r:id="rIdm7e11gqjzfunscusd-qy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Закона КР от </w:t>
      </w:r>
      <w:hyperlink w:history="1" r:id="rIdi2mv4su7h709sm9ccneei">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398. Возвращение кассационной жалобы</w:t>
      </w:r>
    </w:p>
    <w:p>
      <w:pPr>
        <w:spacing w:after="120"/>
        <w:ind w:firstLine="397"/>
        <w:jc w:val="both"/>
      </w:pPr>
      <w:r>
        <w:rPr>
          <w:rFonts w:ascii="Arial" w:cs="Arial" w:eastAsia="Arial" w:hAnsi="Arial"/>
          <w:sz w:val="24"/>
          <w:szCs w:val="24"/>
        </w:rPr>
        <w:t xml:space="preserve">1. Кассационная жалоба возвращается (судебным составом) судебной коллегией по административным и экономическим делам областных и приравненных к ним судов по следующим основаниям:</w:t>
      </w:r>
    </w:p>
    <w:p>
      <w:pPr>
        <w:spacing w:after="120"/>
        <w:ind w:firstLine="397"/>
        <w:jc w:val="both"/>
      </w:pPr>
      <w:r>
        <w:rPr>
          <w:rFonts w:ascii="Arial" w:cs="Arial" w:eastAsia="Arial" w:hAnsi="Arial"/>
          <w:sz w:val="24"/>
          <w:szCs w:val="24"/>
        </w:rPr>
        <w:t xml:space="preserve">1) если жалоба не подписана или подписана лицом, не имеющим права ее подписывать, либо лицом, должностное положение которого не указано;</w:t>
      </w:r>
    </w:p>
    <w:p>
      <w:pPr>
        <w:spacing w:after="120"/>
        <w:ind w:firstLine="39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120"/>
        <w:ind w:firstLine="39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120"/>
        <w:ind w:firstLine="397"/>
        <w:jc w:val="both"/>
      </w:pPr>
      <w:r>
        <w:rPr>
          <w:rFonts w:ascii="Arial" w:cs="Arial" w:eastAsia="Arial" w:hAnsi="Arial"/>
          <w:i/>
          <w:iCs/>
          <w:sz w:val="24"/>
          <w:szCs w:val="24"/>
        </w:rPr>
        <w:t xml:space="preserve">4) (Исключен в соответствии с </w:t>
      </w:r>
      <w:hyperlink w:history="1" r:id="rIdpt7bkcnttf64kzoif46p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120"/>
        <w:ind w:firstLine="39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120"/>
        <w:ind w:firstLine="397"/>
        <w:jc w:val="both"/>
      </w:pPr>
      <w:r>
        <w:rPr>
          <w:rFonts w:ascii="Arial" w:cs="Arial" w:eastAsia="Arial" w:hAnsi="Arial"/>
          <w:sz w:val="24"/>
          <w:szCs w:val="24"/>
        </w:rPr>
        <w:t xml:space="preserve">7) если от лица, подавшего жалобу, поступило заявление о ее отзыве.</w:t>
      </w:r>
    </w:p>
    <w:p>
      <w:pPr>
        <w:spacing w:after="120"/>
        <w:ind w:firstLine="397"/>
        <w:jc w:val="both"/>
      </w:pPr>
      <w:r>
        <w:rPr>
          <w:rFonts w:ascii="Arial" w:cs="Arial" w:eastAsia="Arial" w:hAnsi="Arial"/>
          <w:sz w:val="24"/>
          <w:szCs w:val="24"/>
        </w:rPr>
        <w:t xml:space="preserve">2. После устранения обстоятельств, послуживших основанием для возвращения жалобы лицо, подавшее заявление,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bjrwjozm6kss3b26kfzo5">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399. Возвращение жалобы в порядке надзора</w:t>
      </w:r>
    </w:p>
    <w:p>
      <w:pPr>
        <w:spacing w:after="120"/>
        <w:ind w:firstLine="397"/>
        <w:jc w:val="both"/>
      </w:pPr>
      <w:r>
        <w:rPr>
          <w:rFonts w:ascii="Arial" w:cs="Arial" w:eastAsia="Arial" w:hAnsi="Arial"/>
          <w:sz w:val="24"/>
          <w:szCs w:val="24"/>
        </w:rPr>
        <w:t xml:space="preserve">1. Жалоба в порядке надзора возвращается судебной коллегией по административным и экономическим делам Верховного суда Кыргызской Республики по следующим основаниям:</w:t>
      </w:r>
    </w:p>
    <w:p>
      <w:pPr>
        <w:spacing w:after="120"/>
        <w:ind w:firstLine="397"/>
        <w:jc w:val="both"/>
      </w:pPr>
      <w:r>
        <w:rPr>
          <w:rFonts w:ascii="Arial" w:cs="Arial" w:eastAsia="Arial" w:hAnsi="Arial"/>
          <w:sz w:val="24"/>
          <w:szCs w:val="24"/>
        </w:rPr>
        <w:t xml:space="preserve">1) если жалоба не подписана или подписана лицом, не имеющим права его подписывать, либо лицом, должностное положение которого не указано;</w:t>
      </w:r>
    </w:p>
    <w:p>
      <w:pPr>
        <w:spacing w:after="120"/>
        <w:ind w:firstLine="39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120"/>
        <w:ind w:firstLine="39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120"/>
        <w:ind w:firstLine="397"/>
        <w:jc w:val="both"/>
      </w:pPr>
      <w:r>
        <w:rPr>
          <w:rFonts w:ascii="Arial" w:cs="Arial" w:eastAsia="Arial" w:hAnsi="Arial"/>
          <w:i/>
          <w:iCs/>
          <w:sz w:val="24"/>
          <w:szCs w:val="24"/>
        </w:rPr>
        <w:t xml:space="preserve">4) (Исключен в соответствии с </w:t>
      </w:r>
      <w:hyperlink w:history="1" r:id="rIdqcapm0_pi7t9tqvmcl25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120"/>
        <w:ind w:firstLine="39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120"/>
        <w:ind w:firstLine="397"/>
        <w:jc w:val="both"/>
      </w:pPr>
      <w:r>
        <w:rPr>
          <w:rFonts w:ascii="Arial" w:cs="Arial" w:eastAsia="Arial" w:hAnsi="Arial"/>
          <w:sz w:val="24"/>
          <w:szCs w:val="24"/>
        </w:rPr>
        <w:t xml:space="preserve">7) если от лица, подавшего жалобу, поступило заявление о ее отзыве.</w:t>
      </w:r>
    </w:p>
    <w:p>
      <w:pPr>
        <w:spacing w:after="120"/>
        <w:ind w:firstLine="397"/>
        <w:jc w:val="both"/>
      </w:pPr>
      <w:r>
        <w:rPr>
          <w:rFonts w:ascii="Arial" w:cs="Arial" w:eastAsia="Arial" w:hAnsi="Arial"/>
          <w:sz w:val="24"/>
          <w:szCs w:val="24"/>
        </w:rPr>
        <w:t xml:space="preserve">2. После устранения обстоятельств, указанных в подпунктах 1, 2, 4-6 пункта 1 настоящей статьи, лицо, подавшее жалобу,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amuubdrirxok-lx5oly2e">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Восстановление процессуальных сроков</w:t>
      </w:r>
    </w:p>
    <w:p>
      <w:pPr>
        <w:spacing w:after="120"/>
        <w:ind w:firstLine="397"/>
        <w:jc w:val="both"/>
      </w:pPr>
      <w:r>
        <w:rPr>
          <w:rFonts w:ascii="Arial" w:cs="Arial" w:eastAsia="Arial" w:hAnsi="Arial"/>
          <w:sz w:val="24"/>
          <w:szCs w:val="24"/>
        </w:rPr>
        <w:t xml:space="preserve">1. По заявлению стороны экономического спора судебная коллегия по административным и экономическим делам областного или приравненного к нему суда, а также судебная коллегия по административным и экономическим делам Верховного суда Кыргызской Республики, признав причины пропуска установленного настоящим Кодексом или иным законом Кыргызской Республики процессуального срока уважительными, восстанавливают пропущенный процессуальный срок.</w:t>
      </w:r>
    </w:p>
    <w:p>
      <w:pPr>
        <w:spacing w:after="120"/>
        <w:ind w:firstLine="397"/>
        <w:jc w:val="both"/>
      </w:pPr>
      <w:r>
        <w:rPr>
          <w:rFonts w:ascii="Arial" w:cs="Arial" w:eastAsia="Arial" w:hAnsi="Arial"/>
          <w:sz w:val="24"/>
          <w:szCs w:val="24"/>
        </w:rPr>
        <w:t xml:space="preserve">2. О восстановлении пропущенного срока указывается в решении, определении или постановлении соответствующей судебной инстанции. Об отказе в восстановлении срока выносится определение.</w:t>
      </w:r>
    </w:p>
    <w:p>
      <w:pPr>
        <w:spacing w:after="120"/>
        <w:ind w:firstLine="397"/>
        <w:jc w:val="both"/>
      </w:pPr>
      <w:r>
        <w:rPr>
          <w:rFonts w:ascii="Arial" w:cs="Arial" w:eastAsia="Arial" w:hAnsi="Arial"/>
          <w:sz w:val="24"/>
          <w:szCs w:val="24"/>
        </w:rPr>
        <w:t xml:space="preserve">3. Определение судебной коллегии по административным и экономическим делам областных и приравненных к ним судов об отказе в восстановлении пропущенного процессуального срока может быть обжаловано.</w:t>
      </w:r>
    </w:p>
    <w:p>
      <w:pPr>
        <w:spacing w:after="120"/>
        <w:ind w:firstLine="397"/>
        <w:jc w:val="both"/>
      </w:pPr>
      <w:r>
        <w:rPr>
          <w:rFonts w:ascii="Arial" w:cs="Arial" w:eastAsia="Arial" w:hAnsi="Arial"/>
          <w:i/>
          <w:iCs/>
          <w:sz w:val="24"/>
          <w:szCs w:val="24"/>
        </w:rPr>
        <w:t xml:space="preserve">(В редакции Закона КР от </w:t>
      </w:r>
      <w:hyperlink w:history="1" r:id="rIddaepbxsb-qictoxixqdsm">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VII
 ПРОИЗВОДСТВО, СВЯЗАННОЕ С ИСПОЛНЕНИЕМ СУДЕБНЫХ АКТОВ И АКТОВ ИНЫХ ОРГАНОВ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(Дополнен </w:t>
      </w:r>
      <w:hyperlink w:history="1" r:id="rIdbpea1ca6fquj0uerykz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center"/>
      </w:pPr>
      <w:r>
        <w:rPr>
          <w:rFonts w:ascii="Arial" w:cs="Arial" w:eastAsia="Arial" w:hAnsi="Arial"/>
          <w:b/>
          <w:bCs/>
          <w:sz w:val="24"/>
          <w:szCs w:val="24"/>
        </w:rPr>
        <w:t xml:space="preserve">Глава 45
 Общие положения</w:t>
      </w:r>
    </w:p>
    <w:p>
      <w:pPr>
        <w:spacing w:after="120"/>
        <w:ind w:firstLine="397"/>
        <w:jc w:val="both"/>
      </w:pPr>
      <w:r>
        <w:rPr>
          <w:rFonts w:ascii="Arial" w:cs="Arial" w:eastAsia="Arial" w:hAnsi="Arial"/>
          <w:b/>
          <w:bCs/>
          <w:sz w:val="24"/>
          <w:szCs w:val="24"/>
        </w:rPr>
        <w:t xml:space="preserve">Статья 401. Порядок исполнения судебных актов и актов иных органов</w:t>
      </w:r>
    </w:p>
    <w:p>
      <w:pPr>
        <w:spacing w:after="120"/>
        <w:ind w:firstLine="397"/>
        <w:jc w:val="both"/>
      </w:pPr>
      <w:r>
        <w:rPr>
          <w:rFonts w:ascii="Arial" w:cs="Arial" w:eastAsia="Arial" w:hAnsi="Arial"/>
          <w:sz w:val="24"/>
          <w:szCs w:val="24"/>
        </w:rPr>
        <w:t xml:space="preserve">1. Судебные акты и акты иных органов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законами, регулирующими исполнительное производство.</w:t>
      </w:r>
    </w:p>
    <w:p>
      <w:pPr>
        <w:spacing w:after="120"/>
        <w:ind w:firstLine="397"/>
        <w:jc w:val="both"/>
      </w:pPr>
      <w:r>
        <w:rPr>
          <w:rFonts w:ascii="Arial" w:cs="Arial" w:eastAsia="Arial" w:hAnsi="Arial"/>
          <w:sz w:val="24"/>
          <w:szCs w:val="24"/>
        </w:rPr>
        <w:t xml:space="preserve">2. Принудительное исполнение судебного акта и акта, иного органа производится на основании выдаваемого судом исполнительного листа, если иное не предусмотрено настоящим Кодексом и законодательством об исполнительном производстве.</w:t>
      </w:r>
    </w:p>
    <w:p>
      <w:pPr>
        <w:spacing w:after="120"/>
        <w:ind w:firstLine="397"/>
        <w:jc w:val="both"/>
      </w:pPr>
      <w:r>
        <w:rPr>
          <w:rFonts w:ascii="Arial" w:cs="Arial" w:eastAsia="Arial" w:hAnsi="Arial"/>
          <w:b/>
          <w:bCs/>
          <w:sz w:val="24"/>
          <w:szCs w:val="24"/>
        </w:rPr>
        <w:t xml:space="preserve">Статья 402. Выдача исполнительного листа</w:t>
      </w:r>
    </w:p>
    <w:p>
      <w:pPr>
        <w:spacing w:after="120"/>
        <w:ind w:firstLine="397"/>
        <w:jc w:val="both"/>
      </w:pPr>
      <w:r>
        <w:rPr>
          <w:rFonts w:ascii="Arial" w:cs="Arial" w:eastAsia="Arial" w:hAnsi="Arial"/>
          <w:sz w:val="24"/>
          <w:szCs w:val="24"/>
        </w:rPr>
        <w:t xml:space="preserve">1. Исполнительный лист на исполнение судебного акта выдается судом, рассматривавшим дело в первой инстанции. Исполнительный лист на исполнение акта иного органа выдается в порядке, установленном настоящим Кодексом.</w:t>
      </w:r>
    </w:p>
    <w:p>
      <w:pPr>
        <w:spacing w:after="120"/>
        <w:ind w:firstLine="397"/>
        <w:jc w:val="both"/>
      </w:pPr>
      <w:r>
        <w:rPr>
          <w:rFonts w:ascii="Arial" w:cs="Arial" w:eastAsia="Arial" w:hAnsi="Arial"/>
          <w:sz w:val="24"/>
          <w:szCs w:val="24"/>
        </w:rPr>
        <w:t xml:space="preserve">2. Выдача судебного приказа для исполнения осуществляется по правилам, предусмотренным статьей 255 настоящего Кодекса.</w:t>
      </w:r>
    </w:p>
    <w:p>
      <w:pPr>
        <w:spacing w:after="120"/>
        <w:ind w:firstLine="397"/>
        <w:jc w:val="both"/>
      </w:pPr>
      <w:r>
        <w:rPr>
          <w:rFonts w:ascii="Arial" w:cs="Arial" w:eastAsia="Arial" w:hAnsi="Arial"/>
          <w:sz w:val="24"/>
          <w:szCs w:val="24"/>
        </w:rPr>
        <w:t xml:space="preserve">3. Исполнительный лист выдается взыскателю или по его ходатайству направляется для исполнения непосредственно судом. Исполнительный лист на взыскание денежных средств в доход бюджета направляется судом в налоговый орган, иной уполномоченный государственный орган по месту нахождения должника.</w:t>
      </w:r>
    </w:p>
    <w:p>
      <w:pPr>
        <w:spacing w:after="120"/>
        <w:ind w:firstLine="397"/>
        <w:jc w:val="both"/>
      </w:pPr>
      <w:r>
        <w:rPr>
          <w:rFonts w:ascii="Arial" w:cs="Arial" w:eastAsia="Arial" w:hAnsi="Arial"/>
          <w:sz w:val="24"/>
          <w:szCs w:val="24"/>
        </w:rPr>
        <w:t xml:space="preserve">4. По каждому судебному акту или акту иного органа выдается один исполнительный лист, если иное не установлено настоящим Кодексом.</w:t>
      </w:r>
    </w:p>
    <w:p>
      <w:pPr>
        <w:spacing w:after="120"/>
        <w:ind w:firstLine="397"/>
        <w:jc w:val="both"/>
      </w:pPr>
      <w:r>
        <w:rPr>
          <w:rFonts w:ascii="Arial" w:cs="Arial" w:eastAsia="Arial" w:hAnsi="Arial"/>
          <w:sz w:val="24"/>
          <w:szCs w:val="24"/>
        </w:rPr>
        <w:t xml:space="preserve">5. В случаях если судебный акт или акт иного органа принят в пользу нескольких истцов или против нескольких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или акта иного органа, которая подлежит исполнению по данному исполнительному листу.</w:t>
      </w:r>
    </w:p>
    <w:p>
      <w:pPr>
        <w:spacing w:after="120"/>
        <w:ind w:firstLine="397"/>
        <w:jc w:val="both"/>
      </w:pPr>
      <w:r>
        <w:rPr>
          <w:rFonts w:ascii="Arial" w:cs="Arial" w:eastAsia="Arial" w:hAnsi="Arial"/>
          <w:sz w:val="24"/>
          <w:szCs w:val="24"/>
        </w:rPr>
        <w:t xml:space="preserve">6. На основании судебного акта, акта иного органа или приговора суда о взыскании денежных сумм с солидарных ответчиков по ходатайству взыскателя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pPr>
        <w:spacing w:after="120"/>
        <w:ind w:firstLine="397"/>
        <w:jc w:val="both"/>
      </w:pPr>
      <w:r>
        <w:rPr>
          <w:rFonts w:ascii="Arial" w:cs="Arial" w:eastAsia="Arial" w:hAnsi="Arial"/>
          <w:b/>
          <w:bCs/>
          <w:sz w:val="24"/>
          <w:szCs w:val="24"/>
        </w:rPr>
        <w:t xml:space="preserve">Статья 403. Выдача судом дубликата исполнительного листа или судебного приказа</w:t>
      </w:r>
    </w:p>
    <w:p>
      <w:pPr>
        <w:spacing w:after="120"/>
        <w:ind w:firstLine="397"/>
        <w:jc w:val="both"/>
      </w:pPr>
      <w:r>
        <w:rPr>
          <w:rFonts w:ascii="Arial" w:cs="Arial" w:eastAsia="Arial" w:hAnsi="Arial"/>
          <w:sz w:val="24"/>
          <w:szCs w:val="24"/>
        </w:rPr>
        <w:t xml:space="preserve">В случае утраты подлинника исполнительного листа или судебного приказа (исполнительных документов) суд, выдавший исполнительный лист либо судебный приказ, может выдать дубликат исполнительного документа. Заявление о выдаче дубликата рассматривается в судебном заседании. Лица, участвующие в деле, извещаются о времени и месте заседания, однако их неявка не является препятствием к разрешению вопроса о выдаче дубликата.</w:t>
      </w:r>
    </w:p>
    <w:p>
      <w:pPr>
        <w:spacing w:after="120"/>
        <w:ind w:firstLine="397"/>
        <w:jc w:val="both"/>
      </w:pPr>
      <w:r>
        <w:rPr>
          <w:rFonts w:ascii="Arial" w:cs="Arial" w:eastAsia="Arial" w:hAnsi="Arial"/>
          <w:sz w:val="24"/>
          <w:szCs w:val="24"/>
        </w:rPr>
        <w:t xml:space="preserve">На определение суда о выдаче дубликата может быть подана жалоба.</w:t>
      </w:r>
    </w:p>
    <w:p>
      <w:pPr>
        <w:spacing w:after="120"/>
        <w:ind w:firstLine="397"/>
        <w:jc w:val="both"/>
      </w:pPr>
      <w:r>
        <w:rPr>
          <w:rFonts w:ascii="Arial" w:cs="Arial" w:eastAsia="Arial" w:hAnsi="Arial"/>
          <w:b/>
          <w:bCs/>
          <w:sz w:val="24"/>
          <w:szCs w:val="24"/>
        </w:rPr>
        <w:t xml:space="preserve">Статья 404. Ответственность за утрату исполнительного документа</w:t>
      </w:r>
    </w:p>
    <w:p>
      <w:pPr>
        <w:spacing w:after="120"/>
        <w:ind w:firstLine="397"/>
        <w:jc w:val="both"/>
      </w:pPr>
      <w:r>
        <w:rPr>
          <w:rFonts w:ascii="Arial" w:cs="Arial" w:eastAsia="Arial" w:hAnsi="Arial"/>
          <w:sz w:val="24"/>
          <w:szCs w:val="24"/>
        </w:rPr>
        <w:t xml:space="preserve">Должностное лицо, виновное в утрате переданного ему исполнительного документа, может быть привлечено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405. Содержание исполнительного листа</w:t>
      </w:r>
    </w:p>
    <w:p>
      <w:pPr>
        <w:spacing w:after="120"/>
        <w:ind w:firstLine="397"/>
        <w:jc w:val="both"/>
      </w:pPr>
      <w:r>
        <w:rPr>
          <w:rFonts w:ascii="Arial" w:cs="Arial" w:eastAsia="Arial" w:hAnsi="Arial"/>
          <w:sz w:val="24"/>
          <w:szCs w:val="24"/>
        </w:rPr>
        <w:t xml:space="preserve">1. В исполнительном листе должны быть указаны:</w:t>
      </w:r>
    </w:p>
    <w:p>
      <w:pPr>
        <w:spacing w:after="120"/>
        <w:ind w:firstLine="397"/>
        <w:jc w:val="both"/>
      </w:pPr>
      <w:r>
        <w:rPr>
          <w:rFonts w:ascii="Arial" w:cs="Arial" w:eastAsia="Arial" w:hAnsi="Arial"/>
          <w:sz w:val="24"/>
          <w:szCs w:val="24"/>
        </w:rPr>
        <w:t xml:space="preserve">1) наименование суда, выдавшего исполнительный лист наименование и местонахождение суда или иного органа, принявшего решение, на основании которого судом выдан исполнительный лист;</w:t>
      </w:r>
    </w:p>
    <w:p>
      <w:pPr>
        <w:spacing w:after="120"/>
        <w:ind w:firstLine="397"/>
        <w:jc w:val="both"/>
      </w:pPr>
      <w:r>
        <w:rPr>
          <w:rFonts w:ascii="Arial" w:cs="Arial" w:eastAsia="Arial" w:hAnsi="Arial"/>
          <w:sz w:val="24"/>
          <w:szCs w:val="24"/>
        </w:rPr>
        <w:t xml:space="preserve">2) дело, по которому выдан исполнительный лист, и номер дела;</w:t>
      </w:r>
    </w:p>
    <w:p>
      <w:pPr>
        <w:spacing w:after="120"/>
        <w:ind w:firstLine="397"/>
        <w:jc w:val="both"/>
      </w:pPr>
      <w:r>
        <w:rPr>
          <w:rFonts w:ascii="Arial" w:cs="Arial" w:eastAsia="Arial" w:hAnsi="Arial"/>
          <w:sz w:val="24"/>
          <w:szCs w:val="24"/>
        </w:rPr>
        <w:t xml:space="preserve">3) дата принятия судебного акта или акта иного органа, подлежащего исполнению;</w:t>
      </w:r>
    </w:p>
    <w:p>
      <w:pPr>
        <w:spacing w:after="120"/>
        <w:ind w:firstLine="397"/>
        <w:jc w:val="both"/>
      </w:pPr>
      <w:r>
        <w:rPr>
          <w:rFonts w:ascii="Arial" w:cs="Arial" w:eastAsia="Arial" w:hAnsi="Arial"/>
          <w:sz w:val="24"/>
          <w:szCs w:val="24"/>
        </w:rPr>
        <w:t xml:space="preserve">4) наименование взыскателя-юридического лица и должника-юридического лица, их место нахождения, юридические адреса и банковские реквизиты фамилия, имя, отчество взыскателя-гражданина и должника-гражданина, их место жительства дата, место рождения и место работы должника-гражданина, дата и место его государственной регистрации в качестве индивидуального предпринимателя;</w:t>
      </w:r>
    </w:p>
    <w:p>
      <w:pPr>
        <w:spacing w:after="120"/>
        <w:ind w:firstLine="397"/>
        <w:jc w:val="both"/>
      </w:pPr>
      <w:r>
        <w:rPr>
          <w:rFonts w:ascii="Arial" w:cs="Arial" w:eastAsia="Arial" w:hAnsi="Arial"/>
          <w:sz w:val="24"/>
          <w:szCs w:val="24"/>
        </w:rPr>
        <w:t xml:space="preserve">5) резолютивная часть судебного акта или акта иного органа;</w:t>
      </w:r>
    </w:p>
    <w:p>
      <w:pPr>
        <w:spacing w:after="120"/>
        <w:ind w:firstLine="397"/>
        <w:jc w:val="both"/>
      </w:pPr>
      <w:r>
        <w:rPr>
          <w:rFonts w:ascii="Arial" w:cs="Arial" w:eastAsia="Arial" w:hAnsi="Arial"/>
          <w:sz w:val="24"/>
          <w:szCs w:val="24"/>
        </w:rPr>
        <w:t xml:space="preserve">6) дата вступления судебного акта или акта иного органа в законную силу;</w:t>
      </w:r>
    </w:p>
    <w:p>
      <w:pPr>
        <w:spacing w:after="120"/>
        <w:ind w:firstLine="397"/>
        <w:jc w:val="both"/>
      </w:pPr>
      <w:r>
        <w:rPr>
          <w:rFonts w:ascii="Arial" w:cs="Arial" w:eastAsia="Arial" w:hAnsi="Arial"/>
          <w:sz w:val="24"/>
          <w:szCs w:val="24"/>
        </w:rPr>
        <w:t xml:space="preserve">7) дата выдачи исполнительного листа и срок предъявления его к исполнению. Если до выдачи исполнительного листа судом предоставлена отсрочка или рассрочка исполнения судебного акта, в исполнительном листе указывается время,с которого начинается течение срока действия исполнительного листа.</w:t>
      </w:r>
    </w:p>
    <w:p>
      <w:pPr>
        <w:spacing w:after="120"/>
        <w:ind w:firstLine="397"/>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120"/>
        <w:ind w:firstLine="397"/>
        <w:jc w:val="both"/>
      </w:pPr>
      <w:r>
        <w:rPr>
          <w:rFonts w:ascii="Arial" w:cs="Arial" w:eastAsia="Arial" w:hAnsi="Arial"/>
          <w:sz w:val="24"/>
          <w:szCs w:val="24"/>
        </w:rPr>
        <w:t xml:space="preserve">3. Содержание судебного приказа определяется статьей 252 настоящего Кодекса.</w:t>
      </w:r>
    </w:p>
    <w:p>
      <w:pPr>
        <w:spacing w:after="120"/>
        <w:ind w:firstLine="397"/>
        <w:jc w:val="both"/>
      </w:pPr>
      <w:r>
        <w:rPr>
          <w:rFonts w:ascii="Arial" w:cs="Arial" w:eastAsia="Arial" w:hAnsi="Arial"/>
          <w:b/>
          <w:bCs/>
          <w:sz w:val="24"/>
          <w:szCs w:val="24"/>
        </w:rPr>
        <w:t xml:space="preserve">Статья 406. Сроки предъявления исполнительного листа к исполнению</w:t>
      </w:r>
    </w:p>
    <w:p>
      <w:pPr>
        <w:spacing w:after="120"/>
        <w:ind w:firstLine="397"/>
        <w:jc w:val="both"/>
      </w:pPr>
      <w:r>
        <w:rPr>
          <w:rFonts w:ascii="Arial" w:cs="Arial" w:eastAsia="Arial" w:hAnsi="Arial"/>
          <w:sz w:val="24"/>
          <w:szCs w:val="24"/>
        </w:rPr>
        <w:t xml:space="preserve">1. Исполнительный лист может быть предъявлен к исполнению в следующие сроки:</w:t>
      </w:r>
    </w:p>
    <w:p>
      <w:pPr>
        <w:spacing w:after="120"/>
        <w:ind w:firstLine="397"/>
        <w:jc w:val="both"/>
      </w:pPr>
      <w:r>
        <w:rPr>
          <w:rFonts w:ascii="Arial" w:cs="Arial" w:eastAsia="Arial" w:hAnsi="Arial"/>
          <w:sz w:val="24"/>
          <w:szCs w:val="24"/>
        </w:rPr>
        <w:t xml:space="preserve">1) в течение трех лет со дня вступления судебного акта либо акта иного органа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pPr>
        <w:spacing w:after="120"/>
        <w:ind w:firstLine="397"/>
        <w:jc w:val="both"/>
      </w:pPr>
      <w:r>
        <w:rPr>
          <w:rFonts w:ascii="Arial" w:cs="Arial" w:eastAsia="Arial" w:hAnsi="Arial"/>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407 настоящего Кодекса.</w:t>
      </w:r>
    </w:p>
    <w:p>
      <w:pPr>
        <w:spacing w:after="120"/>
        <w:ind w:firstLine="397"/>
        <w:jc w:val="both"/>
      </w:pPr>
      <w:r>
        <w:rPr>
          <w:rFonts w:ascii="Arial" w:cs="Arial" w:eastAsia="Arial" w:hAnsi="Arial"/>
          <w:sz w:val="24"/>
          <w:szCs w:val="24"/>
        </w:rPr>
        <w:t xml:space="preserve">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pPr>
        <w:spacing w:after="120"/>
        <w:ind w:firstLine="397"/>
        <w:jc w:val="both"/>
      </w:pPr>
      <w:r>
        <w:rPr>
          <w:rFonts w:ascii="Arial" w:cs="Arial" w:eastAsia="Arial" w:hAnsi="Arial"/>
          <w:sz w:val="24"/>
          <w:szCs w:val="24"/>
        </w:rPr>
        <w:t xml:space="preserve">3.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pPr>
        <w:spacing w:after="120"/>
        <w:ind w:firstLine="397"/>
        <w:jc w:val="both"/>
      </w:pPr>
      <w:r>
        <w:rPr>
          <w:rFonts w:ascii="Arial" w:cs="Arial" w:eastAsia="Arial" w:hAnsi="Arial"/>
          <w:b/>
          <w:bCs/>
          <w:sz w:val="24"/>
          <w:szCs w:val="24"/>
        </w:rPr>
        <w:t xml:space="preserve">Статья 407. Перерыв и восстановление срока предъявления исполнительного документа к исполнению</w:t>
      </w:r>
    </w:p>
    <w:p>
      <w:pPr>
        <w:spacing w:after="120"/>
        <w:ind w:firstLine="397"/>
        <w:jc w:val="both"/>
      </w:pPr>
      <w:r>
        <w:rPr>
          <w:rFonts w:ascii="Arial" w:cs="Arial" w:eastAsia="Arial" w:hAnsi="Arial"/>
          <w:sz w:val="24"/>
          <w:szCs w:val="24"/>
        </w:rPr>
        <w:t xml:space="preserve">1. Срок предъявления исполнительного документа к исполнению прерывается предъявлением его к исполнению, если законом не установлено иное, а также частичным исполнением должником судебного акта или акта иного органа.</w:t>
      </w:r>
    </w:p>
    <w:p>
      <w:pPr>
        <w:spacing w:after="120"/>
        <w:ind w:firstLine="397"/>
        <w:jc w:val="both"/>
      </w:pPr>
      <w:r>
        <w:rPr>
          <w:rFonts w:ascii="Arial" w:cs="Arial" w:eastAsia="Arial" w:hAnsi="Arial"/>
          <w:sz w:val="24"/>
          <w:szCs w:val="24"/>
        </w:rPr>
        <w:t xml:space="preserve">2.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законом не установлено иное.</w:t>
      </w:r>
    </w:p>
    <w:p>
      <w:pPr>
        <w:spacing w:after="120"/>
        <w:ind w:firstLine="397"/>
        <w:jc w:val="both"/>
      </w:pPr>
      <w:r>
        <w:rPr>
          <w:rFonts w:ascii="Arial" w:cs="Arial" w:eastAsia="Arial" w:hAnsi="Arial"/>
          <w:sz w:val="24"/>
          <w:szCs w:val="24"/>
        </w:rPr>
        <w:t xml:space="preserve">3. Заявление о восстановлении пропущенного срока подается в суд, выдавший исполнительный документ, и рассматривается в порядке, предусмотренном статьей 122 настоящего Кодекса. На определение суда о восстановлении срока может быть подана жалоба.</w:t>
      </w:r>
    </w:p>
    <w:p>
      <w:pPr>
        <w:spacing w:after="120"/>
        <w:ind w:firstLine="397"/>
        <w:jc w:val="both"/>
      </w:pPr>
      <w:r>
        <w:rPr>
          <w:rFonts w:ascii="Arial" w:cs="Arial" w:eastAsia="Arial" w:hAnsi="Arial"/>
          <w:b/>
          <w:bCs/>
          <w:sz w:val="24"/>
          <w:szCs w:val="24"/>
        </w:rPr>
        <w:t xml:space="preserve">Статья 408. Разъяснение судебного акта или акта иного органа, подлежащего исполнению</w:t>
      </w:r>
    </w:p>
    <w:p>
      <w:pPr>
        <w:spacing w:after="120"/>
        <w:ind w:firstLine="397"/>
        <w:jc w:val="both"/>
      </w:pPr>
      <w:r>
        <w:rPr>
          <w:rFonts w:ascii="Arial" w:cs="Arial" w:eastAsia="Arial" w:hAnsi="Arial"/>
          <w:sz w:val="24"/>
          <w:szCs w:val="24"/>
        </w:rPr>
        <w:t xml:space="preserve">В случае неясности требования, содержащегося в судебном акте или акте иного органа, подлежащем исполнению, судебный исполнитель вправе просить суд или иной орган, принявший этот акт, о разъяснении судебного акта или акта иного органа, на основании которого выдан исполнительный документ.</w:t>
      </w:r>
    </w:p>
    <w:p>
      <w:pPr>
        <w:spacing w:after="120"/>
        <w:ind w:firstLine="397"/>
        <w:jc w:val="both"/>
      </w:pPr>
      <w:r>
        <w:rPr>
          <w:rFonts w:ascii="Arial" w:cs="Arial" w:eastAsia="Arial" w:hAnsi="Arial"/>
          <w:sz w:val="24"/>
          <w:szCs w:val="24"/>
        </w:rPr>
        <w:t xml:space="preserve">Разъяснение судебного акта проводится по правилам, предусмотренным статьей 208 настоящего Кодекса.</w:t>
      </w:r>
    </w:p>
    <w:p>
      <w:pPr>
        <w:spacing w:after="120"/>
        <w:ind w:firstLine="397"/>
        <w:jc w:val="both"/>
      </w:pPr>
      <w:r>
        <w:rPr>
          <w:rFonts w:ascii="Arial" w:cs="Arial" w:eastAsia="Arial" w:hAnsi="Arial"/>
          <w:b/>
          <w:bCs/>
          <w:sz w:val="24"/>
          <w:szCs w:val="24"/>
        </w:rPr>
        <w:t xml:space="preserve">Статья 409. Обязанность судьи приостановить исполнительное производство</w:t>
      </w:r>
    </w:p>
    <w:p>
      <w:pPr>
        <w:spacing w:after="120"/>
        <w:ind w:firstLine="397"/>
        <w:jc w:val="both"/>
      </w:pPr>
      <w:r>
        <w:rPr>
          <w:rFonts w:ascii="Arial" w:cs="Arial" w:eastAsia="Arial" w:hAnsi="Arial"/>
          <w:sz w:val="24"/>
          <w:szCs w:val="24"/>
        </w:rPr>
        <w:t xml:space="preserve">Судья обязан приостановить исполнительное производство в случае:</w:t>
      </w:r>
    </w:p>
    <w:p>
      <w:pPr>
        <w:spacing w:after="120"/>
        <w:ind w:firstLine="397"/>
        <w:jc w:val="both"/>
      </w:pPr>
      <w:r>
        <w:rPr>
          <w:rFonts w:ascii="Arial" w:cs="Arial" w:eastAsia="Arial" w:hAnsi="Arial"/>
          <w:sz w:val="24"/>
          <w:szCs w:val="24"/>
        </w:rPr>
        <w:t xml:space="preserve">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 случае реорганизации юридического лица, являющегося должником, или принятия в установленном законом порядке решения о его ликвидации, или возбуждения судом производства по делу о банкротстве (несостоятельности) должника/принудительной ликвидации банка;</w:t>
      </w:r>
    </w:p>
    <w:p>
      <w:pPr>
        <w:spacing w:after="120"/>
        <w:ind w:firstLine="397"/>
        <w:jc w:val="both"/>
      </w:pPr>
      <w:r>
        <w:rPr>
          <w:rFonts w:ascii="Arial" w:cs="Arial" w:eastAsia="Arial" w:hAnsi="Arial"/>
          <w:sz w:val="24"/>
          <w:szCs w:val="24"/>
        </w:rPr>
        <w:t xml:space="preserve">утраты должником дееспособности или ограничения его в дееспособности;</w:t>
      </w:r>
    </w:p>
    <w:p>
      <w:pPr>
        <w:spacing w:after="120"/>
        <w:ind w:firstLine="397"/>
        <w:jc w:val="both"/>
      </w:pPr>
      <w:r>
        <w:rPr>
          <w:rFonts w:ascii="Arial" w:cs="Arial" w:eastAsia="Arial" w:hAnsi="Arial"/>
          <w:sz w:val="24"/>
          <w:szCs w:val="24"/>
        </w:rPr>
        <w:t xml:space="preserve">пребывания ответчика в участвующей в боевых действиях части Вооруженных Сил, других войск или воинских формирований Кыргызской Республики или просьбы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120"/>
        <w:ind w:firstLine="397"/>
        <w:jc w:val="both"/>
      </w:pPr>
      <w:r>
        <w:rPr>
          <w:rFonts w:ascii="Arial" w:cs="Arial" w:eastAsia="Arial" w:hAnsi="Arial"/>
          <w:sz w:val="24"/>
          <w:szCs w:val="24"/>
        </w:rPr>
        <w:t xml:space="preserve">предъявления иска об освобождении имущества от ареста (исключении из описи), на которое обращено взыскание по исполнительному документу;</w:t>
      </w:r>
    </w:p>
    <w:p>
      <w:pPr>
        <w:spacing w:after="120"/>
        <w:ind w:firstLine="397"/>
        <w:jc w:val="both"/>
      </w:pPr>
      <w:r>
        <w:rPr>
          <w:rFonts w:ascii="Arial" w:cs="Arial" w:eastAsia="Arial" w:hAnsi="Arial"/>
          <w:sz w:val="24"/>
          <w:szCs w:val="24"/>
        </w:rPr>
        <w:t xml:space="preserve">оспаривания должником исполнительного документа в судебном порядке, если такое оспаривание допускается законом;</w:t>
      </w:r>
    </w:p>
    <w:p>
      <w:pPr>
        <w:spacing w:after="120"/>
        <w:ind w:firstLine="397"/>
        <w:jc w:val="both"/>
      </w:pPr>
      <w:r>
        <w:rPr>
          <w:rFonts w:ascii="Arial" w:cs="Arial" w:eastAsia="Arial" w:hAnsi="Arial"/>
          <w:sz w:val="24"/>
          <w:szCs w:val="24"/>
        </w:rPr>
        <w:t xml:space="preserve">подачи жалобы в суд на действия органов или должностных лиц, уполномоченных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вынесения определения судьей, которому законом предоставлено право приостанавливать исполнение судебного акта или акта иного органа.</w:t>
      </w:r>
    </w:p>
    <w:p>
      <w:pPr>
        <w:spacing w:after="120"/>
        <w:ind w:firstLine="397"/>
        <w:jc w:val="both"/>
      </w:pPr>
      <w:r>
        <w:rPr>
          <w:rFonts w:ascii="Arial" w:cs="Arial" w:eastAsia="Arial" w:hAnsi="Arial"/>
          <w:i/>
          <w:iCs/>
          <w:sz w:val="24"/>
          <w:szCs w:val="24"/>
        </w:rPr>
        <w:t xml:space="preserve">(В редакции Закона КР от </w:t>
      </w:r>
      <w:hyperlink w:history="1" r:id="rIdbildamkzp0yg62qvkx5wg">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410. Право судьи приостановить исполнительное производство</w:t>
      </w:r>
    </w:p>
    <w:p>
      <w:pPr>
        <w:spacing w:after="120"/>
        <w:ind w:firstLine="397"/>
        <w:jc w:val="both"/>
      </w:pPr>
      <w:r>
        <w:rPr>
          <w:rFonts w:ascii="Arial" w:cs="Arial" w:eastAsia="Arial" w:hAnsi="Arial"/>
          <w:sz w:val="24"/>
          <w:szCs w:val="24"/>
        </w:rPr>
        <w:t xml:space="preserve">Судья может приостановить исполнительное производство в случае:</w:t>
      </w:r>
    </w:p>
    <w:p>
      <w:pPr>
        <w:spacing w:after="120"/>
        <w:ind w:firstLine="397"/>
        <w:jc w:val="both"/>
      </w:pPr>
      <w:r>
        <w:rPr>
          <w:rFonts w:ascii="Arial" w:cs="Arial" w:eastAsia="Arial" w:hAnsi="Arial"/>
          <w:sz w:val="24"/>
          <w:szCs w:val="24"/>
        </w:rPr>
        <w:t xml:space="preserve">просьбы взыскателя;</w:t>
      </w:r>
    </w:p>
    <w:p>
      <w:pPr>
        <w:spacing w:after="120"/>
        <w:ind w:firstLine="397"/>
        <w:jc w:val="both"/>
      </w:pPr>
      <w:r>
        <w:rPr>
          <w:rFonts w:ascii="Arial" w:cs="Arial" w:eastAsia="Arial" w:hAnsi="Arial"/>
          <w:sz w:val="24"/>
          <w:szCs w:val="24"/>
        </w:rPr>
        <w:t xml:space="preserve">просьбы должника, находящегося на военной службе по призыву в Вооруженных Силах, других войсках или воинских формированиях Кыргызской Республики либо привлеченного для выполнения какой-либо государственной обязанности;</w:t>
      </w:r>
    </w:p>
    <w:p>
      <w:pPr>
        <w:spacing w:after="120"/>
        <w:ind w:firstLine="397"/>
        <w:jc w:val="both"/>
      </w:pPr>
      <w:r>
        <w:rPr>
          <w:rFonts w:ascii="Arial" w:cs="Arial" w:eastAsia="Arial" w:hAnsi="Arial"/>
          <w:sz w:val="24"/>
          <w:szCs w:val="24"/>
        </w:rPr>
        <w:t xml:space="preserve">нахождения должника в длительной служебной командировке либо выезда за пределы Кыргызской Республики;</w:t>
      </w:r>
    </w:p>
    <w:p>
      <w:pPr>
        <w:spacing w:after="120"/>
        <w:ind w:firstLine="397"/>
        <w:jc w:val="both"/>
      </w:pPr>
      <w:r>
        <w:rPr>
          <w:rFonts w:ascii="Arial" w:cs="Arial" w:eastAsia="Arial" w:hAnsi="Arial"/>
          <w:sz w:val="24"/>
          <w:szCs w:val="24"/>
        </w:rPr>
        <w:t xml:space="preserve">нахождения должника на лечении в стационарном лечебном учреждении либо наличия у должника соответствующего медицинского заключения;</w:t>
      </w:r>
    </w:p>
    <w:p>
      <w:pPr>
        <w:spacing w:after="120"/>
        <w:ind w:firstLine="397"/>
        <w:jc w:val="both"/>
      </w:pPr>
      <w:r>
        <w:rPr>
          <w:rFonts w:ascii="Arial" w:cs="Arial" w:eastAsia="Arial" w:hAnsi="Arial"/>
          <w:sz w:val="24"/>
          <w:szCs w:val="24"/>
        </w:rPr>
        <w:t xml:space="preserve">розыска должника, его имущества или розыска отобранного у должника ребенка;</w:t>
      </w:r>
    </w:p>
    <w:p>
      <w:pPr>
        <w:spacing w:after="120"/>
        <w:ind w:firstLine="397"/>
        <w:jc w:val="both"/>
      </w:pPr>
      <w:r>
        <w:rPr>
          <w:rFonts w:ascii="Arial" w:cs="Arial" w:eastAsia="Arial" w:hAnsi="Arial"/>
          <w:sz w:val="24"/>
          <w:szCs w:val="24"/>
        </w:rPr>
        <w:t xml:space="preserve">обращения судебного исполнителя в суд или иной орган, выдавший исполнительный документ, с заявлением о разъяснении принятого им судебной акта, подлежащего исполнению;</w:t>
      </w:r>
    </w:p>
    <w:p>
      <w:pPr>
        <w:spacing w:after="120"/>
        <w:ind w:firstLine="397"/>
        <w:jc w:val="both"/>
      </w:pPr>
      <w:r>
        <w:rPr>
          <w:rFonts w:ascii="Arial" w:cs="Arial" w:eastAsia="Arial" w:hAnsi="Arial"/>
          <w:sz w:val="24"/>
          <w:szCs w:val="24"/>
        </w:rPr>
        <w:t xml:space="preserve">подачи жалобы на действия судебного исполнителя или на его отказ в совершении исполнительных действий, а также на отказ в отводе судебного исполнителя.</w:t>
      </w:r>
    </w:p>
    <w:p>
      <w:pPr>
        <w:spacing w:after="120"/>
        <w:ind w:firstLine="397"/>
        <w:jc w:val="both"/>
      </w:pPr>
      <w:r>
        <w:rPr>
          <w:rFonts w:ascii="Arial" w:cs="Arial" w:eastAsia="Arial" w:hAnsi="Arial"/>
          <w:b/>
          <w:bCs/>
          <w:sz w:val="24"/>
          <w:szCs w:val="24"/>
        </w:rPr>
        <w:t xml:space="preserve">Статья 411. Возобновление исполнительного производства</w:t>
      </w:r>
    </w:p>
    <w:p>
      <w:pPr>
        <w:spacing w:after="120"/>
        <w:ind w:firstLine="397"/>
        <w:jc w:val="both"/>
      </w:pPr>
      <w:r>
        <w:rPr>
          <w:rFonts w:ascii="Arial" w:cs="Arial" w:eastAsia="Arial" w:hAnsi="Arial"/>
          <w:sz w:val="24"/>
          <w:szCs w:val="24"/>
        </w:rPr>
        <w:t xml:space="preserve">Исполнительное производство возобновляется судом по заявлению взыскателя, судебного исполнителя или по инициативе суда после устранения обстоятельств, вызвавших его приостановление.</w:t>
      </w:r>
    </w:p>
    <w:p>
      <w:pPr>
        <w:spacing w:after="120"/>
        <w:ind w:firstLine="397"/>
        <w:jc w:val="both"/>
      </w:pPr>
      <w:r>
        <w:rPr>
          <w:rFonts w:ascii="Arial" w:cs="Arial" w:eastAsia="Arial" w:hAnsi="Arial"/>
          <w:sz w:val="24"/>
          <w:szCs w:val="24"/>
        </w:rPr>
        <w:t xml:space="preserve">О возобновлении исполнительного производства выносится определение.</w:t>
      </w:r>
    </w:p>
    <w:p>
      <w:pPr>
        <w:spacing w:after="120"/>
        <w:ind w:firstLine="397"/>
        <w:jc w:val="both"/>
      </w:pPr>
      <w:r>
        <w:rPr>
          <w:rFonts w:ascii="Arial" w:cs="Arial" w:eastAsia="Arial" w:hAnsi="Arial"/>
          <w:b/>
          <w:bCs/>
          <w:sz w:val="24"/>
          <w:szCs w:val="24"/>
        </w:rPr>
        <w:t xml:space="preserve">Статья 412. Прекращение исполнительного производства</w:t>
      </w:r>
    </w:p>
    <w:p>
      <w:pPr>
        <w:spacing w:after="120"/>
        <w:ind w:firstLine="397"/>
        <w:jc w:val="both"/>
      </w:pPr>
      <w:r>
        <w:rPr>
          <w:rFonts w:ascii="Arial" w:cs="Arial" w:eastAsia="Arial" w:hAnsi="Arial"/>
          <w:sz w:val="24"/>
          <w:szCs w:val="24"/>
        </w:rPr>
        <w:t xml:space="preserve">1. Исполнительное производство прекращается судом в случаях:</w:t>
      </w:r>
    </w:p>
    <w:p>
      <w:pPr>
        <w:spacing w:after="120"/>
        <w:ind w:firstLine="397"/>
        <w:jc w:val="both"/>
      </w:pPr>
      <w:r>
        <w:rPr>
          <w:rFonts w:ascii="Arial" w:cs="Arial" w:eastAsia="Arial" w:hAnsi="Arial"/>
          <w:sz w:val="24"/>
          <w:szCs w:val="24"/>
        </w:rPr>
        <w:t xml:space="preserve">1) если взыскатель отказался от взыскания или от получения предметов, изъятых у должника при исполнении судебного акта или акта иного органа о передаче их взыскателю;</w:t>
      </w:r>
    </w:p>
    <w:p>
      <w:pPr>
        <w:spacing w:after="120"/>
        <w:ind w:firstLine="397"/>
        <w:jc w:val="both"/>
      </w:pPr>
      <w:r>
        <w:rPr>
          <w:rFonts w:ascii="Arial" w:cs="Arial" w:eastAsia="Arial" w:hAnsi="Arial"/>
          <w:sz w:val="24"/>
          <w:szCs w:val="24"/>
        </w:rPr>
        <w:t xml:space="preserve">2) если взыскатель и должник заключили мировое соглашение и оно утверждено судом;</w:t>
      </w:r>
    </w:p>
    <w:p>
      <w:pPr>
        <w:spacing w:after="120"/>
        <w:ind w:firstLine="397"/>
        <w:jc w:val="both"/>
      </w:pPr>
      <w:r>
        <w:rPr>
          <w:rFonts w:ascii="Arial" w:cs="Arial" w:eastAsia="Arial" w:hAnsi="Arial"/>
          <w:sz w:val="24"/>
          <w:szCs w:val="24"/>
        </w:rPr>
        <w:t xml:space="preserve">3) если после смерти гражданина, являвшегося взыскателем или должником, либо объявления его умершим или признания безвестно отсутствующим установленные судебным актом или актом иного органа требования или обязанности не могут перейти к правопреемнику умершего или объявленного умершим лица либо к управляющему имуществом безвестно отсутствующего лица;</w:t>
      </w:r>
    </w:p>
    <w:p>
      <w:pPr>
        <w:spacing w:after="120"/>
        <w:ind w:firstLine="397"/>
        <w:jc w:val="both"/>
      </w:pPr>
      <w:r>
        <w:rPr>
          <w:rFonts w:ascii="Arial" w:cs="Arial" w:eastAsia="Arial" w:hAnsi="Arial"/>
          <w:sz w:val="24"/>
          <w:szCs w:val="24"/>
        </w:rPr>
        <w:t xml:space="preserve">4) если имущества ликвидируемого юридического лица недостаточно для удовлетворения требований взыскателя либо оно отсутствует;</w:t>
      </w:r>
    </w:p>
    <w:p>
      <w:pPr>
        <w:spacing w:after="120"/>
        <w:ind w:firstLine="397"/>
        <w:jc w:val="both"/>
      </w:pPr>
      <w:r>
        <w:rPr>
          <w:rFonts w:ascii="Arial" w:cs="Arial" w:eastAsia="Arial" w:hAnsi="Arial"/>
          <w:sz w:val="24"/>
          <w:szCs w:val="24"/>
        </w:rPr>
        <w:t xml:space="preserve">5) если должник в установленном законом порядке, объявлен банкротом (несостоятельным);</w:t>
      </w:r>
    </w:p>
    <w:p>
      <w:pPr>
        <w:spacing w:after="120"/>
        <w:ind w:firstLine="397"/>
        <w:jc w:val="both"/>
      </w:pPr>
      <w:r>
        <w:rPr>
          <w:rFonts w:ascii="Arial" w:cs="Arial" w:eastAsia="Arial" w:hAnsi="Arial"/>
          <w:sz w:val="24"/>
          <w:szCs w:val="24"/>
        </w:rPr>
        <w:t xml:space="preserve">6) если для данного вида взыскания истек установленный законом срок давности;</w:t>
      </w:r>
    </w:p>
    <w:p>
      <w:pPr>
        <w:spacing w:after="120"/>
        <w:ind w:firstLine="397"/>
        <w:jc w:val="both"/>
      </w:pPr>
      <w:r>
        <w:rPr>
          <w:rFonts w:ascii="Arial" w:cs="Arial" w:eastAsia="Arial" w:hAnsi="Arial"/>
          <w:sz w:val="24"/>
          <w:szCs w:val="24"/>
        </w:rPr>
        <w:t xml:space="preserve">7) судебный акт или акт иного органа, на основании которого выдан исполнительный документ, отменен.</w:t>
      </w:r>
    </w:p>
    <w:p>
      <w:pPr>
        <w:spacing w:after="120"/>
        <w:ind w:firstLine="397"/>
        <w:jc w:val="both"/>
      </w:pPr>
      <w:r>
        <w:rPr>
          <w:rFonts w:ascii="Arial" w:cs="Arial" w:eastAsia="Arial" w:hAnsi="Arial"/>
          <w:sz w:val="24"/>
          <w:szCs w:val="24"/>
        </w:rPr>
        <w:t xml:space="preserve">2. При отказе взыскателя от взыскания и при заключении между взыскателем и должником мирового соглашения применяются правила, предусмотренные статьей 174 настоящего Кодекса.</w:t>
      </w:r>
    </w:p>
    <w:p>
      <w:pPr>
        <w:spacing w:after="120"/>
        <w:ind w:firstLine="397"/>
        <w:jc w:val="both"/>
      </w:pPr>
      <w:r>
        <w:rPr>
          <w:rFonts w:ascii="Arial" w:cs="Arial" w:eastAsia="Arial" w:hAnsi="Arial"/>
          <w:sz w:val="24"/>
          <w:szCs w:val="24"/>
        </w:rPr>
        <w:t xml:space="preserve">3. При наличии оснований для прекращения исполнительного производства исполнительный документ с соответствующей отметкой возвращается судебным исполнителем в суд либо государственный или иной орган, выдавший этот документ. Все назначенные судебным исполнителем меры по исполнению отменяются.</w:t>
      </w:r>
    </w:p>
    <w:p>
      <w:pPr>
        <w:spacing w:after="120"/>
        <w:ind w:firstLine="397"/>
        <w:jc w:val="both"/>
      </w:pPr>
      <w:r>
        <w:rPr>
          <w:rFonts w:ascii="Arial" w:cs="Arial" w:eastAsia="Arial" w:hAnsi="Arial"/>
          <w:sz w:val="24"/>
          <w:szCs w:val="24"/>
        </w:rPr>
        <w:t xml:space="preserve">Прекращенное исполнительное производство не может быть возбуждено вновь.</w:t>
      </w:r>
    </w:p>
    <w:p>
      <w:pPr>
        <w:spacing w:after="120"/>
        <w:ind w:firstLine="397"/>
        <w:jc w:val="both"/>
      </w:pPr>
      <w:r>
        <w:rPr>
          <w:rFonts w:ascii="Arial" w:cs="Arial" w:eastAsia="Arial" w:hAnsi="Arial"/>
          <w:b/>
          <w:bCs/>
          <w:sz w:val="24"/>
          <w:szCs w:val="24"/>
        </w:rPr>
        <w:t xml:space="preserve">Статья 413. Порядок приостановления или прекращения исполнительного производства</w:t>
      </w:r>
    </w:p>
    <w:p>
      <w:pPr>
        <w:spacing w:after="120"/>
        <w:ind w:firstLine="397"/>
        <w:jc w:val="both"/>
      </w:pPr>
      <w:r>
        <w:rPr>
          <w:rFonts w:ascii="Arial" w:cs="Arial" w:eastAsia="Arial" w:hAnsi="Arial"/>
          <w:sz w:val="24"/>
          <w:szCs w:val="24"/>
        </w:rPr>
        <w:t xml:space="preserve">1. Вопросы о приостановлении или прекращении исполнительного производства рассматриваются судом по месту исполнения. Об этом извещаются взыскатель, должник, судебный исполнитель, однако их неявка не является препятствием к разрешению указанных вопросов.</w:t>
      </w:r>
    </w:p>
    <w:p>
      <w:pPr>
        <w:spacing w:after="120"/>
        <w:ind w:firstLine="397"/>
        <w:jc w:val="both"/>
      </w:pPr>
      <w:r>
        <w:rPr>
          <w:rFonts w:ascii="Arial" w:cs="Arial" w:eastAsia="Arial" w:hAnsi="Arial"/>
          <w:sz w:val="24"/>
          <w:szCs w:val="24"/>
        </w:rPr>
        <w:t xml:space="preserve">2. По результатам рассмотрения заявления о приостановлении или прекращении исполнительного производства судом выносится определение, которое направляется взыскателю, должнику, а также судебному исполнителю, на исполнении которого находится исполнительный документ.</w:t>
      </w:r>
    </w:p>
    <w:p>
      <w:pPr>
        <w:spacing w:after="120"/>
        <w:ind w:firstLine="397"/>
        <w:jc w:val="both"/>
      </w:pPr>
      <w:r>
        <w:rPr>
          <w:rFonts w:ascii="Arial" w:cs="Arial" w:eastAsia="Arial" w:hAnsi="Arial"/>
          <w:sz w:val="24"/>
          <w:szCs w:val="24"/>
        </w:rPr>
        <w:t xml:space="preserve">3. На определение суда о приостановлении или прекращении исполнительного производства может быть подана жалоба.</w:t>
      </w:r>
    </w:p>
    <w:p>
      <w:pPr>
        <w:spacing w:after="120"/>
        <w:ind w:firstLine="397"/>
        <w:jc w:val="both"/>
      </w:pPr>
      <w:r>
        <w:rPr>
          <w:rFonts w:ascii="Arial" w:cs="Arial" w:eastAsia="Arial" w:hAnsi="Arial"/>
          <w:b/>
          <w:bCs/>
          <w:sz w:val="24"/>
          <w:szCs w:val="24"/>
        </w:rPr>
        <w:t xml:space="preserve">Статья 414. Обжалование решений и действий (бездействия) судебного исполнителя</w:t>
      </w:r>
    </w:p>
    <w:p>
      <w:pPr>
        <w:spacing w:after="120"/>
        <w:ind w:firstLine="397"/>
        <w:jc w:val="both"/>
      </w:pPr>
      <w:r>
        <w:rPr>
          <w:rFonts w:ascii="Arial" w:cs="Arial" w:eastAsia="Arial" w:hAnsi="Arial"/>
          <w:sz w:val="24"/>
          <w:szCs w:val="24"/>
        </w:rPr>
        <w:t xml:space="preserve">Решения и действия (бездействие) судебного исполнителя могут быть оспорены в суде в случаях, предусмотренных настоящим Кодексом и другим законом, по правилам, установленным главой 26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jpm6pzm_4_8p6ax8bx1qr">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415. Защита прав других лиц при исполнении судебного акта либо акта иного органа</w:t>
      </w:r>
    </w:p>
    <w:p>
      <w:pPr>
        <w:spacing w:after="120"/>
        <w:ind w:firstLine="397"/>
        <w:jc w:val="both"/>
      </w:pPr>
      <w:r>
        <w:rPr>
          <w:rFonts w:ascii="Arial" w:cs="Arial" w:eastAsia="Arial" w:hAnsi="Arial"/>
          <w:sz w:val="24"/>
          <w:szCs w:val="24"/>
        </w:rPr>
        <w:t xml:space="preserve">1. В случае допущения судебным исполнителем при производстве ареста имущества такого нарушения закона, которое является безусловным основанием к отмене ареста независимо от принадлежности имущества должнику или другим лицам, заявления должника и этих лиц об отмене ареста рассматриваются судом в порядке, предусмотренном главой 26 настоящего Кодекса. Такие заявления могут быть поданы до реализации арестованного имущества.</w:t>
      </w:r>
    </w:p>
    <w:p>
      <w:pPr>
        <w:spacing w:after="120"/>
        <w:ind w:firstLine="397"/>
        <w:jc w:val="both"/>
      </w:pPr>
      <w:r>
        <w:rPr>
          <w:rFonts w:ascii="Arial" w:cs="Arial" w:eastAsia="Arial" w:hAnsi="Arial"/>
          <w:sz w:val="24"/>
          <w:szCs w:val="24"/>
        </w:rPr>
        <w:t xml:space="preserve">2. Заявленный лицами спор о праве, связанный с принадлежностью имущества, на которое обращено взыскание, рассматривается судом по правилам искового производства (иски об освобождении имущества от ареста).</w:t>
      </w:r>
    </w:p>
    <w:p>
      <w:pPr>
        <w:spacing w:after="120"/>
        <w:ind w:firstLine="397"/>
        <w:jc w:val="both"/>
      </w:pPr>
      <w:r>
        <w:rPr>
          <w:rFonts w:ascii="Arial" w:cs="Arial" w:eastAsia="Arial" w:hAnsi="Arial"/>
          <w:sz w:val="24"/>
          <w:szCs w:val="24"/>
        </w:rPr>
        <w:t xml:space="preserve">Иски об освобождении имущества от ареста могут предъявляться как собственниками, так и владельцами имущества, не принадлежащего должнику.</w:t>
      </w:r>
    </w:p>
    <w:p>
      <w:pPr>
        <w:spacing w:after="120"/>
        <w:ind w:firstLine="397"/>
        <w:jc w:val="both"/>
      </w:pPr>
      <w:r>
        <w:rPr>
          <w:rFonts w:ascii="Arial" w:cs="Arial" w:eastAsia="Arial" w:hAnsi="Arial"/>
          <w:sz w:val="24"/>
          <w:szCs w:val="24"/>
        </w:rPr>
        <w:t xml:space="preserve">Иски об освобождении имущества от ареста предъявляются к должнику и взыскателю. Если арест имущества произведен в связи с конфискацией имущества, в качестве ответчиков привлекаются осужденный и соответствующий финансовый орган. Если арестованное имущество уже реализовано, иск предъявляется также к тем лицам, которым передано имущество.</w:t>
      </w:r>
    </w:p>
    <w:p>
      <w:pPr>
        <w:spacing w:after="120"/>
        <w:ind w:firstLine="397"/>
        <w:jc w:val="both"/>
      </w:pPr>
      <w:r>
        <w:rPr>
          <w:rFonts w:ascii="Arial" w:cs="Arial" w:eastAsia="Arial" w:hAnsi="Arial"/>
          <w:sz w:val="24"/>
          <w:szCs w:val="24"/>
        </w:rPr>
        <w:t xml:space="preserve">В случае удовлетворения иска о возврате уже реализованного имущества споры между приобретателем имущества, взыскателем и должником рассматриваются судом в исковом порядке.</w:t>
      </w:r>
    </w:p>
    <w:p>
      <w:pPr>
        <w:spacing w:after="120"/>
        <w:ind w:firstLine="397"/>
        <w:jc w:val="both"/>
      </w:pPr>
      <w:r>
        <w:rPr>
          <w:rFonts w:ascii="Arial" w:cs="Arial" w:eastAsia="Arial" w:hAnsi="Arial"/>
          <w:sz w:val="24"/>
          <w:szCs w:val="24"/>
        </w:rPr>
        <w:t xml:space="preserve">3. Суд, установив, независимо от заявления заинтересованных лиц, обстоятельства, указанные в пункте 1 настоящей статьи, обязан отменить арест имущества в целом или исключить часть имущества из описи.</w:t>
      </w:r>
    </w:p>
    <w:p>
      <w:pPr>
        <w:spacing w:after="120"/>
        <w:ind w:firstLine="397"/>
        <w:jc w:val="both"/>
      </w:pPr>
      <w:r>
        <w:rPr>
          <w:rFonts w:ascii="Arial" w:cs="Arial" w:eastAsia="Arial" w:hAnsi="Arial"/>
          <w:sz w:val="24"/>
          <w:szCs w:val="24"/>
        </w:rPr>
        <w:t xml:space="preserve">4. На определение суда об отмене ареста имущества может быть подана частная жалоба.</w:t>
      </w:r>
    </w:p>
    <w:p>
      <w:pPr>
        <w:spacing w:after="120"/>
        <w:ind w:firstLine="397"/>
        <w:jc w:val="both"/>
      </w:pPr>
      <w:r>
        <w:rPr>
          <w:rFonts w:ascii="Arial" w:cs="Arial" w:eastAsia="Arial" w:hAnsi="Arial"/>
          <w:i/>
          <w:iCs/>
          <w:sz w:val="24"/>
          <w:szCs w:val="24"/>
        </w:rPr>
        <w:t xml:space="preserve">(В редакции Закона КР от </w:t>
      </w:r>
      <w:hyperlink w:history="1" r:id="rIdiny_smh_q5eoywj31geyn">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416. Поворот исполнения судебного акта</w:t>
      </w:r>
    </w:p>
    <w:p>
      <w:pPr>
        <w:spacing w:after="120"/>
        <w:ind w:firstLine="397"/>
        <w:jc w:val="both"/>
      </w:pPr>
      <w:r>
        <w:rPr>
          <w:rFonts w:ascii="Arial" w:cs="Arial" w:eastAsia="Arial" w:hAnsi="Arial"/>
          <w:sz w:val="24"/>
          <w:szCs w:val="24"/>
        </w:rPr>
        <w:t xml:space="preserve">1. Поворот исполнения судебного акта применяется, если приведенный в исполнение судебный акт изменен или отменен и принят новый судебный акт о полном или частичном отказе в иске, либо производство по делу прекращено, либо иск оставлен без рассмотрения. При повороте исполнения судебного акта ответчику возвращается все то, что было взыскано с него в пользу истца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2. Если не приведенный в исполнение судебный акт отменен или изменен и принят новый судебный акт о полном или частичном отказе в иске либо производство по делу прекращено, либо иск оставлен без рассмотрения полностью или в части, суд принимает судебный акт о полном или частичном прекращении взыскания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3. Суд выдает исполнительный лист на возврат взысканных денежных средств, имущества или его стоимости по заявлению юридического лица, гражданина. К заявлению прилагается документ, подтверждающий исполнение ранее принятого судебного акта.</w:t>
      </w:r>
    </w:p>
    <w:p>
      <w:pPr>
        <w:spacing w:after="120"/>
        <w:ind w:firstLine="397"/>
        <w:jc w:val="both"/>
      </w:pPr>
      <w:r>
        <w:rPr>
          <w:rFonts w:ascii="Arial" w:cs="Arial" w:eastAsia="Arial" w:hAnsi="Arial"/>
          <w:b/>
          <w:bCs/>
          <w:sz w:val="24"/>
          <w:szCs w:val="24"/>
        </w:rPr>
        <w:t xml:space="preserve">Статья 417. Порядок поворота исполнения судебного акта судом первой инстанции</w:t>
      </w:r>
    </w:p>
    <w:p>
      <w:pPr>
        <w:spacing w:after="120"/>
        <w:ind w:firstLine="397"/>
        <w:jc w:val="both"/>
      </w:pPr>
      <w:r>
        <w:rPr>
          <w:rFonts w:ascii="Arial" w:cs="Arial" w:eastAsia="Arial" w:hAnsi="Arial"/>
          <w:sz w:val="24"/>
          <w:szCs w:val="24"/>
        </w:rPr>
        <w:t xml:space="preserve">1. Суд, которому дело передано на новое рассмотрение, обязан по своей инициативе рассмотреть вопрос о повороте исполнения судебного акта и разрешить дело в новом решении или новом определении суда.</w:t>
      </w:r>
    </w:p>
    <w:p>
      <w:pPr>
        <w:spacing w:after="120"/>
        <w:ind w:firstLine="397"/>
        <w:jc w:val="both"/>
      </w:pPr>
      <w:r>
        <w:rPr>
          <w:rFonts w:ascii="Arial" w:cs="Arial" w:eastAsia="Arial" w:hAnsi="Arial"/>
          <w:sz w:val="24"/>
          <w:szCs w:val="24"/>
        </w:rPr>
        <w:t xml:space="preserve">2. В случае если суд, вновь рассматривавший дело, не разрешил вопрос о повороте исполнения акта суда, ответчик вправе подать в этот суд заявление о повороте исполнения акта суда.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акта суда.</w:t>
      </w:r>
    </w:p>
    <w:p>
      <w:pPr>
        <w:spacing w:after="120"/>
        <w:ind w:firstLine="397"/>
        <w:jc w:val="both"/>
      </w:pPr>
      <w:r>
        <w:rPr>
          <w:rFonts w:ascii="Arial" w:cs="Arial" w:eastAsia="Arial" w:hAnsi="Arial"/>
          <w:sz w:val="24"/>
          <w:szCs w:val="24"/>
        </w:rPr>
        <w:t xml:space="preserve">3. На определение суда о повороте исполнения акта суда может быть подана жалоба.</w:t>
      </w:r>
    </w:p>
    <w:p>
      <w:pPr>
        <w:spacing w:after="120"/>
        <w:ind w:firstLine="397"/>
        <w:jc w:val="both"/>
      </w:pPr>
      <w:r>
        <w:rPr>
          <w:rFonts w:ascii="Arial" w:cs="Arial" w:eastAsia="Arial" w:hAnsi="Arial"/>
          <w:b/>
          <w:bCs/>
          <w:sz w:val="24"/>
          <w:szCs w:val="24"/>
        </w:rPr>
        <w:t xml:space="preserve">Статья 418. Порядок поворота исполнения решения суда судами апелляционной и кассационной инстанций или в порядке надзора</w:t>
      </w:r>
    </w:p>
    <w:p>
      <w:pPr>
        <w:spacing w:after="120"/>
        <w:ind w:firstLine="397"/>
        <w:jc w:val="both"/>
      </w:pPr>
      <w:r>
        <w:rPr>
          <w:rFonts w:ascii="Arial" w:cs="Arial" w:eastAsia="Arial" w:hAnsi="Arial"/>
          <w:sz w:val="24"/>
          <w:szCs w:val="24"/>
        </w:rPr>
        <w:t xml:space="preserve">1. Суд, рассматривающий дело в апелляционном, кассационном порядке или и порядке надзора, если он своим актом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акта суда или передать дело на разрешение суда первой инстанции.</w:t>
      </w:r>
    </w:p>
    <w:p>
      <w:pPr>
        <w:spacing w:after="120"/>
        <w:ind w:firstLine="397"/>
        <w:jc w:val="both"/>
      </w:pPr>
      <w:r>
        <w:rPr>
          <w:rFonts w:ascii="Arial" w:cs="Arial" w:eastAsia="Arial" w:hAnsi="Arial"/>
          <w:sz w:val="24"/>
          <w:szCs w:val="24"/>
        </w:rPr>
        <w:t xml:space="preserve">2. В случае если в акте вышестоящего суда нет никаких указаний на поворот исполнения акта суда, ответчик вправе подать соответствующее заявление в суд первой инстанции.</w:t>
      </w:r>
    </w:p>
    <w:p>
      <w:pPr>
        <w:spacing w:after="120"/>
        <w:ind w:firstLine="397"/>
        <w:jc w:val="both"/>
      </w:pPr>
      <w:r>
        <w:rPr>
          <w:rFonts w:ascii="Arial" w:cs="Arial" w:eastAsia="Arial" w:hAnsi="Arial"/>
          <w:sz w:val="24"/>
          <w:szCs w:val="24"/>
        </w:rPr>
        <w:t xml:space="preserve">3. В случае отмены в апелляционной инстанции решения суда по делу о взыскании алиментов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120"/>
        <w:ind w:firstLine="397"/>
        <w:jc w:val="both"/>
      </w:pPr>
      <w:r>
        <w:rPr>
          <w:rFonts w:ascii="Arial" w:cs="Arial" w:eastAsia="Arial" w:hAnsi="Arial"/>
          <w:sz w:val="24"/>
          <w:szCs w:val="24"/>
        </w:rPr>
        <w:t xml:space="preserve">В случае отмены в кассационном порядке, порядке надзора акта суда по делам о взыскании денежных сумм по требованиям, вытекающим из трудовых отношений;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взыскании алиментов, возмещении вреда, причиненного увечьем или иным повреждением здоровья либо смертью кормильца,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120"/>
        <w:ind w:firstLine="397"/>
        <w:jc w:val="both"/>
      </w:pPr>
      <w:r>
        <w:rPr>
          <w:rFonts w:ascii="Arial" w:cs="Arial" w:eastAsia="Arial" w:hAnsi="Arial"/>
          <w:b/>
          <w:bCs/>
          <w:sz w:val="24"/>
          <w:szCs w:val="24"/>
        </w:rPr>
        <w:t xml:space="preserve">Статья 419. Ответственность за неисполнение судебного акта или акта иного органа банком или иной кредитной организацией и другими лицами</w:t>
      </w:r>
    </w:p>
    <w:p>
      <w:pPr>
        <w:spacing w:after="120"/>
        <w:ind w:firstLine="397"/>
        <w:jc w:val="both"/>
      </w:pPr>
      <w:r>
        <w:rPr>
          <w:rFonts w:ascii="Arial" w:cs="Arial" w:eastAsia="Arial" w:hAnsi="Arial"/>
          <w:sz w:val="24"/>
          <w:szCs w:val="24"/>
        </w:rPr>
        <w:t xml:space="preserve">1. За неисполнение судебного акта или акта иного органа о взыскании денежных средств с должника при наличии денежных средств на его счетах на банк или иную кредитную организацию, которые осуществляют обслуживание счетов этого должника и которым взыскателем или судебным исполнителем предъявлен к исполнению исполнительный лист, судом может быть наложен судебный штраф в порядке и размере,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За неисполнение указанных в исполнительном листе действий лицом, на которое возложено совершение этих действий, на это лицо судом, выдавшим исполнительный лист, может быть наложен судебный штраф в порядке и размере,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 Уплата судебного штрафа не освобождает от обязанности исполнить судебный акт.</w:t>
      </w:r>
    </w:p>
    <w:p>
      <w:pPr>
        <w:spacing w:after="120"/>
        <w:ind w:firstLine="397"/>
        <w:jc w:val="both"/>
      </w:pPr>
      <w:r>
        <w:rPr>
          <w:rFonts w:ascii="Arial" w:cs="Arial" w:eastAsia="Arial" w:hAnsi="Arial"/>
          <w:sz w:val="24"/>
          <w:szCs w:val="24"/>
        </w:rPr>
        <w:t xml:space="preserve">4. Вопрос о наложении судебного штрафа рассматривается судом по заявлению взыскателя или судебного исполнителя в порядке, установленном главой 9 настоящего Кодекса.</w:t>
      </w:r>
    </w:p>
    <w:p>
      <w:pPr>
        <w:spacing w:after="120"/>
        <w:ind w:firstLine="397"/>
        <w:jc w:val="center"/>
      </w:pPr>
      <w:r>
        <w:rPr>
          <w:rFonts w:ascii="Arial" w:cs="Arial" w:eastAsia="Arial" w:hAnsi="Arial"/>
          <w:b/>
          <w:bCs/>
          <w:sz w:val="24"/>
          <w:szCs w:val="24"/>
        </w:rPr>
        <w:t xml:space="preserve">Глава 46
 Производство по делам о выдаче исполнительного листа на принудительное исполнение решений третейского суда</w:t>
      </w:r>
    </w:p>
    <w:p>
      <w:pPr>
        <w:spacing w:after="120"/>
        <w:ind w:firstLine="397"/>
        <w:jc w:val="both"/>
      </w:pPr>
      <w:r>
        <w:rPr>
          <w:rFonts w:ascii="Arial" w:cs="Arial" w:eastAsia="Arial" w:hAnsi="Arial"/>
          <w:b/>
          <w:bCs/>
          <w:sz w:val="24"/>
          <w:szCs w:val="24"/>
        </w:rPr>
        <w:t xml:space="preserve">Статья 420. Выдача исполнительного листа на принудительное исполнение решений третейского суда</w:t>
      </w:r>
    </w:p>
    <w:p>
      <w:pPr>
        <w:spacing w:after="120"/>
        <w:ind w:firstLine="397"/>
        <w:jc w:val="both"/>
      </w:pPr>
      <w:r>
        <w:rPr>
          <w:rFonts w:ascii="Arial" w:cs="Arial" w:eastAsia="Arial" w:hAnsi="Arial"/>
          <w:sz w:val="24"/>
          <w:szCs w:val="24"/>
        </w:rPr>
        <w:t xml:space="preserve">1. 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Вопрос о выдаче исполнительного листа на принудительное исполнение решения третейского суда рассматривается районными и приравненными к ним судами по заявлению заинтересованной стороны.</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подается в суд по месту жительства или по месту нахождения должника либо, если место жительства или место нахождения должника неизвестно, по месту нахождения имущества должника-стороны третейского разбирательства.</w:t>
      </w:r>
    </w:p>
    <w:p>
      <w:pPr>
        <w:spacing w:after="120"/>
        <w:ind w:firstLine="397"/>
        <w:jc w:val="both"/>
      </w:pPr>
      <w:r>
        <w:rPr>
          <w:rFonts w:ascii="Arial" w:cs="Arial" w:eastAsia="Arial" w:hAnsi="Arial"/>
          <w:i/>
          <w:iCs/>
          <w:sz w:val="24"/>
          <w:szCs w:val="24"/>
        </w:rPr>
        <w:t xml:space="preserve">(В редакции Закона КР </w:t>
      </w:r>
      <w:hyperlink w:history="1" r:id="rIdr2xqjjm7odiw0gqyuyjir">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421. Форма и содержание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третейского суда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третейского суда,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наименование сторон третейского разбирательства, их место жительства или место нахождения;</w:t>
      </w:r>
    </w:p>
    <w:p>
      <w:pPr>
        <w:spacing w:after="120"/>
        <w:ind w:firstLine="397"/>
        <w:jc w:val="both"/>
      </w:pPr>
      <w:r>
        <w:rPr>
          <w:rFonts w:ascii="Arial" w:cs="Arial" w:eastAsia="Arial" w:hAnsi="Arial"/>
          <w:sz w:val="24"/>
          <w:szCs w:val="24"/>
        </w:rPr>
        <w:t xml:space="preserve">4) дата и место принятия решения третейского суда;</w:t>
      </w:r>
    </w:p>
    <w:p>
      <w:pPr>
        <w:spacing w:after="120"/>
        <w:ind w:firstLine="397"/>
        <w:jc w:val="both"/>
      </w:pPr>
      <w:r>
        <w:rPr>
          <w:rFonts w:ascii="Arial" w:cs="Arial" w:eastAsia="Arial" w:hAnsi="Arial"/>
          <w:sz w:val="24"/>
          <w:szCs w:val="24"/>
        </w:rPr>
        <w:t xml:space="preserve">5) дата получения решения третейского суда стороной, обратившейся с заявлением;</w:t>
      </w:r>
    </w:p>
    <w:p>
      <w:pPr>
        <w:spacing w:after="120"/>
        <w:ind w:firstLine="397"/>
        <w:jc w:val="both"/>
      </w:pPr>
      <w:r>
        <w:rPr>
          <w:rFonts w:ascii="Arial" w:cs="Arial" w:eastAsia="Arial" w:hAnsi="Arial"/>
          <w:sz w:val="24"/>
          <w:szCs w:val="24"/>
        </w:rPr>
        <w:t xml:space="preserve">6) требование заявителя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В заявлении могут быть указаны номера телефонов, факсов, адреса электронной почты и иные сведения.</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третейского суда прилагаются:</w:t>
      </w:r>
    </w:p>
    <w:p>
      <w:pPr>
        <w:spacing w:after="120"/>
        <w:ind w:firstLine="397"/>
        <w:jc w:val="both"/>
      </w:pPr>
      <w:r>
        <w:rPr>
          <w:rFonts w:ascii="Arial" w:cs="Arial" w:eastAsia="Arial" w:hAnsi="Arial"/>
          <w:sz w:val="24"/>
          <w:szCs w:val="24"/>
        </w:rPr>
        <w:t xml:space="preserve">1) решение третейского суда в подлиннике или копия решения, заверенная органом, вынесшим решение, либо копия решения, удостоверенная нотариально;</w:t>
      </w:r>
    </w:p>
    <w:p>
      <w:pPr>
        <w:spacing w:after="120"/>
        <w:ind w:firstLine="397"/>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120"/>
        <w:ind w:firstLine="397"/>
        <w:jc w:val="both"/>
      </w:pPr>
      <w:r>
        <w:rPr>
          <w:rFonts w:ascii="Arial" w:cs="Arial" w:eastAsia="Arial" w:hAnsi="Arial"/>
          <w:sz w:val="24"/>
          <w:szCs w:val="24"/>
        </w:rPr>
        <w:t xml:space="preserve">3) документ, подтверждающий уплату государственной пошлины.</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настоящей статье и статье 421 настоящего Кодекса, оставляется без движения или возвращается лицу, его подавшему, по правилам, предусмотренным в статьях 136 и 137 настоящего Кодекса.</w:t>
      </w:r>
    </w:p>
    <w:p>
      <w:pPr>
        <w:spacing w:after="120"/>
        <w:ind w:firstLine="397"/>
        <w:jc w:val="both"/>
      </w:pPr>
      <w:r>
        <w:rPr>
          <w:rFonts w:ascii="Arial" w:cs="Arial" w:eastAsia="Arial" w:hAnsi="Arial"/>
          <w:b/>
          <w:bCs/>
          <w:sz w:val="24"/>
          <w:szCs w:val="24"/>
        </w:rPr>
        <w:t xml:space="preserve">Статья 422. Порядок рассмотрения заявлений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месяца со дня его поступления в суд, включая срок на подготовку дела к судебному разбирательству и вынесение определения, по правилам, предусмотренным настоящим Кодексом.</w:t>
      </w:r>
    </w:p>
    <w:p>
      <w:pPr>
        <w:spacing w:after="120"/>
        <w:ind w:firstLine="397"/>
        <w:jc w:val="both"/>
      </w:pPr>
      <w:r>
        <w:rPr>
          <w:rFonts w:ascii="Arial" w:cs="Arial" w:eastAsia="Arial" w:hAnsi="Arial"/>
          <w:sz w:val="24"/>
          <w:szCs w:val="24"/>
        </w:rPr>
        <w:t xml:space="preserve">2. При подготовке дела к судебному разбирательству судья может истребовать из третейского суда надлежащим образом заверенные копии материалов дела, по которому испрашивается исполнительный лист, при чем только те материалы, которые являются основанием для отказа в выдаче исполнительного листа, перечисленные в статье 423 настоящего Кодекса.</w:t>
      </w:r>
    </w:p>
    <w:p>
      <w:pPr>
        <w:spacing w:after="120"/>
        <w:ind w:firstLine="397"/>
        <w:jc w:val="both"/>
      </w:pPr>
      <w:r>
        <w:rPr>
          <w:rFonts w:ascii="Arial" w:cs="Arial" w:eastAsia="Arial" w:hAnsi="Arial"/>
          <w:sz w:val="24"/>
          <w:szCs w:val="24"/>
        </w:rPr>
        <w:t xml:space="preserve">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sz w:val="24"/>
          <w:szCs w:val="24"/>
        </w:rPr>
        <w:t xml:space="preserve">4. При рассмотрении заявления о выдаче исполнительного листа компетентный суд не вправе пересматривать решение третейского суда по существу.</w:t>
      </w:r>
    </w:p>
    <w:p>
      <w:pPr>
        <w:spacing w:after="120"/>
        <w:ind w:firstLine="397"/>
        <w:jc w:val="both"/>
      </w:pPr>
      <w:r>
        <w:rPr>
          <w:rFonts w:ascii="Arial" w:cs="Arial" w:eastAsia="Arial" w:hAnsi="Arial"/>
          <w:b/>
          <w:bCs/>
          <w:sz w:val="24"/>
          <w:szCs w:val="24"/>
        </w:rPr>
        <w:t xml:space="preserve">Статья 423. Основания отказа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отказывает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120"/>
        <w:ind w:firstLine="397"/>
        <w:jc w:val="both"/>
      </w:pPr>
      <w:r>
        <w:rPr>
          <w:rFonts w:ascii="Arial" w:cs="Arial" w:eastAsia="Arial" w:hAnsi="Arial"/>
          <w:sz w:val="24"/>
          <w:szCs w:val="24"/>
        </w:rPr>
        <w:t xml:space="preserve">2. Суд при рассмотрении заявления о выдаче исполнительного листа на принудительное исполнение решения третейского суда вправе отказать в выдаче исполнительного листа в случаях:</w:t>
      </w:r>
    </w:p>
    <w:p>
      <w:pPr>
        <w:spacing w:after="120"/>
        <w:ind w:firstLine="397"/>
        <w:jc w:val="both"/>
      </w:pPr>
      <w:r>
        <w:rPr>
          <w:rFonts w:ascii="Arial" w:cs="Arial" w:eastAsia="Arial" w:hAnsi="Arial"/>
          <w:sz w:val="24"/>
          <w:szCs w:val="24"/>
        </w:rPr>
        <w:t xml:space="preserve">1) если одна из сторон представит суду доказательства о недееспособности одной из сторон при заключении соглашения о передаче спора в третейский суд;</w:t>
      </w:r>
    </w:p>
    <w:p>
      <w:pPr>
        <w:spacing w:after="120"/>
        <w:ind w:firstLine="397"/>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120"/>
        <w:ind w:firstLine="397"/>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120"/>
        <w:ind w:firstLine="397"/>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120"/>
        <w:ind w:firstLine="397"/>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120"/>
        <w:ind w:firstLine="397"/>
        <w:jc w:val="both"/>
      </w:pPr>
      <w:r>
        <w:rPr>
          <w:rFonts w:ascii="Arial" w:cs="Arial" w:eastAsia="Arial" w:hAnsi="Arial"/>
          <w:sz w:val="24"/>
          <w:szCs w:val="24"/>
        </w:rPr>
        <w:t xml:space="preserve">6) если суд установит, что объект спора не может быть предметом третейского разбирательства по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424. Определение суда по делу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по результатам рассмотрения заявления о выдаче исполнительного листа на принудительное исполнение решения третейского суда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2. В определении суда о выдаче исполнительного листа на принудительное исполнение решения третейского суда должны содержаться следующие сведения:</w:t>
      </w:r>
    </w:p>
    <w:p>
      <w:pPr>
        <w:spacing w:after="120"/>
        <w:ind w:firstLine="397"/>
        <w:jc w:val="both"/>
      </w:pPr>
      <w:r>
        <w:rPr>
          <w:rFonts w:ascii="Arial" w:cs="Arial" w:eastAsia="Arial" w:hAnsi="Arial"/>
          <w:sz w:val="24"/>
          <w:szCs w:val="24"/>
        </w:rPr>
        <w:t xml:space="preserve">1) о наименовании и составе третейского суда;</w:t>
      </w:r>
    </w:p>
    <w:p>
      <w:pPr>
        <w:spacing w:after="120"/>
        <w:ind w:firstLine="397"/>
        <w:jc w:val="both"/>
      </w:pPr>
      <w:r>
        <w:rPr>
          <w:rFonts w:ascii="Arial" w:cs="Arial" w:eastAsia="Arial" w:hAnsi="Arial"/>
          <w:sz w:val="24"/>
          <w:szCs w:val="24"/>
        </w:rPr>
        <w:t xml:space="preserve">2) о наименовании сторон третейского разбирательства;</w:t>
      </w:r>
    </w:p>
    <w:p>
      <w:pPr>
        <w:spacing w:after="120"/>
        <w:ind w:firstLine="397"/>
        <w:jc w:val="both"/>
      </w:pPr>
      <w:r>
        <w:rPr>
          <w:rFonts w:ascii="Arial" w:cs="Arial" w:eastAsia="Arial" w:hAnsi="Arial"/>
          <w:sz w:val="24"/>
          <w:szCs w:val="24"/>
        </w:rPr>
        <w:t xml:space="preserve">3) о решении третейского суда, о выдаче исполнительного листа на принудительное исполнение которого ходатайствует заявитель;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третейского суда или отказ в выдаче исполнительного листа.</w:t>
      </w:r>
    </w:p>
    <w:p>
      <w:pPr>
        <w:spacing w:after="120"/>
        <w:ind w:firstLine="397"/>
        <w:jc w:val="both"/>
      </w:pPr>
      <w:r>
        <w:rPr>
          <w:rFonts w:ascii="Arial" w:cs="Arial" w:eastAsia="Arial" w:hAnsi="Arial"/>
          <w:sz w:val="24"/>
          <w:szCs w:val="24"/>
        </w:rPr>
        <w:t xml:space="preserve">3. Если отказ в выдаче исполнительного листа был принят по основаниям, указанным в подпунктах 2, 3 и 4 пункта 2 статьи 423 настоящего Кодекса, третейский суд, вынесший решение, по которому отказано в выдаче исполнительного листа, обязан провести повторное третейское разбирательство.</w:t>
      </w:r>
    </w:p>
    <w:p>
      <w:pPr>
        <w:spacing w:after="120"/>
        <w:ind w:firstLine="397"/>
        <w:jc w:val="both"/>
      </w:pPr>
      <w:r>
        <w:rPr>
          <w:rFonts w:ascii="Arial" w:cs="Arial" w:eastAsia="Arial" w:hAnsi="Arial"/>
          <w:sz w:val="24"/>
          <w:szCs w:val="24"/>
        </w:rPr>
        <w:t xml:space="preserve">4.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вышестоящий суд.</w:t>
      </w:r>
    </w:p>
    <w:p>
      <w:pPr>
        <w:spacing w:after="120"/>
        <w:ind w:firstLine="397"/>
        <w:jc w:val="both"/>
      </w:pPr>
      <w:r>
        <w:rPr>
          <w:rFonts w:ascii="Arial" w:cs="Arial" w:eastAsia="Arial" w:hAnsi="Arial"/>
          <w:sz w:val="24"/>
          <w:szCs w:val="24"/>
        </w:rPr>
        <w:t xml:space="preserve">Вышестоящий суд должен рассмотреть поступившее по жалобе дело не позднее двадцати дней со дня его поступления, за исключением жалобы в порядке надзора, которая подлежит рассмотрению в месячный срок со дня поступления.</w:t>
      </w:r>
    </w:p>
    <w:p>
      <w:pPr>
        <w:spacing w:after="120"/>
        <w:ind w:firstLine="397"/>
        <w:jc w:val="both"/>
      </w:pPr>
      <w:r>
        <w:rPr>
          <w:rFonts w:ascii="Arial" w:cs="Arial" w:eastAsia="Arial" w:hAnsi="Arial"/>
          <w:sz w:val="24"/>
          <w:szCs w:val="24"/>
        </w:rPr>
        <w:t xml:space="preserve">5. Жалоба на не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течение десяти дней после вынесения судом определения в окончательной форме.</w:t>
      </w:r>
    </w:p>
    <w:p>
      <w:pPr>
        <w:spacing w:after="120"/>
        <w:ind w:firstLine="397"/>
        <w:jc w:val="both"/>
      </w:pPr>
      <w:r>
        <w:rPr>
          <w:rFonts w:ascii="Arial" w:cs="Arial" w:eastAsia="Arial" w:hAnsi="Arial"/>
          <w:sz w:val="24"/>
          <w:szCs w:val="24"/>
        </w:rPr>
        <w:t xml:space="preserve">Жалоба на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срок, не превышающий трех месяцев со дня вступления в силу определения суда.</w:t>
      </w:r>
    </w:p>
    <w:p>
      <w:pPr>
        <w:spacing w:after="120"/>
        <w:ind w:firstLine="397"/>
        <w:jc w:val="both"/>
      </w:pPr>
      <w:r>
        <w:rPr>
          <w:rFonts w:ascii="Arial" w:cs="Arial" w:eastAsia="Arial" w:hAnsi="Arial"/>
          <w:i/>
          <w:iCs/>
          <w:sz w:val="24"/>
          <w:szCs w:val="24"/>
        </w:rPr>
        <w:t xml:space="preserve">(В редакции Закона КР </w:t>
      </w:r>
      <w:hyperlink w:history="1" r:id="rIdza5e5wy2-q7qou6wvrolq">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47
 Производство по делам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b/>
          <w:bCs/>
          <w:sz w:val="24"/>
          <w:szCs w:val="24"/>
        </w:rPr>
        <w:t xml:space="preserve">Статья 425. Выдача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Правила, установленные в настоящей главе, применяются при рассмотрении судом заявлений о выдаче исполнительных листов на принудительное исполнение принятых на территории Кыргызской Республики решений судов аксакалов.</w:t>
      </w:r>
    </w:p>
    <w:p>
      <w:pPr>
        <w:spacing w:after="120"/>
        <w:ind w:firstLine="397"/>
        <w:jc w:val="both"/>
      </w:pPr>
      <w:r>
        <w:rPr>
          <w:rFonts w:ascii="Arial" w:cs="Arial" w:eastAsia="Arial" w:hAnsi="Arial"/>
          <w:sz w:val="24"/>
          <w:szCs w:val="24"/>
        </w:rPr>
        <w:t xml:space="preserve">2. Вопрос о выдаче исполнительного листа на принудительное исполнение решения суда аксакалов, рассматривается районными и приравненными к ним судами по заявлению стороны, в пользу которой вынесено решение.</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суда аксакалов может быть подано в течение месяца со дня окончания срока исполнения решения.</w:t>
      </w:r>
    </w:p>
    <w:p>
      <w:pPr>
        <w:spacing w:after="120"/>
        <w:ind w:firstLine="39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подлежит возврату, если оно подано по истечении установленного настоящей статьей срока и не содержит ходатайства о его восстановлении.</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подается в суд, на территории которого находится суд аксакалов.</w:t>
      </w:r>
    </w:p>
    <w:p>
      <w:pPr>
        <w:spacing w:after="120"/>
        <w:ind w:firstLine="397"/>
        <w:jc w:val="both"/>
      </w:pPr>
      <w:r>
        <w:rPr>
          <w:rFonts w:ascii="Arial" w:cs="Arial" w:eastAsia="Arial" w:hAnsi="Arial"/>
          <w:b/>
          <w:bCs/>
          <w:sz w:val="24"/>
          <w:szCs w:val="24"/>
        </w:rPr>
        <w:t xml:space="preserve">Статья 426. Форма и содержание заявления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подается в письменной форме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суда аксакалов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суда аксакалов,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наименование сторон разбирательства в суде аксакалов, их место жительства;</w:t>
      </w:r>
    </w:p>
    <w:p>
      <w:pPr>
        <w:spacing w:after="120"/>
        <w:ind w:firstLine="397"/>
        <w:jc w:val="both"/>
      </w:pPr>
      <w:r>
        <w:rPr>
          <w:rFonts w:ascii="Arial" w:cs="Arial" w:eastAsia="Arial" w:hAnsi="Arial"/>
          <w:sz w:val="24"/>
          <w:szCs w:val="24"/>
        </w:rPr>
        <w:t xml:space="preserve">4) дата и место принятия решения судом аксакалов;</w:t>
      </w:r>
    </w:p>
    <w:p>
      <w:pPr>
        <w:spacing w:after="120"/>
        <w:ind w:firstLine="397"/>
        <w:jc w:val="both"/>
      </w:pPr>
      <w:r>
        <w:rPr>
          <w:rFonts w:ascii="Arial" w:cs="Arial" w:eastAsia="Arial" w:hAnsi="Arial"/>
          <w:sz w:val="24"/>
          <w:szCs w:val="24"/>
        </w:rPr>
        <w:t xml:space="preserve">5) требование заявителя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суда аксакалов прилагаются:</w:t>
      </w:r>
    </w:p>
    <w:p>
      <w:pPr>
        <w:spacing w:after="120"/>
        <w:ind w:firstLine="397"/>
        <w:jc w:val="both"/>
      </w:pPr>
      <w:r>
        <w:rPr>
          <w:rFonts w:ascii="Arial" w:cs="Arial" w:eastAsia="Arial" w:hAnsi="Arial"/>
          <w:sz w:val="24"/>
          <w:szCs w:val="24"/>
        </w:rPr>
        <w:t xml:space="preserve">1) надлежащим образом заверенная копия решения суда аксакалов;</w:t>
      </w:r>
    </w:p>
    <w:p>
      <w:pPr>
        <w:spacing w:after="120"/>
        <w:ind w:firstLine="397"/>
        <w:jc w:val="both"/>
      </w:pPr>
      <w:r>
        <w:rPr>
          <w:rFonts w:ascii="Arial" w:cs="Arial" w:eastAsia="Arial" w:hAnsi="Arial"/>
          <w:sz w:val="24"/>
          <w:szCs w:val="24"/>
        </w:rPr>
        <w:t xml:space="preserve">2) документы, подтверждающие неисполнение решения суда аксакалов;</w:t>
      </w:r>
    </w:p>
    <w:p>
      <w:pPr>
        <w:spacing w:after="120"/>
        <w:ind w:firstLine="397"/>
        <w:jc w:val="both"/>
      </w:pPr>
      <w:r>
        <w:rPr>
          <w:rFonts w:ascii="Arial" w:cs="Arial" w:eastAsia="Arial" w:hAnsi="Arial"/>
          <w:sz w:val="24"/>
          <w:szCs w:val="24"/>
        </w:rPr>
        <w:t xml:space="preserve">3)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суда аксакалов другой стороне;</w:t>
      </w:r>
    </w:p>
    <w:p>
      <w:pPr>
        <w:spacing w:after="120"/>
        <w:ind w:firstLine="397"/>
        <w:jc w:val="both"/>
      </w:pPr>
      <w:r>
        <w:rPr>
          <w:rFonts w:ascii="Arial" w:cs="Arial" w:eastAsia="Arial" w:hAnsi="Arial"/>
          <w:sz w:val="24"/>
          <w:szCs w:val="24"/>
        </w:rPr>
        <w:t xml:space="preserve">4) доверенность или иной документ, подтверждающие полномочия лица на подписание заявления.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поданное с нарушением требований, предусмотренных в настоящей статье, возвращается лицу, подавшему заявление, без рассмотрения.</w:t>
      </w:r>
    </w:p>
    <w:p>
      <w:pPr>
        <w:spacing w:after="120"/>
        <w:ind w:firstLine="397"/>
        <w:jc w:val="both"/>
      </w:pPr>
      <w:r>
        <w:rPr>
          <w:rFonts w:ascii="Arial" w:cs="Arial" w:eastAsia="Arial" w:hAnsi="Arial"/>
          <w:b/>
          <w:bCs/>
          <w:sz w:val="24"/>
          <w:szCs w:val="24"/>
        </w:rPr>
        <w:t xml:space="preserve">Статья 427. Порядок рассмотрения заявлений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рассматривается судьей единолично в месячный срок со дня получения его судом.</w:t>
      </w:r>
    </w:p>
    <w:p>
      <w:pPr>
        <w:spacing w:after="120"/>
        <w:ind w:firstLine="397"/>
        <w:jc w:val="both"/>
      </w:pPr>
      <w:r>
        <w:rPr>
          <w:rFonts w:ascii="Arial" w:cs="Arial" w:eastAsia="Arial" w:hAnsi="Arial"/>
          <w:sz w:val="24"/>
          <w:szCs w:val="24"/>
        </w:rPr>
        <w:t xml:space="preserve">2. Стороны разбирательства и суде аксакалов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b/>
          <w:bCs/>
          <w:sz w:val="24"/>
          <w:szCs w:val="24"/>
        </w:rPr>
        <w:t xml:space="preserve">Статья 428. Основания отказа в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Суд отказывает в выдаче исполнительного листа в случае несоответствия решения суда аксакалов действующему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429. Определение суда по делу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По результатам рассмотрения заявления о выдаче исполнительного листа на принудительное исполнение решения суда аксакалов, суд выносит определение о выдаче исполнительного листа или об отказе в его выдаче.</w:t>
      </w:r>
    </w:p>
    <w:p>
      <w:pPr>
        <w:spacing w:after="120"/>
        <w:ind w:firstLine="397"/>
        <w:jc w:val="both"/>
      </w:pPr>
      <w:r>
        <w:rPr>
          <w:rFonts w:ascii="Arial" w:cs="Arial" w:eastAsia="Arial" w:hAnsi="Arial"/>
          <w:sz w:val="24"/>
          <w:szCs w:val="24"/>
        </w:rPr>
        <w:t xml:space="preserve">2. В определении о выдаче исполнительного листа на принудительное исполнение решения суда аксакалов должны содержаться сведения:</w:t>
      </w:r>
    </w:p>
    <w:p>
      <w:pPr>
        <w:spacing w:after="120"/>
        <w:ind w:firstLine="397"/>
        <w:jc w:val="both"/>
      </w:pPr>
      <w:r>
        <w:rPr>
          <w:rFonts w:ascii="Arial" w:cs="Arial" w:eastAsia="Arial" w:hAnsi="Arial"/>
          <w:sz w:val="24"/>
          <w:szCs w:val="24"/>
        </w:rPr>
        <w:t xml:space="preserve">1) о наименовании и составе суда аксакалов;</w:t>
      </w:r>
    </w:p>
    <w:p>
      <w:pPr>
        <w:spacing w:after="120"/>
        <w:ind w:firstLine="397"/>
        <w:jc w:val="both"/>
      </w:pPr>
      <w:r>
        <w:rPr>
          <w:rFonts w:ascii="Arial" w:cs="Arial" w:eastAsia="Arial" w:hAnsi="Arial"/>
          <w:sz w:val="24"/>
          <w:szCs w:val="24"/>
        </w:rPr>
        <w:t xml:space="preserve">2) о наименовании сторон разбирательства в суде аксакалов;</w:t>
      </w:r>
    </w:p>
    <w:p>
      <w:pPr>
        <w:spacing w:after="120"/>
        <w:ind w:firstLine="397"/>
        <w:jc w:val="both"/>
      </w:pPr>
      <w:r>
        <w:rPr>
          <w:rFonts w:ascii="Arial" w:cs="Arial" w:eastAsia="Arial" w:hAnsi="Arial"/>
          <w:sz w:val="24"/>
          <w:szCs w:val="24"/>
        </w:rPr>
        <w:t xml:space="preserve">3) о решении суда аксакалов, о выдаче исполнительного листа, на принудительное исполнение которого ходатайствует заявитель;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суда аксакалов или отказ в выдаче исполнительного листа.</w:t>
      </w:r>
    </w:p>
    <w:p>
      <w:pPr>
        <w:spacing w:after="120"/>
        <w:ind w:firstLine="397"/>
        <w:jc w:val="both"/>
      </w:pPr>
      <w:r>
        <w:rPr>
          <w:rFonts w:ascii="Arial" w:cs="Arial" w:eastAsia="Arial" w:hAnsi="Arial"/>
          <w:sz w:val="24"/>
          <w:szCs w:val="24"/>
        </w:rPr>
        <w:t xml:space="preserve">3. Определение суда о выдаче исполнительного листа на принудительное исполнение решения суда аксакалов может быть обжаловано в вышестоящий суд в порядке, установленном настоящим Кодексом.</w:t>
      </w:r>
    </w:p>
    <w:p>
      <w:pPr>
        <w:spacing w:after="120"/>
        <w:ind w:firstLine="397"/>
        <w:jc w:val="center"/>
      </w:pPr>
      <w:r>
        <w:rPr>
          <w:rFonts w:ascii="Arial" w:cs="Arial" w:eastAsia="Arial" w:hAnsi="Arial"/>
          <w:b/>
          <w:bCs/>
          <w:sz w:val="24"/>
          <w:szCs w:val="24"/>
        </w:rPr>
        <w:t xml:space="preserve">Глава 48
 Производство по делам о признании и приведении в исполнение решений международных судов, иностранных судов, международных третейских судов (арбитражей), иностранных третейских судов (арбитражей)</w:t>
      </w:r>
    </w:p>
    <w:p>
      <w:pPr>
        <w:spacing w:after="120"/>
        <w:ind w:firstLine="397"/>
        <w:jc w:val="both"/>
      </w:pPr>
      <w:r>
        <w:rPr>
          <w:rFonts w:ascii="Arial" w:cs="Arial" w:eastAsia="Arial" w:hAnsi="Arial"/>
          <w:b/>
          <w:bCs/>
          <w:sz w:val="24"/>
          <w:szCs w:val="24"/>
        </w:rPr>
        <w:t xml:space="preserve">Статья 430. Признание и приведение в исполнение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в том числе решения об утверждении мировых соглашений, признаются и приводятся в исполнение в Кыргызской Республике в соответствии со статьей 380 настоящего Кодекса.</w:t>
      </w:r>
    </w:p>
    <w:p>
      <w:pPr>
        <w:spacing w:after="120"/>
        <w:ind w:firstLine="397"/>
        <w:jc w:val="both"/>
      </w:pPr>
      <w:r>
        <w:rPr>
          <w:rFonts w:ascii="Arial" w:cs="Arial" w:eastAsia="Arial" w:hAnsi="Arial"/>
          <w:sz w:val="24"/>
          <w:szCs w:val="24"/>
        </w:rPr>
        <w:t xml:space="preserve">2. Под решениями иностранных судов понимаются решения по гражданским делам, включая дела по экономическим спорам и другим делам, связанным с осуществлением предпринимательской и иной экономической деятельности, приговоры по делам в части возмещения ущерба, причиненного преступлением.</w:t>
      </w:r>
    </w:p>
    <w:p>
      <w:pPr>
        <w:spacing w:after="120"/>
        <w:ind w:firstLine="397"/>
        <w:jc w:val="both"/>
      </w:pPr>
      <w:r>
        <w:rPr>
          <w:rFonts w:ascii="Arial" w:cs="Arial" w:eastAsia="Arial" w:hAnsi="Arial"/>
          <w:sz w:val="24"/>
          <w:szCs w:val="24"/>
        </w:rPr>
        <w:t xml:space="preserve">3. Вопросы признания и приведения в исполнение решения иностранного суда разрешаются судом в Кыргызской Республике по заявлению стороны в споре, рассмотренном иностранным судом.</w:t>
      </w:r>
    </w:p>
    <w:p>
      <w:pPr>
        <w:spacing w:after="120"/>
        <w:ind w:firstLine="397"/>
        <w:jc w:val="both"/>
      </w:pPr>
      <w:r>
        <w:rPr>
          <w:rFonts w:ascii="Arial" w:cs="Arial" w:eastAsia="Arial" w:hAnsi="Arial"/>
          <w:b/>
          <w:bCs/>
          <w:sz w:val="24"/>
          <w:szCs w:val="24"/>
        </w:rPr>
        <w:t xml:space="preserve">Статья 431. Заявление о принудительном исполнении решения иностранного суда</w:t>
      </w:r>
    </w:p>
    <w:p>
      <w:pPr>
        <w:spacing w:after="120"/>
        <w:ind w:firstLine="397"/>
        <w:jc w:val="both"/>
      </w:pPr>
      <w:r>
        <w:rPr>
          <w:rFonts w:ascii="Arial" w:cs="Arial" w:eastAsia="Arial" w:hAnsi="Arial"/>
          <w:sz w:val="24"/>
          <w:szCs w:val="24"/>
        </w:rPr>
        <w:t xml:space="preserve">Заявление о принудительном исполнении решения иностранного суда подается взыскателем в районный или приравненный к нему суд по месту жительства или месту нахождения должника либо, если место жительства или место нахождения должника неизвестно, по месту нахождения имущества должника.</w:t>
      </w:r>
    </w:p>
    <w:p>
      <w:pPr>
        <w:spacing w:after="120"/>
        <w:ind w:firstLine="397"/>
        <w:jc w:val="both"/>
      </w:pPr>
      <w:r>
        <w:rPr>
          <w:rFonts w:ascii="Arial" w:cs="Arial" w:eastAsia="Arial" w:hAnsi="Arial"/>
          <w:b/>
          <w:bCs/>
          <w:sz w:val="24"/>
          <w:szCs w:val="24"/>
        </w:rPr>
        <w:t xml:space="preserve">Статья 432. Содержание заявления признании и принудительном исполнении решения иностранного суда</w:t>
      </w:r>
    </w:p>
    <w:p>
      <w:pPr>
        <w:spacing w:after="120"/>
        <w:ind w:firstLine="397"/>
        <w:jc w:val="both"/>
      </w:pPr>
      <w:r>
        <w:rPr>
          <w:rFonts w:ascii="Arial" w:cs="Arial" w:eastAsia="Arial" w:hAnsi="Arial"/>
          <w:sz w:val="24"/>
          <w:szCs w:val="24"/>
        </w:rPr>
        <w:t xml:space="preserve">1. Заявление о признании и принудительном исполнении решения иностранного суда подается в письменной форме и должно быть подписано взыскателем или его представителем.</w:t>
      </w:r>
    </w:p>
    <w:p>
      <w:pPr>
        <w:spacing w:after="120"/>
        <w:ind w:firstLine="397"/>
        <w:jc w:val="both"/>
      </w:pPr>
      <w:r>
        <w:rPr>
          <w:rFonts w:ascii="Arial" w:cs="Arial" w:eastAsia="Arial" w:hAnsi="Arial"/>
          <w:sz w:val="24"/>
          <w:szCs w:val="24"/>
        </w:rPr>
        <w:t xml:space="preserve">2. Заявление должно содержать:</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место нахождения иностранного суда;</w:t>
      </w:r>
    </w:p>
    <w:p>
      <w:pPr>
        <w:spacing w:after="120"/>
        <w:ind w:firstLine="397"/>
        <w:jc w:val="both"/>
      </w:pPr>
      <w:r>
        <w:rPr>
          <w:rFonts w:ascii="Arial" w:cs="Arial" w:eastAsia="Arial" w:hAnsi="Arial"/>
          <w:sz w:val="24"/>
          <w:szCs w:val="24"/>
        </w:rPr>
        <w:t xml:space="preserve">3) наименование взыскателя, его представителя, если заявление подается представителем, указание их места жительства или места нахождения;</w:t>
      </w:r>
    </w:p>
    <w:p>
      <w:pPr>
        <w:spacing w:after="120"/>
        <w:ind w:firstLine="397"/>
        <w:jc w:val="both"/>
      </w:pPr>
      <w:r>
        <w:rPr>
          <w:rFonts w:ascii="Arial" w:cs="Arial" w:eastAsia="Arial" w:hAnsi="Arial"/>
          <w:sz w:val="24"/>
          <w:szCs w:val="24"/>
        </w:rPr>
        <w:t xml:space="preserve">4) наименование должника, указание его места жительства или места нахождения либо места нахождения имущества должника;</w:t>
      </w:r>
    </w:p>
    <w:p>
      <w:pPr>
        <w:spacing w:after="120"/>
        <w:ind w:firstLine="397"/>
        <w:jc w:val="both"/>
      </w:pPr>
      <w:r>
        <w:rPr>
          <w:rFonts w:ascii="Arial" w:cs="Arial" w:eastAsia="Arial" w:hAnsi="Arial"/>
          <w:sz w:val="24"/>
          <w:szCs w:val="24"/>
        </w:rPr>
        <w:t xml:space="preserve">5) просьбу взыскателя о признании и разрешении принудительного исполнения решения или об указании с какого момента требуется его исполнение;</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В заявлении о признании и приведении в исполнение решения иностранного суда могут быть также указаны номера телефонов, факсов, адреса электронной почты взыскателя, должника, их представителей и иные сведения, если они необходимы для правильного и своевременного рассмотрения дела.</w:t>
      </w:r>
    </w:p>
    <w:p>
      <w:pPr>
        <w:spacing w:after="120"/>
        <w:ind w:firstLine="397"/>
        <w:jc w:val="both"/>
      </w:pPr>
      <w:r>
        <w:rPr>
          <w:rFonts w:ascii="Arial" w:cs="Arial" w:eastAsia="Arial" w:hAnsi="Arial"/>
          <w:sz w:val="24"/>
          <w:szCs w:val="24"/>
        </w:rPr>
        <w:t xml:space="preserve">3. К заявлению о признании и приведении в исполнение решения иностранного суда прилагаются документы, предусмотренные вступившим в установленном законом порядке в силу международным договором, участницей которого является Кыргызская Республика, а если это не предусмотрено международным договором, прилагаются следующие документы:</w:t>
      </w:r>
    </w:p>
    <w:p>
      <w:pPr>
        <w:spacing w:after="120"/>
        <w:ind w:firstLine="397"/>
        <w:jc w:val="both"/>
      </w:pPr>
      <w:r>
        <w:rPr>
          <w:rFonts w:ascii="Arial" w:cs="Arial" w:eastAsia="Arial" w:hAnsi="Arial"/>
          <w:sz w:val="24"/>
          <w:szCs w:val="24"/>
        </w:rPr>
        <w:t xml:space="preserve">1) решение иностранного суда либо удостоверенная надлежащим образом копия решения иностранного суда, о признании и приведении в исполнение которого ходатайствует взыскатель;</w:t>
      </w:r>
    </w:p>
    <w:p>
      <w:pPr>
        <w:spacing w:after="120"/>
        <w:ind w:firstLine="397"/>
        <w:jc w:val="both"/>
      </w:pPr>
      <w:r>
        <w:rPr>
          <w:rFonts w:ascii="Arial" w:cs="Arial" w:eastAsia="Arial" w:hAnsi="Arial"/>
          <w:sz w:val="24"/>
          <w:szCs w:val="24"/>
        </w:rPr>
        <w:t xml:space="preserve">2) официальный документ, подтверждающий вступление решения иностранного суда в законную силу, если это не указано в тексте самого решения;</w:t>
      </w:r>
    </w:p>
    <w:p>
      <w:pPr>
        <w:spacing w:after="120"/>
        <w:ind w:firstLine="397"/>
        <w:jc w:val="both"/>
      </w:pPr>
      <w:r>
        <w:rPr>
          <w:rFonts w:ascii="Arial" w:cs="Arial" w:eastAsia="Arial" w:hAnsi="Arial"/>
          <w:sz w:val="24"/>
          <w:szCs w:val="24"/>
        </w:rPr>
        <w:t xml:space="preserve">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pPr>
        <w:spacing w:after="120"/>
        <w:ind w:firstLine="397"/>
        <w:jc w:val="both"/>
      </w:pPr>
      <w:r>
        <w:rPr>
          <w:rFonts w:ascii="Arial" w:cs="Arial" w:eastAsia="Arial" w:hAnsi="Arial"/>
          <w:sz w:val="24"/>
          <w:szCs w:val="24"/>
        </w:rPr>
        <w:t xml:space="preserve">4) документ о полном или частичном исполнении решения, если оно ранее исполнялось на территории соответствующего иностранного государства;</w:t>
      </w:r>
    </w:p>
    <w:p>
      <w:pPr>
        <w:spacing w:after="120"/>
        <w:ind w:firstLine="397"/>
        <w:jc w:val="both"/>
      </w:pPr>
      <w:r>
        <w:rPr>
          <w:rFonts w:ascii="Arial" w:cs="Arial" w:eastAsia="Arial" w:hAnsi="Arial"/>
          <w:sz w:val="24"/>
          <w:szCs w:val="24"/>
        </w:rPr>
        <w:t xml:space="preserve">5) доверенность или иной документ, удостоверенные надлежащим образом и подтверждающие полномочия лица, подписавшего заявление в суд;</w:t>
      </w:r>
    </w:p>
    <w:p>
      <w:pPr>
        <w:spacing w:after="120"/>
        <w:ind w:firstLine="397"/>
        <w:jc w:val="both"/>
      </w:pPr>
      <w:r>
        <w:rPr>
          <w:rFonts w:ascii="Arial" w:cs="Arial" w:eastAsia="Arial" w:hAnsi="Arial"/>
          <w:sz w:val="24"/>
          <w:szCs w:val="24"/>
        </w:rPr>
        <w:t xml:space="preserve">6) документ, подтверждающий направление должнику копии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7) документ, подтверждающий соглашение сторон по делам договорной подсудности;</w:t>
      </w:r>
    </w:p>
    <w:p>
      <w:pPr>
        <w:spacing w:after="120"/>
        <w:ind w:firstLine="397"/>
        <w:jc w:val="both"/>
      </w:pPr>
      <w:r>
        <w:rPr>
          <w:rFonts w:ascii="Arial" w:cs="Arial" w:eastAsia="Arial" w:hAnsi="Arial"/>
          <w:sz w:val="24"/>
          <w:szCs w:val="24"/>
        </w:rPr>
        <w:t xml:space="preserve">8) заверенный надлежащим образом перевод указанных в подпунктах 1-7 настоящего пункта документов на государственный или официальный язык.</w:t>
      </w:r>
    </w:p>
    <w:p>
      <w:pPr>
        <w:spacing w:after="120"/>
        <w:ind w:firstLine="397"/>
        <w:jc w:val="both"/>
      </w:pPr>
      <w:r>
        <w:rPr>
          <w:rFonts w:ascii="Arial" w:cs="Arial" w:eastAsia="Arial" w:hAnsi="Arial"/>
          <w:sz w:val="24"/>
          <w:szCs w:val="24"/>
        </w:rPr>
        <w:t xml:space="preserve">4. К заявлению о признании и приведении в исполнение решения иностранного суда прилагается также документ, подтверждающий уплату государственной пошлины в порядке и в размере, которые установлены законодательством Кыргызской Республики для уплаты государственной пошлины при подаче в суд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i/>
          <w:iCs/>
          <w:sz w:val="24"/>
          <w:szCs w:val="24"/>
        </w:rPr>
        <w:t xml:space="preserve">(В редакции Закона КР от </w:t>
      </w:r>
      <w:hyperlink w:history="1" r:id="rIddgyngx7o224uwb5xfw6te">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433. Порядок рассмотрения заявлении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Заявление о признании и приведении в исполнение решения иностранного суда рассматривается в судебном заседании судьей единолично в срок, не превышающий месяца со дня его поступления в суд, по правилам настоящего Кодекса с особенностями, установленными настоящей главой либо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2.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sz w:val="24"/>
          <w:szCs w:val="24"/>
        </w:rPr>
        <w:t xml:space="preserve">3. При рассмотрении дела суд в судебном заседании устанавливает наличие или отсутствие оснований для признания и приведения в исполнение решения иностранного суда, предусмотренных статьей 434 настоящего Кодекса.</w:t>
      </w:r>
    </w:p>
    <w:p>
      <w:pPr>
        <w:spacing w:after="120"/>
        <w:ind w:firstLine="397"/>
        <w:jc w:val="both"/>
      </w:pPr>
      <w:r>
        <w:rPr>
          <w:rFonts w:ascii="Arial" w:cs="Arial" w:eastAsia="Arial" w:hAnsi="Arial"/>
          <w:sz w:val="24"/>
          <w:szCs w:val="24"/>
        </w:rPr>
        <w:t xml:space="preserve">4. При рассмотрении дела суд не вправе пересматривать решение иностранного суда по существу.</w:t>
      </w:r>
    </w:p>
    <w:p>
      <w:pPr>
        <w:spacing w:after="120"/>
        <w:ind w:firstLine="397"/>
        <w:jc w:val="both"/>
      </w:pPr>
      <w:r>
        <w:rPr>
          <w:rFonts w:ascii="Arial" w:cs="Arial" w:eastAsia="Arial" w:hAnsi="Arial"/>
          <w:sz w:val="24"/>
          <w:szCs w:val="24"/>
        </w:rPr>
        <w:t xml:space="preserve">5. В случае если у суда при решении вопроса о принудительном исполнении возникнут сомнения, он может запросить у лица, обратившегося с заявлением о принудительном исполнении решения иностранного суда, объяснение, а также опросить должника по существу заявления и в случае необходимости затребовать разъяснение иностранного суда, принявшего решение.</w:t>
      </w:r>
    </w:p>
    <w:p>
      <w:pPr>
        <w:spacing w:after="120"/>
        <w:ind w:firstLine="397"/>
        <w:jc w:val="both"/>
      </w:pPr>
      <w:r>
        <w:rPr>
          <w:rFonts w:ascii="Arial" w:cs="Arial" w:eastAsia="Arial" w:hAnsi="Arial"/>
          <w:i/>
          <w:iCs/>
          <w:sz w:val="24"/>
          <w:szCs w:val="24"/>
        </w:rPr>
        <w:t xml:space="preserve">(В редакции Законов КР от </w:t>
      </w:r>
      <w:hyperlink w:history="1" r:id="rIdclj2-xgu54tkwjgmjsssu">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azsltgnktg3ugjksdmgw8">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434. Основания отказа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Суд отказывает в признании и приведении в исполнение решения иностранного суда полностью или в части в случае:</w:t>
      </w:r>
    </w:p>
    <w:p>
      <w:pPr>
        <w:spacing w:after="120"/>
        <w:ind w:firstLine="397"/>
        <w:jc w:val="both"/>
      </w:pPr>
      <w:r>
        <w:rPr>
          <w:rFonts w:ascii="Arial" w:cs="Arial" w:eastAsia="Arial" w:hAnsi="Arial"/>
          <w:sz w:val="24"/>
          <w:szCs w:val="24"/>
        </w:rPr>
        <w:t xml:space="preserve">1) если решение по закону государства, на территории которого оно принято, не вступило в законную силу или не подлежит исполнению;</w:t>
      </w:r>
    </w:p>
    <w:p>
      <w:pPr>
        <w:spacing w:after="120"/>
        <w:ind w:firstLine="397"/>
        <w:jc w:val="both"/>
      </w:pPr>
      <w:r>
        <w:rPr>
          <w:rFonts w:ascii="Arial" w:cs="Arial" w:eastAsia="Arial" w:hAnsi="Arial"/>
          <w:sz w:val="24"/>
          <w:szCs w:val="24"/>
        </w:rPr>
        <w:t xml:space="preserve">2) если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pPr>
        <w:spacing w:after="120"/>
        <w:ind w:firstLine="397"/>
        <w:jc w:val="both"/>
      </w:pPr>
      <w:r>
        <w:rPr>
          <w:rFonts w:ascii="Arial" w:cs="Arial" w:eastAsia="Arial" w:hAnsi="Arial"/>
          <w:sz w:val="24"/>
          <w:szCs w:val="24"/>
        </w:rPr>
        <w:t xml:space="preserve">3) если рассмотрение дела в соответствии с законами или вступившими в установленном законом порядке в силу международными договорами, участницей которых является Кыргызская Республика, относится к исключительной компетенции суда в Кыргызской Республике;</w:t>
      </w:r>
    </w:p>
    <w:p>
      <w:pPr>
        <w:spacing w:after="120"/>
        <w:ind w:firstLine="397"/>
        <w:jc w:val="both"/>
      </w:pPr>
      <w:r>
        <w:rPr>
          <w:rFonts w:ascii="Arial" w:cs="Arial" w:eastAsia="Arial" w:hAnsi="Arial"/>
          <w:sz w:val="24"/>
          <w:szCs w:val="24"/>
        </w:rPr>
        <w:t xml:space="preserve">4) если имеется вступившее в законную силу решение суда в Кыргызской Республике,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если на рассмотрении суда в Кыргызской Республике находится дело по спору между теми же сторонами, о том же предмете и по тем же основаниям, производство по которому возбуждено до возбуждения производства по делу в иностранном суде;</w:t>
      </w:r>
    </w:p>
    <w:p>
      <w:pPr>
        <w:spacing w:after="120"/>
        <w:ind w:firstLine="397"/>
        <w:jc w:val="both"/>
      </w:pPr>
      <w:r>
        <w:rPr>
          <w:rFonts w:ascii="Arial" w:cs="Arial" w:eastAsia="Arial" w:hAnsi="Arial"/>
          <w:sz w:val="24"/>
          <w:szCs w:val="24"/>
        </w:rPr>
        <w:t xml:space="preserve">6) если истек срок давности приведения решения иностранного суда к принудительному исполнению и этот срок не восстановлен судом;</w:t>
      </w:r>
    </w:p>
    <w:p>
      <w:pPr>
        <w:spacing w:after="120"/>
        <w:ind w:firstLine="397"/>
        <w:jc w:val="both"/>
      </w:pPr>
      <w:r>
        <w:rPr>
          <w:rFonts w:ascii="Arial" w:cs="Arial" w:eastAsia="Arial" w:hAnsi="Arial"/>
          <w:sz w:val="24"/>
          <w:szCs w:val="24"/>
        </w:rPr>
        <w:t xml:space="preserve">7) если исполнение решения иностранного суда может нанести ущерб суверенитету Кыргызской Республики или угрожает безопасности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jicdtqs8dybhmf3-2nktb">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435. Определение суда по делу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Выслушав объяснение должника и рассмотрев представленные доказательства, суд выносит определение, о принудительном исполнении решения иностранного суда или об отказе в этом, по правилам, установленным главой 21 настоящего Кодекса.</w:t>
      </w:r>
    </w:p>
    <w:p>
      <w:pPr>
        <w:spacing w:after="120"/>
        <w:ind w:firstLine="397"/>
        <w:jc w:val="both"/>
      </w:pPr>
      <w:r>
        <w:rPr>
          <w:rFonts w:ascii="Arial" w:cs="Arial" w:eastAsia="Arial" w:hAnsi="Arial"/>
          <w:sz w:val="24"/>
          <w:szCs w:val="24"/>
        </w:rPr>
        <w:t xml:space="preserve">2. В определении по делу о признании и приведении в исполнение решения иностранного суда должны содержаться:</w:t>
      </w:r>
    </w:p>
    <w:p>
      <w:pPr>
        <w:spacing w:after="120"/>
        <w:ind w:firstLine="397"/>
        <w:jc w:val="both"/>
      </w:pPr>
      <w:r>
        <w:rPr>
          <w:rFonts w:ascii="Arial" w:cs="Arial" w:eastAsia="Arial" w:hAnsi="Arial"/>
          <w:sz w:val="24"/>
          <w:szCs w:val="24"/>
        </w:rPr>
        <w:t xml:space="preserve">1) наименование и место нахождения иностранного суда, принявшего решение;</w:t>
      </w:r>
    </w:p>
    <w:p>
      <w:pPr>
        <w:spacing w:after="120"/>
        <w:ind w:firstLine="397"/>
        <w:jc w:val="both"/>
      </w:pPr>
      <w:r>
        <w:rPr>
          <w:rFonts w:ascii="Arial" w:cs="Arial" w:eastAsia="Arial" w:hAnsi="Arial"/>
          <w:sz w:val="24"/>
          <w:szCs w:val="24"/>
        </w:rPr>
        <w:t xml:space="preserve">2) наименования взыскателя и должника;</w:t>
      </w:r>
    </w:p>
    <w:p>
      <w:pPr>
        <w:spacing w:after="120"/>
        <w:ind w:firstLine="397"/>
        <w:jc w:val="both"/>
      </w:pPr>
      <w:r>
        <w:rPr>
          <w:rFonts w:ascii="Arial" w:cs="Arial" w:eastAsia="Arial" w:hAnsi="Arial"/>
          <w:sz w:val="24"/>
          <w:szCs w:val="24"/>
        </w:rPr>
        <w:t xml:space="preserve">3) сведения о решении иностранного суда о признании и приведении в исполнение которого ходатайствовал взыскатель;</w:t>
      </w:r>
    </w:p>
    <w:p>
      <w:pPr>
        <w:spacing w:after="120"/>
        <w:ind w:firstLine="397"/>
        <w:jc w:val="both"/>
      </w:pPr>
      <w:r>
        <w:rPr>
          <w:rFonts w:ascii="Arial" w:cs="Arial" w:eastAsia="Arial" w:hAnsi="Arial"/>
          <w:sz w:val="24"/>
          <w:szCs w:val="24"/>
        </w:rPr>
        <w:t xml:space="preserve">4) указание на признание и приведение в исполнение решения иностранного суда либо на отказ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3. Определение по делу о признании и приведении в исполнение решения иностранного суда может быть обжаловано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436. Принудительное исполнение решения иностранного суда</w:t>
      </w:r>
    </w:p>
    <w:p>
      <w:pPr>
        <w:spacing w:after="120"/>
        <w:ind w:firstLine="397"/>
        <w:jc w:val="both"/>
      </w:pPr>
      <w:r>
        <w:rPr>
          <w:rFonts w:ascii="Arial" w:cs="Arial" w:eastAsia="Arial" w:hAnsi="Arial"/>
          <w:sz w:val="24"/>
          <w:szCs w:val="24"/>
        </w:rPr>
        <w:t xml:space="preserve">1. Принудительное исполнение решения иностранного суда производится на основании исполнительного листа, выдаваемого судом, вынесшим определение о признании и приведении в исполнение решения иностранного суда, в порядке, предусмотренном настоящим Кодексом и законодательством Кыргызской Республики.</w:t>
      </w:r>
    </w:p>
    <w:p>
      <w:pPr>
        <w:spacing w:after="120"/>
        <w:ind w:firstLine="397"/>
        <w:jc w:val="both"/>
      </w:pPr>
      <w:r>
        <w:rPr>
          <w:rFonts w:ascii="Arial" w:cs="Arial" w:eastAsia="Arial" w:hAnsi="Arial"/>
          <w:sz w:val="24"/>
          <w:szCs w:val="24"/>
        </w:rPr>
        <w:t xml:space="preserve">2. Решение иностранного суда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судом по ходатайству взыскателя по правилам, предусмотренным главой 10 настоящего Кодекса.</w:t>
      </w:r>
    </w:p>
    <w:p>
      <w:pPr>
        <w:spacing w:after="120"/>
        <w:ind w:firstLine="397"/>
        <w:jc w:val="both"/>
      </w:pPr>
      <w:r>
        <w:rPr>
          <w:rFonts w:ascii="Arial" w:cs="Arial" w:eastAsia="Arial" w:hAnsi="Arial"/>
          <w:b/>
          <w:bCs/>
          <w:sz w:val="24"/>
          <w:szCs w:val="24"/>
        </w:rPr>
        <w:t xml:space="preserve">Статья 437. Признание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которые не требуют принудительного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pPr>
        <w:spacing w:after="120"/>
        <w:ind w:firstLine="397"/>
        <w:jc w:val="both"/>
      </w:pPr>
      <w:r>
        <w:rPr>
          <w:rFonts w:ascii="Arial" w:cs="Arial" w:eastAsia="Arial" w:hAnsi="Arial"/>
          <w:sz w:val="24"/>
          <w:szCs w:val="24"/>
        </w:rPr>
        <w:t xml:space="preserve">2. Заинтересованное лицо по месту своего жительства или месту своего нахождения в течение месяца после того, как ему стало известно о поступлении решения иностранного суда в районный или приравненный к нему суд, может заявить свои возражения относительно признания этого решения.</w:t>
      </w:r>
    </w:p>
    <w:p>
      <w:pPr>
        <w:spacing w:after="120"/>
        <w:ind w:firstLine="397"/>
        <w:jc w:val="both"/>
      </w:pPr>
      <w:r>
        <w:rPr>
          <w:rFonts w:ascii="Arial" w:cs="Arial" w:eastAsia="Arial" w:hAnsi="Arial"/>
          <w:sz w:val="24"/>
          <w:szCs w:val="24"/>
        </w:rPr>
        <w:t xml:space="preserve">3. Возражения заинтересованного лица относительно признания решения иностранного суда рассматриваются в судебном заседании с извещением этого лица о времени и месте рассмотрения возражений. Неявка без уважительной причины заинтересованного лица, надлежащим образом извещенного о времени и месте слушания дела, не является препятствием к рассмотрению возражений.</w:t>
      </w:r>
    </w:p>
    <w:p>
      <w:pPr>
        <w:spacing w:after="120"/>
        <w:ind w:firstLine="397"/>
        <w:jc w:val="both"/>
      </w:pPr>
      <w:r>
        <w:rPr>
          <w:rFonts w:ascii="Arial" w:cs="Arial" w:eastAsia="Arial" w:hAnsi="Arial"/>
          <w:sz w:val="24"/>
          <w:szCs w:val="24"/>
        </w:rPr>
        <w:t xml:space="preserve">4. После рассмотрения судом возражений относительно признания решения иностранного суда выносится соответствующее определение, которое направляется сторонам после вступления его в законную силу.</w:t>
      </w:r>
    </w:p>
    <w:p>
      <w:pPr>
        <w:spacing w:after="120"/>
        <w:ind w:firstLine="397"/>
        <w:jc w:val="both"/>
      </w:pPr>
      <w:r>
        <w:rPr>
          <w:rFonts w:ascii="Arial" w:cs="Arial" w:eastAsia="Arial" w:hAnsi="Arial"/>
          <w:sz w:val="24"/>
          <w:szCs w:val="24"/>
        </w:rPr>
        <w:t xml:space="preserve">Определение суда может быть обжаловано в порядке и в сроки, которые установлены настоящим Кодексом.</w:t>
      </w:r>
    </w:p>
    <w:p>
      <w:pPr>
        <w:spacing w:after="120"/>
        <w:ind w:firstLine="397"/>
        <w:jc w:val="both"/>
      </w:pPr>
      <w:r>
        <w:rPr>
          <w:rFonts w:ascii="Arial" w:cs="Arial" w:eastAsia="Arial" w:hAnsi="Arial"/>
          <w:b/>
          <w:bCs/>
          <w:sz w:val="24"/>
          <w:szCs w:val="24"/>
        </w:rPr>
        <w:t xml:space="preserve">Статья 438. Отказ в признании решения иностранного суда</w:t>
      </w:r>
    </w:p>
    <w:p>
      <w:pPr>
        <w:spacing w:after="120"/>
        <w:ind w:firstLine="397"/>
        <w:jc w:val="both"/>
      </w:pPr>
      <w:r>
        <w:rPr>
          <w:rFonts w:ascii="Arial" w:cs="Arial" w:eastAsia="Arial" w:hAnsi="Arial"/>
          <w:sz w:val="24"/>
          <w:szCs w:val="24"/>
        </w:rP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подпунктами 1-5, 7 пункта 1 статьи 434 настоящего Кодекса.</w:t>
      </w:r>
    </w:p>
    <w:p>
      <w:pPr>
        <w:spacing w:after="120"/>
        <w:ind w:firstLine="397"/>
        <w:jc w:val="both"/>
      </w:pPr>
      <w:r>
        <w:rPr>
          <w:rFonts w:ascii="Arial" w:cs="Arial" w:eastAsia="Arial" w:hAnsi="Arial"/>
          <w:b/>
          <w:bCs/>
          <w:sz w:val="24"/>
          <w:szCs w:val="24"/>
        </w:rPr>
        <w:t xml:space="preserve">Статья 439. Признание решений иностранных судов, не требующих исполнения</w:t>
      </w:r>
    </w:p>
    <w:p>
      <w:pPr>
        <w:spacing w:after="120"/>
        <w:ind w:firstLine="397"/>
        <w:jc w:val="both"/>
      </w:pPr>
      <w:r>
        <w:rPr>
          <w:rFonts w:ascii="Arial" w:cs="Arial" w:eastAsia="Arial" w:hAnsi="Arial"/>
          <w:sz w:val="24"/>
          <w:szCs w:val="24"/>
        </w:rPr>
        <w:t xml:space="preserve">В Кыргызской Республике признаются решения иностранных судов, не требующие по своему характеру исполнения, в случаях, предусмотренных статьей 381 настоящего Кодекса.</w:t>
      </w:r>
    </w:p>
    <w:p>
      <w:pPr>
        <w:spacing w:after="120"/>
        <w:ind w:firstLine="397"/>
        <w:jc w:val="both"/>
      </w:pPr>
      <w:r>
        <w:rPr>
          <w:rFonts w:ascii="Arial" w:cs="Arial" w:eastAsia="Arial" w:hAnsi="Arial"/>
          <w:b/>
          <w:bCs/>
          <w:sz w:val="24"/>
          <w:szCs w:val="24"/>
        </w:rPr>
        <w:t xml:space="preserve">Статья 440. Признание и исполнение решений международных судов, международных арбитражей</w:t>
      </w:r>
    </w:p>
    <w:p>
      <w:pPr>
        <w:spacing w:after="120"/>
        <w:ind w:firstLine="397"/>
        <w:jc w:val="both"/>
      </w:pPr>
      <w:r>
        <w:rPr>
          <w:rFonts w:ascii="Arial" w:cs="Arial" w:eastAsia="Arial" w:hAnsi="Arial"/>
          <w:sz w:val="24"/>
          <w:szCs w:val="24"/>
        </w:rPr>
        <w:t xml:space="preserve">Правила статей 431-438 настоящего Кодекса применяются к решениям международных судов, международных арбитражей.</w:t>
      </w:r>
    </w:p>
    <w:p>
      <w:pPr>
        <w:spacing w:after="120"/>
        <w:ind w:firstLine="397"/>
        <w:jc w:val="both"/>
      </w:pPr>
      <w:r>
        <w:rPr>
          <w:rFonts w:ascii="Arial" w:cs="Arial" w:eastAsia="Arial" w:hAnsi="Arial"/>
          <w:b/>
          <w:bCs/>
          <w:sz w:val="24"/>
          <w:szCs w:val="24"/>
        </w:rPr>
        <w:t xml:space="preserve">Статья 441. Признание и исполнение решений иностранных третейских судов (арбитражей), международных третейских судов (арбитражей)</w:t>
      </w:r>
    </w:p>
    <w:p>
      <w:pPr>
        <w:spacing w:after="120"/>
        <w:ind w:firstLine="397"/>
        <w:jc w:val="both"/>
      </w:pPr>
      <w:r>
        <w:rPr>
          <w:rFonts w:ascii="Arial" w:cs="Arial" w:eastAsia="Arial" w:hAnsi="Arial"/>
          <w:sz w:val="24"/>
          <w:szCs w:val="24"/>
        </w:rPr>
        <w:t xml:space="preserve">1. Правила статей 422, 434, 436-438 настоящего Кодекса, применяются также к решениям иностранных третейских судов (арбитражей), международных третейских судов (арбитражей).</w:t>
      </w:r>
    </w:p>
    <w:p>
      <w:pPr>
        <w:spacing w:after="120"/>
        <w:ind w:firstLine="397"/>
        <w:jc w:val="both"/>
      </w:pPr>
      <w:r>
        <w:rPr>
          <w:rFonts w:ascii="Arial" w:cs="Arial" w:eastAsia="Arial" w:hAnsi="Arial"/>
          <w:sz w:val="24"/>
          <w:szCs w:val="24"/>
        </w:rPr>
        <w:t xml:space="preserve">2. Сторона, ходатайствующая о признании или об исполнении решения иностранного Третейского суда, международного арбитража, должна представить должным образом заверенное подлинное решение иностранного третейского суда, международного арбитража или его должным образом заверенную копию, а также подлинное арбитражное соглашение или его должным образом заверенную копию. В случае если арбитражное решение или третейское соглашение изложено на иностранном языке, сторона должна представить заверенный перевод этих документов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442. Отказ в признании и приведении в исполнение решения иностранных третейских судов (арбитражей), международных третейских судов (арбитражей)</w:t>
      </w:r>
    </w:p>
    <w:p>
      <w:pPr>
        <w:spacing w:after="120"/>
        <w:ind w:firstLine="397"/>
        <w:jc w:val="both"/>
      </w:pPr>
      <w:r>
        <w:rPr>
          <w:rFonts w:ascii="Arial" w:cs="Arial" w:eastAsia="Arial" w:hAnsi="Arial"/>
          <w:sz w:val="24"/>
          <w:szCs w:val="24"/>
        </w:rPr>
        <w:t xml:space="preserve">1. В признании и приведении в исполнение решения иностранного третейского суда (арбитража), международного третейского суда (арбитража) может быть отказано по просьбе стороны, против которой оно направлено, если эта сторона представит компетентному суду, в котором испрашиваются признание и приведение в исполнение, доказательство того, что:</w:t>
      </w:r>
    </w:p>
    <w:p>
      <w:pPr>
        <w:spacing w:after="120"/>
        <w:ind w:firstLine="397"/>
        <w:jc w:val="both"/>
      </w:pPr>
      <w:r>
        <w:rPr>
          <w:rFonts w:ascii="Arial" w:cs="Arial" w:eastAsia="Arial" w:hAnsi="Arial"/>
          <w:sz w:val="24"/>
          <w:szCs w:val="24"/>
        </w:rPr>
        <w:t xml:space="preserve">1) стороны третейского соглашения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 при отсутствии такого указания - по закону страны, где решение было вынесено;</w:t>
      </w:r>
    </w:p>
    <w:p>
      <w:pPr>
        <w:spacing w:after="120"/>
        <w:ind w:firstLine="397"/>
        <w:jc w:val="both"/>
      </w:pPr>
      <w:r>
        <w:rPr>
          <w:rFonts w:ascii="Arial" w:cs="Arial" w:eastAsia="Arial" w:hAnsi="Arial"/>
          <w:sz w:val="24"/>
          <w:szCs w:val="24"/>
        </w:rPr>
        <w:t xml:space="preserve">2) сторона, против которой вынесено решение, не была должным образом уведомлена о назначении арбитра или об арбитражном разбирательстве либо по другим причинам не могла представить свои объяснения;</w:t>
      </w:r>
    </w:p>
    <w:p>
      <w:pPr>
        <w:spacing w:after="120"/>
        <w:ind w:firstLine="397"/>
        <w:jc w:val="both"/>
      </w:pPr>
      <w:r>
        <w:rPr>
          <w:rFonts w:ascii="Arial" w:cs="Arial" w:eastAsia="Arial" w:hAnsi="Arial"/>
          <w:sz w:val="24"/>
          <w:szCs w:val="24"/>
        </w:rPr>
        <w:t xml:space="preserve">3) решение вынесено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Если в решении арбитражного суда постановления по вопросам, охватываемым арбитражным соглашением, могут быть отделены от тех, которые не охватываются таким соглашением, суд может выдать исполнительный лист только на ту часть решения арбитражного суда, которая содержит постановления по вопросам, охватываемым арбитражным соглашением;</w:t>
      </w:r>
    </w:p>
    <w:p>
      <w:pPr>
        <w:spacing w:after="120"/>
        <w:ind w:firstLine="397"/>
        <w:jc w:val="both"/>
      </w:pPr>
      <w:r>
        <w:rPr>
          <w:rFonts w:ascii="Arial" w:cs="Arial" w:eastAsia="Arial" w:hAnsi="Arial"/>
          <w:sz w:val="24"/>
          <w:szCs w:val="24"/>
        </w:rPr>
        <w:t xml:space="preserve">4) состав арбитражного суда или арбитражный процесс не соответствовали соглашению сторон либо в отсутствие такового не соответствовали закону той страны, в которой имел место арбитраж;</w:t>
      </w:r>
    </w:p>
    <w:p>
      <w:pPr>
        <w:spacing w:after="120"/>
        <w:ind w:firstLine="397"/>
        <w:jc w:val="both"/>
      </w:pPr>
      <w:r>
        <w:rPr>
          <w:rFonts w:ascii="Arial" w:cs="Arial" w:eastAsia="Arial" w:hAnsi="Arial"/>
          <w:sz w:val="24"/>
          <w:szCs w:val="24"/>
        </w:rPr>
        <w:t xml:space="preserve">5) решение еще не стало окончательным для сторон или было отменено, или его исполнение было приостановлено судом страны, в которой оно было вынесено или страны, закон которой применяется.</w:t>
      </w:r>
    </w:p>
    <w:p>
      <w:pPr>
        <w:spacing w:after="120"/>
        <w:ind w:firstLine="397"/>
        <w:jc w:val="both"/>
      </w:pPr>
      <w:r>
        <w:rPr>
          <w:rFonts w:ascii="Arial" w:cs="Arial" w:eastAsia="Arial" w:hAnsi="Arial"/>
          <w:sz w:val="24"/>
          <w:szCs w:val="24"/>
        </w:rPr>
        <w:t xml:space="preserve">2. В признании и приведении в исполнение арбитражного решения может быть также отказано, если суд Кыргызской Республики установит, что:</w:t>
      </w:r>
    </w:p>
    <w:p>
      <w:pPr>
        <w:spacing w:after="120"/>
        <w:ind w:firstLine="397"/>
        <w:jc w:val="both"/>
      </w:pPr>
      <w:r>
        <w:rPr>
          <w:rFonts w:ascii="Arial" w:cs="Arial" w:eastAsia="Arial" w:hAnsi="Arial"/>
          <w:sz w:val="24"/>
          <w:szCs w:val="24"/>
        </w:rPr>
        <w:t xml:space="preserve">1) объект спора не может быть предметом арбитражного разбирательства по законам Кыргызской Республики;</w:t>
      </w:r>
    </w:p>
    <w:p>
      <w:pPr>
        <w:spacing w:after="120"/>
        <w:ind w:firstLine="397"/>
        <w:jc w:val="both"/>
      </w:pPr>
      <w:r>
        <w:rPr>
          <w:rFonts w:ascii="Arial" w:cs="Arial" w:eastAsia="Arial" w:hAnsi="Arial"/>
          <w:sz w:val="24"/>
          <w:szCs w:val="24"/>
        </w:rPr>
        <w:t xml:space="preserve">2) признание и приведение в исполнение этого решения противоречат публичному порядку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rd2dsyqu4akbqjq3llv">
      <w:r>
        <w:rPr>
          <w:rFonts w:ascii="Arial" w:cs="Arial" w:eastAsia="Arial" w:hAnsi="Arial"/>
          <w:color w:val="132D3F"/>
          <w:sz w:val="16"/>
          <w:szCs w:val="16"/>
          <w:u w:val="single"/>
        </w:rPr>
        <w:t xml:space="preserve">dalil.kg/document/12</w:t>
      </w:r>
    </w:hyperlink>
  </w:p>
  <w:p>
    <w:pPr>
      <w:spacing w:after="0" w:before="40"/>
      <w:jc w:val="center"/>
    </w:pPr>
    <w:hyperlink w:history="1" r:id="rIdfunumqo4o93isvadjuk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0hvtizasvd90rgfnawf" Type="http://schemas.openxmlformats.org/officeDocument/2006/relationships/hyperlink" Target="https://dalil.kg/document/111513" TargetMode="External"/><Relationship Id="rIdejcg-gmcebbjqm0s8ciqa" Type="http://schemas.openxmlformats.org/officeDocument/2006/relationships/hyperlink" Target="https://dalil.kg/document/111487" TargetMode="External"/><Relationship Id="rIdvw1sgitfzebfqatatabl4" Type="http://schemas.openxmlformats.org/officeDocument/2006/relationships/hyperlink" Target="https://dalil.kg/document/425" TargetMode="External"/><Relationship Id="rIdqjsr-gdcgmcmw70aagu5_" Type="http://schemas.openxmlformats.org/officeDocument/2006/relationships/hyperlink" Target="https://dalil.kg/document/1288" TargetMode="External"/><Relationship Id="rIdinxq6fyom79bjihoctvco" Type="http://schemas.openxmlformats.org/officeDocument/2006/relationships/hyperlink" Target="https://dalil.kg/document/1496" TargetMode="External"/><Relationship Id="rIdmpltueu5jpqtktrveq7in" Type="http://schemas.openxmlformats.org/officeDocument/2006/relationships/hyperlink" Target="https://dalil.kg/document/1509" TargetMode="External"/><Relationship Id="rIdphg7nba_eivgwiwvbzeka" Type="http://schemas.openxmlformats.org/officeDocument/2006/relationships/hyperlink" Target="https://dalil.kg/document/1596" TargetMode="External"/><Relationship Id="rIdfyuqfa9vwglrit4ubho45" Type="http://schemas.openxmlformats.org/officeDocument/2006/relationships/hyperlink" Target="https://dalil.kg/document/1704" TargetMode="External"/><Relationship Id="rIdn_ggjrtyta7dq0pnio70e" Type="http://schemas.openxmlformats.org/officeDocument/2006/relationships/hyperlink" Target="https://dalil.kg/document/202109" TargetMode="External"/><Relationship Id="rIdveeoan0zg9ftrb_9m5ltq" Type="http://schemas.openxmlformats.org/officeDocument/2006/relationships/hyperlink" Target="https://dalil.kg/document/202126" TargetMode="External"/><Relationship Id="rId2kpatroyyno3blsqjpmqc" Type="http://schemas.openxmlformats.org/officeDocument/2006/relationships/hyperlink" Target="https://dalil.kg/document/202173" TargetMode="External"/><Relationship Id="rIdwxkhb0vzek4uzwc2xfcs_" Type="http://schemas.openxmlformats.org/officeDocument/2006/relationships/hyperlink" Target="https://dalil.kg/document/202314" TargetMode="External"/><Relationship Id="rIdoct0fopkbeghisjiprdls" Type="http://schemas.openxmlformats.org/officeDocument/2006/relationships/hyperlink" Target="https://dalil.kg/document/202379" TargetMode="External"/><Relationship Id="rIdqv7pub7loyyvh6itwegyw" Type="http://schemas.openxmlformats.org/officeDocument/2006/relationships/hyperlink" Target="https://dalil.kg/document/203185" TargetMode="External"/><Relationship Id="rId6aog5z2hdbieea1jantyz" Type="http://schemas.openxmlformats.org/officeDocument/2006/relationships/hyperlink" Target="https://dalil.kg/document/203191" TargetMode="External"/><Relationship Id="rIdyglic89xx7g9oyi-u9drp" Type="http://schemas.openxmlformats.org/officeDocument/2006/relationships/hyperlink" Target="https://dalil.kg/document/203192" TargetMode="External"/><Relationship Id="rIdrus3onlvzw-82zuyifyre" Type="http://schemas.openxmlformats.org/officeDocument/2006/relationships/hyperlink" Target="https://dalil.kg/document/203200" TargetMode="External"/><Relationship Id="rIdk630bzn5uj0l1qcbicmko" Type="http://schemas.openxmlformats.org/officeDocument/2006/relationships/hyperlink" Target="https://dalil.kg/document/203211" TargetMode="External"/><Relationship Id="rIdg32tkswlh_ykkbpglvfi2" Type="http://schemas.openxmlformats.org/officeDocument/2006/relationships/hyperlink" Target="https://dalil.kg/document/202900" TargetMode="External"/><Relationship Id="rIdrwyyogmulceass8e28zsg" Type="http://schemas.openxmlformats.org/officeDocument/2006/relationships/hyperlink" Target="https://dalil.kg/document/203450" TargetMode="External"/><Relationship Id="rIdkqlyhqyc5dn2em4b5q5yp" Type="http://schemas.openxmlformats.org/officeDocument/2006/relationships/hyperlink" Target="https://dalil.kg/document/203610" TargetMode="External"/><Relationship Id="rIdug0-wxeofwpzonorl-lfs" Type="http://schemas.openxmlformats.org/officeDocument/2006/relationships/hyperlink" Target="https://dalil.kg/document/203621" TargetMode="External"/><Relationship Id="rId6cfrc8egooi6x9gxhb1jl" Type="http://schemas.openxmlformats.org/officeDocument/2006/relationships/hyperlink" Target="https://dalil.kg/document/203701" TargetMode="External"/><Relationship Id="rId2jtsbuc2p8ern1cpcq0vh" Type="http://schemas.openxmlformats.org/officeDocument/2006/relationships/hyperlink" Target="https://dalil.kg/document/205091" TargetMode="External"/><Relationship Id="rIdt21dstma9yp2wy1qbgcm5" Type="http://schemas.openxmlformats.org/officeDocument/2006/relationships/hyperlink" Target="https://dalil.kg/document/205270" TargetMode="External"/><Relationship Id="rIda5llgd20ptfrp1z9s9lci" Type="http://schemas.openxmlformats.org/officeDocument/2006/relationships/hyperlink" Target="https://dalil.kg/document/205452" TargetMode="External"/><Relationship Id="rIdncld3sxygzkcrm0zwz1rt" Type="http://schemas.openxmlformats.org/officeDocument/2006/relationships/hyperlink" Target="https://dalil.kg/document/111342" TargetMode="External"/><Relationship Id="rIde4bxpwotlz5zu1jicmlre" Type="http://schemas.openxmlformats.org/officeDocument/2006/relationships/hyperlink" Target="https://dalil.kg/document/111376" TargetMode="External"/><Relationship Id="rIdqiq5mzbskarqe14okc579" Type="http://schemas.openxmlformats.org/officeDocument/2006/relationships/hyperlink" Target="https://dalil.kg/document/111487" TargetMode="External"/><Relationship Id="rIdbmdbb9uws5azioydnndoa" Type="http://schemas.openxmlformats.org/officeDocument/2006/relationships/hyperlink" Target="https://dalil.kg/document/111498" TargetMode="External"/><Relationship Id="rIdexudxqczypxi3qnqkuwzk" Type="http://schemas.openxmlformats.org/officeDocument/2006/relationships/hyperlink" Target="https://dalil.kg/document/12#&#1088;11" TargetMode="External"/><Relationship Id="rIdiuhsgrmgrpelwm-yneyk-" Type="http://schemas.openxmlformats.org/officeDocument/2006/relationships/hyperlink" Target="https://dalil.kg/document/12#&#1088;12" TargetMode="External"/><Relationship Id="rIdqbrkaz4f-_4mgipkqshdc" Type="http://schemas.openxmlformats.org/officeDocument/2006/relationships/hyperlink" Target="https://dalil.kg/document/12#&#1088;13" TargetMode="External"/><Relationship Id="rIdbsckstsorndxmbyk7uavu" Type="http://schemas.openxmlformats.org/officeDocument/2006/relationships/hyperlink" Target="https://dalil.kg/document/12#&#1088;14" TargetMode="External"/><Relationship Id="rId9vkiou9z7ijg4vevoytav" Type="http://schemas.openxmlformats.org/officeDocument/2006/relationships/hyperlink" Target="https://dalil.kg/document/12#&#1088;15" TargetMode="External"/><Relationship Id="rId1w_jprzgccvod6rde6bie" Type="http://schemas.openxmlformats.org/officeDocument/2006/relationships/hyperlink" Target="https://dalil.kg/document/12#&#1088;16" TargetMode="External"/><Relationship Id="rIdnrth5glo-ykw1q4uhodsz" Type="http://schemas.openxmlformats.org/officeDocument/2006/relationships/hyperlink" Target="https://dalil.kg/document/12#&#1088;17" TargetMode="External"/><Relationship Id="rIdl8vahun8hhw2ivd0z_mhs" Type="http://schemas.openxmlformats.org/officeDocument/2006/relationships/hyperlink" Target="https://dalil.kg/document/12#&#1088;18" TargetMode="External"/><Relationship Id="rId3dlc0pwzbg1prgrmyqvw0" Type="http://schemas.openxmlformats.org/officeDocument/2006/relationships/hyperlink" Target="https://dalil.kg/document/12#&#1088;19" TargetMode="External"/><Relationship Id="rIdizvfohiy3iy3u_m2vwwyo" Type="http://schemas.openxmlformats.org/officeDocument/2006/relationships/hyperlink" Target="https://dalil.kg/document/12#&#1088;20" TargetMode="External"/><Relationship Id="rIdv3ekpmkad7wdout8fi0zd" Type="http://schemas.openxmlformats.org/officeDocument/2006/relationships/hyperlink" Target="https://dalil.kg/document/1" TargetMode="External"/><Relationship Id="rIdviksijacmtqhyj0o5uj3d" Type="http://schemas.openxmlformats.org/officeDocument/2006/relationships/hyperlink" Target="https://dalil.kg/document/1279" TargetMode="External"/><Relationship Id="rIdyxilqpbgyhxt0zzp-ej3f" Type="http://schemas.openxmlformats.org/officeDocument/2006/relationships/hyperlink" Target="https://dalil.kg/document/205270" TargetMode="External"/><Relationship Id="rIddoj-gzyf1m3zil6rblp4f" Type="http://schemas.openxmlformats.org/officeDocument/2006/relationships/hyperlink" Target="https://dalil.kg/document/1509" TargetMode="External"/><Relationship Id="rIdlzcy4gnjpeciw_y1ppujk" Type="http://schemas.openxmlformats.org/officeDocument/2006/relationships/hyperlink" Target="https://dalil.kg/document/205270" TargetMode="External"/><Relationship Id="rIdzc7_jwnkzxpzqrzahbk5i" Type="http://schemas.openxmlformats.org/officeDocument/2006/relationships/hyperlink" Target="https://dalil.kg/document/1509" TargetMode="External"/><Relationship Id="rIdtqsts7swggprr2lkrypp6" Type="http://schemas.openxmlformats.org/officeDocument/2006/relationships/hyperlink" Target="https://dalil.kg/document/202379" TargetMode="External"/><Relationship Id="rIdcxuufwtacv9wqnw6weu-u" Type="http://schemas.openxmlformats.org/officeDocument/2006/relationships/hyperlink" Target="https://dalil.kg/document/111498" TargetMode="External"/><Relationship Id="rIdpwbcpp3vxvz6ox_ndgl3s" Type="http://schemas.openxmlformats.org/officeDocument/2006/relationships/hyperlink" Target="https://dalil.kg/document/1509" TargetMode="External"/><Relationship Id="rId3geulmp2vrxn1epqaboqj" Type="http://schemas.openxmlformats.org/officeDocument/2006/relationships/hyperlink" Target="https://dalil.kg/document/1509" TargetMode="External"/><Relationship Id="rIdcrlqr14nxfrp-kofvoay2" Type="http://schemas.openxmlformats.org/officeDocument/2006/relationships/hyperlink" Target="https://dalil.kg/document/9654" TargetMode="External"/><Relationship Id="rIdea1vqglnxfhams75nll2v" Type="http://schemas.openxmlformats.org/officeDocument/2006/relationships/hyperlink" Target="https://dalil.kg/document/1509" TargetMode="External"/><Relationship Id="rIdvapdp3mt56ehq3_tvbjpv" Type="http://schemas.openxmlformats.org/officeDocument/2006/relationships/hyperlink" Target="https://dalil.kg/document/202379" TargetMode="External"/><Relationship Id="rIdbnpbufk7afb89fgnmvtkt" Type="http://schemas.openxmlformats.org/officeDocument/2006/relationships/hyperlink" Target="https://dalil.kg/document/1" TargetMode="External"/><Relationship Id="rIdrhx6snjuuph7sxdn4jsso" Type="http://schemas.openxmlformats.org/officeDocument/2006/relationships/hyperlink" Target="https://dalil.kg/document/1" TargetMode="External"/><Relationship Id="rIdlimnirzkq_q1gt1h7fdum" Type="http://schemas.openxmlformats.org/officeDocument/2006/relationships/hyperlink" Target="https://dalil.kg/document/205270" TargetMode="External"/><Relationship Id="rId0lwgmrg3ig8bdaryrs4i4" Type="http://schemas.openxmlformats.org/officeDocument/2006/relationships/hyperlink" Target="https://dalil.kg/document/1509" TargetMode="External"/><Relationship Id="rId5vmqhgx6jsty-j4chfl8p" Type="http://schemas.openxmlformats.org/officeDocument/2006/relationships/hyperlink" Target="https://dalil.kg/document/202900" TargetMode="External"/><Relationship Id="rIduzrjzrm6lfb5ggaouo6pa" Type="http://schemas.openxmlformats.org/officeDocument/2006/relationships/hyperlink" Target="https://dalil.kg/document/1" TargetMode="External"/><Relationship Id="rId3hmoz4ylwa_gf1q6v5ynz" Type="http://schemas.openxmlformats.org/officeDocument/2006/relationships/hyperlink" Target="https://dalil.kg/document/1" TargetMode="External"/><Relationship Id="rIdwpb8lryclc53iuftfzsud" Type="http://schemas.openxmlformats.org/officeDocument/2006/relationships/hyperlink" Target="https://dalil.kg/document/1" TargetMode="External"/><Relationship Id="rIdmwp9atq1-vhrpwsnudyw0" Type="http://schemas.openxmlformats.org/officeDocument/2006/relationships/hyperlink" Target="https://dalil.kg/document/1" TargetMode="External"/><Relationship Id="rId5me0jaryvfns8iculgw26" Type="http://schemas.openxmlformats.org/officeDocument/2006/relationships/hyperlink" Target="https://dalil.kg/document/205270" TargetMode="External"/><Relationship Id="rIdqppljw8vhwa-dmctnhdoe" Type="http://schemas.openxmlformats.org/officeDocument/2006/relationships/hyperlink" Target="https://dalil.kg/document/202379" TargetMode="External"/><Relationship Id="rIdv38u0aawjbqyyxm01xabk" Type="http://schemas.openxmlformats.org/officeDocument/2006/relationships/hyperlink" Target="https://dalil.kg/document/205270" TargetMode="External"/><Relationship Id="rIdzcspmwlgtil-h5iataals" Type="http://schemas.openxmlformats.org/officeDocument/2006/relationships/hyperlink" Target="https://dalil.kg/document/1509" TargetMode="External"/><Relationship Id="rIdo_pkbhnbhv41fqb-lqxtf" Type="http://schemas.openxmlformats.org/officeDocument/2006/relationships/hyperlink" Target="https://dalil.kg/document/1509" TargetMode="External"/><Relationship Id="rIdd7jkwr5-zsbuy0yopumo_" Type="http://schemas.openxmlformats.org/officeDocument/2006/relationships/hyperlink" Target="https://dalil.kg/document/202379" TargetMode="External"/><Relationship Id="rIdcidkuyqfsezxzc4h0iz4t" Type="http://schemas.openxmlformats.org/officeDocument/2006/relationships/hyperlink" Target="https://dalil.kg/document/1509" TargetMode="External"/><Relationship Id="rIdm2sxxv0ddjwyjbak9mdus" Type="http://schemas.openxmlformats.org/officeDocument/2006/relationships/hyperlink" Target="https://dalil.kg/document/1509" TargetMode="External"/><Relationship Id="rIds8la4hfw6uq0svjfb_ufx" Type="http://schemas.openxmlformats.org/officeDocument/2006/relationships/hyperlink" Target="https://dalil.kg/document/202379" TargetMode="External"/><Relationship Id="rIdjmobrp7mvqrx_ksgne7y_" Type="http://schemas.openxmlformats.org/officeDocument/2006/relationships/hyperlink" Target="https://dalil.kg/document/1509" TargetMode="External"/><Relationship Id="rId5u2nammskd8348qxjz387" Type="http://schemas.openxmlformats.org/officeDocument/2006/relationships/hyperlink" Target="https://dalil.kg/document/205270" TargetMode="External"/><Relationship Id="rIdbxf9-zrngapflstdkq32u" Type="http://schemas.openxmlformats.org/officeDocument/2006/relationships/hyperlink" Target="https://dalil.kg/document/1509" TargetMode="External"/><Relationship Id="rId7on0wg7jzfa9rjx1eo_ci" Type="http://schemas.openxmlformats.org/officeDocument/2006/relationships/hyperlink" Target="https://dalil.kg/document/9654" TargetMode="External"/><Relationship Id="rIdfdzpai52-ypdiuxs--cn4" Type="http://schemas.openxmlformats.org/officeDocument/2006/relationships/hyperlink" Target="https://dalil.kg/document/1509" TargetMode="External"/><Relationship Id="rIdbhbk8t6e5mtl_gmvf8xpx" Type="http://schemas.openxmlformats.org/officeDocument/2006/relationships/hyperlink" Target="https://dalil.kg/document/202126" TargetMode="External"/><Relationship Id="rId9oyr0e-scxqj3bgiesffa" Type="http://schemas.openxmlformats.org/officeDocument/2006/relationships/hyperlink" Target="https://dalil.kg/document/203200" TargetMode="External"/><Relationship Id="rIdwem6p6jlpnwbghayzpu3f" Type="http://schemas.openxmlformats.org/officeDocument/2006/relationships/hyperlink" Target="https://dalil.kg/document/203211" TargetMode="External"/><Relationship Id="rId_6rcd50rivr18zjudiu2m" Type="http://schemas.openxmlformats.org/officeDocument/2006/relationships/hyperlink" Target="https://dalil.kg/document/205270" TargetMode="External"/><Relationship Id="rIdm-r_y_6ceab9vqzejsrjo" Type="http://schemas.openxmlformats.org/officeDocument/2006/relationships/hyperlink" Target="https://dalil.kg/document/111498" TargetMode="External"/><Relationship Id="rId0xvvpyoyk5t-sndhkrjtk" Type="http://schemas.openxmlformats.org/officeDocument/2006/relationships/hyperlink" Target="https://dalil.kg/document/1509" TargetMode="External"/><Relationship Id="rId1u_uwix8k8mg0wyr5cwl9" Type="http://schemas.openxmlformats.org/officeDocument/2006/relationships/hyperlink" Target="https://dalil.kg/document/202379" TargetMode="External"/><Relationship Id="rIddn4ykllkt8lu4atxzcmlf" Type="http://schemas.openxmlformats.org/officeDocument/2006/relationships/hyperlink" Target="https://dalil.kg/document/203200" TargetMode="External"/><Relationship Id="rIdrj6dxe2mdgkno8wdhcscw" Type="http://schemas.openxmlformats.org/officeDocument/2006/relationships/hyperlink" Target="https://dalil.kg/document/205270" TargetMode="External"/><Relationship Id="rId_wmrofvcxytl3fenoipaw" Type="http://schemas.openxmlformats.org/officeDocument/2006/relationships/hyperlink" Target="https://dalil.kg/document/1509" TargetMode="External"/><Relationship Id="rIdac5iqr9yepkfaqrcyot7p" Type="http://schemas.openxmlformats.org/officeDocument/2006/relationships/hyperlink" Target="https://dalil.kg/document/111498" TargetMode="External"/><Relationship Id="rIdzmppl9fk5uh8j7nlquirn" Type="http://schemas.openxmlformats.org/officeDocument/2006/relationships/hyperlink" Target="https://dalil.kg/document/1509" TargetMode="External"/><Relationship Id="rIdsw4prze77m1iaa6wrvsad" Type="http://schemas.openxmlformats.org/officeDocument/2006/relationships/hyperlink" Target="https://dalil.kg/document/202379" TargetMode="External"/><Relationship Id="rIdljzxugktdvoufbbvuv_ta" Type="http://schemas.openxmlformats.org/officeDocument/2006/relationships/hyperlink" Target="https://dalil.kg/document/203200" TargetMode="External"/><Relationship Id="rIdw-cldzwwsnksuncd_mw_g" Type="http://schemas.openxmlformats.org/officeDocument/2006/relationships/hyperlink" Target="https://dalil.kg/document/205270" TargetMode="External"/><Relationship Id="rId2xvkrtfdllg9qm5h2ofo6" Type="http://schemas.openxmlformats.org/officeDocument/2006/relationships/hyperlink" Target="https://dalil.kg/document/111487" TargetMode="External"/><Relationship Id="rIdh2p-kvoigexjqmhddyast" Type="http://schemas.openxmlformats.org/officeDocument/2006/relationships/hyperlink" Target="https://dalil.kg/document/111498" TargetMode="External"/><Relationship Id="rIdbtxlntymi4rcun-8y4nah" Type="http://schemas.openxmlformats.org/officeDocument/2006/relationships/hyperlink" Target="https://dalil.kg/document/202379" TargetMode="External"/><Relationship Id="rIdxfn7y18asycwezea87jex" Type="http://schemas.openxmlformats.org/officeDocument/2006/relationships/hyperlink" Target="https://dalil.kg/document/1509" TargetMode="External"/><Relationship Id="rIdqrmrnajp7cgf3khcbsbqd" Type="http://schemas.openxmlformats.org/officeDocument/2006/relationships/hyperlink" Target="https://dalil.kg/document/202379" TargetMode="External"/><Relationship Id="rIdinzwvojurcdvxficjsqbo" Type="http://schemas.openxmlformats.org/officeDocument/2006/relationships/hyperlink" Target="https://dalil.kg/document/205270" TargetMode="External"/><Relationship Id="rIdinvsygtqqzresdt8_surk" Type="http://schemas.openxmlformats.org/officeDocument/2006/relationships/hyperlink" Target="https://dalil.kg/document/203200" TargetMode="External"/><Relationship Id="rIdtbg-7cxb_b08-lev_xrc4" Type="http://schemas.openxmlformats.org/officeDocument/2006/relationships/hyperlink" Target="https://dalil.kg/document/1509" TargetMode="External"/><Relationship Id="rIdn8zzqiqwxkumcg5ambv6x" Type="http://schemas.openxmlformats.org/officeDocument/2006/relationships/hyperlink" Target="https://dalil.kg/document/1509" TargetMode="External"/><Relationship Id="rIdvsw3qknw0xov04zd_2v1s" Type="http://schemas.openxmlformats.org/officeDocument/2006/relationships/hyperlink" Target="https://dalil.kg/document/202379" TargetMode="External"/><Relationship Id="rId5hv_avv8qjeglrqellthu" Type="http://schemas.openxmlformats.org/officeDocument/2006/relationships/hyperlink" Target="https://dalil.kg/document/1509" TargetMode="External"/><Relationship Id="rIdveu6i_zrkyz-hdtbjy0xf" Type="http://schemas.openxmlformats.org/officeDocument/2006/relationships/hyperlink" Target="https://dalil.kg/document/202379" TargetMode="External"/><Relationship Id="rIddo6ekftrrroft6mccv3es" Type="http://schemas.openxmlformats.org/officeDocument/2006/relationships/hyperlink" Target="https://dalil.kg/document/1509" TargetMode="External"/><Relationship Id="rIdfwc03ohhhettf_r7tmxjt" Type="http://schemas.openxmlformats.org/officeDocument/2006/relationships/hyperlink" Target="https://dalil.kg/document/1509" TargetMode="External"/><Relationship Id="rIdrcuhwcxrga5-a9khx-2dh" Type="http://schemas.openxmlformats.org/officeDocument/2006/relationships/hyperlink" Target="https://dalil.kg/document/202379" TargetMode="External"/><Relationship Id="rIdrunjzae60aocp0g9vpnni" Type="http://schemas.openxmlformats.org/officeDocument/2006/relationships/hyperlink" Target="https://dalil.kg/document/1509" TargetMode="External"/><Relationship Id="rIdhntiam_h2l46tj2n--xpl" Type="http://schemas.openxmlformats.org/officeDocument/2006/relationships/hyperlink" Target="https://dalil.kg/document/1509" TargetMode="External"/><Relationship Id="rIdn9rtvtzd3s37kpztyk-d9" Type="http://schemas.openxmlformats.org/officeDocument/2006/relationships/hyperlink" Target="https://dalil.kg/document/1509" TargetMode="External"/><Relationship Id="rIdw1ljscdf2nme67ftaavq4" Type="http://schemas.openxmlformats.org/officeDocument/2006/relationships/hyperlink" Target="https://dalil.kg/document/203450" TargetMode="External"/><Relationship Id="rIdbxrcar9ovp-srh6dw_ikz" Type="http://schemas.openxmlformats.org/officeDocument/2006/relationships/hyperlink" Target="https://dalil.kg/document/205270" TargetMode="External"/><Relationship Id="rIdebnujgn6oximvxacl2nkp" Type="http://schemas.openxmlformats.org/officeDocument/2006/relationships/hyperlink" Target="https://dalil.kg/document/1509" TargetMode="External"/><Relationship Id="rIdhwmjbq3sqy7mix18dae7z" Type="http://schemas.openxmlformats.org/officeDocument/2006/relationships/hyperlink" Target="https://dalil.kg/document/1509" TargetMode="External"/><Relationship Id="rIdcq2jvueyukovltnndkib7" Type="http://schemas.openxmlformats.org/officeDocument/2006/relationships/hyperlink" Target="https://dalil.kg/document/4" TargetMode="External"/><Relationship Id="rIdds9sxhuoplmdbjtfgty3a" Type="http://schemas.openxmlformats.org/officeDocument/2006/relationships/hyperlink" Target="https://dalil.kg/document/1509" TargetMode="External"/><Relationship Id="rIdquqgbchdpjzbn_kmfxmul" Type="http://schemas.openxmlformats.org/officeDocument/2006/relationships/hyperlink" Target="https://dalil.kg/document/1509" TargetMode="External"/><Relationship Id="rId-fl56eueq9vd7ndh0fsld" Type="http://schemas.openxmlformats.org/officeDocument/2006/relationships/hyperlink" Target="https://dalil.kg/document/1509" TargetMode="External"/><Relationship Id="rIdbfcz7vzh3r-roiddlhfst" Type="http://schemas.openxmlformats.org/officeDocument/2006/relationships/hyperlink" Target="https://dalil.kg/document/9654" TargetMode="External"/><Relationship Id="rIdyksrbdbfucoxpqil_yx5-" Type="http://schemas.openxmlformats.org/officeDocument/2006/relationships/hyperlink" Target="https://dalil.kg/document/1509" TargetMode="External"/><Relationship Id="rIdn-idkxkjcycble9sb0y44" Type="http://schemas.openxmlformats.org/officeDocument/2006/relationships/hyperlink" Target="https://dalil.kg/document/205270" TargetMode="External"/><Relationship Id="rIdrtajqmjsah4b_imbbhixb" Type="http://schemas.openxmlformats.org/officeDocument/2006/relationships/hyperlink" Target="https://dalil.kg/document/205452" TargetMode="External"/><Relationship Id="rIdqgltbg13cxycgwdxt8cas" Type="http://schemas.openxmlformats.org/officeDocument/2006/relationships/hyperlink" Target="https://dalil.kg/document/205270" TargetMode="External"/><Relationship Id="rId9rynuviiqtxwfoxla65vs" Type="http://schemas.openxmlformats.org/officeDocument/2006/relationships/hyperlink" Target="https://dalil.kg/document/1509" TargetMode="External"/><Relationship Id="rId2ikzx7cqabbepnompoow5" Type="http://schemas.openxmlformats.org/officeDocument/2006/relationships/hyperlink" Target="https://dalil.kg/document/205270" TargetMode="External"/><Relationship Id="rIdxhtmju6vlv1lgvb5osrqy" Type="http://schemas.openxmlformats.org/officeDocument/2006/relationships/hyperlink" Target="https://dalil.kg/document/1509" TargetMode="External"/><Relationship Id="rIdeodrgwvpeslnsba1wpsqj" Type="http://schemas.openxmlformats.org/officeDocument/2006/relationships/hyperlink" Target="https://dalil.kg/document/202379" TargetMode="External"/><Relationship Id="rIdfkljvbsn7bigfd50f87pg" Type="http://schemas.openxmlformats.org/officeDocument/2006/relationships/hyperlink" Target="https://dalil.kg/document/205270" TargetMode="External"/><Relationship Id="rIdoswvqkkwj90rrihrkyhqx" Type="http://schemas.openxmlformats.org/officeDocument/2006/relationships/hyperlink" Target="https://dalil.kg/document/838" TargetMode="External"/><Relationship Id="rIdogjyg0ynayeumcmm7u8ti" Type="http://schemas.openxmlformats.org/officeDocument/2006/relationships/hyperlink" Target="https://dalil.kg/document/1509" TargetMode="External"/><Relationship Id="rIdifglzdqweyzugbytekekx" Type="http://schemas.openxmlformats.org/officeDocument/2006/relationships/hyperlink" Target="https://dalil.kg/document/202379" TargetMode="External"/><Relationship Id="rIdwmrvkufidjjvtqi9pc_jn" Type="http://schemas.openxmlformats.org/officeDocument/2006/relationships/hyperlink" Target="https://dalil.kg/document/9688" TargetMode="External"/><Relationship Id="rIdtm5iodfnowpi4aiawlpf_" Type="http://schemas.openxmlformats.org/officeDocument/2006/relationships/hyperlink" Target="https://dalil.kg/document/202379" TargetMode="External"/><Relationship Id="rId3qtw_jauiafne33zyav93" Type="http://schemas.openxmlformats.org/officeDocument/2006/relationships/hyperlink" Target="https://dalil.kg/document/202379" TargetMode="External"/><Relationship Id="rIdg6qtcnp_xv_gw3tjsojvv" Type="http://schemas.openxmlformats.org/officeDocument/2006/relationships/hyperlink" Target="https://dalil.kg/document/202314" TargetMode="External"/><Relationship Id="rIdy6odwnds-cggl-ohgns-v" Type="http://schemas.openxmlformats.org/officeDocument/2006/relationships/hyperlink" Target="https://dalil.kg/document/1509" TargetMode="External"/><Relationship Id="rId7zpm28bzfc67p4ce563ls" Type="http://schemas.openxmlformats.org/officeDocument/2006/relationships/hyperlink" Target="https://dalil.kg/document/202379" TargetMode="External"/><Relationship Id="rIdbmmab-umvho-jsvvvwjxn" Type="http://schemas.openxmlformats.org/officeDocument/2006/relationships/hyperlink" Target="https://dalil.kg/document/1509" TargetMode="External"/><Relationship Id="rIdyjzqlqnf1iimx-56cxgcl" Type="http://schemas.openxmlformats.org/officeDocument/2006/relationships/hyperlink" Target="https://dalil.kg/document/203200" TargetMode="External"/><Relationship Id="rIdfndplsedgububmgkfk3oc" Type="http://schemas.openxmlformats.org/officeDocument/2006/relationships/hyperlink" Target="https://dalil.kg/document/205270" TargetMode="External"/><Relationship Id="rIdzmzazcpypqot5czzj_etf" Type="http://schemas.openxmlformats.org/officeDocument/2006/relationships/hyperlink" Target="https://dalil.kg/document/202379" TargetMode="External"/><Relationship Id="rId6egykhmfnzx3nkrn7rauo" Type="http://schemas.openxmlformats.org/officeDocument/2006/relationships/hyperlink" Target="https://dalil.kg/document/202379" TargetMode="External"/><Relationship Id="rIdtftr7e6o93p1az_1htjsz" Type="http://schemas.openxmlformats.org/officeDocument/2006/relationships/hyperlink" Target="https://dalil.kg/document/1509" TargetMode="External"/><Relationship Id="rIdwikctf6lhn42_jsacsjc5" Type="http://schemas.openxmlformats.org/officeDocument/2006/relationships/hyperlink" Target="https://dalil.kg/document/9688" TargetMode="External"/><Relationship Id="rIdeggw5xpmybxjmoxe6oy5r" Type="http://schemas.openxmlformats.org/officeDocument/2006/relationships/hyperlink" Target="https://dalil.kg/document/1509" TargetMode="External"/><Relationship Id="rIdtzy4ugribf4kkp4peuk2x" Type="http://schemas.openxmlformats.org/officeDocument/2006/relationships/hyperlink" Target="https://dalil.kg/document/203200" TargetMode="External"/><Relationship Id="rIdy0nr55-he7wu5zwkwtkoz" Type="http://schemas.openxmlformats.org/officeDocument/2006/relationships/hyperlink" Target="https://dalil.kg/document/205270" TargetMode="External"/><Relationship Id="rIdqe8aq20twjibuv3sprdry" Type="http://schemas.openxmlformats.org/officeDocument/2006/relationships/hyperlink" Target="https://dalil.kg/document/1509" TargetMode="External"/><Relationship Id="rIdog0rc4hmsf_jdu5ter26-" Type="http://schemas.openxmlformats.org/officeDocument/2006/relationships/hyperlink" Target="https://dalil.kg/document/203200" TargetMode="External"/><Relationship Id="rIdx9hwgiw5kso_wdxxsxplr" Type="http://schemas.openxmlformats.org/officeDocument/2006/relationships/hyperlink" Target="https://dalil.kg/document/205270" TargetMode="External"/><Relationship Id="rIdksa15zjpctkk2djomfn0b" Type="http://schemas.openxmlformats.org/officeDocument/2006/relationships/hyperlink" Target="https://dalil.kg/document/1509" TargetMode="External"/><Relationship Id="rId4wgox1u5cbvv9knviuzaa" Type="http://schemas.openxmlformats.org/officeDocument/2006/relationships/hyperlink" Target="https://dalil.kg/document/9688" TargetMode="External"/><Relationship Id="rIdep1-gz9a1o8owtdpjkba4" Type="http://schemas.openxmlformats.org/officeDocument/2006/relationships/hyperlink" Target="https://dalil.kg/document/205091" TargetMode="External"/><Relationship Id="rIdtppgs_ryctbpjrfxztqji" Type="http://schemas.openxmlformats.org/officeDocument/2006/relationships/hyperlink" Target="https://dalil.kg/document/111486" TargetMode="External"/><Relationship Id="rIdgk98gkajgwnpbsuqvksjg" Type="http://schemas.openxmlformats.org/officeDocument/2006/relationships/hyperlink" Target="https://dalil.kg/document/1509" TargetMode="External"/><Relationship Id="rIdqv1govno118rp_cn2ruys" Type="http://schemas.openxmlformats.org/officeDocument/2006/relationships/hyperlink" Target="https://dalil.kg/document/205270" TargetMode="External"/><Relationship Id="rIdh1ontcwfthsfassgmlpyw" Type="http://schemas.openxmlformats.org/officeDocument/2006/relationships/hyperlink" Target="https://dalil.kg/document/111487" TargetMode="External"/><Relationship Id="rIddpueycjrta-muttmwq-nf" Type="http://schemas.openxmlformats.org/officeDocument/2006/relationships/hyperlink" Target="https://dalil.kg/document/205091" TargetMode="External"/><Relationship Id="rIdfrpxszdplz11lmpd-tnds" Type="http://schemas.openxmlformats.org/officeDocument/2006/relationships/hyperlink" Target="https://dalil.kg/document/202379" TargetMode="External"/><Relationship Id="rIdpkpacieuukjlctsf1nujg" Type="http://schemas.openxmlformats.org/officeDocument/2006/relationships/hyperlink" Target="https://dalil.kg/document/205091" TargetMode="External"/><Relationship Id="rIdaibw62euhynra04ogpuxh" Type="http://schemas.openxmlformats.org/officeDocument/2006/relationships/hyperlink" Target="https://dalil.kg/document/203200" TargetMode="External"/><Relationship Id="rId91laio1iuvvztr5e597is" Type="http://schemas.openxmlformats.org/officeDocument/2006/relationships/hyperlink" Target="https://dalil.kg/document/203200" TargetMode="External"/><Relationship Id="rId_kasp-hcubr20m188axy9" Type="http://schemas.openxmlformats.org/officeDocument/2006/relationships/hyperlink" Target="https://dalil.kg/document/205270" TargetMode="External"/><Relationship Id="rIdgptj4sl8fsxg9_jpalg0t" Type="http://schemas.openxmlformats.org/officeDocument/2006/relationships/hyperlink" Target="https://dalil.kg/document/1509" TargetMode="External"/><Relationship Id="rIdumouzc0u9fj3ymh23nzxu" Type="http://schemas.openxmlformats.org/officeDocument/2006/relationships/hyperlink" Target="https://dalil.kg/document/111342" TargetMode="External"/><Relationship Id="rIddg-iqwrms_rcjd1lnniot" Type="http://schemas.openxmlformats.org/officeDocument/2006/relationships/hyperlink" Target="https://dalil.kg/document/1509" TargetMode="External"/><Relationship Id="rIdb-bb9krvdclow1picfff-" Type="http://schemas.openxmlformats.org/officeDocument/2006/relationships/hyperlink" Target="https://dalil.kg/document/1509" TargetMode="External"/><Relationship Id="rIdzbcvwripbje65yurcewet" Type="http://schemas.openxmlformats.org/officeDocument/2006/relationships/hyperlink" Target="https://dalil.kg/document/205270" TargetMode="External"/><Relationship Id="rIdgtiqin8cv-jy-__5izs9c" Type="http://schemas.openxmlformats.org/officeDocument/2006/relationships/hyperlink" Target="https://dalil.kg/document/205270" TargetMode="External"/><Relationship Id="rIdv9yffwafigx0jpjpnthes" Type="http://schemas.openxmlformats.org/officeDocument/2006/relationships/hyperlink" Target="https://dalil.kg/document/202379" TargetMode="External"/><Relationship Id="rIdln53ktotflaiidsj2qhbs" Type="http://schemas.openxmlformats.org/officeDocument/2006/relationships/hyperlink" Target="https://dalil.kg/document/1509" TargetMode="External"/><Relationship Id="rIdphrxsdbpz_mufjfs-vg7j" Type="http://schemas.openxmlformats.org/officeDocument/2006/relationships/hyperlink" Target="https://dalil.kg/document/202379" TargetMode="External"/><Relationship Id="rId2ml0gcsie5ahn2ysnmunc" Type="http://schemas.openxmlformats.org/officeDocument/2006/relationships/hyperlink" Target="https://dalil.kg/document/203200" TargetMode="External"/><Relationship Id="rIdlr05jqvukfpzjffbs3v9z" Type="http://schemas.openxmlformats.org/officeDocument/2006/relationships/hyperlink" Target="https://dalil.kg/document/205270" TargetMode="External"/><Relationship Id="rIdufy3jgolyi-pzmv28drxm" Type="http://schemas.openxmlformats.org/officeDocument/2006/relationships/hyperlink" Target="https://dalil.kg/document/1509" TargetMode="External"/><Relationship Id="rId09abxbhl3kzbrs_8zwiy_" Type="http://schemas.openxmlformats.org/officeDocument/2006/relationships/hyperlink" Target="https://dalil.kg/document/1509" TargetMode="External"/><Relationship Id="rIdzqmp0gj9_nxtcc5f3w6cy" Type="http://schemas.openxmlformats.org/officeDocument/2006/relationships/hyperlink" Target="https://dalil.kg/document/1509" TargetMode="External"/><Relationship Id="rIdejj9ps-pb9u39yh09kitt" Type="http://schemas.openxmlformats.org/officeDocument/2006/relationships/hyperlink" Target="https://dalil.kg/document/9621" TargetMode="External"/><Relationship Id="rId3kegxzueiys-mnwmi2jrh" Type="http://schemas.openxmlformats.org/officeDocument/2006/relationships/hyperlink" Target="https://dalil.kg/document/111376" TargetMode="External"/><Relationship Id="rIdnuhgynzqpj8z03wsvwvfp" Type="http://schemas.openxmlformats.org/officeDocument/2006/relationships/hyperlink" Target="https://dalil.kg/document/1509" TargetMode="External"/><Relationship Id="rId6jnbmmnk2pdmlzks1e2fd" Type="http://schemas.openxmlformats.org/officeDocument/2006/relationships/hyperlink" Target="https://dalil.kg/document/1509" TargetMode="External"/><Relationship Id="rIdmb961t1n0xg_bekmootgy" Type="http://schemas.openxmlformats.org/officeDocument/2006/relationships/hyperlink" Target="https://dalil.kg/document/1509" TargetMode="External"/><Relationship Id="rIddocouo-j5crhdar2a7mw7" Type="http://schemas.openxmlformats.org/officeDocument/2006/relationships/hyperlink" Target="https://dalil.kg/document/1509" TargetMode="External"/><Relationship Id="rIdx9ncjlpfqyzxyve7lqeip" Type="http://schemas.openxmlformats.org/officeDocument/2006/relationships/hyperlink" Target="https://dalil.kg/document/1" TargetMode="External"/><Relationship Id="rIdespohytomjg64bbpfifsj" Type="http://schemas.openxmlformats.org/officeDocument/2006/relationships/hyperlink" Target="https://dalil.kg/document/205270" TargetMode="External"/><Relationship Id="rIdr3bulfdywwtzsm-kfnslg" Type="http://schemas.openxmlformats.org/officeDocument/2006/relationships/hyperlink" Target="https://dalil.kg/document/202379" TargetMode="External"/><Relationship Id="rIdyu1cbtgvo7igdw20vl0ar" Type="http://schemas.openxmlformats.org/officeDocument/2006/relationships/hyperlink" Target="https://dalil.kg/document/205270" TargetMode="External"/><Relationship Id="rIdi6x_y86l9inwjjrbqbsez" Type="http://schemas.openxmlformats.org/officeDocument/2006/relationships/hyperlink" Target="https://dalil.kg/document/12#st_216" TargetMode="External"/><Relationship Id="rIdzv-rho467whxcqwoyytlu" Type="http://schemas.openxmlformats.org/officeDocument/2006/relationships/hyperlink" Target="https://dalil.kg/document/12#st_217" TargetMode="External"/><Relationship Id="rId0pbh7uiadc6oabvtvsuy0" Type="http://schemas.openxmlformats.org/officeDocument/2006/relationships/hyperlink" Target="https://dalil.kg/document/205270" TargetMode="External"/><Relationship Id="rIdqkq3tx2e-jrfzr-ogbck4" Type="http://schemas.openxmlformats.org/officeDocument/2006/relationships/hyperlink" Target="https://dalil.kg/document/1509" TargetMode="External"/><Relationship Id="rId5u3pik1xk9p1kzsymqnn5" Type="http://schemas.openxmlformats.org/officeDocument/2006/relationships/hyperlink" Target="https://dalil.kg/document/203200" TargetMode="External"/><Relationship Id="rIddo8c32beuwxoqsbtox-dh" Type="http://schemas.openxmlformats.org/officeDocument/2006/relationships/hyperlink" Target="https://dalil.kg/document/1509" TargetMode="External"/><Relationship Id="rIddivhlp2jjxsboazu82h6c" Type="http://schemas.openxmlformats.org/officeDocument/2006/relationships/hyperlink" Target="https://dalil.kg/document/205270" TargetMode="External"/><Relationship Id="rIdc3h-20yr0n6gnsqyjkz49" Type="http://schemas.openxmlformats.org/officeDocument/2006/relationships/hyperlink" Target="https://dalil.kg/document/205270" TargetMode="External"/><Relationship Id="rIdyd3xdow2b3dswpn-k1d0s" Type="http://schemas.openxmlformats.org/officeDocument/2006/relationships/hyperlink" Target="https://dalil.kg/document/205270" TargetMode="External"/><Relationship Id="rIdxt8ulklapokyoayddcrd6" Type="http://schemas.openxmlformats.org/officeDocument/2006/relationships/hyperlink" Target="https://dalil.kg/document/205270" TargetMode="External"/><Relationship Id="rIdmauu_zcvuulwjl1ewna5u" Type="http://schemas.openxmlformats.org/officeDocument/2006/relationships/hyperlink" Target="https://dalil.kg/document/202900" TargetMode="External"/><Relationship Id="rIddqozfsqilbvqxfochwlkz" Type="http://schemas.openxmlformats.org/officeDocument/2006/relationships/hyperlink" Target="https://dalil.kg/document/1509" TargetMode="External"/><Relationship Id="rIdjjqp0lip4-fjni0qcvmwq" Type="http://schemas.openxmlformats.org/officeDocument/2006/relationships/hyperlink" Target="https://dalil.kg/document/1509" TargetMode="External"/><Relationship Id="rIdxrgoq0hgvlss4lrxnonim" Type="http://schemas.openxmlformats.org/officeDocument/2006/relationships/hyperlink" Target="https://dalil.kg/document/205270" TargetMode="External"/><Relationship Id="rId5sqg7kleyaqpwyfzzsjwk" Type="http://schemas.openxmlformats.org/officeDocument/2006/relationships/hyperlink" Target="https://dalil.kg/document/838" TargetMode="External"/><Relationship Id="rIdsjd1xfarqtoewikpjs58c" Type="http://schemas.openxmlformats.org/officeDocument/2006/relationships/hyperlink" Target="https://dalil.kg/document/9688" TargetMode="External"/><Relationship Id="rIdmmbdn4k28hols9nogiabg" Type="http://schemas.openxmlformats.org/officeDocument/2006/relationships/hyperlink" Target="https://dalil.kg/document/202379" TargetMode="External"/><Relationship Id="rIdimaxa05p_zwozgtvijkol" Type="http://schemas.openxmlformats.org/officeDocument/2006/relationships/hyperlink" Target="https://dalil.kg/document/202379" TargetMode="External"/><Relationship Id="rIdwak3ttxzhwr_rkcwvch2o" Type="http://schemas.openxmlformats.org/officeDocument/2006/relationships/hyperlink" Target="https://dalil.kg/document/202379" TargetMode="External"/><Relationship Id="rIddffvopb_bbtlk3hzgkzk4" Type="http://schemas.openxmlformats.org/officeDocument/2006/relationships/hyperlink" Target="https://dalil.kg/document/203610" TargetMode="External"/><Relationship Id="rIdzqttml9fgyosvwiqw645t" Type="http://schemas.openxmlformats.org/officeDocument/2006/relationships/hyperlink" Target="https://dalil.kg/document/203610" TargetMode="External"/><Relationship Id="rIdmy1h5n6eyb96jwhkueavv" Type="http://schemas.openxmlformats.org/officeDocument/2006/relationships/hyperlink" Target="https://dalil.kg/document/203610" TargetMode="External"/><Relationship Id="rIdjyzn4nd3ftzhuq-1dldzp" Type="http://schemas.openxmlformats.org/officeDocument/2006/relationships/hyperlink" Target="https://dalil.kg/document/203192" TargetMode="External"/><Relationship Id="rIdskikdhe_jvypuyg68rqj9" Type="http://schemas.openxmlformats.org/officeDocument/2006/relationships/hyperlink" Target="https://dalil.kg/document/202673" TargetMode="External"/><Relationship Id="rId7sdzd8kw8lxug_hm9mpyp" Type="http://schemas.openxmlformats.org/officeDocument/2006/relationships/hyperlink" Target="https://dalil.kg/document/111376" TargetMode="External"/><Relationship Id="rIdrbry_r2qw4lpir5dyeqds" Type="http://schemas.openxmlformats.org/officeDocument/2006/relationships/hyperlink" Target="https://dalil.kg/document/12#g4" TargetMode="External"/><Relationship Id="rId680wtwiewcmhn1nlzw9py" Type="http://schemas.openxmlformats.org/officeDocument/2006/relationships/hyperlink" Target="https://dalil.kg/document/12#g14" TargetMode="External"/><Relationship Id="rIddajw5cttougfxp8m2gbc5" Type="http://schemas.openxmlformats.org/officeDocument/2006/relationships/hyperlink" Target="https://dalil.kg/document/111376" TargetMode="External"/><Relationship Id="rIdrof3i8g0hq6-p-vpt9xti" Type="http://schemas.openxmlformats.org/officeDocument/2006/relationships/hyperlink" Target="https://dalil.kg/document/111376" TargetMode="External"/><Relationship Id="rIdzfkcmnruiz5anwgerdxjk" Type="http://schemas.openxmlformats.org/officeDocument/2006/relationships/hyperlink" Target="https://dalil.kg/document/12#g41" TargetMode="External"/><Relationship Id="rIdtp4cnacn3o2degf5mt8z9" Type="http://schemas.openxmlformats.org/officeDocument/2006/relationships/hyperlink" Target="https://dalil.kg/document/111376" TargetMode="External"/><Relationship Id="rIdrv7ncaxmc6l5vslagftb0" Type="http://schemas.openxmlformats.org/officeDocument/2006/relationships/hyperlink" Target="https://dalil.kg/document/202379" TargetMode="External"/><Relationship Id="rIdkfqownngkapfqkfvvetsj" Type="http://schemas.openxmlformats.org/officeDocument/2006/relationships/hyperlink" Target="https://dalil.kg/document/9665" TargetMode="External"/><Relationship Id="rIdrzikeep7r0orhe5snw9jj" Type="http://schemas.openxmlformats.org/officeDocument/2006/relationships/hyperlink" Target="https://dalil.kg/document/1" TargetMode="External"/><Relationship Id="rIdplj5hmrwnfo1gdztnnrf5" Type="http://schemas.openxmlformats.org/officeDocument/2006/relationships/hyperlink" Target="https://dalil.kg/document/1" TargetMode="External"/><Relationship Id="rIdq2kcpvukjrqnfqqejvo2w" Type="http://schemas.openxmlformats.org/officeDocument/2006/relationships/hyperlink" Target="https://dalil.kg/document/202379" TargetMode="External"/><Relationship Id="rId8luh4nfq0i7sxc2is3_2x" Type="http://schemas.openxmlformats.org/officeDocument/2006/relationships/hyperlink" Target="https://dalil.kg/document/202379" TargetMode="External"/><Relationship Id="rIdmdaof652kxngauoo0i__q" Type="http://schemas.openxmlformats.org/officeDocument/2006/relationships/hyperlink" Target="https://dalil.kg/document/1509" TargetMode="External"/><Relationship Id="rIdo4tor751prhull537-r6b" Type="http://schemas.openxmlformats.org/officeDocument/2006/relationships/hyperlink" Target="https://dalil.kg/document/205270" TargetMode="External"/><Relationship Id="rIdxd-fjtbutquq7o6opnot9" Type="http://schemas.openxmlformats.org/officeDocument/2006/relationships/hyperlink" Target="https://dalil.kg/document/205270" TargetMode="External"/><Relationship Id="rIduxh2sn-n3ndquuvz4kvzv" Type="http://schemas.openxmlformats.org/officeDocument/2006/relationships/hyperlink" Target="https://dalil.kg/document/205270" TargetMode="External"/><Relationship Id="rIdpk-anxfh1fv2vc6ekf-ah" Type="http://schemas.openxmlformats.org/officeDocument/2006/relationships/hyperlink" Target="https://dalil.kg/document/203191" TargetMode="External"/><Relationship Id="rIdusceu4tthhorzenzvhvp9" Type="http://schemas.openxmlformats.org/officeDocument/2006/relationships/hyperlink" Target="https://dalil.kg/document/205270" TargetMode="External"/><Relationship Id="rIdnn76mfcxxdmcipyikpk6_" Type="http://schemas.openxmlformats.org/officeDocument/2006/relationships/hyperlink" Target="https://dalil.kg/document/203191" TargetMode="External"/><Relationship Id="rIdtwbtxbxsf3lxssfirpldt" Type="http://schemas.openxmlformats.org/officeDocument/2006/relationships/hyperlink" Target="https://dalil.kg/document/205270" TargetMode="External"/><Relationship Id="rIdi7xfg_pjlutn-jdo_b15r" Type="http://schemas.openxmlformats.org/officeDocument/2006/relationships/hyperlink" Target="https://dalil.kg/document/205270" TargetMode="External"/><Relationship Id="rIdzdo6fdpktra5ybnqkxqmp" Type="http://schemas.openxmlformats.org/officeDocument/2006/relationships/hyperlink" Target="https://dalil.kg/document/205270" TargetMode="External"/><Relationship Id="rIdgcedsgbbymsqi9bepeo2p" Type="http://schemas.openxmlformats.org/officeDocument/2006/relationships/hyperlink" Target="https://dalil.kg/document/205270" TargetMode="External"/><Relationship Id="rIdvzsoq6zyx2mxvkjza_vyy" Type="http://schemas.openxmlformats.org/officeDocument/2006/relationships/hyperlink" Target="https://dalil.kg/document/205270" TargetMode="External"/><Relationship Id="rIdi7hdp83bnf2tjwzayfefl" Type="http://schemas.openxmlformats.org/officeDocument/2006/relationships/hyperlink" Target="https://dalil.kg/document/205270" TargetMode="External"/><Relationship Id="rIdglgacfdhehsp1u12p-2yy" Type="http://schemas.openxmlformats.org/officeDocument/2006/relationships/hyperlink" Target="https://dalil.kg/document/1509" TargetMode="External"/><Relationship Id="rIdeniavxeh0luffkijiqpaz" Type="http://schemas.openxmlformats.org/officeDocument/2006/relationships/hyperlink" Target="https://dalil.kg/document/1509" TargetMode="External"/><Relationship Id="rIdrbjvmt8kwpa_r8fqs3fvg" Type="http://schemas.openxmlformats.org/officeDocument/2006/relationships/hyperlink" Target="https://dalil.kg/document/1509" TargetMode="External"/><Relationship Id="rIdcui-bb0r-lb-rz_w-2ypi" Type="http://schemas.openxmlformats.org/officeDocument/2006/relationships/hyperlink" Target="https://dalil.kg/document/202379" TargetMode="External"/><Relationship Id="rIdyapwvmsrodq72w5r-uill" Type="http://schemas.openxmlformats.org/officeDocument/2006/relationships/hyperlink" Target="https://dalil.kg/document/203200" TargetMode="External"/><Relationship Id="rIde_88usqqfqbk0eejrut5n" Type="http://schemas.openxmlformats.org/officeDocument/2006/relationships/hyperlink" Target="https://dalil.kg/document/205270" TargetMode="External"/><Relationship Id="rIdrmejdlc9_ifwlgapkouhr" Type="http://schemas.openxmlformats.org/officeDocument/2006/relationships/hyperlink" Target="https://dalil.kg/document/202379" TargetMode="External"/><Relationship Id="rIdbjaj0idnlw3zzcbz1dm21" Type="http://schemas.openxmlformats.org/officeDocument/2006/relationships/hyperlink" Target="https://dalil.kg/document/202379" TargetMode="External"/><Relationship Id="rIdmo3qyvexdjmxu0m9iefkn" Type="http://schemas.openxmlformats.org/officeDocument/2006/relationships/hyperlink" Target="https://dalil.kg/document/1509" TargetMode="External"/><Relationship Id="rIdqqb2zbl6sdahhs0ozw_ma" Type="http://schemas.openxmlformats.org/officeDocument/2006/relationships/hyperlink" Target="https://dalil.kg/document/1509" TargetMode="External"/><Relationship Id="rIdki7pq2p_qf7vexmxn-vj9" Type="http://schemas.openxmlformats.org/officeDocument/2006/relationships/hyperlink" Target="https://dalil.kg/document/205270" TargetMode="External"/><Relationship Id="rIdwwxz-bu2gfcja-vdl_98k" Type="http://schemas.openxmlformats.org/officeDocument/2006/relationships/hyperlink" Target="https://dalil.kg/document/9688" TargetMode="External"/><Relationship Id="rIdzt_iahsqwjsrmwty1xrzu" Type="http://schemas.openxmlformats.org/officeDocument/2006/relationships/hyperlink" Target="https://dalil.kg/document/1509" TargetMode="External"/><Relationship Id="rIddeoybigf2akfxh8wjol6q" Type="http://schemas.openxmlformats.org/officeDocument/2006/relationships/hyperlink" Target="https://dalil.kg/document/1509" TargetMode="External"/><Relationship Id="rIdorfhm5op312yywxx2rsvk" Type="http://schemas.openxmlformats.org/officeDocument/2006/relationships/hyperlink" Target="https://dalil.kg/document/205270" TargetMode="External"/><Relationship Id="rIdv0yk2srxsf2v9ue0u1v56" Type="http://schemas.openxmlformats.org/officeDocument/2006/relationships/hyperlink" Target="https://dalil.kg/document/9688" TargetMode="External"/><Relationship Id="rIdcz0zndxxa699mzt12wivd" Type="http://schemas.openxmlformats.org/officeDocument/2006/relationships/hyperlink" Target="https://dalil.kg/document/1509" TargetMode="External"/><Relationship Id="rId5_febbyzrbubspqgdjkp6" Type="http://schemas.openxmlformats.org/officeDocument/2006/relationships/hyperlink" Target="https://dalil.kg/document/1509" TargetMode="External"/><Relationship Id="rIdmi-7ebr5qwgxfmlt1zgck" Type="http://schemas.openxmlformats.org/officeDocument/2006/relationships/hyperlink" Target="https://dalil.kg/document/9618" TargetMode="External"/><Relationship Id="rIdrqk3jdraxvlqicizrxxob" Type="http://schemas.openxmlformats.org/officeDocument/2006/relationships/hyperlink" Target="https://dalil.kg/document/1509" TargetMode="External"/><Relationship Id="rIdtufsnc_t6pderp82mxcze" Type="http://schemas.openxmlformats.org/officeDocument/2006/relationships/hyperlink" Target="https://dalil.kg/document/205270" TargetMode="External"/><Relationship Id="rIdhuaad8yeg33upxw-lat_m" Type="http://schemas.openxmlformats.org/officeDocument/2006/relationships/hyperlink" Target="https://dalil.kg/document/205270" TargetMode="External"/><Relationship Id="rIdvysayhxsiuta1pxgewe8s" Type="http://schemas.openxmlformats.org/officeDocument/2006/relationships/hyperlink" Target="https://dalil.kg/document/1509" TargetMode="External"/><Relationship Id="rIdjmwgw0vs4b6yuddxgzbys" Type="http://schemas.openxmlformats.org/officeDocument/2006/relationships/hyperlink" Target="https://dalil.kg/document/205270" TargetMode="External"/><Relationship Id="rId3sanmjld0fvgyrjcbg-ni" Type="http://schemas.openxmlformats.org/officeDocument/2006/relationships/hyperlink" Target="https://dalil.kg/document/1509" TargetMode="External"/><Relationship Id="rId_bezgl6znycovphrsujbb" Type="http://schemas.openxmlformats.org/officeDocument/2006/relationships/hyperlink" Target="https://dalil.kg/document/202379" TargetMode="External"/><Relationship Id="rIdx-eotyvaxkrbm-rczkrl2" Type="http://schemas.openxmlformats.org/officeDocument/2006/relationships/hyperlink" Target="https://dalil.kg/document/205270" TargetMode="External"/><Relationship Id="rId86tccbhswow6_ooaebr1k" Type="http://schemas.openxmlformats.org/officeDocument/2006/relationships/hyperlink" Target="https://dalil.kg/document/1509" TargetMode="External"/><Relationship Id="rIdn0378jhmrcdfdg0inj5xi" Type="http://schemas.openxmlformats.org/officeDocument/2006/relationships/hyperlink" Target="https://dalil.kg/document/1509" TargetMode="External"/><Relationship Id="rIdajlrdowyfljawcwtga0gq" Type="http://schemas.openxmlformats.org/officeDocument/2006/relationships/hyperlink" Target="https://dalil.kg/document/1509" TargetMode="External"/><Relationship Id="rId-ecvbl0-qak42hbn7qmrw" Type="http://schemas.openxmlformats.org/officeDocument/2006/relationships/hyperlink" Target="https://dalil.kg/document/202379" TargetMode="External"/><Relationship Id="rId3lnjirifmjj7eunzxaoy5" Type="http://schemas.openxmlformats.org/officeDocument/2006/relationships/hyperlink" Target="https://dalil.kg/document/203200" TargetMode="External"/><Relationship Id="rId4ibmbot3x82fqrnhpm_-o" Type="http://schemas.openxmlformats.org/officeDocument/2006/relationships/hyperlink" Target="https://dalil.kg/document/202379" TargetMode="External"/><Relationship Id="rIdiqcmz8ifv8cvlomhthsdz" Type="http://schemas.openxmlformats.org/officeDocument/2006/relationships/hyperlink" Target="https://dalil.kg/document/1509" TargetMode="External"/><Relationship Id="rIdyfoer1heyz21yto8hyw1d" Type="http://schemas.openxmlformats.org/officeDocument/2006/relationships/hyperlink" Target="https://dalil.kg/document/202379" TargetMode="External"/><Relationship Id="rIdjbcaubvxsbji0wuynkwox" Type="http://schemas.openxmlformats.org/officeDocument/2006/relationships/hyperlink" Target="https://dalil.kg/document/1509" TargetMode="External"/><Relationship Id="rIdltjls9s1u4dvodiqt3urw" Type="http://schemas.openxmlformats.org/officeDocument/2006/relationships/hyperlink" Target="https://dalil.kg/document/1509" TargetMode="External"/><Relationship Id="rIdp2lrcz9n-hr8vqu3xfuk-" Type="http://schemas.openxmlformats.org/officeDocument/2006/relationships/hyperlink" Target="https://dalil.kg/document/9619" TargetMode="External"/><Relationship Id="rId5m9d-x6p_jzjde6t_-ulp" Type="http://schemas.openxmlformats.org/officeDocument/2006/relationships/hyperlink" Target="https://dalil.kg/document/1509" TargetMode="External"/><Relationship Id="rId8slwljag3piw1h45l8ivr" Type="http://schemas.openxmlformats.org/officeDocument/2006/relationships/hyperlink" Target="https://dalil.kg/document/202379" TargetMode="External"/><Relationship Id="rIdzm14bcqoaeu2i9b5k-0qv" Type="http://schemas.openxmlformats.org/officeDocument/2006/relationships/hyperlink" Target="https://dalil.kg/document/1509" TargetMode="External"/><Relationship Id="rId1mjapazaodzomcyaktmnj" Type="http://schemas.openxmlformats.org/officeDocument/2006/relationships/hyperlink" Target="https://dalil.kg/document/1509" TargetMode="External"/><Relationship Id="rIdjcpkrtieo5veyyktmixx9" Type="http://schemas.openxmlformats.org/officeDocument/2006/relationships/hyperlink" Target="https://dalil.kg/document/1509" TargetMode="External"/><Relationship Id="rIdtz8gks5470pbotvjbpuuo" Type="http://schemas.openxmlformats.org/officeDocument/2006/relationships/hyperlink" Target="https://dalil.kg/document/9609" TargetMode="External"/><Relationship Id="rId-xl9nyb7bwbce_saq3h0u" Type="http://schemas.openxmlformats.org/officeDocument/2006/relationships/hyperlink" Target="https://dalil.kg/document/1509" TargetMode="External"/><Relationship Id="rIdvjg4mhhrommglvgltecxc" Type="http://schemas.openxmlformats.org/officeDocument/2006/relationships/hyperlink" Target="https://dalil.kg/document/1509" TargetMode="External"/><Relationship Id="rIdz2-fdziframxiahofysuy" Type="http://schemas.openxmlformats.org/officeDocument/2006/relationships/hyperlink" Target="https://dalil.kg/document/1509" TargetMode="External"/><Relationship Id="rIdgg44tpa8l9jyq6fyxnxqg" Type="http://schemas.openxmlformats.org/officeDocument/2006/relationships/hyperlink" Target="https://dalil.kg/document/1509" TargetMode="External"/><Relationship Id="rIdlms-ycmaiaapvo6th57rl" Type="http://schemas.openxmlformats.org/officeDocument/2006/relationships/hyperlink" Target="https://dalil.kg/document/1509" TargetMode="External"/><Relationship Id="rIdhwbogtakxi-tgzvfkeztg" Type="http://schemas.openxmlformats.org/officeDocument/2006/relationships/hyperlink" Target="https://dalil.kg/document/1" TargetMode="External"/><Relationship Id="rIdvmtjfwqcbl2g-qt94ifkd" Type="http://schemas.openxmlformats.org/officeDocument/2006/relationships/hyperlink" Target="https://dalil.kg/document/1509" TargetMode="External"/><Relationship Id="rIdntrg0_su0xc5shilup0sd" Type="http://schemas.openxmlformats.org/officeDocument/2006/relationships/hyperlink" Target="https://dalil.kg/document/1509" TargetMode="External"/><Relationship Id="rId_j7pwgpoua5wtnmycddsh" Type="http://schemas.openxmlformats.org/officeDocument/2006/relationships/hyperlink" Target="https://dalil.kg/document/1509" TargetMode="External"/><Relationship Id="rId9wxuq0o5tvcgdvd-ijnfh" Type="http://schemas.openxmlformats.org/officeDocument/2006/relationships/hyperlink" Target="https://dalil.kg/document/202379" TargetMode="External"/><Relationship Id="rIdbm_-odmlypufz8lv6i5iq" Type="http://schemas.openxmlformats.org/officeDocument/2006/relationships/hyperlink" Target="https://dalil.kg/document/1509" TargetMode="External"/><Relationship Id="rIdindeeuv5rxegcvyoqcv4n" Type="http://schemas.openxmlformats.org/officeDocument/2006/relationships/hyperlink" Target="https://dalil.kg/document/202379" TargetMode="External"/><Relationship Id="rIdvvvtcuruqgkm_9qbkokvn" Type="http://schemas.openxmlformats.org/officeDocument/2006/relationships/hyperlink" Target="https://dalil.kg/document/202379" TargetMode="External"/><Relationship Id="rIdhig4vttl1gk37e3j1r5w3" Type="http://schemas.openxmlformats.org/officeDocument/2006/relationships/hyperlink" Target="https://dalil.kg/document/205270" TargetMode="External"/><Relationship Id="rIdpnvmt_32m-yp5knu61y6c" Type="http://schemas.openxmlformats.org/officeDocument/2006/relationships/hyperlink" Target="https://dalil.kg/document/203621" TargetMode="External"/><Relationship Id="rIdyf5ojocgggsgvwsumwhs0" Type="http://schemas.openxmlformats.org/officeDocument/2006/relationships/hyperlink" Target="https://dalil.kg/document/1509" TargetMode="External"/><Relationship Id="rIdpxw9uvjvmchkm5xtmj95q" Type="http://schemas.openxmlformats.org/officeDocument/2006/relationships/hyperlink" Target="https://dalil.kg/document/9655" TargetMode="External"/><Relationship Id="rIdoayzjn10b799j7wgckuqf" Type="http://schemas.openxmlformats.org/officeDocument/2006/relationships/hyperlink" Target="https://dalil.kg/document/9665" TargetMode="External"/><Relationship Id="rIdsizadio7xo-js6t8l2esp" Type="http://schemas.openxmlformats.org/officeDocument/2006/relationships/hyperlink" Target="https://dalil.kg/document/1509" TargetMode="External"/><Relationship Id="rIdhvugf8iw4iqjlum4ube68" Type="http://schemas.openxmlformats.org/officeDocument/2006/relationships/hyperlink" Target="https://dalil.kg/document/1596" TargetMode="External"/><Relationship Id="rIdzebz_nm7zipqqb5u4iowg" Type="http://schemas.openxmlformats.org/officeDocument/2006/relationships/hyperlink" Target="https://dalil.kg/document/203200" TargetMode="External"/><Relationship Id="rIddzsturd53mpwlrkyos-_o" Type="http://schemas.openxmlformats.org/officeDocument/2006/relationships/hyperlink" Target="https://dalil.kg/document/203610" TargetMode="External"/><Relationship Id="rId1i4y7pi-2lmd4fleeytc4" Type="http://schemas.openxmlformats.org/officeDocument/2006/relationships/hyperlink" Target="https://dalil.kg/document/202379" TargetMode="External"/><Relationship Id="rId-hririzd9gdemx1gkg8wo" Type="http://schemas.openxmlformats.org/officeDocument/2006/relationships/hyperlink" Target="https://dalil.kg/document/1509" TargetMode="External"/><Relationship Id="rIdvacxcztvkmvtfk9ex9y28" Type="http://schemas.openxmlformats.org/officeDocument/2006/relationships/hyperlink" Target="https://dalil.kg/document/202379" TargetMode="External"/><Relationship Id="rId1eaboe20ecl5utcnuf0eg" Type="http://schemas.openxmlformats.org/officeDocument/2006/relationships/hyperlink" Target="https://dalil.kg/document/1509" TargetMode="External"/><Relationship Id="rIdg-bwquexfkd96its2o_1q" Type="http://schemas.openxmlformats.org/officeDocument/2006/relationships/hyperlink" Target="https://dalil.kg/document/1509" TargetMode="External"/><Relationship Id="rIdfg5nokjrwnfeqebtuuexu" Type="http://schemas.openxmlformats.org/officeDocument/2006/relationships/hyperlink" Target="https://dalil.kg/document/205270" TargetMode="External"/><Relationship Id="rIdekpjmvdth0zwguxnxx_hx" Type="http://schemas.openxmlformats.org/officeDocument/2006/relationships/hyperlink" Target="https://dalil.kg/document/1509" TargetMode="External"/><Relationship Id="rIdxqh3kejsk343y3aq3lkjf" Type="http://schemas.openxmlformats.org/officeDocument/2006/relationships/hyperlink" Target="https://dalil.kg/document/9609" TargetMode="External"/><Relationship Id="rIdnwnspgywmhcg7bmq5ls_p" Type="http://schemas.openxmlformats.org/officeDocument/2006/relationships/hyperlink" Target="https://dalil.kg/document/1509" TargetMode="External"/><Relationship Id="rIdnqkfhjruspgqoysrm3lf_" Type="http://schemas.openxmlformats.org/officeDocument/2006/relationships/hyperlink" Target="https://dalil.kg/document/202379" TargetMode="External"/><Relationship Id="rIdljvwxkbkbecw1uwwlejja" Type="http://schemas.openxmlformats.org/officeDocument/2006/relationships/hyperlink" Target="https://dalil.kg/document/202379" TargetMode="External"/><Relationship Id="rIdn4uke4ve__fvfqyc1qjvf" Type="http://schemas.openxmlformats.org/officeDocument/2006/relationships/hyperlink" Target="https://dalil.kg/document/205270" TargetMode="External"/><Relationship Id="rIdyjbkf71fwjvpc4umkh2db" Type="http://schemas.openxmlformats.org/officeDocument/2006/relationships/hyperlink" Target="https://dalil.kg/document/1509" TargetMode="External"/><Relationship Id="rIdb3qpfu_n71j2dxicsmonm" Type="http://schemas.openxmlformats.org/officeDocument/2006/relationships/hyperlink" Target="https://dalil.kg/document/202379" TargetMode="External"/><Relationship Id="rId0csd3xeaahn5rk5gznryk" Type="http://schemas.openxmlformats.org/officeDocument/2006/relationships/hyperlink" Target="https://dalil.kg/document/205270" TargetMode="External"/><Relationship Id="rIdgluyfwso8kfxpnp7yk7t9" Type="http://schemas.openxmlformats.org/officeDocument/2006/relationships/hyperlink" Target="https://dalil.kg/document/1509" TargetMode="External"/><Relationship Id="rIdcpbi2yw7uh-5gyarz0dak" Type="http://schemas.openxmlformats.org/officeDocument/2006/relationships/hyperlink" Target="https://dalil.kg/document/9688" TargetMode="External"/><Relationship Id="rId3nngb2dbxvv7lmr8nvyyb" Type="http://schemas.openxmlformats.org/officeDocument/2006/relationships/hyperlink" Target="https://dalil.kg/document/1509" TargetMode="External"/><Relationship Id="rId4unh1h52nagifl-plmvi7" Type="http://schemas.openxmlformats.org/officeDocument/2006/relationships/hyperlink" Target="https://dalil.kg/document/9618" TargetMode="External"/><Relationship Id="rIdnc1rwq7fub_sordkxpy9n" Type="http://schemas.openxmlformats.org/officeDocument/2006/relationships/hyperlink" Target="https://dalil.kg/document/202379" TargetMode="External"/><Relationship Id="rId48tnovx8vgcgwyozkl4iv" Type="http://schemas.openxmlformats.org/officeDocument/2006/relationships/hyperlink" Target="https://dalil.kg/document/202379" TargetMode="External"/><Relationship Id="rIdtknb9p_zbuxoxy_xqmtsp" Type="http://schemas.openxmlformats.org/officeDocument/2006/relationships/hyperlink" Target="https://dalil.kg/document/1" TargetMode="External"/><Relationship Id="rId9uvldm6zg_88hbkog6fbi" Type="http://schemas.openxmlformats.org/officeDocument/2006/relationships/hyperlink" Target="https://dalil.kg/document/9688" TargetMode="External"/><Relationship Id="rIdgisyqvxwajksvs-ni16oz" Type="http://schemas.openxmlformats.org/officeDocument/2006/relationships/hyperlink" Target="https://dalil.kg/document/202379" TargetMode="External"/><Relationship Id="rIdtczsbapcqvdxoyzty5bnf" Type="http://schemas.openxmlformats.org/officeDocument/2006/relationships/hyperlink" Target="https://dalil.kg/document/205270" TargetMode="External"/><Relationship Id="rIdfklrem2mmp3-4-0kcdnxl" Type="http://schemas.openxmlformats.org/officeDocument/2006/relationships/hyperlink" Target="https://dalil.kg/document/425" TargetMode="External"/><Relationship Id="rIdu08kxex4xbxaal5whsy8k" Type="http://schemas.openxmlformats.org/officeDocument/2006/relationships/hyperlink" Target="https://dalil.kg/document/1509" TargetMode="External"/><Relationship Id="rIdiredbzgm10ogufo72yn6z" Type="http://schemas.openxmlformats.org/officeDocument/2006/relationships/hyperlink" Target="https://dalil.kg/document/202379" TargetMode="External"/><Relationship Id="rIde4mnz-x_wfl0l0nbbe5gu" Type="http://schemas.openxmlformats.org/officeDocument/2006/relationships/hyperlink" Target="https://dalil.kg/document/1509" TargetMode="External"/><Relationship Id="rId18hj1vwx8vrdm1dp1mkrj" Type="http://schemas.openxmlformats.org/officeDocument/2006/relationships/hyperlink" Target="https://dalil.kg/document/202379" TargetMode="External"/><Relationship Id="rIdsf1lhrut63yt8vpe9gs_g" Type="http://schemas.openxmlformats.org/officeDocument/2006/relationships/hyperlink" Target="https://dalil.kg/document/9609" TargetMode="External"/><Relationship Id="rIdktjs2olmpwrftdypnvsp2" Type="http://schemas.openxmlformats.org/officeDocument/2006/relationships/hyperlink" Target="https://dalil.kg/document/202109" TargetMode="External"/><Relationship Id="rIdvfmrxbgtt8d0fooqockif" Type="http://schemas.openxmlformats.org/officeDocument/2006/relationships/hyperlink" Target="https://dalil.kg/document/202192" TargetMode="External"/><Relationship Id="rIdlgkwqhxeg-2-ywq1kbrs2" Type="http://schemas.openxmlformats.org/officeDocument/2006/relationships/hyperlink" Target="https://dalil.kg/document/1" TargetMode="External"/><Relationship Id="rId-g90o_fwrtvkdnfkemuln" Type="http://schemas.openxmlformats.org/officeDocument/2006/relationships/hyperlink" Target="https://dalil.kg/document/202109" TargetMode="External"/><Relationship Id="rIdvdtefeobduce1g94unyqx" Type="http://schemas.openxmlformats.org/officeDocument/2006/relationships/hyperlink" Target="https://dalil.kg/document/203200" TargetMode="External"/><Relationship Id="rIdsuhy5dmsd31cctjm8zog5" Type="http://schemas.openxmlformats.org/officeDocument/2006/relationships/hyperlink" Target="https://dalil.kg/document/111487" TargetMode="External"/><Relationship Id="rIdlkygcvoe7hyi62xbwuyd4" Type="http://schemas.openxmlformats.org/officeDocument/2006/relationships/hyperlink" Target="https://dalil.kg/document/1509" TargetMode="External"/><Relationship Id="rIdcegxhocu29xkvmvg1emqg" Type="http://schemas.openxmlformats.org/officeDocument/2006/relationships/hyperlink" Target="https://dalil.kg/document/203701" TargetMode="External"/><Relationship Id="rIdtnfzgznwxry2bn9knhvu4" Type="http://schemas.openxmlformats.org/officeDocument/2006/relationships/hyperlink" Target="https://dalil.kg/document/1" TargetMode="External"/><Relationship Id="rIdznnowhroeorohremftxqj" Type="http://schemas.openxmlformats.org/officeDocument/2006/relationships/hyperlink" Target="https://dalil.kg/document/12#st_361" TargetMode="External"/><Relationship Id="rIdod6talf1xeiqamrkxkgou" Type="http://schemas.openxmlformats.org/officeDocument/2006/relationships/hyperlink" Target="https://dalil.kg/document/205270" TargetMode="External"/><Relationship Id="rIdof3y2ax2brlryukqqgnso" Type="http://schemas.openxmlformats.org/officeDocument/2006/relationships/hyperlink" Target="https://dalil.kg/document/202379" TargetMode="External"/><Relationship Id="rIdbqnhb8yixi3cmr5sa5ctf" Type="http://schemas.openxmlformats.org/officeDocument/2006/relationships/hyperlink" Target="https://dalil.kg/document/1509" TargetMode="External"/><Relationship Id="rId8akvgrasxqf8ot6688u7e" Type="http://schemas.openxmlformats.org/officeDocument/2006/relationships/hyperlink" Target="https://dalil.kg/document/1509" TargetMode="External"/><Relationship Id="rIdgd1gatzk36cpjr00q81_u" Type="http://schemas.openxmlformats.org/officeDocument/2006/relationships/hyperlink" Target="https://dalil.kg/document/205270" TargetMode="External"/><Relationship Id="rId-nhtwkgejiecsnw6elln9" Type="http://schemas.openxmlformats.org/officeDocument/2006/relationships/hyperlink" Target="https://dalil.kg/document/205270" TargetMode="External"/><Relationship Id="rIdxpanhbvpaeqtwezasaldg" Type="http://schemas.openxmlformats.org/officeDocument/2006/relationships/hyperlink" Target="https://dalil.kg/document/1509" TargetMode="External"/><Relationship Id="rIdro1rovi327tal6xig_53r" Type="http://schemas.openxmlformats.org/officeDocument/2006/relationships/hyperlink" Target="https://dalil.kg/document/205270" TargetMode="External"/><Relationship Id="rId9mnltn91mly1-5ydrvxqh" Type="http://schemas.openxmlformats.org/officeDocument/2006/relationships/hyperlink" Target="https://dalil.kg/document/205270" TargetMode="External"/><Relationship Id="rIdqztdqjuxt-utgw8_fjgvk" Type="http://schemas.openxmlformats.org/officeDocument/2006/relationships/hyperlink" Target="https://dalil.kg/document/1509" TargetMode="External"/><Relationship Id="rIdsafgi1gyw6f0smngumzl9" Type="http://schemas.openxmlformats.org/officeDocument/2006/relationships/hyperlink" Target="https://dalil.kg/document/1506" TargetMode="External"/><Relationship Id="rIdr-58le0qqg_w7v9tvvyp4" Type="http://schemas.openxmlformats.org/officeDocument/2006/relationships/hyperlink" Target="https://dalil.kg/document/202379" TargetMode="External"/><Relationship Id="rIdlditohmxgrwgqv9-xfngs" Type="http://schemas.openxmlformats.org/officeDocument/2006/relationships/hyperlink" Target="https://dalil.kg/document/111487" TargetMode="External"/><Relationship Id="rIdvskryzvf9mifnfbbzmi9b" Type="http://schemas.openxmlformats.org/officeDocument/2006/relationships/hyperlink" Target="https://dalil.kg/document/111487" TargetMode="External"/><Relationship Id="rIdgilat9ka8fqiutim_fkyj" Type="http://schemas.openxmlformats.org/officeDocument/2006/relationships/hyperlink" Target="https://dalil.kg/document/111486" TargetMode="External"/><Relationship Id="rIdhz7d71qzpmq0lh5j1fba9" Type="http://schemas.openxmlformats.org/officeDocument/2006/relationships/hyperlink" Target="https://dalil.kg/document/111487" TargetMode="External"/><Relationship Id="rIdcxs-f5k5ubwumoyjsye-6" Type="http://schemas.openxmlformats.org/officeDocument/2006/relationships/hyperlink" Target="https://dalil.kg/document/202379" TargetMode="External"/><Relationship Id="rIdelqx3rnqnc3tnzxfvmy8t" Type="http://schemas.openxmlformats.org/officeDocument/2006/relationships/hyperlink" Target="https://dalil.kg/document/202379" TargetMode="External"/><Relationship Id="rId2i1ld_lzpmgskrqixuujo" Type="http://schemas.openxmlformats.org/officeDocument/2006/relationships/hyperlink" Target="https://dalil.kg/document/202379" TargetMode="External"/><Relationship Id="rIdhxq4y8j443cp5tjgrvx7v" Type="http://schemas.openxmlformats.org/officeDocument/2006/relationships/hyperlink" Target="https://dalil.kg/document/202379" TargetMode="External"/><Relationship Id="rIdj8-zrsicaye1qflhfcdfr" Type="http://schemas.openxmlformats.org/officeDocument/2006/relationships/hyperlink" Target="https://dalil.kg/document/202379" TargetMode="External"/><Relationship Id="rIdblu4x0ibppiqlreigcvox" Type="http://schemas.openxmlformats.org/officeDocument/2006/relationships/hyperlink" Target="https://dalil.kg/document/205270" TargetMode="External"/><Relationship Id="rIdfbkxt8afrdfoqgw3ji2pl" Type="http://schemas.openxmlformats.org/officeDocument/2006/relationships/hyperlink" Target="https://dalil.kg/document/202379" TargetMode="External"/><Relationship Id="rIdykxxcpvcay1jotzfvwvth" Type="http://schemas.openxmlformats.org/officeDocument/2006/relationships/hyperlink" Target="https://dalil.kg/document/205270" TargetMode="External"/><Relationship Id="rIdm7e11gqjzfunscusd-qy6" Type="http://schemas.openxmlformats.org/officeDocument/2006/relationships/hyperlink" Target="https://dalil.kg/document/202379" TargetMode="External"/><Relationship Id="rIdi2mv4su7h709sm9ccneei" Type="http://schemas.openxmlformats.org/officeDocument/2006/relationships/hyperlink" Target="https://dalil.kg/document/202379" TargetMode="External"/><Relationship Id="rIdpt7bkcnttf64kzoif46pu" Type="http://schemas.openxmlformats.org/officeDocument/2006/relationships/hyperlink" Target="https://dalil.kg/document/202379" TargetMode="External"/><Relationship Id="rIdbjrwjozm6kss3b26kfzo5" Type="http://schemas.openxmlformats.org/officeDocument/2006/relationships/hyperlink" Target="https://dalil.kg/document/202379" TargetMode="External"/><Relationship Id="rIdqcapm0_pi7t9tqvmcl25q" Type="http://schemas.openxmlformats.org/officeDocument/2006/relationships/hyperlink" Target="https://dalil.kg/document/202379" TargetMode="External"/><Relationship Id="rIdamuubdrirxok-lx5oly2e" Type="http://schemas.openxmlformats.org/officeDocument/2006/relationships/hyperlink" Target="https://dalil.kg/document/202379" TargetMode="External"/><Relationship Id="rIddaepbxsb-qictoxixqdsm" Type="http://schemas.openxmlformats.org/officeDocument/2006/relationships/hyperlink" Target="https://dalil.kg/document/202379" TargetMode="External"/><Relationship Id="rIdbpea1ca6fquj0uerykzg-" Type="http://schemas.openxmlformats.org/officeDocument/2006/relationships/hyperlink" Target="https://dalil.kg/document/1509" TargetMode="External"/><Relationship Id="rIdbildamkzp0yg62qvkx5wg" Type="http://schemas.openxmlformats.org/officeDocument/2006/relationships/hyperlink" Target="https://dalil.kg/document/111487" TargetMode="External"/><Relationship Id="rIdjpm6pzm_4_8p6ax8bx1qr" Type="http://schemas.openxmlformats.org/officeDocument/2006/relationships/hyperlink" Target="https://dalil.kg/document/202379" TargetMode="External"/><Relationship Id="rIdiny_smh_q5eoywj31geyn" Type="http://schemas.openxmlformats.org/officeDocument/2006/relationships/hyperlink" Target="https://dalil.kg/document/202379" TargetMode="External"/><Relationship Id="rIdr2xqjjm7odiw0gqyuyjir" Type="http://schemas.openxmlformats.org/officeDocument/2006/relationships/hyperlink" Target="https://dalil.kg/document/205091" TargetMode="External"/><Relationship Id="rIdza5e5wy2-q7qou6wvrolq" Type="http://schemas.openxmlformats.org/officeDocument/2006/relationships/hyperlink" Target="https://dalil.kg/document/205091" TargetMode="External"/><Relationship Id="rIddgyngx7o224uwb5xfw6te" Type="http://schemas.openxmlformats.org/officeDocument/2006/relationships/hyperlink" Target="https://dalil.kg/document/205270" TargetMode="External"/><Relationship Id="rIdclj2-xgu54tkwjgmjsssu" Type="http://schemas.openxmlformats.org/officeDocument/2006/relationships/hyperlink" Target="https://dalil.kg/document/202379" TargetMode="External"/><Relationship Id="rIdazsltgnktg3ugjksdmgw8" Type="http://schemas.openxmlformats.org/officeDocument/2006/relationships/hyperlink" Target="https://dalil.kg/document/205270" TargetMode="External"/><Relationship Id="rIdjicdtqs8dybhmf3-2nktb" Type="http://schemas.openxmlformats.org/officeDocument/2006/relationships/hyperlink" Target="https://dalil.kg/document/202379" TargetMode="External"/><Relationship Id="rId8" Type="http://schemas.openxmlformats.org/officeDocument/2006/relationships/image" Target="media/8de64316e95979c063c17bcd5380dc052a2594e9.png"/><Relationship Id="rId3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rd2dsyqu4akbqjq3llv" Type="http://schemas.openxmlformats.org/officeDocument/2006/relationships/hyperlink" Target="https://dalil.kg/document/12" TargetMode="External"/><Relationship Id="rIdfunumqo4o93isvadjuk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2026-09-24T00:08:45.461Z</dcterms:created>
  <dcterms:modified xsi:type="dcterms:W3CDTF">2026-09-24T00:08:45.461Z</dcterms:modified>
</cp:coreProperties>
</file>

<file path=docProps/custom.xml><?xml version="1.0" encoding="utf-8"?>
<Properties xmlns="http://schemas.openxmlformats.org/officeDocument/2006/custom-properties" xmlns:vt="http://schemas.openxmlformats.org/officeDocument/2006/docPropsVTypes"/>
</file>