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oycvpjkbx1iqsavrujo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июля 2018 года № 358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расчета нормативных потерь природного газа на предприятиях газового хозяйства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расчета нормативных потерь природного газа на предприятиях газового хозяйства Кыргызской Республики (далее - Методика) определяет правовую и методологическую основу для расчета норматива потерь природного газа на предприятиях газового хозяйства, используемого для определения плановых потерь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Методики является определение неизбежных и безвозвратных потерь природного газа, обусловленных технологическими особенностями процесса транспортировки, распределения и реализации природного газа, а также физико-химическими характеристиками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Методика предназначена для использования государственными органами и хозяйствующими субъектами Кыргызской Республики для расчета норматива плановых потерь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настоящей Методике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автомобильная газонаполнительная компрессорная станция (далее - АГНКС)</w:t>
      </w:r>
      <w:r>
        <w:rPr>
          <w:rFonts w:ascii="Arial" w:cs="Arial" w:eastAsia="Arial" w:hAnsi="Arial"/>
          <w:sz w:val="24"/>
          <w:szCs w:val="24"/>
        </w:rPr>
        <w:t xml:space="preserve"> - станция для заправки автомобилей и других транспортных средств, двигатели которых переделаны или изначально рассчитаны на работу на сжатом (компримированном) природном газе и имеют соответствующую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бытовые счетчики газа (далее - БСГ)</w:t>
      </w:r>
      <w:r>
        <w:rPr>
          <w:rFonts w:ascii="Arial" w:cs="Arial" w:eastAsia="Arial" w:hAnsi="Arial"/>
          <w:sz w:val="24"/>
          <w:szCs w:val="24"/>
        </w:rPr>
        <w:t xml:space="preserve"> - прибор учета, предназначенный для измерения количества (объема) природного газа. Соответственно, количество газа измеряют в кубических метрах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газопровод</w:t>
      </w:r>
      <w:r>
        <w:rPr>
          <w:rFonts w:ascii="Arial" w:cs="Arial" w:eastAsia="Arial" w:hAnsi="Arial"/>
          <w:sz w:val="24"/>
          <w:szCs w:val="24"/>
        </w:rPr>
        <w:t xml:space="preserve"> - газопровод, проложенный от наружной конструкции здания до места подключения расположенного внутри здания газоиспользующего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газораспределительная система</w:t>
      </w:r>
      <w:r>
        <w:rPr>
          <w:rFonts w:ascii="Arial" w:cs="Arial" w:eastAsia="Arial" w:hAnsi="Arial"/>
          <w:sz w:val="24"/>
          <w:szCs w:val="24"/>
        </w:rPr>
        <w:t xml:space="preserve"> - имущественный производственный комплекс, состоящий из организационно и экономически взаимосвязанных объектов, предназначенных для транспортировки и подачи газа непосредственно его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газораспределительная сеть</w:t>
      </w:r>
      <w:r>
        <w:rPr>
          <w:rFonts w:ascii="Arial" w:cs="Arial" w:eastAsia="Arial" w:hAnsi="Arial"/>
          <w:sz w:val="24"/>
          <w:szCs w:val="24"/>
        </w:rPr>
        <w:t xml:space="preserve"> - технологический комплекс газораспределительной системы, состоящий из наружных газопроводов населенных пунктов, включая межпоселковые, от выходного отключающего устройства газораспределительной станции или иного источника газа до вводного газопровода к объекту газопотребления. В газораспределительную сеть входят сооружения на газопроводах, средства электрохимической защиты, газорегуляторные пункты, шкафные газорегуляторные пункты, система автоматизированного управления технологическим процессом распределения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газораспределительная станция (далее - ГРС)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установок и технического оборудования, измерительных и вспомогательных систем распределения природного газа и регулирования его давления, предназначенных для понижения давления природного газа в магистральном газопроводе до уровня, необходимого по условиям его безопасного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газовые котлы</w:t>
      </w:r>
      <w:r>
        <w:rPr>
          <w:rFonts w:ascii="Arial" w:cs="Arial" w:eastAsia="Arial" w:hAnsi="Arial"/>
          <w:sz w:val="24"/>
          <w:szCs w:val="24"/>
        </w:rPr>
        <w:t xml:space="preserve"> - котлы, предназначенные для сжигания углеводородных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газорегуляторный пункт (далее - ГРП)</w:t>
      </w:r>
      <w:r>
        <w:rPr>
          <w:rFonts w:ascii="Arial" w:cs="Arial" w:eastAsia="Arial" w:hAnsi="Arial"/>
          <w:sz w:val="24"/>
          <w:szCs w:val="24"/>
        </w:rPr>
        <w:t xml:space="preserve"> - технологическое устройство, предназначенное для снижения давления газа и поддержания его на заданных уровнях в газораспределительных сетях;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газоопасные работы</w:t>
      </w:r>
      <w:r>
        <w:rPr>
          <w:rFonts w:ascii="Arial" w:cs="Arial" w:eastAsia="Arial" w:hAnsi="Arial"/>
          <w:sz w:val="24"/>
          <w:szCs w:val="24"/>
        </w:rPr>
        <w:t xml:space="preserve"> - работы, выполняемые в загазованной среде, или при которых возможен выход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компрессорная установка</w:t>
      </w:r>
      <w:r>
        <w:rPr>
          <w:rFonts w:ascii="Arial" w:cs="Arial" w:eastAsia="Arial" w:hAnsi="Arial"/>
          <w:sz w:val="24"/>
          <w:szCs w:val="24"/>
        </w:rPr>
        <w:t xml:space="preserve"> - совокупность устройства для сжатия воздуха (компрессора), двигателя и вспомогательного оборудования для предварительной подготовки воздуха (осушители сжатого воздуха, фильтры, сепараторы, масло-влагоотделители);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компрессорная станция (далее - КС)</w:t>
      </w:r>
      <w:r>
        <w:rPr>
          <w:rFonts w:ascii="Arial" w:cs="Arial" w:eastAsia="Arial" w:hAnsi="Arial"/>
          <w:sz w:val="24"/>
          <w:szCs w:val="24"/>
        </w:rPr>
        <w:t xml:space="preserve"> - стационарная или подвижная установка, предназначенная для получения сжатых газов. Получаемый сжатый газ или воздух может использоваться как энергоноситель (для пневматического инструмента);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наружный газопровод</w:t>
      </w:r>
      <w:r>
        <w:rPr>
          <w:rFonts w:ascii="Arial" w:cs="Arial" w:eastAsia="Arial" w:hAnsi="Arial"/>
          <w:sz w:val="24"/>
          <w:szCs w:val="24"/>
        </w:rPr>
        <w:t xml:space="preserve"> - подземный, наземный и надземный газопровод, проложенный вне зданий до отключающего устройства перед вводным газопроводом или до футляра при вводе в здание в подземном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предохранительно-сбросные клапаны (далее - ПСК)</w:t>
      </w:r>
      <w:r>
        <w:rPr>
          <w:rFonts w:ascii="Arial" w:cs="Arial" w:eastAsia="Arial" w:hAnsi="Arial"/>
          <w:sz w:val="24"/>
          <w:szCs w:val="24"/>
        </w:rPr>
        <w:t xml:space="preserve"> - закрытая в эксплуатационном состоянии арматура; она открывается на краткий период времени, а после достижения давления в контролируемой точке номинального значения автоматически закрывается;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распределительный газопровод</w:t>
      </w:r>
      <w:r>
        <w:rPr>
          <w:rFonts w:ascii="Arial" w:cs="Arial" w:eastAsia="Arial" w:hAnsi="Arial"/>
          <w:sz w:val="24"/>
          <w:szCs w:val="24"/>
        </w:rPr>
        <w:t xml:space="preserve"> - газопровод газораспределительной сети, обеспечивающий подачу газа от источника газоснабжения до газопроводов-вводов к потребителям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расчетное давление</w:t>
      </w:r>
      <w:r>
        <w:rPr>
          <w:rFonts w:ascii="Arial" w:cs="Arial" w:eastAsia="Arial" w:hAnsi="Arial"/>
          <w:sz w:val="24"/>
          <w:szCs w:val="24"/>
        </w:rPr>
        <w:t xml:space="preserve"> - максимальное избыточное давление в газопроводе, на которое производится расчет на прочность при обосновании основных размеров, обеспечивающих надежную эксплуатацию в течение расчетного ресурса;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техническое обслуживание</w:t>
      </w:r>
      <w:r>
        <w:rPr>
          <w:rFonts w:ascii="Arial" w:cs="Arial" w:eastAsia="Arial" w:hAnsi="Arial"/>
          <w:sz w:val="24"/>
          <w:szCs w:val="24"/>
        </w:rPr>
        <w:t xml:space="preserve"> - комплекс операций или операция по поддержанию работоспособности или исправности изделия (технического устройства) при использовании по назначению, ожидании, хранении и транспортировании;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шкафной газорегуляторный пункт (далее - ШГРП)</w:t>
      </w:r>
      <w:r>
        <w:rPr>
          <w:rFonts w:ascii="Arial" w:cs="Arial" w:eastAsia="Arial" w:hAnsi="Arial"/>
          <w:sz w:val="24"/>
          <w:szCs w:val="24"/>
        </w:rPr>
        <w:t xml:space="preserve"> - технологическое устройство в шкафном исполнении, предназначенное для снижения давления газа и поддержания его на заданных уровнях в газораспределительных сетях;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эксплуатационная (газораспределительная) организация газораспределительной сети (далее - ГРО)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организация, осуществляющая эксплуатацию газораспределительной сети и оказывающая услуги, связанные с подачей газа потребителям. Эксплуатационной организацией может быть организация - собственник этой сети либо организация, заключившая с организацией - собственником сети договор на ее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расчете нормативных потерь природного газа учитываются два вида потерь: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условно-постоянные потери - потери природного газа, обусловленные негерметичностью (неплотность) систем газоснабжения;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(условно-переменные) потери - потери природного газа, связанные с работами по вводу в эксплуатацию новых объектов газоснабжения (продувка и пуск газа), наладкой газового оборудования, выполнением аварийно-восстановительных работ, работ по обрезке и врезке, техническим обслуживанием и плановыми ремонтными работами системы газоснабжения, погрешностями приборов учета расхода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норм потерь природного газа производится по следующим объектам и системам газоснабжения: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наружные газопроводы (высокого, среднего и низкого давления);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газорегуляторные пункты и газораспределительные 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газопроводы и газовое оборудование жилых домов;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газопроводы промышленных и сельскохозяйственных предприятий, котельных (ввод до приборов учета расхода газа);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газопроводы и газовое оборудование предприятий бытового обслуживания непроизводственного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учета расхода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газонаполнительные компрессорные 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компрессорные 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уровня нормативных потерь природного газа на планируемый период осуществляется в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при стандартных условиях. Стандартные условия - для природного газа: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температура Т = 293,15 ºК;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давление Р = 0,101325 Мпа;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влажность 0%.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Определение технологических потерь (неизбежных утечек) природного газа, связанных с негерметичностью газопроводов низкого, среднего и высокого давления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Технологические потери природного газа в разводящих газопроводах в населенных пунктах до ввода в дома и здания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∑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- технологические потери природного газа в газопроводах низкого, среднего и высокого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i-ый внутренний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длина i-го участка газопровода соответствующего диаметра,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- коэффициент удельных потерь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внутренней поверхности газопровода.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Технологические потери природного газа в газопроводах низкого давления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∑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i-ый внутренний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общая протяженность газопроводов низкого давления, находящихся в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= 0,0024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внутренней поверхности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Технологические потери природного газа во внутридворовых и внутриквартальных газопроводах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∑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i-ый внутренний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общая протяженность внутридворовых и внутриквартальных газопроводов низкого давления, находящихся в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= 0,0024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внутренней поверхности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Технологические потери природного газа в газопроводах среднего давления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∑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i-ый внутренний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общая протяженность газопроводов среднего давления, находящихся в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= 0,0048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внутренней поверхности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Технологические потери природного газа в газопроводах высокого давления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∑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i-ый внутренний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общая протяженность газопроводов высокого давления, находящихся в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= 0,0048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внутренней поверхности трубы.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Суммарные технологические потери природного газа в газопроводах низкого, среднего и высокого давления, внутридворовых газопроводах и на вводах стояков составят: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потерь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2 +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3 +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4 +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5,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2 - технологические потери природного газа в газопроводах низкого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3 - технологические потери природного газа во внутридворовых и внутриквартальных газопроводах;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f4 - технологические потери природного газа в газопроводах среднего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f5 - технологические потери природного газа в газопроводах высокого давления.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Определение технологических потерь (неизбежных утечек) природного газа, связанных с негерметичностью внутридомовых газопроводов и оборудования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Технологические потери природного газа, связанные с негерметичностью внутридомовых газопроводов и оборудования, для жилых домов и квартир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кв.</w:t>
      </w:r>
      <w:r>
        <w:rPr>
          <w:rFonts w:ascii="Arial" w:cs="Arial" w:eastAsia="Arial" w:hAnsi="Arial"/>
          <w:sz w:val="24"/>
          <w:szCs w:val="24"/>
        </w:rPr>
        <w:t xml:space="preserve"> * q,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кв.</w:t>
      </w:r>
      <w:r>
        <w:rPr>
          <w:rFonts w:ascii="Arial" w:cs="Arial" w:eastAsia="Arial" w:hAnsi="Arial"/>
          <w:sz w:val="24"/>
          <w:szCs w:val="24"/>
        </w:rPr>
        <w:t xml:space="preserve"> - количество газифицированных квартир;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= 0,044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/сут. - удельные потери газа на один дом (квартиру).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Технологические потери природного газа в жилых домах при эксплуатации водонагревателей в зимний период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нагр. зим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нагр</w:t>
      </w:r>
      <w:r>
        <w:rPr>
          <w:rFonts w:ascii="Arial" w:cs="Arial" w:eastAsia="Arial" w:hAnsi="Arial"/>
          <w:sz w:val="24"/>
          <w:szCs w:val="24"/>
        </w:rPr>
        <w:t xml:space="preserve"> * q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нагр</w:t>
      </w:r>
      <w:r>
        <w:rPr>
          <w:rFonts w:ascii="Arial" w:cs="Arial" w:eastAsia="Arial" w:hAnsi="Arial"/>
          <w:sz w:val="24"/>
          <w:szCs w:val="24"/>
        </w:rPr>
        <w:t xml:space="preserve">. - общее количество водонагревателей;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0,6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- коэффициент удельных потерь тепла в зимний период, в домах, где не установлены БСГ.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Технологические потери природного газа в жилых домах при эксплуатации водонагревателей в летний период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нагр. лет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нагр</w:t>
      </w:r>
      <w:r>
        <w:rPr>
          <w:rFonts w:ascii="Arial" w:cs="Arial" w:eastAsia="Arial" w:hAnsi="Arial"/>
          <w:sz w:val="24"/>
          <w:szCs w:val="24"/>
        </w:rPr>
        <w:t xml:space="preserve"> * q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нагр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водонагревателей;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 = 0,023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- удельные потери природного газа в водонагревателях одного дома в летний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Технологические потери природного газа при эксплуатации печных горелок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гор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гор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гор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печных горелок в домах с неустановленными газовыми счетчиками;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 = 0,04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- коэффициент удельных потерь природного газа на одну печную горелку в отопительный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 = 0,023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 - коэффициент удельных потерь природного газа на одну печную горелку в летний период.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Определение технологических потерь природного газа на газораспределительных пунктах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Потери природного газа, обусловленные негерметичностью оборудования ГРП при приемке в эксплуатацию в течение 24-х часов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* ∆Q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ГРП;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∆Q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- величина удельных потерь природного газа, имеющая место из-за внутренних утечек газопроводов и оборудования ГРП, в течение 24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∆Q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∆Q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= 24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* R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кратность вентиляции (равная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- усредненный объем помещений ГРП,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коэффициент загазованности (0,005).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Потери природного газа при настройке и продувке оборудования газорегуляторных пунктов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∆Q</w:t>
      </w:r>
      <w:r>
        <w:rPr>
          <w:rFonts w:ascii="Arial" w:cs="Arial" w:eastAsia="Arial" w:hAnsi="Arial"/>
          <w:sz w:val="24"/>
          <w:szCs w:val="24"/>
        </w:rPr>
        <w:t xml:space="preserve">пр.обор.</w:t>
      </w:r>
      <w:r>
        <w:rPr>
          <w:rFonts w:ascii="Arial" w:cs="Arial" w:eastAsia="Arial" w:hAnsi="Arial"/>
          <w:sz w:val="24"/>
          <w:szCs w:val="24"/>
        </w:rPr>
        <w:t xml:space="preserve"> - потери газа на продувку оборудования,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диаметр свечи, через которую производится продувка,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время продувки, 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газа в газопроводе,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газа,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плотность газа,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Технологические потери природного газа при продувке газопроводов в многоэтажных домах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Vг = (π *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/ 4,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диаметр стояков,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- длина стояков, 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Определение расхода природного газа для выполнения ремонтных и профилактических работ на газопроводах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процессе эксплуатации газопроводов возникает необходимость в проведении различного вида работ, выполнение которых связано с отключением отдельных участков газопровода от газовой сети и снижением в них избыточного давления. Количество природного газа, сброшенного при этом в атмосферу, и количество природного газа, необходимого для последующей продувки отключаемых участков после окончания работ,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рем</w:t>
      </w:r>
      <w:r>
        <w:rPr>
          <w:rFonts w:ascii="Arial" w:cs="Arial" w:eastAsia="Arial" w:hAnsi="Arial"/>
          <w:sz w:val="24"/>
          <w:szCs w:val="24"/>
        </w:rPr>
        <w:t xml:space="preserve"> = 0,07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* [(Р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+ 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/ (273 +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],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∆V</w:t>
      </w:r>
      <w:r>
        <w:rPr>
          <w:rFonts w:ascii="Arial" w:cs="Arial" w:eastAsia="Arial" w:hAnsi="Arial"/>
          <w:sz w:val="24"/>
          <w:szCs w:val="24"/>
        </w:rPr>
        <w:t xml:space="preserve">рем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 при ремонте или профилактическом обслуживании газопровода;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участка сети газопровода, отключаемого в процессе проведения работ, геометрический объем участка сети газопровода рассчитывается по формуле: Vc = (π *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1) /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газа, ºС.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Определение расхода природного газа при продувке и заполнении газопроводов в процессе ввода их в эксплуатацию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Количество природного газа, необходимого для продувки и заполнения газом газопроводов в процессе ввода их в эксплуатацию после окончания ремонтных и профилактических работ,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пр.г</w:t>
      </w:r>
      <w:r>
        <w:rPr>
          <w:rFonts w:ascii="Arial" w:cs="Arial" w:eastAsia="Arial" w:hAnsi="Arial"/>
          <w:sz w:val="24"/>
          <w:szCs w:val="24"/>
        </w:rPr>
        <w:t xml:space="preserve"> = 0,035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* [(Р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+ 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/ (273 +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)]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пр.г</w:t>
      </w:r>
      <w:r>
        <w:rPr>
          <w:rFonts w:ascii="Arial" w:cs="Arial" w:eastAsia="Arial" w:hAnsi="Arial"/>
          <w:sz w:val="24"/>
          <w:szCs w:val="24"/>
        </w:rPr>
        <w:t xml:space="preserve"> - расход газа, необходимый для продувки газопровода после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газа,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- поправочный коэффициент, принимаемый равным 1,25.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Объемы природного газа при сбросе в атмосферу из-за срабатывания предохранительно-сбросных клапанов, устанавливаемых на ГРП, ШГРП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Потери природного газа, сбрасываемого в атмосферу через ПСК, в зависимости от среднего давления в газопроводе, среднего значения пропускной способности ПСК и времени сбрасывания объемов природного газа (зависящего от конструкции ПСК)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пск</w:t>
      </w:r>
      <w:r>
        <w:rPr>
          <w:rFonts w:ascii="Arial" w:cs="Arial" w:eastAsia="Arial" w:hAnsi="Arial"/>
          <w:sz w:val="24"/>
          <w:szCs w:val="24"/>
        </w:rPr>
        <w:t xml:space="preserve"> = G * t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 - пропускная способность ПСК (равная 0,6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/час);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время сбрасывания объемов природного газа, 3,5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клапан регулятора расположен до ПСК и может срабатывать независимо от сбросного клапана ПСК, параллельно.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Суммарный объем природного газа, сбрасываемого всеми клапанами регуляторов и сбросными клапанами на ГРП,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общ.</w:t>
      </w:r>
      <w:r>
        <w:rPr>
          <w:rFonts w:ascii="Arial" w:cs="Arial" w:eastAsia="Arial" w:hAnsi="Arial"/>
          <w:sz w:val="24"/>
          <w:szCs w:val="24"/>
        </w:rPr>
        <w:t xml:space="preserve"> = 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* (V</w:t>
      </w:r>
      <w:r>
        <w:rPr>
          <w:rFonts w:ascii="Arial" w:cs="Arial" w:eastAsia="Arial" w:hAnsi="Arial"/>
          <w:sz w:val="24"/>
          <w:szCs w:val="24"/>
        </w:rPr>
        <w:t xml:space="preserve">пск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рд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ГРП;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пск</w:t>
      </w:r>
      <w:r>
        <w:rPr>
          <w:rFonts w:ascii="Arial" w:cs="Arial" w:eastAsia="Arial" w:hAnsi="Arial"/>
          <w:sz w:val="24"/>
          <w:szCs w:val="24"/>
        </w:rPr>
        <w:t xml:space="preserve"> - объем природного газа, сбрасываемого всеми ПСК;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рд</w:t>
      </w:r>
      <w:r>
        <w:rPr>
          <w:rFonts w:ascii="Arial" w:cs="Arial" w:eastAsia="Arial" w:hAnsi="Arial"/>
          <w:sz w:val="24"/>
          <w:szCs w:val="24"/>
        </w:rPr>
        <w:t xml:space="preserve"> - объем природного газа, сбрасываемого всеми РД.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Определение технологических потерь природного газа (неизбежных потерь) при замене расходомерных диафрагм на газорегуляторных пунктах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Технологические потери природного газа (неизбежные потери) при замене расходомерных диафрагм на ГРП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/ 4 +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/ 4,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(π * 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/ 4 - объем газопроводной полости перед РД;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(π *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/ 4 - объем газопроводной полости после РД;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длина участка газопровода перед и после РД,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30 м (средняя);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3 м (средняя);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диаметр газопровода перед и после РД,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коэффициент, равный 1,25.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геометрический объем природного газа, высвобождаемый на ГРП при замене РД за год,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= 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* 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- технологические потери природного газа (неизбежные потери) при замене расходомерных диафрагм на ГРП;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 - общее количество ГРП.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Определение потерь природного газа при обрезке и врезке газопроводов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процессе эксплуатации наружных газопроводов возникает необходимость в проведении работ по врезке и обрезке газопроводов, отключении отдельных абонентов от газовой сети. Количество природного газа, сброшенного при этом в атмосферу, и количество природного газа, необходимого для последующей продувки отключаемых участков после окончания работ,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общ</w:t>
      </w:r>
      <w:r>
        <w:rPr>
          <w:rFonts w:ascii="Arial" w:cs="Arial" w:eastAsia="Arial" w:hAnsi="Arial"/>
          <w:sz w:val="24"/>
          <w:szCs w:val="24"/>
        </w:rPr>
        <w:t xml:space="preserve"> = 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+ 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потери природного газа при обрезке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потери природного газа при врезке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потери природного газа при регулировке, продувке и настройке газового оборудования,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Потери природного газа при обрезке газопровода, равные геометрическому объему внутренней полости отключаемого участка газопровода,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(π *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/ 4,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средний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- средняя длина участка газопровода,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Потери природного газа, необходимые для продувки и заполнения газом системы газопровода по окончании врезки,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пр.</w:t>
      </w:r>
      <w:r>
        <w:rPr>
          <w:rFonts w:ascii="Arial" w:cs="Arial" w:eastAsia="Arial" w:hAnsi="Arial"/>
          <w:sz w:val="24"/>
          <w:szCs w:val="24"/>
        </w:rPr>
        <w:t xml:space="preserve"> = 0,035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* (Р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+ 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/ (273 +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газопровода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диаметр газопровода (средний);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- длина газопровода (средняя);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газа (средняя);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коэффициент, равный 1,25.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Определяемый объем участка газопровода: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(π *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/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природного газа в газопроводе по окончании врезки: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врез.</w:t>
      </w:r>
      <w:r>
        <w:rPr>
          <w:rFonts w:ascii="Arial" w:cs="Arial" w:eastAsia="Arial" w:hAnsi="Arial"/>
          <w:sz w:val="24"/>
          <w:szCs w:val="24"/>
        </w:rPr>
        <w:t xml:space="preserve"> = 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* N</w:t>
      </w:r>
      <w:r>
        <w:rPr>
          <w:rFonts w:ascii="Arial" w:cs="Arial" w:eastAsia="Arial" w:hAnsi="Arial"/>
          <w:sz w:val="24"/>
          <w:szCs w:val="24"/>
        </w:rPr>
        <w:t xml:space="preserve">подк.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Неизбежные потери природного газа после окончания работ по врезке при пуско-наладочных работах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газиф.</w:t>
      </w:r>
      <w:r>
        <w:rPr>
          <w:rFonts w:ascii="Arial" w:cs="Arial" w:eastAsia="Arial" w:hAnsi="Arial"/>
          <w:sz w:val="24"/>
          <w:szCs w:val="24"/>
        </w:rPr>
        <w:t xml:space="preserve"> * ∆V</w:t>
      </w:r>
      <w:r>
        <w:rPr>
          <w:rFonts w:ascii="Arial" w:cs="Arial" w:eastAsia="Arial" w:hAnsi="Arial"/>
          <w:sz w:val="24"/>
          <w:szCs w:val="24"/>
        </w:rPr>
        <w:t xml:space="preserve">пот.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газиф</w:t>
      </w:r>
      <w:r>
        <w:rPr>
          <w:rFonts w:ascii="Arial" w:cs="Arial" w:eastAsia="Arial" w:hAnsi="Arial"/>
          <w:sz w:val="24"/>
          <w:szCs w:val="24"/>
        </w:rPr>
        <w:t xml:space="preserve"> - количество абонентов, планируемых к подключению;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=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при наличии в доме газовой плиты или отопительной печи;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= 1,5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при наличии проточного водонагревателя.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Продувка природным газом при проведении профилактических и ремонтных работ. В газовом хозяйстве предусмотрено ежегодное техническое обслуживание (при необходимости, технический ремонт запорной арматуры и компенсаторов, установленных в газораспределительной системе). Объем природного газа на газопроводах высокого, среднего и низкого давлений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= 0,07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*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/ (273 +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с - геометрический объем соответствующего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газа (средняя).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Определение потерь природного газа при установке бытовых газовых счетчиков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Установка и поверка газовых счетчиков производятся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первичной установке газовых счетчиков абоненту;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установке газовых счетчиков после поверки, в соответствии с законодательством в сфере обеспечения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Потери природного газа (неизбежные потери), обусловленные регулировкой внутридомового газового оборудования при выполнении пуско-наладочных работ,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=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+ 1,5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+ 1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3,5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при наличии в доме газовых плит или отопительной печи;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при наличии проточного водонагревателя.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 в связи с тем, что не в каждом доме имеется проточный водонагреватель, принимаются потери природного газа, равные 2,5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Потери природного газа на подключение к газораспределительной сети, заполнение и продувку газопровода вычисляются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 = 0,035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* (Р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+ 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/ (273 +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газопровода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атмосферное давление;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газопроводе при продувке;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температура природного газа (средняя);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коэффициент, равный 1,25.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Технологические потери природного газа вследствие погрешности приборов учета расхода газа у потребителей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Потери природного газа, связанные с погрешностями, возникающими при эксплуатации дифманометров на промышленных объектах, получающих газ по прямым договорам,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0,011 - переводной коэффициент, учитывающий погрешность при снятии показаний давления и температуры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погрешность измерений приборов расхода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измерений расхода природного газа (количество приборов);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газа, измеряемый приборами за год,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Потери природного газа, связанные с погрешностями, возникающими при эксплуатации промышленных счетчиков природного газа на промышленных предприятиях,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0,011 - переводной коэффициент, учитывающий погрешность при снятии показаний давления и температуры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погрешность измерений приборов расхода природного газа, S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3% (погрешность узлов учета природного газа с ротационными счетчиками и узлов учета природного газа с сужающими устройствами);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измерений расхода природного газа (равно количеству узлов учета природного газа на промышленных предприятиях);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газа, измеряемый счетчиками природного газа за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Потери природного газа, связанные с погрешностями, возникающими при эксплуатации промышленных счетчиков на узлах учета природного газа в бюджетных организациях,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0,011 - переводной коэффициент, учитывающий погрешность при снятии показаний давления и температуры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погрешность измерений узлов учета расхода природного газа с ротационными и турбинными счетчиками, S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3,0%;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число измерений расхода природного газа (равно количеству узлов учета газа в бюджетных организациях);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газа, измеряемый счетчиками РГ за год,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Потери природного газа, связанные с погрешностями, возникающими при эксплуатации бытовых газовых счетчиков в коммерческих структурах,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0,011 - переводной коэффициент, учитывающий погрешность при снятии показаний давления и температуры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- погрешность измерений приборов расхода газа, принимаем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3,0%;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количество измерений расхода природного газа (равно количеству БСГ в коммерческих структурах);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газа, измеряемый приборами за год,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Потери природного газа, возникающих вследствие погрешностей газовых счетчиков у бытовых абонентов,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0,011 - переводной коэффициент, учитывающий погрешность при снятии показаний давления и температуры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- погрешность измерений приборов расхода газа, принимаем S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= 3,0%;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количество измерений по бытовым газовым счетчикам для абонентов (население) в течение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- расход природного газа, измеряемый приборами за год,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Потери природного газа на магистральном газопроводе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потерь природного газа на технологические нужды при продувке ГРС. Потери природного газа на продувку пылеуловителей ГРС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 = 323 *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 - объем продувки пылеуловителей,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площадь сечения дренажной трубы,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время однократной продувки, в среднем, сек.;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среднее давление природного газа в сепараторе и пылеуловителе, 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количество продувок за год (продувка осуществляется от загрязнения пылеуловителей, в среднем 1 раз в сутки);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 - газовый фактор сырого конденсата,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- количество стабильного конденсата, слитого с пылеуловителей при их продувке, 1000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Потери природного газа при продувке магистральных газопроводов. Продувка магистральных газопроводов производится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капитального ремонта газопровода;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пуске (вводе) в эксплуатацию газопровода;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переиспытании.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природного газа рассчитываются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пр2 = 0,035 * Vc * (Ра + Рг) / (273 + tг) *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Vпр2 - потери природного газа при продувке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Vc - геометрический объем газопровода,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 - атмосферное давление,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 - давление природного газа в газопроводе при продувке в газопроводе,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tг - температура газа,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 - диаметр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- длина газопровода,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коэффициент, равный 1,25.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Определяем объем газопровода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∆Vc = (π * d2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/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Определение потерь природного газа при настройке и продувке газорегуляторных станций (ГРС). Потери газа на продувку оборудования ГРС в процессе его настройки (при стандартных условиях)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пр. обор</w:t>
      </w:r>
      <w:r>
        <w:rPr>
          <w:rFonts w:ascii="Arial" w:cs="Arial" w:eastAsia="Arial" w:hAnsi="Arial"/>
          <w:sz w:val="24"/>
          <w:szCs w:val="24"/>
        </w:rPr>
        <w:t xml:space="preserve"> =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S </w:t>
      </w:r>
      <w:r>
        <w:rPr>
          <w:rFonts w:ascii="Arial" w:cs="Arial" w:eastAsia="Arial" w:hAnsi="Arial"/>
          <w:sz w:val="24"/>
          <w:szCs w:val="24"/>
        </w:rPr>
        <w:t xml:space="preserve">* ω * 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/ 4 * √2 * </w:t>
      </w: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* к / (к + 1) * p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* 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пр. обор</w:t>
      </w:r>
      <w:r>
        <w:rPr>
          <w:rFonts w:ascii="Arial" w:cs="Arial" w:eastAsia="Arial" w:hAnsi="Arial"/>
          <w:sz w:val="24"/>
          <w:szCs w:val="24"/>
        </w:rPr>
        <w:t xml:space="preserve"> - потери природного газа на продувку оборудования,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сечения свечи, через которую производится продувка;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ω - скорость истечения природного газа, м/сек.;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- время продувки;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диаметр свечи, через которую производится продувка,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абсолютное давление газа, равное Ра + Рг;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- плотность газа,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 - атмосферное давление,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 - давление природного газа в газопроводе, кг/м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tг - температура природного газа, равная 50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коэффициент, равный 1,4.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процессе эксплуатации оборудования в компрессорных станциях возникает необходимость проведения ремонтных и эксплуатационных работ, связанных с разгерметизацией газового оборудования. К таким работам относится периодическая продувка пылеуловителей дежурным персоналом. Потери природного газа на продувку пылеуловителей КС-5А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 = 323 *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Р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к.ст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 - объем продувки пылеуловителей;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площадь сечения дренажной трубы,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время однократной продувки, сек.;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среднее давление природного газа в сепараторе и пылеуловителе, 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количество продувок за год,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 - газовый фактор сырого конденсата,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к. ст</w:t>
      </w:r>
      <w:r>
        <w:rPr>
          <w:rFonts w:ascii="Arial" w:cs="Arial" w:eastAsia="Arial" w:hAnsi="Arial"/>
          <w:sz w:val="24"/>
          <w:szCs w:val="24"/>
        </w:rPr>
        <w:t xml:space="preserve"> - количество стабильного конденсата, слитого с пылеуловителей при их продувке,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Потери природного газа вследствие утечек природного газа через арматуру, фланцы и другие элементы из-за недостаточной герметичности запорной арматуры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ут</w:t>
      </w:r>
      <w:r>
        <w:rPr>
          <w:rFonts w:ascii="Arial" w:cs="Arial" w:eastAsia="Arial" w:hAnsi="Arial"/>
          <w:sz w:val="24"/>
          <w:szCs w:val="24"/>
        </w:rPr>
        <w:t xml:space="preserve"> = 1, 25 * [(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)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мк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20а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иг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],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Nмк - количество газоперекачивающих агрегатов, шт.;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q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, q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20а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иг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 - среднестатистические потери природного газа по свечам, по импульсному природному газу и технологическим аппаратам и установкам (таблица).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5"/>
        <w:gridCol w:w="1083"/>
        <w:gridCol w:w="2764"/>
        <w:gridCol w:w="3196"/>
      </w:tblGrid>
      <w:tr>
        <w:tc>
          <w:tcPr>
            <w:tcW w:type="dxa" w:w="3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утечки газа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Кол-во, шт.</w:t>
            </w:r>
          </w:p>
        </w:tc>
        <w:tc>
          <w:tcPr>
            <w:tcW w:type="dxa" w:w="2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Диапазон возможных утечек, 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/час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статистические потери, 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/час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Работающий агрегат, свеча 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агрегат, свеча 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0-30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Свечи узла подключения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0-250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0-300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0-300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0-300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Импульсный газ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аппараты и установки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0-100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Потери природного газа, возникающие при полной разгрузке газоперекачивающего агрегата в режиме "пуск - остановка",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= P</w:t>
      </w: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* (V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объем полной разгрузки газоперекачивающего агрегата,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- объемы рабочей полости газоперекачивающего агрегата,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давление газа рабочей полости, ати.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Определение технологических потерь природного газа (неизбежных потерь) при замене расходомерных диафрагм на газораспределительных станциях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Потери природного газа, связанные с заменой РД при изменении расхода природного газа и при представлении РД на госповерку,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зам. РД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[(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/ 4 + (</w:t>
      </w: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/ 4]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/ 365,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 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длина участка газопровода перед и после РД,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 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диаметр газопровода перед и после РД,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= (π * 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* 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/ 4,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V2 = (π * d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* 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/ 4,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+ V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замен РД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ГРС.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Потери природного газа при переключении кранов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Объем природного газа, сбрасываемого в атмосферу при переключении кранов,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Р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* V</w:t>
      </w: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объем природного газа, сбрасываемого в атмосферу при переключении кранов,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давление природного газа в рабочей полости пневмопривода, 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в рабочей полости пневмопривода,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Потери (неизбежные утечки) газа, связанные с негерметичностью газопровода высокого давления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Технологические потери природного газа на газопроводах высокого давления определяются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пот</w:t>
      </w:r>
      <w:r>
        <w:rPr>
          <w:rFonts w:ascii="Arial" w:cs="Arial" w:eastAsia="Arial" w:hAnsi="Arial"/>
          <w:sz w:val="24"/>
          <w:szCs w:val="24"/>
        </w:rPr>
        <w:t xml:space="preserve"> = (π +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* к *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средний диаметр газопровода;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 </w:t>
      </w:r>
      <w:r>
        <w:rPr>
          <w:rFonts w:ascii="Arial" w:cs="Arial" w:eastAsia="Arial" w:hAnsi="Arial"/>
          <w:sz w:val="24"/>
          <w:szCs w:val="24"/>
        </w:rPr>
        <w:t xml:space="preserve">- протяженность газопровода;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износа трубопровода;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 - удельные потери природного газа на газопроводе высокого давления.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Потери природного газа при выполнении работ по ликвидации последствий аварий в системах газоснабжения принимаются по опытным данным, равным 1% от объема поступления природного газа за планируемый год и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а потерь</w:t>
      </w:r>
      <w:r>
        <w:rPr>
          <w:rFonts w:ascii="Arial" w:cs="Arial" w:eastAsia="Arial" w:hAnsi="Arial"/>
          <w:sz w:val="24"/>
          <w:szCs w:val="24"/>
        </w:rPr>
        <w:t xml:space="preserve"> = V</w:t>
      </w:r>
      <w:r>
        <w:rPr>
          <w:rFonts w:ascii="Arial" w:cs="Arial" w:eastAsia="Arial" w:hAnsi="Arial"/>
          <w:sz w:val="24"/>
          <w:szCs w:val="24"/>
        </w:rPr>
        <w:t xml:space="preserve">пост.</w:t>
      </w:r>
      <w:r>
        <w:rPr>
          <w:rFonts w:ascii="Arial" w:cs="Arial" w:eastAsia="Arial" w:hAnsi="Arial"/>
          <w:sz w:val="24"/>
          <w:szCs w:val="24"/>
        </w:rPr>
        <w:t xml:space="preserve"> * 1%,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пост.</w:t>
      </w:r>
      <w:r>
        <w:rPr>
          <w:rFonts w:ascii="Arial" w:cs="Arial" w:eastAsia="Arial" w:hAnsi="Arial"/>
          <w:sz w:val="24"/>
          <w:szCs w:val="24"/>
        </w:rPr>
        <w:t xml:space="preserve"> - объем поступления природного газа.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Расчет нормативно-технологических потерь природного газа на автомобильных газонаполнительных компрессорных станциях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Автомобильные газонаполнительные компрессорные станции предназначены для получения сжатого природного газа, используемого в качестве моторного топлива и для заправки газобаллонных транспортных средств, на которых осуществляются следующие технологические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природного газа от механических примесей и от конденсата;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компремирование;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адсорбционная осушка;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редуцирование;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заправка газобаллонного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Источниками потерь природного газа на АГНКС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 - емкость шланга газозаправочной колонки или заправочной рампы;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- проверка работоспособности предохранительного клапана;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- сепараторы, адсорберы, аккумуляторы;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зa</w:t>
      </w:r>
      <w:r>
        <w:rPr>
          <w:rFonts w:ascii="Arial" w:cs="Arial" w:eastAsia="Arial" w:hAnsi="Arial"/>
          <w:sz w:val="24"/>
          <w:szCs w:val="24"/>
        </w:rPr>
        <w:t xml:space="preserve"> - аварийные утечки из запорной арматуры или технологического оборудования при их неисправностях;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свеча газозаправочной колонки;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свечи технологического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вк</w:t>
      </w:r>
      <w:r>
        <w:rPr>
          <w:rFonts w:ascii="Arial" w:cs="Arial" w:eastAsia="Arial" w:hAnsi="Arial"/>
          <w:sz w:val="24"/>
          <w:szCs w:val="24"/>
        </w:rPr>
        <w:t xml:space="preserve"> - водонагревательные котлы малой производительности;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- залповые (кратковременные) выбросы природного газа (среднегодовые нормативные выбросы);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ав</w:t>
      </w:r>
      <w:r>
        <w:rPr>
          <w:rFonts w:ascii="Arial" w:cs="Arial" w:eastAsia="Arial" w:hAnsi="Arial"/>
          <w:sz w:val="24"/>
          <w:szCs w:val="24"/>
        </w:rPr>
        <w:t xml:space="preserve"> - объемы аварийных выбросов (утечек) газа от запорно-регулирующей арматуры (фланцевых соединений и уплотнений).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Потери природного газа, возникающие при опорожнении технологического оборудования при планово-предупредительных ремонтных работах,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(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) /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T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геометрический объем технологического оборудования, опорожняемого перед ремонтом или освидетельствованием,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, Т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давление и температура при стандартных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Р, Т - рабочее давление и температура (перед опорожнением);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Кº;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коэффициент сжимаемости природного газа при рабочих параметрах.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Потери природного газа во влагомаслоотделителях КУ при продувке КУ и трубопроводной обвязке по ступеням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* (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) /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T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масловлагоотделителей;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геометрический объем технологического оборудования, опорожняемого перед ремонтом или освидетельствованием,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, Т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давление и температура при стандартных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Р, Т - рабочее давление и температура (перед опорожнением),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Кº;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коэффициент сжимаемости природного газа при рабочих параметрах.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Потери природного газа при продувке КУ и трубопроводной обвязке по ступеням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 =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* (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ст) /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CT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T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Vгеом. ступеней;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Рст, Тст - давление и температура при стандартных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Р, Т - рабочее давление и температура (перед опорожнением),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Кº;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коэффициент сжимаемости газа при рабочих параметрах.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Потери природного газа, возникающие при переключении адсорберов с одного на другой,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(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ст) /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ст * </w:t>
      </w:r>
      <w:r>
        <w:rPr>
          <w:rFonts w:ascii="Arial" w:cs="Arial" w:eastAsia="Arial" w:hAnsi="Arial"/>
          <w:sz w:val="24"/>
          <w:szCs w:val="24"/>
        </w:rPr>
        <w:t xml:space="preserve">T </w:t>
      </w:r>
      <w:r>
        <w:rPr>
          <w:rFonts w:ascii="Arial" w:cs="Arial" w:eastAsia="Arial" w:hAnsi="Arial"/>
          <w:sz w:val="24"/>
          <w:szCs w:val="24"/>
        </w:rPr>
        <w:t xml:space="preserve">* 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- геометрический объем абсорбера,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, Т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давление и температура при стандартных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Р, Т - рабочее давление и температура (перед опорожнением),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Кº;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коэффициент сжимаемости природного газа при рабочих параметрах.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Потери природного газа при осушке природного газа на АГНКС при неработающей КУ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осушка</w:t>
      </w:r>
      <w:r>
        <w:rPr>
          <w:rFonts w:ascii="Arial" w:cs="Arial" w:eastAsia="Arial" w:hAnsi="Arial"/>
          <w:sz w:val="24"/>
          <w:szCs w:val="24"/>
        </w:rPr>
        <w:t xml:space="preserve"> = Z * N,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количество сбрасываемого природного газа при осушке;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моточасов, в течение которых осушка работает без загрузки 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Потери природного газа в аккумуляторах АГНКС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аккум.</w:t>
      </w:r>
      <w:r>
        <w:rPr>
          <w:rFonts w:ascii="Arial" w:cs="Arial" w:eastAsia="Arial" w:hAnsi="Arial"/>
          <w:sz w:val="24"/>
          <w:szCs w:val="24"/>
        </w:rPr>
        <w:t xml:space="preserve"> - (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) / 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* 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объем общего количества аккумуляторов;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Р, Т - рабочее давление и температура (перед опорожнением),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Кº;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, Т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давление и температура при стандартных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Z - коэффициент сжимаемости природного газа при рабочих параметрах.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Потери природного газа на газонаполнительных колонках в рукавах высокого давления, при рабочем давлении и температуре, рассчитываются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=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рвд</w:t>
      </w:r>
      <w:r>
        <w:rPr>
          <w:rFonts w:ascii="Arial" w:cs="Arial" w:eastAsia="Arial" w:hAnsi="Arial"/>
          <w:sz w:val="24"/>
          <w:szCs w:val="24"/>
        </w:rPr>
        <w:t xml:space="preserve"> * N</w:t>
      </w:r>
      <w:r>
        <w:rPr>
          <w:rFonts w:ascii="Arial" w:cs="Arial" w:eastAsia="Arial" w:hAnsi="Arial"/>
          <w:sz w:val="24"/>
          <w:szCs w:val="24"/>
        </w:rPr>
        <w:t xml:space="preserve">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рвд</w:t>
      </w:r>
      <w:r>
        <w:rPr>
          <w:rFonts w:ascii="Arial" w:cs="Arial" w:eastAsia="Arial" w:hAnsi="Arial"/>
          <w:sz w:val="24"/>
          <w:szCs w:val="24"/>
        </w:rPr>
        <w:t xml:space="preserve"> - объем рукава высокого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- количество машин (транзакций в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xrhjfxjouofvzijoj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dalil.kg/document/12266</w:t>
      </w:r>
    </w:hyperlink>
  </w:p>
  <w:p>
    <w:pPr>
      <w:spacing w:after="0" w:before="40"/>
      <w:jc w:val="center"/>
    </w:pPr>
    <w:hyperlink w:history="1" r:id="rId7ur6suxy4ftes766gmv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cvpjkbx1iqsavrujokj" Type="http://schemas.openxmlformats.org/officeDocument/2006/relationships/hyperlink" Target="https://dalil.kg/document/122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xrhjfxjouofvzijojwn" Type="http://schemas.openxmlformats.org/officeDocument/2006/relationships/hyperlink" Target="https://dalil.kg/document/12266" TargetMode="External"/><Relationship Id="rId7ur6suxy4ftes766gmv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2026-09-27T07:33:45.141Z</dcterms:created>
  <dcterms:modified xsi:type="dcterms:W3CDTF">2026-09-27T07:33:45.141Z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