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zaglhslp2fmea8ykbo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ноября 2018 года № 534)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xc6ozb6l8qnttagli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условия назначения и выплаты пособия по беременности и родам осужденным женщинам, отбывающим наказание в учреждениях уголовно-исполнительной системы и не состоящим в трудовых отношениях с работодателем (далее - осужденные женщины).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Порядка распространяется на осужденных женщин, являющихся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Порядка не распространяется на осужденных женщин, отбывающих наказание в учреждениях уголовно-исполнительной системы и состоящих в трудовых отношениях с работодателем. Данной категории осужденных женщин пособие по беременности и родам предоставляется в соответствии с </w:t>
      </w:r>
      <w:hyperlink w:history="1" r:id="rIda5wy9mf6ft_otcoxo0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утвержденным </w:t>
      </w:r>
      <w:hyperlink w:history="1" r:id="rIdyhvlfzuobctrcfrk26k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2018 года № 434.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выплаты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Медицинская служба учреждения уголовно-исполнительной системы после диагностирования беременности у осужденной женщины ставит ее на учет посредством осуществления записи в журнале регистрации по форме согласно </w:t>
      </w:r>
      <w:hyperlink w:history="1" r:id="rIdo6zonvh1cgu3ne9pb_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в индивидуальной карте беременной и родильницы.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назначения и выплаты пособия по беременности и родам осужденным женщинам является приказ администрации учреждения уголовно-исполнительной системы о выплате пособия по беременности и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приказ издается при наличии справки о беременности по форме согласно </w:t>
      </w:r>
      <w:hyperlink w:history="1" r:id="rId-q15woesmq3bijn2zvp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которая оформляется медицинской службой учреждения уголовно-исполнительной системы и заверяется печатью медицинской службы государственного органа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Медицинской службой учреждения уголовно-исполнительной системы осужденной женщине с тридцати недель беременности выдается справка, указанная в пункте 3 настоящего Порядка, которая направляется в финансовую службу учреждения уголовно-исполнительной системы для оформления приказа, установленного пунктом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пособия по беременности и родам осуществляется после издания приказа, указанного в пункте 3 настоящего Порядка, за счет средств от производственной деятельности, аккумулируемых на специальном счете учреждения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по беременности и родам выплачиваются финансовой службой учреждения уголовно-исполнительной системы посредством зачисления денежных средств, установленных пунктами 6-9 настоящего Порядка, на лицевые счета осужденных женщин. При отсутствии у осужденной женщины лицевого счета финансовая служба учреждения уголовно-исполнительной системы открывает лицевой счет на ее имя в порядке, устанавливаемом решением государственного органа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беременности и родам назначается в размере 40 расчетных показателей, за исключением положений, предусмотренных пунктом 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Пособие по беременности и родам выплачивается осужденной женщине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после достижения тридцатинедельного срока беременности - в размере 20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двадцати рабочих дней после родов - в размере 20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родах, наступивших до тридцати недель беременности и рождения живого ребенка, пособие выдается в размере 40 расчетных показателей в течение двадцати рабочих дней после 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рождения мертвого ребенка или его смерти в течение семи дней после родов пособие выдается в размере 20 расчетных показателей в течение двадцати рабочих дней после родов.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и контроль за назначением и выплатой пособия по беременности и родам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обоснованность назначения и выплаты пособия по беременности и родам осужденным женщинам несет администрация учреждения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выплатой пособия по беременности и родам в учреждениях уголовно-исполнительной системы осуществляется государственным органом исполнения наказаний.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и выдачи справок осужденным женщинам по беременности и родам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557"/>
        <w:gridCol w:w="2310"/>
        <w:gridCol w:w="1553"/>
        <w:gridCol w:w="1863"/>
        <w:gridCol w:w="241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УК КР, срок наказания</w:t>
            </w:r>
          </w:p>
        </w:tc>
        <w:tc>
          <w:tcPr>
            <w:tcW w:type="dxa" w:w="2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 и рекомендации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60" w:before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nuebngk5t4-zmoemeh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исполнения наказаний при Министерстве юстиции Кыргызской Республики
 медицинская служба учреждения № 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СПРАВКА
 </w:t>
      </w:r>
      <w:r>
        <w:rPr>
          <w:rFonts w:ascii="Arial" w:cs="Arial" w:eastAsia="Arial" w:hAnsi="Arial"/>
          <w:sz w:val="24"/>
          <w:szCs w:val="24"/>
        </w:rPr>
        <w:t xml:space="preserve">(врачебно-консультативное заключение)
 № ____ от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осужденной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(дата рождения, статья УК КР)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срока 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срока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постановки на учет по беременности в срок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 рекомендации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Врач-гинеколог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службы учреждения № 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службы 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b38sicwj6ucuz2li3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dalil.kg/document/12711</w:t>
      </w:r>
    </w:hyperlink>
  </w:p>
  <w:p>
    <w:pPr>
      <w:spacing w:after="0" w:before="40"/>
      <w:jc w:val="center"/>
    </w:pPr>
    <w:hyperlink w:history="1" r:id="rIdnyyi4r_znmtvgikfkhk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aglhslp2fmea8ykbofs" Type="http://schemas.openxmlformats.org/officeDocument/2006/relationships/hyperlink" Target="https://dalil.kg/document/12710" TargetMode="External"/><Relationship Id="rIdypxc6ozb6l8qnttaglird" Type="http://schemas.openxmlformats.org/officeDocument/2006/relationships/hyperlink" Target="https://dalil.kg/document/158810" TargetMode="External"/><Relationship Id="rIda5wy9mf6ft_otcoxo0srl" Type="http://schemas.openxmlformats.org/officeDocument/2006/relationships/hyperlink" Target="https://dalil.kg/document/12601" TargetMode="External"/><Relationship Id="rIdyhvlfzuobctrcfrk26k9k" Type="http://schemas.openxmlformats.org/officeDocument/2006/relationships/hyperlink" Target="https://dalil.kg/document/12600" TargetMode="External"/><Relationship Id="rIdo6zonvh1cgu3ne9pb_mjn" Type="http://schemas.openxmlformats.org/officeDocument/2006/relationships/hyperlink" Target="https://dalil.kg/document/12711#p1" TargetMode="External"/><Relationship Id="rId-q15woesmq3bijn2zvp--" Type="http://schemas.openxmlformats.org/officeDocument/2006/relationships/hyperlink" Target="https://dalil.kg/document/12711#p2" TargetMode="External"/><Relationship Id="rIddnuebngk5t4-zmoemehrm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b38sicwj6ucuz2li3ce" Type="http://schemas.openxmlformats.org/officeDocument/2006/relationships/hyperlink" Target="https://dalil.kg/document/12711" TargetMode="External"/><Relationship Id="rIdnyyi4r_znmtvgikfkhk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2026-09-25T01:28:13.646Z</dcterms:created>
  <dcterms:modified xsi:type="dcterms:W3CDTF">2026-09-25T01:28:13.646Z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