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перенаправлении бюджетных средств за счет предусмотренных в смете расходов Управлении муниципальной собственности г.Токмок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г.Токмок, согласно титульного листа </w:t>
      </w:r>
      <w:hyperlink w:history="1" r:id="rIdbqfbrvlczp-ff0te6g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2020 года № 275-р, на основании протокола заседания постоянной  депутатской комиссии  Токмокского  городского кенеша по экономике, бюджету, финансам,  налогам и привлечению инвестиций, в соответствии со </w:t>
      </w:r>
      <w:hyperlink w:history="1" r:id="rIdw_jqk3zz9mvwbzogle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 </w:t>
        </w:r>
      </w:hyperlink>
      <w:r>
        <w:rPr>
          <w:rFonts w:ascii="Arial" w:cs="Arial" w:eastAsia="Arial" w:hAnsi="Arial"/>
          <w:sz w:val="24"/>
          <w:szCs w:val="24"/>
        </w:rPr>
        <w:t xml:space="preserve"> Бюджетного Кодекса Кыргызской Республики, а также руководствуясь Законами Кыргызской Республики “</w:t>
      </w:r>
      <w:hyperlink w:history="1" r:id="rIdlpygfadvzbkfbvtdn4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gw_5s_csge3evdwhw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переводе бюджетных средств в сумме 7,0 млн.сом из местного бюджета г.Токмок на счет республиканского бюджета Управления капитального строительства Чуйской области в качестве соофинансирования капитального ремонта муниципального здания ГСВ № 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 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vb6xp6eeaskxakxr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dalil.kg/document/130530</w:t>
      </w:r>
    </w:hyperlink>
  </w:p>
  <w:p>
    <w:pPr>
      <w:spacing w:after="0" w:before="40"/>
      <w:jc w:val="center"/>
    </w:pPr>
    <w:hyperlink w:history="1" r:id="rIds4j4ur1x3j4nlihnn-y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fbrvlczp-ff0te6gt_q" Type="http://schemas.openxmlformats.org/officeDocument/2006/relationships/hyperlink" Target="https://dalil.kg/document/218235" TargetMode="External"/><Relationship Id="rIdw_jqk3zz9mvwbzogleegx" Type="http://schemas.openxmlformats.org/officeDocument/2006/relationships/hyperlink" Target="https://dalil.kg/document/111338#st_78" TargetMode="External"/><Relationship Id="rIdlpygfadvzbkfbvtdn4hwh" Type="http://schemas.openxmlformats.org/officeDocument/2006/relationships/hyperlink" Target="https://dalil.kg/document/203102" TargetMode="External"/><Relationship Id="rIdagw_5s_csge3evdwhwxk5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vb6xp6eeaskxakxrftl" Type="http://schemas.openxmlformats.org/officeDocument/2006/relationships/hyperlink" Target="https://dalil.kg/document/130530" TargetMode="External"/><Relationship Id="rIds4j4ur1x3j4nlihnn-y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2026-10-01T18:58:25.440Z</dcterms:created>
  <dcterms:modified xsi:type="dcterms:W3CDTF">2026-10-01T18:58:25.440Z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