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8aqemipmpp6fpcew5jab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19 июня 2019 года № 298)</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безопасности для объектов, использующих сжиженные углеводородные газы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ha0x1hc5zjzja4lgzkt1m">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безопасности для объектов, использующих сжиженные углеводородные газы (далее - Правила) устанавливают требования промышленной безопасности к проектированию, строительству, монтажу, реконструкции и эксплуатации объектов хранения, транспортировки и использования сжиженных углеводородных газов с избыточным давлением не более 1,6 мегапаскаля, регламентируют требования по обеспечению промышленной безопасности кустовых баз хранения и реализации сжиженных углеводородных газов, газонаполнительных станций и пунктов, автомобильных газозаправочных станций при заправке автотранспортных средств углеводородными сжиженными газами.</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 и определения:</w:t>
      </w:r>
    </w:p>
    <w:p>
      <w:pPr>
        <w:spacing w:after="60"/>
        <w:ind w:firstLine="567"/>
        <w:jc w:val="both"/>
      </w:pPr>
      <w:r>
        <w:rPr>
          <w:rFonts w:ascii="Arial" w:cs="Arial" w:eastAsia="Arial" w:hAnsi="Arial"/>
          <w:b/>
          <w:bCs/>
          <w:sz w:val="24"/>
          <w:szCs w:val="24"/>
        </w:rPr>
        <w:t xml:space="preserve">автомобильная газозаправочная станция</w:t>
      </w:r>
      <w:r>
        <w:rPr>
          <w:rFonts w:ascii="Arial" w:cs="Arial" w:eastAsia="Arial" w:hAnsi="Arial"/>
          <w:sz w:val="24"/>
          <w:szCs w:val="24"/>
        </w:rPr>
        <w:t xml:space="preserve"> - технологическая станция, предназначенная только для заправки баллонов топливной системы транспортных средств сжиженными углеводородными газами;</w:t>
      </w:r>
    </w:p>
    <w:p>
      <w:pPr>
        <w:spacing w:after="60"/>
        <w:ind w:firstLine="567"/>
        <w:jc w:val="both"/>
      </w:pPr>
      <w:r>
        <w:rPr>
          <w:rFonts w:ascii="Arial" w:cs="Arial" w:eastAsia="Arial" w:hAnsi="Arial"/>
          <w:b/>
          <w:bCs/>
          <w:sz w:val="24"/>
          <w:szCs w:val="24"/>
        </w:rPr>
        <w:t xml:space="preserve">многотопливная автозаправочная станция</w:t>
      </w:r>
      <w:r>
        <w:rPr>
          <w:rFonts w:ascii="Arial" w:cs="Arial" w:eastAsia="Arial" w:hAnsi="Arial"/>
          <w:sz w:val="24"/>
          <w:szCs w:val="24"/>
        </w:rPr>
        <w:t xml:space="preserve"> - автозаправочная станция, на территории которой предусмотрена заправка транспортных средств двумя и более видами топлива, среди которых допускается жидкое моторное топливо (бензин и дизельное топливо), сжиженный углеводородный газ, и характеризуется подземным расположением резервуаров и их разнесением с топливораздаточной колонкой;</w:t>
      </w:r>
    </w:p>
    <w:p>
      <w:pPr>
        <w:spacing w:after="60"/>
        <w:ind w:firstLine="567"/>
        <w:jc w:val="both"/>
      </w:pPr>
      <w:r>
        <w:rPr>
          <w:rFonts w:ascii="Arial" w:cs="Arial" w:eastAsia="Arial" w:hAnsi="Arial"/>
          <w:b/>
          <w:bCs/>
          <w:sz w:val="24"/>
          <w:szCs w:val="24"/>
        </w:rPr>
        <w:t xml:space="preserve">объект, использующий сжиженные углеводородные газы,</w:t>
      </w:r>
      <w:r>
        <w:rPr>
          <w:rFonts w:ascii="Arial" w:cs="Arial" w:eastAsia="Arial" w:hAnsi="Arial"/>
          <w:sz w:val="24"/>
          <w:szCs w:val="24"/>
        </w:rPr>
        <w:t xml:space="preserve"> - объект производственного и коммунально-производственного назначения, обеспечивающий хранение и (или) реализацию сжиженных углеводородных газов, их транспортировку по газопроводам до потребителя, а также использование в качестве топлива на опасных производственных объектах;</w:t>
      </w:r>
    </w:p>
    <w:p>
      <w:pPr>
        <w:spacing w:after="60"/>
        <w:ind w:firstLine="567"/>
        <w:jc w:val="both"/>
      </w:pPr>
      <w:r>
        <w:rPr>
          <w:rFonts w:ascii="Arial" w:cs="Arial" w:eastAsia="Arial" w:hAnsi="Arial"/>
          <w:b/>
          <w:bCs/>
          <w:sz w:val="24"/>
          <w:szCs w:val="24"/>
        </w:rPr>
        <w:t xml:space="preserve">объект производственного назначения</w:t>
      </w:r>
      <w:r>
        <w:rPr>
          <w:rFonts w:ascii="Arial" w:cs="Arial" w:eastAsia="Arial" w:hAnsi="Arial"/>
          <w:sz w:val="24"/>
          <w:szCs w:val="24"/>
        </w:rPr>
        <w:t xml:space="preserve"> - объект хранения и (или) реализации, транспортировки сжиженных углеводородных газов по газопроводам, в том числе кустовые базы хранения и реализации сжиженных углеводородных газов и газонаполнительные станции, газонаполнительные пункты, автомобильные газозаправочные станции, станции регазификации (испарители), резервуарные установки для промышленного и (или) коммунально-производственного назначения, групповые баллонные установки для промышленного использования, наружные газопроводы, внутренние газопроводы и газоиспользующие установки на опасных производственных объектах, а также здания и сооружения производственного назначения, резервуары, арматура и контрольно-измерительные приборы;</w:t>
      </w:r>
    </w:p>
    <w:p>
      <w:pPr>
        <w:spacing w:after="60"/>
        <w:ind w:firstLine="567"/>
        <w:jc w:val="both"/>
      </w:pPr>
      <w:r>
        <w:rPr>
          <w:rFonts w:ascii="Arial" w:cs="Arial" w:eastAsia="Arial" w:hAnsi="Arial"/>
          <w:b/>
          <w:bCs/>
          <w:sz w:val="24"/>
          <w:szCs w:val="24"/>
        </w:rPr>
        <w:t xml:space="preserve">объект коммунально-производственного назначения</w:t>
      </w:r>
      <w:r>
        <w:rPr>
          <w:rFonts w:ascii="Arial" w:cs="Arial" w:eastAsia="Arial" w:hAnsi="Arial"/>
          <w:sz w:val="24"/>
          <w:szCs w:val="24"/>
        </w:rPr>
        <w:t xml:space="preserve"> - объект, обеспечивающий газопотребление от резервуарных установок, в том числе наружные газопроводы до отключающего устройства перед зданием и (или) до ограждающих конструкций здания в жилищно-коммунальном хозяйстве;</w:t>
      </w:r>
    </w:p>
    <w:p>
      <w:pPr>
        <w:spacing w:after="60"/>
        <w:ind w:firstLine="567"/>
        <w:jc w:val="both"/>
      </w:pPr>
      <w:r>
        <w:rPr>
          <w:rFonts w:ascii="Arial" w:cs="Arial" w:eastAsia="Arial" w:hAnsi="Arial"/>
          <w:b/>
          <w:bCs/>
          <w:sz w:val="24"/>
          <w:szCs w:val="24"/>
        </w:rPr>
        <w:t xml:space="preserve">объект газопотребления</w:t>
      </w:r>
      <w:r>
        <w:rPr>
          <w:rFonts w:ascii="Arial" w:cs="Arial" w:eastAsia="Arial" w:hAnsi="Arial"/>
          <w:sz w:val="24"/>
          <w:szCs w:val="24"/>
        </w:rPr>
        <w:t xml:space="preserve"> - производственная и технологическая система, включающая внутренние газопроводы, газовое оборудование и газоиспользующие установки, автоматику безопасности, блокировки, сигнализации и регулирования процесса сжигания газа, размещенные на одной производственной территории (площадке);</w:t>
      </w:r>
    </w:p>
    <w:p>
      <w:pPr>
        <w:spacing w:after="60"/>
        <w:ind w:firstLine="567"/>
        <w:jc w:val="both"/>
      </w:pPr>
      <w:r>
        <w:rPr>
          <w:rFonts w:ascii="Arial" w:cs="Arial" w:eastAsia="Arial" w:hAnsi="Arial"/>
          <w:b/>
          <w:bCs/>
          <w:sz w:val="24"/>
          <w:szCs w:val="24"/>
        </w:rPr>
        <w:t xml:space="preserve">технические устройства</w:t>
      </w:r>
      <w:r>
        <w:rPr>
          <w:rFonts w:ascii="Arial" w:cs="Arial" w:eastAsia="Arial" w:hAnsi="Arial"/>
          <w:sz w:val="24"/>
          <w:szCs w:val="24"/>
        </w:rPr>
        <w:t xml:space="preserve"> - резервуары, наполнительные устройства (заправочные колонки, карусельные и весовые установки), насосы, компрессоры, испарительные установки, газопроводы, установки электрохимической защиты газопроводов и резервуаров от электрохимической коррозии, редукционные головки на резервуарах, регуляторы давления, системы автоматики, защиты, блокировки и сигнализации, контрольно-измерительные приборы, вспомогательные устройства, а также арматура (задвижки, клапаны, вентили и др.).</w:t>
      </w:r>
    </w:p>
    <w:p>
      <w:pPr>
        <w:spacing w:after="200" w:before="200"/>
        <w:jc w:val="center"/>
      </w:pPr>
      <w:r>
        <w:rPr>
          <w:rFonts w:ascii="Arial" w:cs="Arial" w:eastAsia="Arial" w:hAnsi="Arial"/>
          <w:b/>
          <w:bCs/>
          <w:sz w:val="24"/>
          <w:szCs w:val="24"/>
        </w:rPr>
        <w:t xml:space="preserve">Глава 2. Сфера действия и порядок применения</w:t>
      </w:r>
    </w:p>
    <w:p>
      <w:pPr>
        <w:spacing w:after="60"/>
        <w:ind w:firstLine="567"/>
        <w:jc w:val="both"/>
      </w:pPr>
      <w:r>
        <w:rPr>
          <w:rFonts w:ascii="Arial" w:cs="Arial" w:eastAsia="Arial" w:hAnsi="Arial"/>
          <w:sz w:val="24"/>
          <w:szCs w:val="24"/>
        </w:rPr>
        <w:t xml:space="preserve">3. Деятельность по проектированию, строительству, расширению, реконструкции, техническому перевооружению, консервации и ликвидации объектов, использующих сжиженные углеводородные газы, а также изготовлению, монтажу, наладке, обслуживанию и ремонту применяемых на объектах, использующих сжиженные углеводородные газы, технических устройств, регулируется строительными нормами и правилами, другими действующими нормативными правовыми актами и нормативными техническими документами Кыргызской Республики.</w:t>
      </w:r>
    </w:p>
    <w:p>
      <w:pPr>
        <w:spacing w:after="60"/>
        <w:ind w:firstLine="567"/>
        <w:jc w:val="both"/>
      </w:pPr>
      <w:r>
        <w:rPr>
          <w:rFonts w:ascii="Arial" w:cs="Arial" w:eastAsia="Arial" w:hAnsi="Arial"/>
          <w:sz w:val="24"/>
          <w:szCs w:val="24"/>
        </w:rPr>
        <w:t xml:space="preserve">Противопожарные требования к размещению, проектированию и строительству автозаправочных станций, включая комплексные автозаправочные станции и автомобильные газозаправочные станции, регулируются </w:t>
      </w:r>
      <w:hyperlink w:history="1" r:id="rIdqsg7etxg_clataojawpoa">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пожарной безопасности в Кыргызской Республике, утвержденными </w:t>
      </w:r>
      <w:hyperlink w:history="1" r:id="rIdaqlergz-aj3dadpzj-a3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2018 года № 381, и СН КР 21-02:2018 "Автозаправочные станции. Противопожарные нормы", а также </w:t>
      </w:r>
      <w:hyperlink w:history="1" r:id="rIdktbscoxtxyy9q0wwb2i3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пожарной безопасности"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to-xloaren6p9keqkdfs">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Требования к транспортным средствам, предназначенным для перевозки сжиженных углеводородных газов, их маркировке, требования к системе питания газобаллонных транспортных средств, ее размещению и установке приняты в соответствии с положениями Технических регламентов Евразийского экономического союза ТР ЕАЭС 036/2016 "Требования к сжиженным углеводородным газам для использования их в качестве топлива" и Таможенного союза ТР ТС 018/2011 "О безопасности колесных транспортных средств".</w:t>
      </w:r>
    </w:p>
    <w:p>
      <w:pPr>
        <w:spacing w:after="60"/>
        <w:ind w:firstLine="567"/>
        <w:jc w:val="both"/>
      </w:pPr>
      <w:r>
        <w:rPr>
          <w:rFonts w:ascii="Arial" w:cs="Arial" w:eastAsia="Arial" w:hAnsi="Arial"/>
          <w:sz w:val="24"/>
          <w:szCs w:val="24"/>
        </w:rPr>
        <w:t xml:space="preserve">5. Правила распространяются на:</w:t>
      </w:r>
    </w:p>
    <w:p>
      <w:pPr>
        <w:spacing w:after="60"/>
        <w:ind w:firstLine="567"/>
        <w:jc w:val="both"/>
      </w:pPr>
      <w:r>
        <w:rPr>
          <w:rFonts w:ascii="Arial" w:cs="Arial" w:eastAsia="Arial" w:hAnsi="Arial"/>
          <w:sz w:val="24"/>
          <w:szCs w:val="24"/>
        </w:rPr>
        <w:t xml:space="preserve">- базы хранения сжиженных углеводородных газов и газонаполнительные станции;</w:t>
      </w:r>
    </w:p>
    <w:p>
      <w:pPr>
        <w:spacing w:after="60"/>
        <w:ind w:firstLine="567"/>
        <w:jc w:val="both"/>
      </w:pPr>
      <w:r>
        <w:rPr>
          <w:rFonts w:ascii="Arial" w:cs="Arial" w:eastAsia="Arial" w:hAnsi="Arial"/>
          <w:sz w:val="24"/>
          <w:szCs w:val="24"/>
        </w:rPr>
        <w:t xml:space="preserve">- газонаполнительные пункты;</w:t>
      </w:r>
    </w:p>
    <w:p>
      <w:pPr>
        <w:spacing w:after="60"/>
        <w:ind w:firstLine="567"/>
        <w:jc w:val="both"/>
      </w:pPr>
      <w:r>
        <w:rPr>
          <w:rFonts w:ascii="Arial" w:cs="Arial" w:eastAsia="Arial" w:hAnsi="Arial"/>
          <w:sz w:val="24"/>
          <w:szCs w:val="24"/>
        </w:rPr>
        <w:t xml:space="preserve">- стационарные автомобильные газозаправочные станции;</w:t>
      </w:r>
    </w:p>
    <w:p>
      <w:pPr>
        <w:spacing w:after="60"/>
        <w:ind w:firstLine="567"/>
        <w:jc w:val="both"/>
      </w:pPr>
      <w:r>
        <w:rPr>
          <w:rFonts w:ascii="Arial" w:cs="Arial" w:eastAsia="Arial" w:hAnsi="Arial"/>
          <w:sz w:val="24"/>
          <w:szCs w:val="24"/>
        </w:rPr>
        <w:t xml:space="preserve">- площадки заправки автотранспорта и баллонов с передвижных автозаправочных станций (автоцистерн), принятые в эксплуатацию в установленном порядке;</w:t>
      </w:r>
    </w:p>
    <w:p>
      <w:pPr>
        <w:spacing w:after="60"/>
        <w:ind w:firstLine="567"/>
        <w:jc w:val="both"/>
      </w:pPr>
      <w:r>
        <w:rPr>
          <w:rFonts w:ascii="Arial" w:cs="Arial" w:eastAsia="Arial" w:hAnsi="Arial"/>
          <w:sz w:val="24"/>
          <w:szCs w:val="24"/>
        </w:rPr>
        <w:t xml:space="preserve">- резервуарные установки в поселениях и на опасных производственных объектах, а также групповые баллонные установки на опасных производственных объектах;</w:t>
      </w:r>
    </w:p>
    <w:p>
      <w:pPr>
        <w:spacing w:after="60"/>
        <w:ind w:firstLine="567"/>
        <w:jc w:val="both"/>
      </w:pPr>
      <w:r>
        <w:rPr>
          <w:rFonts w:ascii="Arial" w:cs="Arial" w:eastAsia="Arial" w:hAnsi="Arial"/>
          <w:sz w:val="24"/>
          <w:szCs w:val="24"/>
        </w:rPr>
        <w:t xml:space="preserve">- железнодорожные и автомобильные цистерны для транспортирования (перевозки) сжиженных газов;</w:t>
      </w:r>
    </w:p>
    <w:p>
      <w:pPr>
        <w:spacing w:after="60"/>
        <w:ind w:firstLine="567"/>
        <w:jc w:val="both"/>
      </w:pPr>
      <w:r>
        <w:rPr>
          <w:rFonts w:ascii="Arial" w:cs="Arial" w:eastAsia="Arial" w:hAnsi="Arial"/>
          <w:sz w:val="24"/>
          <w:szCs w:val="24"/>
        </w:rPr>
        <w:t xml:space="preserve">- наружные газопроводы жидкой и паровой фазы сжиженных углеводородных газов;</w:t>
      </w:r>
    </w:p>
    <w:p>
      <w:pPr>
        <w:spacing w:after="60"/>
        <w:ind w:firstLine="567"/>
        <w:jc w:val="both"/>
      </w:pPr>
      <w:r>
        <w:rPr>
          <w:rFonts w:ascii="Arial" w:cs="Arial" w:eastAsia="Arial" w:hAnsi="Arial"/>
          <w:sz w:val="24"/>
          <w:szCs w:val="24"/>
        </w:rPr>
        <w:t xml:space="preserve">- средства защиты стальных газопроводов и резервуаров от электрохимической коррозии;</w:t>
      </w:r>
    </w:p>
    <w:p>
      <w:pPr>
        <w:spacing w:after="60"/>
        <w:ind w:firstLine="567"/>
        <w:jc w:val="both"/>
      </w:pPr>
      <w:r>
        <w:rPr>
          <w:rFonts w:ascii="Arial" w:cs="Arial" w:eastAsia="Arial" w:hAnsi="Arial"/>
          <w:sz w:val="24"/>
          <w:szCs w:val="24"/>
        </w:rPr>
        <w:t xml:space="preserve">- наружные и внутренние газопроводы и газовое оборудование (технические устройства) промышленных, сельскохозяйственных и других производств, предназначенные для хранения, транспортировки и использования сжиженных углеводородных газов в качестве топлива;</w:t>
      </w:r>
    </w:p>
    <w:p>
      <w:pPr>
        <w:spacing w:after="60"/>
        <w:ind w:firstLine="567"/>
        <w:jc w:val="both"/>
      </w:pPr>
      <w:r>
        <w:rPr>
          <w:rFonts w:ascii="Arial" w:cs="Arial" w:eastAsia="Arial" w:hAnsi="Arial"/>
          <w:sz w:val="24"/>
          <w:szCs w:val="24"/>
        </w:rPr>
        <w:t xml:space="preserve">- наружные и внутренние газопроводы и газовое оборудование (технические устройства) производственных, отопительно-производственных и отопительных котельных;</w:t>
      </w:r>
    </w:p>
    <w:p>
      <w:pPr>
        <w:spacing w:after="60"/>
        <w:ind w:firstLine="567"/>
        <w:jc w:val="both"/>
      </w:pPr>
      <w:r>
        <w:rPr>
          <w:rFonts w:ascii="Arial" w:cs="Arial" w:eastAsia="Arial" w:hAnsi="Arial"/>
          <w:sz w:val="24"/>
          <w:szCs w:val="24"/>
        </w:rPr>
        <w:t xml:space="preserve">- средства безопасности, регулирования и защиты, а также системы автоматизированного управления технологическими процессами при использовании сжиженных углеводородных газов;</w:t>
      </w:r>
    </w:p>
    <w:p>
      <w:pPr>
        <w:spacing w:after="60"/>
        <w:ind w:firstLine="567"/>
        <w:jc w:val="both"/>
      </w:pPr>
      <w:r>
        <w:rPr>
          <w:rFonts w:ascii="Arial" w:cs="Arial" w:eastAsia="Arial" w:hAnsi="Arial"/>
          <w:sz w:val="24"/>
          <w:szCs w:val="24"/>
        </w:rPr>
        <w:t xml:space="preserve">- здания и сооружения на газопроводах сжиженных углеводородных газов.</w:t>
      </w:r>
    </w:p>
    <w:p>
      <w:pPr>
        <w:spacing w:after="60"/>
        <w:ind w:firstLine="567"/>
        <w:jc w:val="both"/>
      </w:pPr>
      <w:r>
        <w:rPr>
          <w:rFonts w:ascii="Arial" w:cs="Arial" w:eastAsia="Arial" w:hAnsi="Arial"/>
          <w:sz w:val="24"/>
          <w:szCs w:val="24"/>
        </w:rPr>
        <w:t xml:space="preserve">6. Правила не распространяются на:</w:t>
      </w:r>
    </w:p>
    <w:p>
      <w:pPr>
        <w:spacing w:after="60"/>
        <w:ind w:firstLine="567"/>
        <w:jc w:val="both"/>
      </w:pPr>
      <w:r>
        <w:rPr>
          <w:rFonts w:ascii="Arial" w:cs="Arial" w:eastAsia="Arial" w:hAnsi="Arial"/>
          <w:sz w:val="24"/>
          <w:szCs w:val="24"/>
        </w:rPr>
        <w:t xml:space="preserve">- технологические (внутриплощадочные) газопроводы, терминалы, резервуары и газовое оборудование химических, нефтехимических, нефтедобывающих и нефтеперерабатывающих производств, использующих сжиженные углеводородные газы в качестве сырья и топлива, а также производства по их изготовлению и отгрузке для объектов, использующих сжиженные углеводородные газы, производственного и (или) коммунально-производственного назначения;</w:t>
      </w:r>
    </w:p>
    <w:p>
      <w:pPr>
        <w:spacing w:after="60"/>
        <w:ind w:firstLine="567"/>
        <w:jc w:val="both"/>
      </w:pPr>
      <w:r>
        <w:rPr>
          <w:rFonts w:ascii="Arial" w:cs="Arial" w:eastAsia="Arial" w:hAnsi="Arial"/>
          <w:sz w:val="24"/>
          <w:szCs w:val="24"/>
        </w:rPr>
        <w:t xml:space="preserve">- терминалы хранения сжиженных углеводородных газов и их слива-налива для транспортировки сжиженных углеводородных газов водными судами;</w:t>
      </w:r>
    </w:p>
    <w:p>
      <w:pPr>
        <w:spacing w:after="60"/>
        <w:ind w:firstLine="567"/>
        <w:jc w:val="both"/>
      </w:pPr>
      <w:r>
        <w:rPr>
          <w:rFonts w:ascii="Arial" w:cs="Arial" w:eastAsia="Arial" w:hAnsi="Arial"/>
          <w:sz w:val="24"/>
          <w:szCs w:val="24"/>
        </w:rPr>
        <w:t xml:space="preserve">- железнодорожные эстакады слива-налива сжиженных углеводородных газов, а также железнодорожные пути к эстакадам;</w:t>
      </w:r>
    </w:p>
    <w:p>
      <w:pPr>
        <w:spacing w:after="60"/>
        <w:ind w:firstLine="567"/>
        <w:jc w:val="both"/>
      </w:pPr>
      <w:r>
        <w:rPr>
          <w:rFonts w:ascii="Arial" w:cs="Arial" w:eastAsia="Arial" w:hAnsi="Arial"/>
          <w:sz w:val="24"/>
          <w:szCs w:val="24"/>
        </w:rPr>
        <w:t xml:space="preserve">- технологические (внутриплощадочные) газопроводы, резервуары и газовое оборудование для металлургических производств;</w:t>
      </w:r>
    </w:p>
    <w:p>
      <w:pPr>
        <w:spacing w:after="60"/>
        <w:ind w:firstLine="567"/>
        <w:jc w:val="both"/>
      </w:pPr>
      <w:r>
        <w:rPr>
          <w:rFonts w:ascii="Arial" w:cs="Arial" w:eastAsia="Arial" w:hAnsi="Arial"/>
          <w:sz w:val="24"/>
          <w:szCs w:val="24"/>
        </w:rPr>
        <w:t xml:space="preserve">- передвижные газоиспользующие установки, в том числе тонары, а также газовое оборудование автомобильного и железнодорожного транспорта, летательных аппаратов, водных судов;</w:t>
      </w:r>
    </w:p>
    <w:p>
      <w:pPr>
        <w:spacing w:after="60"/>
        <w:ind w:firstLine="567"/>
        <w:jc w:val="both"/>
      </w:pPr>
      <w:r>
        <w:rPr>
          <w:rFonts w:ascii="Arial" w:cs="Arial" w:eastAsia="Arial" w:hAnsi="Arial"/>
          <w:sz w:val="24"/>
          <w:szCs w:val="24"/>
        </w:rPr>
        <w:t xml:space="preserve">- специальное газовое и газоиспользующее оборудование военного назначения;</w:t>
      </w:r>
    </w:p>
    <w:p>
      <w:pPr>
        <w:spacing w:after="60"/>
        <w:ind w:firstLine="567"/>
        <w:jc w:val="both"/>
      </w:pPr>
      <w:r>
        <w:rPr>
          <w:rFonts w:ascii="Arial" w:cs="Arial" w:eastAsia="Arial" w:hAnsi="Arial"/>
          <w:sz w:val="24"/>
          <w:szCs w:val="24"/>
        </w:rPr>
        <w:t xml:space="preserve">- экспериментальные газопроводы и опытные образцы газового оборудования;</w:t>
      </w:r>
    </w:p>
    <w:p>
      <w:pPr>
        <w:spacing w:after="60"/>
        <w:ind w:firstLine="567"/>
        <w:jc w:val="both"/>
      </w:pPr>
      <w:r>
        <w:rPr>
          <w:rFonts w:ascii="Arial" w:cs="Arial" w:eastAsia="Arial" w:hAnsi="Arial"/>
          <w:sz w:val="24"/>
          <w:szCs w:val="24"/>
        </w:rPr>
        <w:t xml:space="preserve">- установки, использующие энергию взрыва газо-воздушных смесей и (или) предназначенные для получения защитных газов;</w:t>
      </w:r>
    </w:p>
    <w:p>
      <w:pPr>
        <w:spacing w:after="60"/>
        <w:ind w:firstLine="567"/>
        <w:jc w:val="both"/>
      </w:pPr>
      <w:r>
        <w:rPr>
          <w:rFonts w:ascii="Arial" w:cs="Arial" w:eastAsia="Arial" w:hAnsi="Arial"/>
          <w:sz w:val="24"/>
          <w:szCs w:val="24"/>
        </w:rPr>
        <w:t xml:space="preserve">- внутренние газопроводы и газовое оборудование административных, общественных и бытовых зданий, где сжиженный углеводородный газ используется для пищеприготовления или лабораторных целей;</w:t>
      </w:r>
    </w:p>
    <w:p>
      <w:pPr>
        <w:spacing w:after="60"/>
        <w:ind w:firstLine="567"/>
        <w:jc w:val="both"/>
      </w:pPr>
      <w:r>
        <w:rPr>
          <w:rFonts w:ascii="Arial" w:cs="Arial" w:eastAsia="Arial" w:hAnsi="Arial"/>
          <w:sz w:val="24"/>
          <w:szCs w:val="24"/>
        </w:rPr>
        <w:t xml:space="preserve">- групповые и индивидуальные баллонные установки коммунально-бытового назначения;</w:t>
      </w:r>
    </w:p>
    <w:p>
      <w:pPr>
        <w:spacing w:after="60"/>
        <w:ind w:firstLine="567"/>
        <w:jc w:val="both"/>
      </w:pPr>
      <w:r>
        <w:rPr>
          <w:rFonts w:ascii="Arial" w:cs="Arial" w:eastAsia="Arial" w:hAnsi="Arial"/>
          <w:sz w:val="24"/>
          <w:szCs w:val="24"/>
        </w:rPr>
        <w:t xml:space="preserve">- системы автономного отопления и горячего водоснабжения административных, общественных и бытовых зданий с котлами, теплогенераторами, без выработки тепловой энергии для производственных целей, предоставления услуг и (или) при суммарной тепловой мощности установленного оборудования 100 киловатт и менее.</w:t>
      </w:r>
    </w:p>
    <w:p>
      <w:pPr>
        <w:spacing w:after="60"/>
        <w:ind w:firstLine="567"/>
        <w:jc w:val="both"/>
      </w:pPr>
      <w:r>
        <w:rPr>
          <w:rFonts w:ascii="Arial" w:cs="Arial" w:eastAsia="Arial" w:hAnsi="Arial"/>
          <w:sz w:val="24"/>
          <w:szCs w:val="24"/>
        </w:rPr>
        <w:t xml:space="preserve">7. Деятельность по получению, хранению и реализации веществ, способных образовывать взрывоопасные смеси (наполнительные станции, производящие наполнение баллонов сжатыми и сжиженными газами), подлежит лицензированию в соответствии с законодательством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8. Деятельность по переоборудованию транспортных средств в случае внесения изменений в их конструкцию под использование сжиженных углеводородных газов в качестве топлива регулируется в соответствии с действующими Правилами проведения переоборудования транспортных средств в Кыргызской Республике.</w:t>
      </w:r>
    </w:p>
    <w:p>
      <w:pPr>
        <w:spacing w:after="60"/>
        <w:ind w:firstLine="567"/>
        <w:jc w:val="both"/>
      </w:pPr>
      <w:r>
        <w:rPr>
          <w:rFonts w:ascii="Arial" w:cs="Arial" w:eastAsia="Arial" w:hAnsi="Arial"/>
          <w:sz w:val="24"/>
          <w:szCs w:val="24"/>
        </w:rPr>
        <w:t xml:space="preserve">9. По каждому факту возникновения аварии должно проводиться техническое расследование ее причин в соответствии с </w:t>
      </w:r>
      <w:hyperlink w:history="1" r:id="rIdie2pkgx0eop-wgbfidn8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60"/>
        <w:ind w:firstLine="567"/>
        <w:jc w:val="both"/>
      </w:pPr>
      <w:r>
        <w:rPr>
          <w:rFonts w:ascii="Arial" w:cs="Arial" w:eastAsia="Arial" w:hAnsi="Arial"/>
          <w:sz w:val="24"/>
          <w:szCs w:val="24"/>
        </w:rPr>
        <w:t xml:space="preserve">10. Организации, эксплуатирующие опасные производственные объекты, использующие сжиженные углеводородные газы независимо от форм собственности, обязаны зарегистрировать их в государственном реестре в соответствии с Положением о регистрации объектов в государственном реестре опасных производственных объектов и ведении государственного реестра, утвержденным </w:t>
      </w:r>
      <w:hyperlink w:history="1" r:id="rIdpjjduhgyzknahzuhnf_6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июня 2017 года № 356.</w:t>
      </w:r>
    </w:p>
    <w:p>
      <w:pPr>
        <w:spacing w:after="200" w:before="200"/>
        <w:jc w:val="center"/>
      </w:pPr>
      <w:r>
        <w:rPr>
          <w:rFonts w:ascii="Arial" w:cs="Arial" w:eastAsia="Arial" w:hAnsi="Arial"/>
          <w:b/>
          <w:bCs/>
          <w:sz w:val="24"/>
          <w:szCs w:val="24"/>
        </w:rPr>
        <w:t xml:space="preserve">Глава 3. Требования к должностным лицам и обслуживающему персоналу на объектах, использующих сжиженные углеводородные газы</w:t>
      </w:r>
    </w:p>
    <w:p>
      <w:pPr>
        <w:spacing w:after="60"/>
        <w:ind w:firstLine="567"/>
        <w:jc w:val="both"/>
      </w:pPr>
      <w:r>
        <w:rPr>
          <w:rFonts w:ascii="Arial" w:cs="Arial" w:eastAsia="Arial" w:hAnsi="Arial"/>
          <w:sz w:val="24"/>
          <w:szCs w:val="24"/>
        </w:rPr>
        <w:t xml:space="preserve">11. Руководители и специалисты предприятия, осуществляющие деятельность по проектированию, строительству, монтажу и эксплуатации опасных производственных объектов, использующих сжиженные углеводородные газы, перечисленных в пункте 5, ведению технического надзора за их строительством, монтажом, наладкой и испытаниями оборудования (технических устройств), изготовлению газового оборудования (технических устройств), подготовке и переподготовке руководителей и специалистов для опасных производственных объектов, использующих сжиженные углеводородные газы, должны пройти аттестацию (проверку знаний требований, установленную в промышленной безопасности).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mcq9hncb1aw8bne9k24y">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Рабочие должны проходить обучение, а также проверку знаний по безопасным методам и приемам выполнения работ в соответствии с требованиями инструкций по безопасным методам работ, утверждаемых руководителями предприятий.</w:t>
      </w:r>
    </w:p>
    <w:p>
      <w:pPr>
        <w:spacing w:after="60"/>
        <w:ind w:firstLine="567"/>
        <w:jc w:val="both"/>
      </w:pPr>
      <w:r>
        <w:rPr>
          <w:rFonts w:ascii="Arial" w:cs="Arial" w:eastAsia="Arial" w:hAnsi="Arial"/>
          <w:sz w:val="24"/>
          <w:szCs w:val="24"/>
        </w:rPr>
        <w:t xml:space="preserve">13. Контроль за проектированием и выполнением строительно-монтажных работ осуществляется с учетом требований нормативных правовых актов в сфере проектирования и строительства систем газоснабжения органом исполнительной власти Кыргызской Республики в сфере архитектуры, строительства и жилищно-коммунального хозяйства.</w:t>
      </w:r>
    </w:p>
    <w:p>
      <w:pPr>
        <w:spacing w:after="60"/>
        <w:ind w:firstLine="567"/>
        <w:jc w:val="both"/>
      </w:pPr>
      <w:r>
        <w:rPr>
          <w:rFonts w:ascii="Arial" w:cs="Arial" w:eastAsia="Arial" w:hAnsi="Arial"/>
          <w:sz w:val="24"/>
          <w:szCs w:val="24"/>
        </w:rPr>
        <w:t xml:space="preserve">14. Ответственность за организацию и осуществление производственного контроля несут руководитель организации и лица, на которых решением руководителя возложены такие обязанности.</w:t>
      </w:r>
    </w:p>
    <w:p>
      <w:pPr>
        <w:spacing w:after="200" w:before="200"/>
        <w:jc w:val="center"/>
      </w:pPr>
      <w:r>
        <w:rPr>
          <w:rFonts w:ascii="Arial" w:cs="Arial" w:eastAsia="Arial" w:hAnsi="Arial"/>
          <w:b/>
          <w:bCs/>
          <w:sz w:val="24"/>
          <w:szCs w:val="24"/>
        </w:rPr>
        <w:t xml:space="preserve">Глава 4. Проектирование объектов, использующих сжиженные углеводородные газы</w:t>
      </w:r>
    </w:p>
    <w:p>
      <w:pPr>
        <w:spacing w:after="60"/>
        <w:ind w:firstLine="567"/>
        <w:jc w:val="both"/>
      </w:pPr>
      <w:r>
        <w:rPr>
          <w:rFonts w:ascii="Arial" w:cs="Arial" w:eastAsia="Arial" w:hAnsi="Arial"/>
          <w:sz w:val="24"/>
          <w:szCs w:val="24"/>
        </w:rPr>
        <w:t xml:space="preserve">15. Проектная документация на строительство, расширение, реконструкцию, техническое перевооружение, консервацию и ликвидацию опасных производственных объектов, включая объекты, использующие сжиженные углеводородные газы, и их элементы, подлежит экспертизе промышленной безопасности в соответствии с </w:t>
      </w:r>
      <w:hyperlink w:history="1" r:id="rIdekk7aofd9rzzhazzmloo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60"/>
        <w:ind w:firstLine="567"/>
        <w:jc w:val="both"/>
      </w:pPr>
      <w:r>
        <w:rPr>
          <w:rFonts w:ascii="Arial" w:cs="Arial" w:eastAsia="Arial" w:hAnsi="Arial"/>
          <w:i/>
          <w:iCs/>
          <w:sz w:val="24"/>
          <w:szCs w:val="24"/>
        </w:rPr>
        <w:t xml:space="preserve">16.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f712fpdvsbpqfd5xogipp">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Применяемые в проекте технические решения (планировочные и технологические) при проектировании объектов, использующих сжиженные углеводородные газы, имеющих в обращении 200 тонн и более сжиженных углеводородных газов, должны содержать мероприятия, обеспечивающие промышленную безопасность, включая:</w:t>
      </w:r>
    </w:p>
    <w:p>
      <w:pPr>
        <w:spacing w:after="60"/>
        <w:ind w:firstLine="567"/>
        <w:jc w:val="both"/>
      </w:pPr>
      <w:r>
        <w:rPr>
          <w:rFonts w:ascii="Arial" w:cs="Arial" w:eastAsia="Arial" w:hAnsi="Arial"/>
          <w:sz w:val="24"/>
          <w:szCs w:val="24"/>
        </w:rPr>
        <w:t xml:space="preserve">- всестороннюю оценку риска аварий и связанных с ними угроз;</w:t>
      </w:r>
    </w:p>
    <w:p>
      <w:pPr>
        <w:spacing w:after="60"/>
        <w:ind w:firstLine="567"/>
        <w:jc w:val="both"/>
      </w:pPr>
      <w:r>
        <w:rPr>
          <w:rFonts w:ascii="Arial" w:cs="Arial" w:eastAsia="Arial" w:hAnsi="Arial"/>
          <w:sz w:val="24"/>
          <w:szCs w:val="24"/>
        </w:rPr>
        <w:t xml:space="preserve">- анализ достаточности принятых мер по предупреждению аварий;</w:t>
      </w:r>
    </w:p>
    <w:p>
      <w:pPr>
        <w:spacing w:after="60"/>
        <w:ind w:firstLine="567"/>
        <w:jc w:val="both"/>
      </w:pPr>
      <w:r>
        <w:rPr>
          <w:rFonts w:ascii="Arial" w:cs="Arial" w:eastAsia="Arial" w:hAnsi="Arial"/>
          <w:sz w:val="24"/>
          <w:szCs w:val="24"/>
        </w:rPr>
        <w:t xml:space="preserve">- оценку готовности организации к эксплуатации опасного производственного объекта в соответствии с требованиями промышленной безопасности, а также к локализации и ликвидации последствий аварии, регламент организации работ;</w:t>
      </w:r>
    </w:p>
    <w:p>
      <w:pPr>
        <w:spacing w:after="60"/>
        <w:ind w:firstLine="567"/>
        <w:jc w:val="both"/>
      </w:pPr>
      <w:r>
        <w:rPr>
          <w:rFonts w:ascii="Arial" w:cs="Arial" w:eastAsia="Arial" w:hAnsi="Arial"/>
          <w:sz w:val="24"/>
          <w:szCs w:val="24"/>
        </w:rPr>
        <w:t xml:space="preserve">- разработку мероприятий, направленных на снижение масштаба последствий аварии.</w:t>
      </w:r>
    </w:p>
    <w:p>
      <w:pPr>
        <w:spacing w:after="60"/>
        <w:ind w:firstLine="567"/>
        <w:jc w:val="both"/>
      </w:pPr>
      <w:r>
        <w:rPr>
          <w:rFonts w:ascii="Arial" w:cs="Arial" w:eastAsia="Arial" w:hAnsi="Arial"/>
          <w:sz w:val="24"/>
          <w:szCs w:val="24"/>
        </w:rPr>
        <w:t xml:space="preserve">18. В проектах следует предусматривать, подземную прокладку газопроводов. Наземная и надземная прокладка газопроводов допускается при обосновании невозможности подземной прокладки, а также на территории газонаполнительных станций, газонаполнительных пунктов, автомобильных газозаправочных станций.</w:t>
      </w:r>
    </w:p>
    <w:p>
      <w:pPr>
        <w:spacing w:after="60"/>
        <w:ind w:firstLine="567"/>
        <w:jc w:val="both"/>
      </w:pPr>
      <w:r>
        <w:rPr>
          <w:rFonts w:ascii="Arial" w:cs="Arial" w:eastAsia="Arial" w:hAnsi="Arial"/>
          <w:sz w:val="24"/>
          <w:szCs w:val="24"/>
        </w:rPr>
        <w:t xml:space="preserve">20. Заглубление подземных газопроводов паровой фазы сжиженных углеводородных газов низкого давления от резервуарных (с искусственным испарением) и групповых баллонных установок следует предусматривать не менее уровня промерзания грунта, с целью исключения конденсации паров газа.</w:t>
      </w:r>
    </w:p>
    <w:p>
      <w:pPr>
        <w:spacing w:after="60"/>
        <w:ind w:firstLine="567"/>
        <w:jc w:val="both"/>
      </w:pPr>
      <w:r>
        <w:rPr>
          <w:rFonts w:ascii="Arial" w:cs="Arial" w:eastAsia="Arial" w:hAnsi="Arial"/>
          <w:sz w:val="24"/>
          <w:szCs w:val="24"/>
        </w:rPr>
        <w:t xml:space="preserve">21. Для строительства наружных систем газоснабжения следует применять стальные прямошовные и спиральношовные сварные и бесшовные трубы, изготовленные из хорошо сваривающейся стали, содержащей не более 0,25% углерода, 0,056% серы и 0,046% фосфора.</w:t>
      </w:r>
    </w:p>
    <w:p>
      <w:pPr>
        <w:spacing w:after="60"/>
        <w:ind w:firstLine="567"/>
        <w:jc w:val="both"/>
      </w:pPr>
      <w:r>
        <w:rPr>
          <w:rFonts w:ascii="Arial" w:cs="Arial" w:eastAsia="Arial" w:hAnsi="Arial"/>
          <w:sz w:val="24"/>
          <w:szCs w:val="24"/>
        </w:rPr>
        <w:t xml:space="preserve">Толщина стенки трубы должна быть не менее 3 миллиметров для подземных и наземных в обваловании газопроводов и 2 миллиметров - для надземных и наземных без обвалования.</w:t>
      </w:r>
    </w:p>
    <w:p>
      <w:pPr>
        <w:spacing w:after="60"/>
        <w:ind w:firstLine="567"/>
        <w:jc w:val="both"/>
      </w:pPr>
      <w:r>
        <w:rPr>
          <w:rFonts w:ascii="Arial" w:cs="Arial" w:eastAsia="Arial" w:hAnsi="Arial"/>
          <w:sz w:val="24"/>
          <w:szCs w:val="24"/>
        </w:rPr>
        <w:t xml:space="preserve">Величина эквивалента углерода для углеродистых и низколегированных сталей не должна превышать 0,46%. Требования к материалу труб из полиэтилена, маркировке и методам испытаний должны соответствовать государственному стандарту.</w:t>
      </w:r>
    </w:p>
    <w:p>
      <w:pPr>
        <w:spacing w:after="60"/>
        <w:ind w:firstLine="567"/>
        <w:jc w:val="both"/>
      </w:pPr>
      <w:r>
        <w:rPr>
          <w:rFonts w:ascii="Arial" w:cs="Arial" w:eastAsia="Arial" w:hAnsi="Arial"/>
          <w:sz w:val="24"/>
          <w:szCs w:val="24"/>
        </w:rPr>
        <w:t xml:space="preserve">Полиэтиленовые трубы допустимы к использованию при строительстве газопроводов паровой фазы сжиженных углеводородных газов низкого давления от резервуарных установок из полиэтилена с минимальной длительной прочностью не менее 8,0 мегапаскалей.</w:t>
      </w:r>
    </w:p>
    <w:p>
      <w:pPr>
        <w:spacing w:after="60"/>
        <w:ind w:firstLine="567"/>
        <w:jc w:val="both"/>
      </w:pPr>
      <w:r>
        <w:rPr>
          <w:rFonts w:ascii="Arial" w:cs="Arial" w:eastAsia="Arial" w:hAnsi="Arial"/>
          <w:sz w:val="24"/>
          <w:szCs w:val="24"/>
        </w:rPr>
        <w:t xml:space="preserve">22. Резервуарные установки должны включать: резервуары, трубопроводы жидкой и паровой фаз, запорную арматуру, предохранительные запорные клапаны, регуляторы давления газа, предохранительные сбросные клапаны, контрольно-измерительные приборы. При необходимости (условия климата) в составе резервуарной установки следует предусматривать испарительные установки.</w:t>
      </w:r>
    </w:p>
    <w:p>
      <w:pPr>
        <w:spacing w:after="60"/>
        <w:ind w:firstLine="567"/>
        <w:jc w:val="both"/>
      </w:pPr>
      <w:r>
        <w:rPr>
          <w:rFonts w:ascii="Arial" w:cs="Arial" w:eastAsia="Arial" w:hAnsi="Arial"/>
          <w:sz w:val="24"/>
          <w:szCs w:val="24"/>
        </w:rPr>
        <w:t xml:space="preserve">23. В составе групповой баллонной установки следует предусматривать баллоны для сжиженных углеводородных газов, запорную арматуру, регулятор давления газа, предохранительные запорные и сбросные клапаны, манометр.</w:t>
      </w:r>
    </w:p>
    <w:p>
      <w:pPr>
        <w:spacing w:after="60"/>
        <w:ind w:firstLine="567"/>
        <w:jc w:val="both"/>
      </w:pPr>
      <w:r>
        <w:rPr>
          <w:rFonts w:ascii="Arial" w:cs="Arial" w:eastAsia="Arial" w:hAnsi="Arial"/>
          <w:sz w:val="24"/>
          <w:szCs w:val="24"/>
        </w:rPr>
        <w:t xml:space="preserve">24. На автогазозаправочных станциях, многотопливных автозаправочных станциях, расположенных в населенных пунктах, резервуары для хранения сжиженного углеводородного газа должны быть расположены подземно, с обеспечением толщины засыпки грунтом не менее 0,5 м.</w:t>
      </w:r>
    </w:p>
    <w:p>
      <w:pPr>
        <w:spacing w:after="60"/>
        <w:ind w:firstLine="567"/>
        <w:jc w:val="both"/>
      </w:pPr>
      <w:r>
        <w:rPr>
          <w:rFonts w:ascii="Arial" w:cs="Arial" w:eastAsia="Arial" w:hAnsi="Arial"/>
          <w:sz w:val="24"/>
          <w:szCs w:val="24"/>
        </w:rPr>
        <w:t xml:space="preserve">25. Допускается приравнивать к подземным резервуарам (трубопроводам) надземные резервуары (трубопроводы), полностью или частично расположенные над поверхностью земли, засыпаемые грунтом на высоту не менее 0,5 м выше их верхней образующей и ширину, обеспечивающую предотвращение разрушения насыпи в условиях эксплуатации, или защищенные иным негорючим материалом, обеспечивающим такую же теплоизоляцию от воздействия пожара. При этом следует обеспечить предотвращение образования пустот между резервуаром (трубопроводом) и защищающим его материалом в течение времени эксплуатации резервуара (трубопровода).</w:t>
      </w:r>
    </w:p>
    <w:p>
      <w:pPr>
        <w:spacing w:after="60"/>
        <w:ind w:firstLine="567"/>
        <w:jc w:val="both"/>
      </w:pPr>
      <w:r>
        <w:rPr>
          <w:rFonts w:ascii="Arial" w:cs="Arial" w:eastAsia="Arial" w:hAnsi="Arial"/>
          <w:sz w:val="24"/>
          <w:szCs w:val="24"/>
        </w:rPr>
        <w:t xml:space="preserve">При этом, к подземным резервуарам допускается приравнивать надземные резервуары на автогазозаправочных станциях, многотопливных автозаправочных станциях, расположенных за пределами населенных пунктов либо расположенных на расстоянии более 200 м до жилой зоны на территории населенных пунктов.</w:t>
      </w:r>
    </w:p>
    <w:p>
      <w:pPr>
        <w:spacing w:after="60"/>
        <w:ind w:firstLine="567"/>
        <w:jc w:val="both"/>
      </w:pPr>
      <w:r>
        <w:rPr>
          <w:rFonts w:ascii="Arial" w:cs="Arial" w:eastAsia="Arial" w:hAnsi="Arial"/>
          <w:sz w:val="24"/>
          <w:szCs w:val="24"/>
        </w:rPr>
        <w:t xml:space="preserve">26. На автогазозаправочных станциях, размещаемых в черте населенных пунктов, общая вместимость резервуаров для сжиженного углеводородного газа не должна превышать 100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автогазозаправочных станциях, размещаемых за пределами населенных пунктов, общая вместимость подземных резервуаров не должна превышать 150 м</w:t>
      </w:r>
      <w:r>
        <w:rPr>
          <w:rFonts w:ascii="Arial" w:cs="Arial" w:eastAsia="Arial" w:hAnsi="Arial"/>
          <w:sz w:val="24"/>
          <w:szCs w:val="24"/>
        </w:rPr>
        <w:t xml:space="preserve">3</w:t>
      </w:r>
      <w:r>
        <w:rPr>
          <w:rFonts w:ascii="Arial" w:cs="Arial" w:eastAsia="Arial" w:hAnsi="Arial"/>
          <w:sz w:val="24"/>
          <w:szCs w:val="24"/>
        </w:rPr>
        <w:t xml:space="preserve">, надземных резервуаров - не должна превышать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На многотопливных автозаправочных станциях, размещаемых в черте населенных пунктов, общая вместимость резервуаров для сжиженного углеводородного газа не должна превышать 20 м</w:t>
      </w:r>
      <w:r>
        <w:rPr>
          <w:rFonts w:ascii="Arial" w:cs="Arial" w:eastAsia="Arial" w:hAnsi="Arial"/>
          <w:sz w:val="24"/>
          <w:szCs w:val="24"/>
        </w:rPr>
        <w:t xml:space="preserve">3</w:t>
      </w:r>
      <w:r>
        <w:rPr>
          <w:rFonts w:ascii="Arial" w:cs="Arial" w:eastAsia="Arial" w:hAnsi="Arial"/>
          <w:sz w:val="24"/>
          <w:szCs w:val="24"/>
        </w:rPr>
        <w:t xml:space="preserve">, а единичная - 10 м</w:t>
      </w:r>
      <w:r>
        <w:rPr>
          <w:rFonts w:ascii="Arial" w:cs="Arial" w:eastAsia="Arial" w:hAnsi="Arial"/>
          <w:sz w:val="24"/>
          <w:szCs w:val="24"/>
        </w:rPr>
        <w:t xml:space="preserve">3</w:t>
      </w:r>
      <w:r>
        <w:rPr>
          <w:rFonts w:ascii="Arial" w:cs="Arial" w:eastAsia="Arial" w:hAnsi="Arial"/>
          <w:sz w:val="24"/>
          <w:szCs w:val="24"/>
        </w:rPr>
        <w:t xml:space="preserve">, общая вместимость резервуаров для жидкого моторного топлива (бензин, дизельное топливо) не должна превышать 100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Общую и единичную вместимость резервуаров для сжиженного углеводородного газа на многотопливных автозаправочных станциях, размещаемых вне территории населенных пунктов, допускается увеличивать не более чем в 2 раза. Общая вместимость резервуаров для жидкого моторного топлива (бензин, дизельное топливо) на многотопливных автозаправочных станциях, размещаемых вне территории населенных пунктов, не должна превышать 150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Общую и единичную вместимость резервуаров для сжиженного углеводородного газа допускается увеличивать не более чем в 2 раза при обеспечении подачи воды на наружное пожаротушение и орошение с требуемыми нормами расходом в течение времени полного выгорания сжиженного углеводородного газа из наибольшего резервуара (в том числе автоцистерны), применяемого на этой многотопливной автозаправочной станции.</w:t>
      </w:r>
    </w:p>
    <w:p>
      <w:pPr>
        <w:spacing w:after="60"/>
        <w:ind w:firstLine="567"/>
        <w:jc w:val="both"/>
      </w:pPr>
      <w:r>
        <w:rPr>
          <w:rFonts w:ascii="Arial" w:cs="Arial" w:eastAsia="Arial" w:hAnsi="Arial"/>
          <w:sz w:val="24"/>
          <w:szCs w:val="24"/>
        </w:rPr>
        <w:t xml:space="preserve">28. Установку предохранительного сбросного клапана следует предусматривать на каждом резервуаре, а при объединении резервуаров в группы (по жидкой и паровой фазам) - на одном из резервуаров каждой группы. Пропускная способность предохранительного сбросного клапана определяется расчетом.</w:t>
      </w:r>
    </w:p>
    <w:p>
      <w:pPr>
        <w:spacing w:after="60"/>
        <w:ind w:firstLine="567"/>
        <w:jc w:val="both"/>
      </w:pPr>
      <w:r>
        <w:rPr>
          <w:rFonts w:ascii="Arial" w:cs="Arial" w:eastAsia="Arial" w:hAnsi="Arial"/>
          <w:sz w:val="24"/>
          <w:szCs w:val="24"/>
        </w:rPr>
        <w:t xml:space="preserve">29. Прокладку надземных газопроводов от групповых баллонных установок, размещаемых в отапливаемых помещениях, и от подземных резервуарных установок возможно (при необходимости) предусматривать с тепловой изоляцией из негорючих материалов и обогревом газопровода по проекту.</w:t>
      </w:r>
    </w:p>
    <w:p>
      <w:pPr>
        <w:spacing w:after="60"/>
        <w:ind w:firstLine="567"/>
        <w:jc w:val="both"/>
      </w:pPr>
      <w:r>
        <w:rPr>
          <w:rFonts w:ascii="Arial" w:cs="Arial" w:eastAsia="Arial" w:hAnsi="Arial"/>
          <w:sz w:val="24"/>
          <w:szCs w:val="24"/>
        </w:rPr>
        <w:t xml:space="preserve">30. В техническом задании на проектирование резервуаров сжиженных углеводородных газов в подземном исполнении и подземных стальных газопроводов должен быть включен раздел по их защите от электрохимической коррозии.</w:t>
      </w:r>
    </w:p>
    <w:p>
      <w:pPr>
        <w:spacing w:after="60"/>
        <w:ind w:firstLine="567"/>
        <w:jc w:val="both"/>
      </w:pPr>
      <w:r>
        <w:rPr>
          <w:rFonts w:ascii="Arial" w:cs="Arial" w:eastAsia="Arial" w:hAnsi="Arial"/>
          <w:sz w:val="24"/>
          <w:szCs w:val="24"/>
        </w:rPr>
        <w:t xml:space="preserve">31. Объем и содержание проектно-сметной документации по защите газопроводов и резервуаров от коррозии определяются на стадии проектирования.</w:t>
      </w:r>
    </w:p>
    <w:p>
      <w:pPr>
        <w:spacing w:after="60"/>
        <w:ind w:firstLine="567"/>
        <w:jc w:val="both"/>
      </w:pPr>
      <w:r>
        <w:rPr>
          <w:rFonts w:ascii="Arial" w:cs="Arial" w:eastAsia="Arial" w:hAnsi="Arial"/>
          <w:sz w:val="24"/>
          <w:szCs w:val="24"/>
        </w:rPr>
        <w:t xml:space="preserve">32. Защита от электрохимической коррозии подземных стальных газопроводов и резервуаров сжиженных углеводородных газов, стальных вставок на полиэтиленовых газопроводах, футлярах, должна осуществляться защитными изоляционными покрытиями весьма усиленного типа, а в грунтах высокой коррозионной агрессивности или при опасном действии блуждающих токов - дополнительно средствами электрохимической защиты.</w:t>
      </w:r>
    </w:p>
    <w:p>
      <w:pPr>
        <w:spacing w:after="60"/>
        <w:ind w:firstLine="567"/>
        <w:jc w:val="both"/>
      </w:pPr>
      <w:r>
        <w:rPr>
          <w:rFonts w:ascii="Arial" w:cs="Arial" w:eastAsia="Arial" w:hAnsi="Arial"/>
          <w:sz w:val="24"/>
          <w:szCs w:val="24"/>
        </w:rPr>
        <w:t xml:space="preserve">33. Для стальных вставок длиной не более 10 метров на линейной части полиэтиленовых газопроводов и участков соединения полиэтилен-сталь со стальными вводами в здания (при наличии электроизолирующих фланцев на вводах) допускается электрохимической защиты не предусматривать.</w:t>
      </w:r>
    </w:p>
    <w:p>
      <w:pPr>
        <w:spacing w:after="60"/>
        <w:ind w:firstLine="567"/>
        <w:jc w:val="both"/>
      </w:pPr>
      <w:r>
        <w:rPr>
          <w:rFonts w:ascii="Arial" w:cs="Arial" w:eastAsia="Arial" w:hAnsi="Arial"/>
          <w:sz w:val="24"/>
          <w:szCs w:val="24"/>
        </w:rPr>
        <w:t xml:space="preserve">Засыпка траншеи в этом случае по всей протяженности и глубине должна быть песчаной.</w:t>
      </w:r>
    </w:p>
    <w:p>
      <w:pPr>
        <w:spacing w:after="60"/>
        <w:ind w:firstLine="567"/>
        <w:jc w:val="both"/>
      </w:pPr>
      <w:r>
        <w:rPr>
          <w:rFonts w:ascii="Arial" w:cs="Arial" w:eastAsia="Arial" w:hAnsi="Arial"/>
          <w:sz w:val="24"/>
          <w:szCs w:val="24"/>
        </w:rPr>
        <w:t xml:space="preserve">34. Разработка проекта защиты от электрохимической коррозии должна производиться на основании технического задания заказчика, согласованного с эксплуатирующей (газораспределительной) организацией.</w:t>
      </w:r>
    </w:p>
    <w:p>
      <w:pPr>
        <w:spacing w:after="60"/>
        <w:ind w:firstLine="567"/>
        <w:jc w:val="both"/>
      </w:pPr>
      <w:r>
        <w:rPr>
          <w:rFonts w:ascii="Arial" w:cs="Arial" w:eastAsia="Arial" w:hAnsi="Arial"/>
          <w:sz w:val="24"/>
          <w:szCs w:val="24"/>
        </w:rPr>
        <w:t xml:space="preserve">35. Наземные и надземные газопроводы, за исключением газопроводов с тепловой защитой, а также резервуары в наземном исполнении, защитные кожухи и шкафы групповых установок сжиженных углеводородных газов окрашиваются в светлый цвет двумя слоями краски, лака или эмали, предназначенных для наружных работ, при расчетной температуре наружного воздуха в районе строительства.</w:t>
      </w:r>
    </w:p>
    <w:p>
      <w:pPr>
        <w:spacing w:after="60"/>
        <w:ind w:firstLine="567"/>
        <w:jc w:val="both"/>
      </w:pPr>
      <w:r>
        <w:rPr>
          <w:rFonts w:ascii="Arial" w:cs="Arial" w:eastAsia="Arial" w:hAnsi="Arial"/>
          <w:sz w:val="24"/>
          <w:szCs w:val="24"/>
        </w:rPr>
        <w:t xml:space="preserve">36. Газопроводы и резервуары сжиженных углеводородных газов для обеспечения безопасной эксплуатации должны оснащаться запорной и регулирующей арматурой, предохранительными устройствами, средствами защиты, автоматизации, блокировки и измерения.</w:t>
      </w:r>
    </w:p>
    <w:p>
      <w:pPr>
        <w:spacing w:after="60"/>
        <w:ind w:firstLine="567"/>
        <w:jc w:val="both"/>
      </w:pPr>
      <w:r>
        <w:rPr>
          <w:rFonts w:ascii="Arial" w:cs="Arial" w:eastAsia="Arial" w:hAnsi="Arial"/>
          <w:sz w:val="24"/>
          <w:szCs w:val="24"/>
        </w:rPr>
        <w:t xml:space="preserve">37. Количество и места размещения запорной и регулирующей арматуры, предохранительных устройств, средств защиты, автоматизации, блокировки и измерения должны быть предусмотрены проектной организацией с учетом требований настоящих Правил и обеспечения безопасного обслуживания и ремонта газопроводов и газового оборудования (технических устройств).</w:t>
      </w:r>
    </w:p>
    <w:p>
      <w:pPr>
        <w:spacing w:after="60"/>
        <w:ind w:firstLine="567"/>
        <w:jc w:val="both"/>
      </w:pPr>
      <w:r>
        <w:rPr>
          <w:rFonts w:ascii="Arial" w:cs="Arial" w:eastAsia="Arial" w:hAnsi="Arial"/>
          <w:sz w:val="24"/>
          <w:szCs w:val="24"/>
        </w:rPr>
        <w:t xml:space="preserve">38. Газоиспользующие установки сжиженных углеводородных газов должны оснащаться системой технологической защиты, блокировки и сигнализации, предусмотренной при использовании в качестве топлива природного газа.</w:t>
      </w:r>
    </w:p>
    <w:p>
      <w:pPr>
        <w:spacing w:after="60"/>
        <w:ind w:firstLine="567"/>
        <w:jc w:val="both"/>
      </w:pPr>
      <w:r>
        <w:rPr>
          <w:rFonts w:ascii="Arial" w:cs="Arial" w:eastAsia="Arial" w:hAnsi="Arial"/>
          <w:sz w:val="24"/>
          <w:szCs w:val="24"/>
        </w:rPr>
        <w:t xml:space="preserve">39. Запорная арматура применяется стальная с учетом климатических условий и рабочего давления газа.</w:t>
      </w:r>
    </w:p>
    <w:p>
      <w:pPr>
        <w:spacing w:after="60"/>
        <w:ind w:firstLine="567"/>
        <w:jc w:val="both"/>
      </w:pPr>
      <w:r>
        <w:rPr>
          <w:rFonts w:ascii="Arial" w:cs="Arial" w:eastAsia="Arial" w:hAnsi="Arial"/>
          <w:sz w:val="24"/>
          <w:szCs w:val="24"/>
        </w:rPr>
        <w:t xml:space="preserve">40. Конструкция предохранительных запорных клапанов должна соответствовать требованиям ГОСТ 9544-2005 "Арматура трубопроводная запорная. Нормы герметичности затворов", обеспечивать прочность, стойкость к сжиженным углеводородным газам и быть не ниже класса "А" по герметичности; конструкция запорной арматуры должна соответствовать требованиям государственных стандартов, обеспечивать прочность, стойкость к сжиженным углеводородным газам и быть не ниже класса "В" по герметичности.</w:t>
      </w:r>
    </w:p>
    <w:p>
      <w:pPr>
        <w:spacing w:after="200" w:before="200"/>
        <w:jc w:val="center"/>
      </w:pPr>
      <w:r>
        <w:rPr>
          <w:rFonts w:ascii="Arial" w:cs="Arial" w:eastAsia="Arial" w:hAnsi="Arial"/>
          <w:b/>
          <w:bCs/>
          <w:sz w:val="24"/>
          <w:szCs w:val="24"/>
        </w:rPr>
        <w:t xml:space="preserve">Глава 5. Строительство</w:t>
      </w:r>
    </w:p>
    <w:p>
      <w:pPr>
        <w:spacing w:after="200" w:before="200"/>
        <w:jc w:val="center"/>
      </w:pPr>
      <w:r>
        <w:rPr>
          <w:rFonts w:ascii="Arial" w:cs="Arial" w:eastAsia="Arial" w:hAnsi="Arial"/>
          <w:b/>
          <w:bCs/>
          <w:sz w:val="24"/>
          <w:szCs w:val="24"/>
        </w:rPr>
        <w:t xml:space="preserve">§ 1. Строительство объектов, использующих сжиженные углеводородные газы, организация и контроль проведения строительно-монтажных работ</w:t>
      </w:r>
    </w:p>
    <w:p>
      <w:pPr>
        <w:spacing w:after="60"/>
        <w:ind w:firstLine="567"/>
        <w:jc w:val="both"/>
      </w:pPr>
      <w:r>
        <w:rPr>
          <w:rFonts w:ascii="Arial" w:cs="Arial" w:eastAsia="Arial" w:hAnsi="Arial"/>
          <w:sz w:val="24"/>
          <w:szCs w:val="24"/>
        </w:rPr>
        <w:t xml:space="preserve">41. Строительство, реконструкция, техническое перевооружение газонаполнительных станций, газонаполнительных пунктов, автозаправочных газонаполнительных станций, резервуарных и групповых баллонных установок и других объектов, использующих сжиженные углеводородные газы, должны производиться по проекту, разработанному с учетом настоящих Правил.</w:t>
      </w:r>
    </w:p>
    <w:p>
      <w:pPr>
        <w:spacing w:after="60"/>
        <w:ind w:firstLine="567"/>
        <w:jc w:val="both"/>
      </w:pPr>
      <w:r>
        <w:rPr>
          <w:rFonts w:ascii="Arial" w:cs="Arial" w:eastAsia="Arial" w:hAnsi="Arial"/>
          <w:sz w:val="24"/>
          <w:szCs w:val="24"/>
        </w:rPr>
        <w:t xml:space="preserve">42. Обязательным условием принятия решения о начале строительства, эксплуатации, расширения, реконструкции, технического перевооружения, консервации и ликвидации опасных производственных объектов является наличие положительного заключения по результатам проведения экспертизы промышленной безопасности проектной документации.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a0rruevb5v-5io_uidie">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В процессе строительства должны обеспечиваться соблюдение технологии производства строительно-монтажных работ, выполнение технических решений, предусмотренных проектной документацией на строительство, соблюдение требований и условий экспертных заключений для стадии строительства объектов.</w:t>
      </w:r>
    </w:p>
    <w:p>
      <w:pPr>
        <w:spacing w:after="60"/>
        <w:ind w:firstLine="567"/>
        <w:jc w:val="both"/>
      </w:pPr>
      <w:r>
        <w:rPr>
          <w:rFonts w:ascii="Arial" w:cs="Arial" w:eastAsia="Arial" w:hAnsi="Arial"/>
          <w:sz w:val="24"/>
          <w:szCs w:val="24"/>
        </w:rPr>
        <w:t xml:space="preserve">44. В процессе строительства, эксплуатации, расширения, реконструкции, технического перевооружения, консервации и ликвидации опасного производственного объекта должно обеспечиваться соблюдение требований по промышленной и экологической безопасности, по технологии производства строительно-монтажных работ, выполнение технических решений, предусмотренных проектной документацией на строительство, соблюдение требований и условий экспертных заключений.</w:t>
      </w:r>
    </w:p>
    <w:p>
      <w:pPr>
        <w:spacing w:after="60"/>
        <w:ind w:firstLine="567"/>
        <w:jc w:val="both"/>
      </w:pPr>
      <w:r>
        <w:rPr>
          <w:rFonts w:ascii="Arial" w:cs="Arial" w:eastAsia="Arial" w:hAnsi="Arial"/>
          <w:sz w:val="24"/>
          <w:szCs w:val="24"/>
        </w:rPr>
        <w:t xml:space="preserve">Отклонения от проектной документации при проведении работ не допускаются.</w:t>
      </w:r>
    </w:p>
    <w:p>
      <w:pPr>
        <w:spacing w:after="60"/>
        <w:ind w:firstLine="567"/>
        <w:jc w:val="both"/>
      </w:pPr>
      <w:r>
        <w:rPr>
          <w:rFonts w:ascii="Arial" w:cs="Arial" w:eastAsia="Arial" w:hAnsi="Arial"/>
          <w:sz w:val="24"/>
          <w:szCs w:val="24"/>
        </w:rPr>
        <w:t xml:space="preserve">45. В процессе строительства, расширения, реконструкции, технического перевооружения, консервации и ликвидации объектов, использующих сжиженные углеводородные газы, организации, разработавшие проектную документацию, в установленном порядке осуществляют авторский надзор за соблюдением проектных решений.</w:t>
      </w:r>
    </w:p>
    <w:p>
      <w:pPr>
        <w:spacing w:after="60"/>
        <w:ind w:firstLine="567"/>
        <w:jc w:val="both"/>
      </w:pPr>
      <w:r>
        <w:rPr>
          <w:rFonts w:ascii="Arial" w:cs="Arial" w:eastAsia="Arial" w:hAnsi="Arial"/>
          <w:sz w:val="24"/>
          <w:szCs w:val="24"/>
        </w:rPr>
        <w:t xml:space="preserve">46. Перед началом строительства производятся разбивка трассы газопровода, размещение резервуаров сжиженных углеводородных газов в соответствии с проектом, оформление акта в установленном порядке и запись в журнале производства работ.</w:t>
      </w:r>
    </w:p>
    <w:p>
      <w:pPr>
        <w:spacing w:after="60"/>
        <w:ind w:firstLine="567"/>
        <w:jc w:val="both"/>
      </w:pPr>
      <w:r>
        <w:rPr>
          <w:rFonts w:ascii="Arial" w:cs="Arial" w:eastAsia="Arial" w:hAnsi="Arial"/>
          <w:sz w:val="24"/>
          <w:szCs w:val="24"/>
        </w:rPr>
        <w:t xml:space="preserve">47. При производстве земляных работ следует обеспечить установленную проектом глубину траншеи и места размещения резервуаров сжиженных углеводородных газов, подготовку основания под газопровод и резервуары. Выполнение указанных работ должно быть оформлено актом.</w:t>
      </w:r>
    </w:p>
    <w:p>
      <w:pPr>
        <w:spacing w:after="60"/>
        <w:ind w:firstLine="567"/>
        <w:jc w:val="both"/>
      </w:pPr>
      <w:r>
        <w:rPr>
          <w:rFonts w:ascii="Arial" w:cs="Arial" w:eastAsia="Arial" w:hAnsi="Arial"/>
          <w:sz w:val="24"/>
          <w:szCs w:val="24"/>
        </w:rPr>
        <w:t xml:space="preserve">48. Засыпка траншеи и обвалование резервуаров должны производиться с предварительной присыпкой песком и уплотнением грунта, с коэффициентом уплотнения в соответствии с проектом производства работ.</w:t>
      </w:r>
    </w:p>
    <w:p>
      <w:pPr>
        <w:spacing w:after="60"/>
        <w:ind w:firstLine="567"/>
        <w:jc w:val="both"/>
      </w:pPr>
      <w:r>
        <w:rPr>
          <w:rFonts w:ascii="Arial" w:cs="Arial" w:eastAsia="Arial" w:hAnsi="Arial"/>
          <w:sz w:val="24"/>
          <w:szCs w:val="24"/>
        </w:rPr>
        <w:t xml:space="preserve">49. Промышленные групповые баллонные установки следует размещать в запирающихся шкафах из негорючих материалов с естественной вентиляцией, установленных на опоры высотой не менее 15 сантиметров.</w:t>
      </w:r>
    </w:p>
    <w:p>
      <w:pPr>
        <w:spacing w:after="60"/>
        <w:ind w:firstLine="567"/>
        <w:jc w:val="both"/>
      </w:pPr>
      <w:r>
        <w:rPr>
          <w:rFonts w:ascii="Arial" w:cs="Arial" w:eastAsia="Arial" w:hAnsi="Arial"/>
          <w:sz w:val="24"/>
          <w:szCs w:val="24"/>
        </w:rPr>
        <w:t xml:space="preserve">50. Резервуарные установки должны иметь проветриваемое ограждение из негорючих материалов высотой не менее 1,6 метра. При установке резервуаров следует предусматривать уклон не менее 2% в сторону сборника конденсата, воды и неиспарившихся остатков. Сборник конденсата не должен иметь выступов над нижней образующей резервуара, препятствующих сбору и его удалению, а также неиспарившихся остатков.</w:t>
      </w:r>
    </w:p>
    <w:p>
      <w:pPr>
        <w:spacing w:after="60"/>
        <w:ind w:firstLine="567"/>
        <w:jc w:val="both"/>
      </w:pPr>
      <w:r>
        <w:rPr>
          <w:rFonts w:ascii="Arial" w:cs="Arial" w:eastAsia="Arial" w:hAnsi="Arial"/>
          <w:sz w:val="24"/>
          <w:szCs w:val="24"/>
        </w:rPr>
        <w:t xml:space="preserve">51. Уклон газопроводов следует предусматривать для наружных газопроводов не менее 5% в сторону конденсатосборников. Вместимость конденсатосборников принимается не менее 4 литров на 1 кубический метр расчетного часового расхода газа.</w:t>
      </w:r>
    </w:p>
    <w:p>
      <w:pPr>
        <w:spacing w:after="60"/>
        <w:ind w:firstLine="567"/>
        <w:jc w:val="both"/>
      </w:pPr>
      <w:r>
        <w:rPr>
          <w:rFonts w:ascii="Arial" w:cs="Arial" w:eastAsia="Arial" w:hAnsi="Arial"/>
          <w:sz w:val="24"/>
          <w:szCs w:val="24"/>
        </w:rPr>
        <w:t xml:space="preserve">52. Арматуру и контрольно-измерительные приборы резервуарных установок следует защищать от повреждений и атмосферных воздействий запирающимися кожухами.</w:t>
      </w:r>
    </w:p>
    <w:p>
      <w:pPr>
        <w:spacing w:after="60"/>
        <w:ind w:firstLine="567"/>
        <w:jc w:val="both"/>
      </w:pPr>
      <w:r>
        <w:rPr>
          <w:rFonts w:ascii="Arial" w:cs="Arial" w:eastAsia="Arial" w:hAnsi="Arial"/>
          <w:sz w:val="24"/>
          <w:szCs w:val="24"/>
        </w:rPr>
        <w:t xml:space="preserve">53. Испарительные установки, для которых в качестве теплоносителя предусматривается горячая вода или водяной пар, должны быть оборудованы сигнализацией о недопустимом снижении температуры теплоносителя.</w:t>
      </w:r>
    </w:p>
    <w:p>
      <w:pPr>
        <w:spacing w:after="60"/>
        <w:ind w:firstLine="567"/>
        <w:jc w:val="both"/>
      </w:pPr>
      <w:r>
        <w:rPr>
          <w:rFonts w:ascii="Arial" w:cs="Arial" w:eastAsia="Arial" w:hAnsi="Arial"/>
          <w:sz w:val="24"/>
          <w:szCs w:val="24"/>
        </w:rPr>
        <w:t xml:space="preserve">54. Организации, осуществляющие строительство, монтаж и ремонт газопроводов и резервуаров, групповых баллонных установок, обязаны обеспечить контроль производства работ, в том числе аккредитованными лабораториями, в установленном порядке.</w:t>
      </w:r>
    </w:p>
    <w:p>
      <w:pPr>
        <w:spacing w:after="60"/>
        <w:ind w:firstLine="567"/>
        <w:jc w:val="both"/>
      </w:pPr>
      <w:r>
        <w:rPr>
          <w:rFonts w:ascii="Arial" w:cs="Arial" w:eastAsia="Arial" w:hAnsi="Arial"/>
          <w:sz w:val="24"/>
          <w:szCs w:val="24"/>
        </w:rPr>
        <w:t xml:space="preserve">55. Контроль включает проверку:</w:t>
      </w:r>
    </w:p>
    <w:p>
      <w:pPr>
        <w:spacing w:after="60"/>
        <w:ind w:firstLine="567"/>
        <w:jc w:val="both"/>
      </w:pPr>
      <w:r>
        <w:rPr>
          <w:rFonts w:ascii="Arial" w:cs="Arial" w:eastAsia="Arial" w:hAnsi="Arial"/>
          <w:sz w:val="24"/>
          <w:szCs w:val="24"/>
        </w:rPr>
        <w:t xml:space="preserve">- наличия аттестации персонала;</w:t>
      </w:r>
    </w:p>
    <w:p>
      <w:pPr>
        <w:spacing w:after="60"/>
        <w:ind w:firstLine="567"/>
        <w:jc w:val="both"/>
      </w:pPr>
      <w:r>
        <w:rPr>
          <w:rFonts w:ascii="Arial" w:cs="Arial" w:eastAsia="Arial" w:hAnsi="Arial"/>
          <w:sz w:val="24"/>
          <w:szCs w:val="24"/>
        </w:rPr>
        <w:t xml:space="preserve">- наличия аттестации технологии сварки;</w:t>
      </w:r>
    </w:p>
    <w:p>
      <w:pPr>
        <w:spacing w:after="60"/>
        <w:ind w:firstLine="567"/>
        <w:jc w:val="both"/>
      </w:pPr>
      <w:r>
        <w:rPr>
          <w:rFonts w:ascii="Arial" w:cs="Arial" w:eastAsia="Arial" w:hAnsi="Arial"/>
          <w:sz w:val="24"/>
          <w:szCs w:val="24"/>
        </w:rPr>
        <w:t xml:space="preserve">- наличия аттестации сварочного и контрольного оборудования, аппаратуры, приборов и инструментов;</w:t>
      </w:r>
    </w:p>
    <w:p>
      <w:pPr>
        <w:spacing w:after="60"/>
        <w:ind w:firstLine="567"/>
        <w:jc w:val="both"/>
      </w:pPr>
      <w:r>
        <w:rPr>
          <w:rFonts w:ascii="Arial" w:cs="Arial" w:eastAsia="Arial" w:hAnsi="Arial"/>
          <w:sz w:val="24"/>
          <w:szCs w:val="24"/>
        </w:rPr>
        <w:t xml:space="preserve">- качества материалов (стальных и полиэтиленовых труб, изоляционных покрытий, сварочных, в том числе материалов для дефектоскопии);</w:t>
      </w:r>
    </w:p>
    <w:p>
      <w:pPr>
        <w:spacing w:after="60"/>
        <w:ind w:firstLine="567"/>
        <w:jc w:val="both"/>
      </w:pPr>
      <w:r>
        <w:rPr>
          <w:rFonts w:ascii="Arial" w:cs="Arial" w:eastAsia="Arial" w:hAnsi="Arial"/>
          <w:sz w:val="24"/>
          <w:szCs w:val="24"/>
        </w:rPr>
        <w:t xml:space="preserve">- состояния оснований под газопровод и резервуары сжиженных углеводородных газов;</w:t>
      </w:r>
    </w:p>
    <w:p>
      <w:pPr>
        <w:spacing w:after="60"/>
        <w:ind w:firstLine="567"/>
        <w:jc w:val="both"/>
      </w:pPr>
      <w:r>
        <w:rPr>
          <w:rFonts w:ascii="Arial" w:cs="Arial" w:eastAsia="Arial" w:hAnsi="Arial"/>
          <w:sz w:val="24"/>
          <w:szCs w:val="24"/>
        </w:rPr>
        <w:t xml:space="preserve">- своевременности освидетельствования резервуаров сжиженных углеводородных газов;</w:t>
      </w:r>
    </w:p>
    <w:p>
      <w:pPr>
        <w:spacing w:after="60"/>
        <w:ind w:firstLine="567"/>
        <w:jc w:val="both"/>
      </w:pPr>
      <w:r>
        <w:rPr>
          <w:rFonts w:ascii="Arial" w:cs="Arial" w:eastAsia="Arial" w:hAnsi="Arial"/>
          <w:sz w:val="24"/>
          <w:szCs w:val="24"/>
        </w:rPr>
        <w:t xml:space="preserve">- организации и осуществления операционного контроля (визуального и измерительного) сварных соединений;</w:t>
      </w:r>
    </w:p>
    <w:p>
      <w:pPr>
        <w:spacing w:after="60"/>
        <w:ind w:firstLine="567"/>
        <w:jc w:val="both"/>
      </w:pPr>
      <w:r>
        <w:rPr>
          <w:rFonts w:ascii="Arial" w:cs="Arial" w:eastAsia="Arial" w:hAnsi="Arial"/>
          <w:sz w:val="24"/>
          <w:szCs w:val="24"/>
        </w:rPr>
        <w:t xml:space="preserve">- контроля качества сварных соединений разрушающим и неразрушающим (радиографическим, ультразвуковым) методом, а также контроля качества изоляционных покрытий;</w:t>
      </w:r>
    </w:p>
    <w:p>
      <w:pPr>
        <w:spacing w:after="60"/>
        <w:ind w:firstLine="567"/>
        <w:jc w:val="both"/>
      </w:pPr>
      <w:r>
        <w:rPr>
          <w:rFonts w:ascii="Arial" w:cs="Arial" w:eastAsia="Arial" w:hAnsi="Arial"/>
          <w:sz w:val="24"/>
          <w:szCs w:val="24"/>
        </w:rPr>
        <w:t xml:space="preserve">- организации контроля исправления дефектов.</w:t>
      </w:r>
    </w:p>
    <w:p>
      <w:pPr>
        <w:spacing w:after="60"/>
        <w:ind w:firstLine="567"/>
        <w:jc w:val="both"/>
      </w:pPr>
      <w:r>
        <w:rPr>
          <w:rFonts w:ascii="Arial" w:cs="Arial" w:eastAsia="Arial" w:hAnsi="Arial"/>
          <w:sz w:val="24"/>
          <w:szCs w:val="24"/>
        </w:rPr>
        <w:t xml:space="preserve">56. Входной контроль качества труб, деталей газопроводов, резервуаров, арматуры, изоляционных материалов должен осуществляться специалистами лаборатории, аттестованной по данному виду деятельности.</w:t>
      </w:r>
    </w:p>
    <w:p>
      <w:pPr>
        <w:spacing w:after="60"/>
        <w:ind w:firstLine="567"/>
        <w:jc w:val="both"/>
      </w:pPr>
      <w:r>
        <w:rPr>
          <w:rFonts w:ascii="Arial" w:cs="Arial" w:eastAsia="Arial" w:hAnsi="Arial"/>
          <w:sz w:val="24"/>
          <w:szCs w:val="24"/>
        </w:rPr>
        <w:t xml:space="preserve">57. Радиографическому и (или) ультразвуковому методам контроля подлежат стыки законченных сваркой участков наружных и внутренних стальных и полиэтиленовых газопроводов сжиженных углеводородных газов всех давлений в объеме 100%.</w:t>
      </w:r>
    </w:p>
    <w:p>
      <w:pPr>
        <w:spacing w:after="60"/>
        <w:ind w:firstLine="567"/>
        <w:jc w:val="both"/>
      </w:pPr>
      <w:r>
        <w:rPr>
          <w:rFonts w:ascii="Arial" w:cs="Arial" w:eastAsia="Arial" w:hAnsi="Arial"/>
          <w:sz w:val="24"/>
          <w:szCs w:val="24"/>
        </w:rPr>
        <w:t xml:space="preserve">Не подлежат контролю наружные и внутренние газопроводы сжиженных углеводородных газов диаметром менее 50 миллиметров, всех давлений, а также диаметром 50 миллиметров с давлением до 0,005 мегапаскаля.</w:t>
      </w:r>
    </w:p>
    <w:p>
      <w:pPr>
        <w:spacing w:after="60"/>
        <w:ind w:firstLine="567"/>
        <w:jc w:val="both"/>
      </w:pPr>
      <w:r>
        <w:rPr>
          <w:rFonts w:ascii="Arial" w:cs="Arial" w:eastAsia="Arial" w:hAnsi="Arial"/>
          <w:sz w:val="24"/>
          <w:szCs w:val="24"/>
        </w:rPr>
        <w:t xml:space="preserve">58. Наружные газопроводы всех категорий и резервуары должны быть испытаны давлением воздуха на герметичность.</w:t>
      </w:r>
    </w:p>
    <w:p>
      <w:pPr>
        <w:spacing w:after="60"/>
        <w:ind w:firstLine="567"/>
        <w:jc w:val="both"/>
      </w:pPr>
      <w:r>
        <w:rPr>
          <w:rFonts w:ascii="Arial" w:cs="Arial" w:eastAsia="Arial" w:hAnsi="Arial"/>
          <w:sz w:val="24"/>
          <w:szCs w:val="24"/>
        </w:rPr>
        <w:t xml:space="preserve">Испытания газопроводов, резервуарных и групповых установок после их монтажа должна проводить строительно-монтажная организация в присутствии представителей технадзора заказчика и газораспределительной организации.</w:t>
      </w:r>
    </w:p>
    <w:p>
      <w:pPr>
        <w:spacing w:after="60"/>
        <w:ind w:firstLine="567"/>
        <w:jc w:val="both"/>
      </w:pPr>
      <w:r>
        <w:rPr>
          <w:rFonts w:ascii="Arial" w:cs="Arial" w:eastAsia="Arial" w:hAnsi="Arial"/>
          <w:sz w:val="24"/>
          <w:szCs w:val="24"/>
        </w:rPr>
        <w:t xml:space="preserve">Результаты испытаний оформляются протоколом.</w:t>
      </w:r>
    </w:p>
    <w:p>
      <w:pPr>
        <w:spacing w:after="60"/>
        <w:ind w:firstLine="567"/>
        <w:jc w:val="both"/>
      </w:pPr>
      <w:r>
        <w:rPr>
          <w:rFonts w:ascii="Arial" w:cs="Arial" w:eastAsia="Arial" w:hAnsi="Arial"/>
          <w:sz w:val="24"/>
          <w:szCs w:val="24"/>
        </w:rPr>
        <w:t xml:space="preserve">59. Испытания газопроводов следует производить после окончания сварочных и изоляционных работ, установки арматуры и устройства электрохимической защиты.</w:t>
      </w:r>
    </w:p>
    <w:p>
      <w:pPr>
        <w:spacing w:after="60"/>
        <w:ind w:firstLine="567"/>
        <w:jc w:val="both"/>
      </w:pPr>
      <w:r>
        <w:rPr>
          <w:rFonts w:ascii="Arial" w:cs="Arial" w:eastAsia="Arial" w:hAnsi="Arial"/>
          <w:sz w:val="24"/>
          <w:szCs w:val="24"/>
        </w:rPr>
        <w:t xml:space="preserve">Монтаж арматуры, оборудования и приборов, не рассчитанных на испытательное давление, следует производить после окончания испытаний. На период испытаний вместо них следует устанавливать катушки или заглушки.</w:t>
      </w:r>
    </w:p>
    <w:p>
      <w:pPr>
        <w:spacing w:after="60"/>
        <w:ind w:firstLine="567"/>
        <w:jc w:val="both"/>
      </w:pPr>
      <w:r>
        <w:rPr>
          <w:rFonts w:ascii="Arial" w:cs="Arial" w:eastAsia="Arial" w:hAnsi="Arial"/>
          <w:sz w:val="24"/>
          <w:szCs w:val="24"/>
        </w:rPr>
        <w:t xml:space="preserve">Газопроводы-вводы при их раздельном строительстве с распределительным газопроводом следует испытывать на участках до отключающих устройств, установленных перед зданиями и сооружениями.</w:t>
      </w:r>
    </w:p>
    <w:p>
      <w:pPr>
        <w:spacing w:after="60"/>
        <w:ind w:firstLine="567"/>
        <w:jc w:val="both"/>
      </w:pPr>
      <w:r>
        <w:rPr>
          <w:rFonts w:ascii="Arial" w:cs="Arial" w:eastAsia="Arial" w:hAnsi="Arial"/>
          <w:sz w:val="24"/>
          <w:szCs w:val="24"/>
        </w:rPr>
        <w:t xml:space="preserve">60. Газопроводы, транспортирующие сжиженные углеводородные газы, испытываются на герметичность пневматическим (гидравлическим) давлением по требованиям к испытанию систем газораспределения и газопотребления:</w:t>
      </w:r>
    </w:p>
    <w:p>
      <w:pPr>
        <w:spacing w:after="60"/>
        <w:ind w:firstLine="567"/>
        <w:jc w:val="both"/>
      </w:pPr>
      <w:r>
        <w:rPr>
          <w:rFonts w:ascii="Arial" w:cs="Arial" w:eastAsia="Arial" w:hAnsi="Arial"/>
          <w:sz w:val="24"/>
          <w:szCs w:val="24"/>
        </w:rPr>
        <w:t xml:space="preserve">- наружные газопроводы с давлением свыше 0,6 до 1,6 мегапаскаля независимо от вида изоляционного покрытия - давлением 2,0 мегапаскаля в течение 24 часов;</w:t>
      </w:r>
    </w:p>
    <w:p>
      <w:pPr>
        <w:spacing w:after="60"/>
        <w:ind w:firstLine="567"/>
        <w:jc w:val="both"/>
      </w:pPr>
      <w:r>
        <w:rPr>
          <w:rFonts w:ascii="Arial" w:cs="Arial" w:eastAsia="Arial" w:hAnsi="Arial"/>
          <w:sz w:val="24"/>
          <w:szCs w:val="24"/>
        </w:rPr>
        <w:t xml:space="preserve">- внутренние газопроводы промышленных производств, котельных и др. свыше 1,2 мегапаскаля до 1,6 мегапаскаля - на 1,25 от рабочего в течение 1 часа.</w:t>
      </w:r>
    </w:p>
    <w:p>
      <w:pPr>
        <w:spacing w:after="60"/>
        <w:ind w:firstLine="567"/>
        <w:jc w:val="both"/>
      </w:pPr>
      <w:r>
        <w:rPr>
          <w:rFonts w:ascii="Arial" w:cs="Arial" w:eastAsia="Arial" w:hAnsi="Arial"/>
          <w:sz w:val="24"/>
          <w:szCs w:val="24"/>
        </w:rPr>
        <w:t xml:space="preserve">Результаты испытания на герметичность считаются положительными при отсутствии видимого падения давления в газопроводе по манометру класса точности 0,6, по манометрам класса точности 0,15 и 0,4, а также по жидкостному манометру - если падение давления не превышает одного деления шкалы.</w:t>
      </w:r>
    </w:p>
    <w:p>
      <w:pPr>
        <w:spacing w:after="60"/>
        <w:ind w:firstLine="567"/>
        <w:jc w:val="both"/>
      </w:pPr>
      <w:r>
        <w:rPr>
          <w:rFonts w:ascii="Arial" w:cs="Arial" w:eastAsia="Arial" w:hAnsi="Arial"/>
          <w:sz w:val="24"/>
          <w:szCs w:val="24"/>
        </w:rPr>
        <w:t xml:space="preserve">61. После окончания строительства, расширения, реконструкции и технического перевооружения на объектах, использующих сжиженные углеводородные газы, производятся пуско-наладочные работы, и по их завершении - приемка в эксплуатацию.</w:t>
      </w:r>
    </w:p>
    <w:p>
      <w:pPr>
        <w:spacing w:after="60"/>
        <w:ind w:firstLine="567"/>
        <w:jc w:val="both"/>
      </w:pPr>
      <w:r>
        <w:rPr>
          <w:rFonts w:ascii="Arial" w:cs="Arial" w:eastAsia="Arial" w:hAnsi="Arial"/>
          <w:sz w:val="24"/>
          <w:szCs w:val="24"/>
        </w:rPr>
        <w:t xml:space="preserve">62. В ходе приемки опасного производственного объекта в эксплуатацию контролируются соответствие выполненных работ проектным решениям по обеспечению промышленной безопасности; проведение испытаний технических устройств и оборудования, обеспечивающих предупреждение аварий и локализацию их последствий, наличие актов на скрытые работы, в том числе на установку резервуаров, готовность персонала и аварийно-спасательных служб к действиям по локализации и ликвидации последствий аварий.</w:t>
      </w:r>
    </w:p>
    <w:p>
      <w:pPr>
        <w:spacing w:after="60"/>
        <w:ind w:firstLine="567"/>
        <w:jc w:val="both"/>
      </w:pPr>
      <w:r>
        <w:rPr>
          <w:rFonts w:ascii="Arial" w:cs="Arial" w:eastAsia="Arial" w:hAnsi="Arial"/>
          <w:sz w:val="24"/>
          <w:szCs w:val="24"/>
        </w:rPr>
        <w:t xml:space="preserve">63. Комиссии по приемке предоставляется право требовать вскрытия любого участка подземного газопровода для проверки качества строительства, а также проведения повторных испытаний.</w:t>
      </w:r>
    </w:p>
    <w:p>
      <w:pPr>
        <w:spacing w:after="60"/>
        <w:ind w:firstLine="567"/>
        <w:jc w:val="both"/>
      </w:pPr>
      <w:r>
        <w:rPr>
          <w:rFonts w:ascii="Arial" w:cs="Arial" w:eastAsia="Arial" w:hAnsi="Arial"/>
          <w:sz w:val="24"/>
          <w:szCs w:val="24"/>
        </w:rPr>
        <w:t xml:space="preserve">Дополнительно приемочной комиссии представляются:</w:t>
      </w:r>
    </w:p>
    <w:p>
      <w:pPr>
        <w:spacing w:after="60"/>
        <w:ind w:firstLine="567"/>
        <w:jc w:val="both"/>
      </w:pPr>
      <w:r>
        <w:rPr>
          <w:rFonts w:ascii="Arial" w:cs="Arial" w:eastAsia="Arial" w:hAnsi="Arial"/>
          <w:sz w:val="24"/>
          <w:szCs w:val="24"/>
        </w:rPr>
        <w:t xml:space="preserve">- копия приказа о назначении лица, ответственного за безопасную эксплуатацию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 положение о газовой службе или договор с организацией, имеющей опыт проведения работ по техническому обслуживанию и ремонту газопроводов и газового оборудования;</w:t>
      </w:r>
    </w:p>
    <w:p>
      <w:pPr>
        <w:spacing w:after="60"/>
        <w:ind w:firstLine="567"/>
        <w:jc w:val="both"/>
      </w:pPr>
      <w:r>
        <w:rPr>
          <w:rFonts w:ascii="Arial" w:cs="Arial" w:eastAsia="Arial" w:hAnsi="Arial"/>
          <w:sz w:val="24"/>
          <w:szCs w:val="24"/>
        </w:rPr>
        <w:t xml:space="preserve">- протоколы проверки знаний настоящих Правил, нормативных документов - руководителями, специалистами и инструкций - рабочими;</w:t>
      </w:r>
    </w:p>
    <w:p>
      <w:pPr>
        <w:spacing w:after="60"/>
        <w:ind w:firstLine="567"/>
        <w:jc w:val="both"/>
      </w:pPr>
      <w:r>
        <w:rPr>
          <w:rFonts w:ascii="Arial" w:cs="Arial" w:eastAsia="Arial" w:hAnsi="Arial"/>
          <w:sz w:val="24"/>
          <w:szCs w:val="24"/>
        </w:rPr>
        <w:t xml:space="preserve">- инструкции и технологические схемы, предусмотренные настоящими Правилами;</w:t>
      </w:r>
    </w:p>
    <w:p>
      <w:pPr>
        <w:spacing w:after="60"/>
        <w:ind w:firstLine="567"/>
        <w:jc w:val="both"/>
      </w:pPr>
      <w:r>
        <w:rPr>
          <w:rFonts w:ascii="Arial" w:cs="Arial" w:eastAsia="Arial" w:hAnsi="Arial"/>
          <w:sz w:val="24"/>
          <w:szCs w:val="24"/>
        </w:rPr>
        <w:t xml:space="preserve">- акт проверки эффективности электрохимической защиты (для подземных стальных газопроводов и резервуаров);</w:t>
      </w:r>
    </w:p>
    <w:p>
      <w:pPr>
        <w:spacing w:after="60"/>
        <w:ind w:firstLine="567"/>
        <w:jc w:val="both"/>
      </w:pPr>
      <w:r>
        <w:rPr>
          <w:rFonts w:ascii="Arial" w:cs="Arial" w:eastAsia="Arial" w:hAnsi="Arial"/>
          <w:sz w:val="24"/>
          <w:szCs w:val="24"/>
        </w:rPr>
        <w:t xml:space="preserve">- акт проверки технического состояния промышленных дымоотводящих и вентиляционных систем;</w:t>
      </w:r>
    </w:p>
    <w:p>
      <w:pPr>
        <w:spacing w:after="60"/>
        <w:ind w:firstLine="567"/>
        <w:jc w:val="both"/>
      </w:pPr>
      <w:r>
        <w:rPr>
          <w:rFonts w:ascii="Arial" w:cs="Arial" w:eastAsia="Arial" w:hAnsi="Arial"/>
          <w:sz w:val="24"/>
          <w:szCs w:val="24"/>
        </w:rPr>
        <w:t xml:space="preserve">- акт проверки молниезащиты;</w:t>
      </w:r>
    </w:p>
    <w:p>
      <w:pPr>
        <w:spacing w:after="60"/>
        <w:ind w:firstLine="567"/>
        <w:jc w:val="both"/>
      </w:pPr>
      <w:r>
        <w:rPr>
          <w:rFonts w:ascii="Arial" w:cs="Arial" w:eastAsia="Arial" w:hAnsi="Arial"/>
          <w:sz w:val="24"/>
          <w:szCs w:val="24"/>
        </w:rPr>
        <w:t xml:space="preserve">- акт проверки срабатывания сигнализаторов загазованности, блокировок и автоматики безопасности;</w:t>
      </w:r>
    </w:p>
    <w:p>
      <w:pPr>
        <w:spacing w:after="60"/>
        <w:ind w:firstLine="567"/>
        <w:jc w:val="both"/>
      </w:pPr>
      <w:r>
        <w:rPr>
          <w:rFonts w:ascii="Arial" w:cs="Arial" w:eastAsia="Arial" w:hAnsi="Arial"/>
          <w:sz w:val="24"/>
          <w:szCs w:val="24"/>
        </w:rPr>
        <w:t xml:space="preserve">- акт приемки под комплексное опробование и пусконаладочные работы оборудования, а также график их выполнения;</w:t>
      </w:r>
    </w:p>
    <w:p>
      <w:pPr>
        <w:spacing w:after="60"/>
        <w:ind w:firstLine="567"/>
        <w:jc w:val="both"/>
      </w:pPr>
      <w:r>
        <w:rPr>
          <w:rFonts w:ascii="Arial" w:cs="Arial" w:eastAsia="Arial" w:hAnsi="Arial"/>
          <w:sz w:val="24"/>
          <w:szCs w:val="24"/>
        </w:rPr>
        <w:t xml:space="preserve">- план локализации и ликвидации аварийных ситуаций и взаимодействия служб различного назначения, включая аварийно-диспетчерскую службу газораспределительной организации и профессиональное аварийно-спасательное формирование (при необходимости).</w:t>
      </w:r>
    </w:p>
    <w:p>
      <w:pPr>
        <w:spacing w:after="60"/>
        <w:ind w:firstLine="567"/>
        <w:jc w:val="both"/>
      </w:pPr>
      <w:r>
        <w:rPr>
          <w:rFonts w:ascii="Arial" w:cs="Arial" w:eastAsia="Arial" w:hAnsi="Arial"/>
          <w:sz w:val="24"/>
          <w:szCs w:val="24"/>
        </w:rPr>
        <w:t xml:space="preserve">64. Приемка в эксплуатацию газопроводов и резервуаров, не обеспеченных электрохимической защитой, не допускается.</w:t>
      </w:r>
    </w:p>
    <w:p>
      <w:pPr>
        <w:spacing w:after="60"/>
        <w:ind w:firstLine="567"/>
        <w:jc w:val="both"/>
      </w:pPr>
      <w:r>
        <w:rPr>
          <w:rFonts w:ascii="Arial" w:cs="Arial" w:eastAsia="Arial" w:hAnsi="Arial"/>
          <w:sz w:val="24"/>
          <w:szCs w:val="24"/>
        </w:rPr>
        <w:t xml:space="preserve">65. Принятый комиссией объект, использующий сжиженные углеводородные газы, но не введенный в эксплуатацию в течение 6 месяцев, должен быть повторно испытан на герметичность.</w:t>
      </w:r>
    </w:p>
    <w:p>
      <w:pPr>
        <w:spacing w:after="60"/>
        <w:ind w:firstLine="567"/>
        <w:jc w:val="both"/>
      </w:pPr>
      <w:r>
        <w:rPr>
          <w:rFonts w:ascii="Arial" w:cs="Arial" w:eastAsia="Arial" w:hAnsi="Arial"/>
          <w:sz w:val="24"/>
          <w:szCs w:val="24"/>
        </w:rPr>
        <w:t xml:space="preserve">66. Испытания насосов, компрессоров и карусельных агрегатов проводятся на холостом ходу и под нагрузкой, с проверкой соблюдения требований паспортных данных и инструкций по эксплуатации изготовителей. Результаты испытаний оформляются актом.</w:t>
      </w:r>
    </w:p>
    <w:p>
      <w:pPr>
        <w:spacing w:after="60"/>
        <w:ind w:firstLine="567"/>
        <w:jc w:val="both"/>
      </w:pPr>
      <w:r>
        <w:rPr>
          <w:rFonts w:ascii="Arial" w:cs="Arial" w:eastAsia="Arial" w:hAnsi="Arial"/>
          <w:sz w:val="24"/>
          <w:szCs w:val="24"/>
        </w:rPr>
        <w:t xml:space="preserve">67. Резервуары для сжиженного газа, сепараторы, продувочные емкости и другие сосуды, работающие под давлением, должны пройти техническое освидетельствование. Испарители и газозаправочные колонки испытываются как газопроводы.</w:t>
      </w:r>
    </w:p>
    <w:p>
      <w:pPr>
        <w:spacing w:after="200" w:before="200"/>
        <w:jc w:val="center"/>
      </w:pPr>
      <w:r>
        <w:rPr>
          <w:rFonts w:ascii="Arial" w:cs="Arial" w:eastAsia="Arial" w:hAnsi="Arial"/>
          <w:b/>
          <w:bCs/>
          <w:sz w:val="24"/>
          <w:szCs w:val="24"/>
        </w:rPr>
        <w:t xml:space="preserve">§ 2. Пусконаладочные работы</w:t>
      </w:r>
    </w:p>
    <w:p>
      <w:pPr>
        <w:spacing w:after="60"/>
        <w:ind w:firstLine="567"/>
        <w:jc w:val="both"/>
      </w:pPr>
      <w:r>
        <w:rPr>
          <w:rFonts w:ascii="Arial" w:cs="Arial" w:eastAsia="Arial" w:hAnsi="Arial"/>
          <w:sz w:val="24"/>
          <w:szCs w:val="24"/>
        </w:rPr>
        <w:t xml:space="preserve">68. Перед началом приемочных испытаний организации, их проводящей, необходимо:</w:t>
      </w:r>
    </w:p>
    <w:p>
      <w:pPr>
        <w:spacing w:after="60"/>
        <w:ind w:firstLine="567"/>
        <w:jc w:val="both"/>
      </w:pPr>
      <w:r>
        <w:rPr>
          <w:rFonts w:ascii="Arial" w:cs="Arial" w:eastAsia="Arial" w:hAnsi="Arial"/>
          <w:sz w:val="24"/>
          <w:szCs w:val="24"/>
        </w:rPr>
        <w:t xml:space="preserve">- назначить ответственных лиц и укомплектовать персонал по обслуживанию и ремонту технологического оборудования, газопроводов, средств автоматизации, санитарно-технических и вентиляционных систем, электрооборудования;</w:t>
      </w:r>
    </w:p>
    <w:p>
      <w:pPr>
        <w:spacing w:after="60"/>
        <w:ind w:firstLine="567"/>
        <w:jc w:val="both"/>
      </w:pPr>
      <w:r>
        <w:rPr>
          <w:rFonts w:ascii="Arial" w:cs="Arial" w:eastAsia="Arial" w:hAnsi="Arial"/>
          <w:sz w:val="24"/>
          <w:szCs w:val="24"/>
        </w:rPr>
        <w:t xml:space="preserve">- вывесить на рабочих местах технологические схемы газопроводов и оборудования;</w:t>
      </w:r>
    </w:p>
    <w:p>
      <w:pPr>
        <w:spacing w:after="60"/>
        <w:ind w:firstLine="567"/>
        <w:jc w:val="both"/>
      </w:pPr>
      <w:r>
        <w:rPr>
          <w:rFonts w:ascii="Arial" w:cs="Arial" w:eastAsia="Arial" w:hAnsi="Arial"/>
          <w:sz w:val="24"/>
          <w:szCs w:val="24"/>
        </w:rPr>
        <w:t xml:space="preserve">- утвердить должностные и производственные инструкции, графики технического обслуживания и ремонта, планы локализации и ликвидации аварий, обеспечить взаимодействие с пожарной командой, скорой помощью, газораспределительными организациями;</w:t>
      </w:r>
    </w:p>
    <w:p>
      <w:pPr>
        <w:spacing w:after="60"/>
        <w:ind w:firstLine="567"/>
        <w:jc w:val="both"/>
      </w:pPr>
      <w:r>
        <w:rPr>
          <w:rFonts w:ascii="Arial" w:cs="Arial" w:eastAsia="Arial" w:hAnsi="Arial"/>
          <w:sz w:val="24"/>
          <w:szCs w:val="24"/>
        </w:rPr>
        <w:t xml:space="preserve">- обеспечить средства пожаротушения;</w:t>
      </w:r>
    </w:p>
    <w:p>
      <w:pPr>
        <w:spacing w:after="60"/>
        <w:ind w:firstLine="567"/>
        <w:jc w:val="both"/>
      </w:pPr>
      <w:r>
        <w:rPr>
          <w:rFonts w:ascii="Arial" w:cs="Arial" w:eastAsia="Arial" w:hAnsi="Arial"/>
          <w:sz w:val="24"/>
          <w:szCs w:val="24"/>
        </w:rPr>
        <w:t xml:space="preserve">- иметь проектную (исполнительскую) и эксплуатационную документацию, акты на проверку эффективности вентиляционных систем, электрооборудования, средств автоматики безопасности.</w:t>
      </w:r>
    </w:p>
    <w:p>
      <w:pPr>
        <w:spacing w:after="60"/>
        <w:ind w:firstLine="567"/>
        <w:jc w:val="both"/>
      </w:pPr>
      <w:r>
        <w:rPr>
          <w:rFonts w:ascii="Arial" w:cs="Arial" w:eastAsia="Arial" w:hAnsi="Arial"/>
          <w:sz w:val="24"/>
          <w:szCs w:val="24"/>
        </w:rPr>
        <w:t xml:space="preserve">69. К моменту проведения пусконаладочных работ на объекте, использующем сжиженные углеводородные газы, должны быть выполнены мероприятия:</w:t>
      </w:r>
    </w:p>
    <w:p>
      <w:pPr>
        <w:spacing w:after="60"/>
        <w:ind w:firstLine="567"/>
        <w:jc w:val="both"/>
      </w:pPr>
      <w:r>
        <w:rPr>
          <w:rFonts w:ascii="Arial" w:cs="Arial" w:eastAsia="Arial" w:hAnsi="Arial"/>
          <w:sz w:val="24"/>
          <w:szCs w:val="24"/>
        </w:rPr>
        <w:t xml:space="preserve">- назначены лица, ответственные за выполнение газоопасных работ, техническое состояние и безопасную эксплуатацию сосудов, работающих под давлением, электрохозяйство и вентиляционное оборудование;</w:t>
      </w:r>
    </w:p>
    <w:p>
      <w:pPr>
        <w:spacing w:after="60"/>
        <w:ind w:firstLine="567"/>
        <w:jc w:val="both"/>
      </w:pPr>
      <w:r>
        <w:rPr>
          <w:rFonts w:ascii="Arial" w:cs="Arial" w:eastAsia="Arial" w:hAnsi="Arial"/>
          <w:sz w:val="24"/>
          <w:szCs w:val="24"/>
        </w:rPr>
        <w:t xml:space="preserve">- зарегистрированы сосуды, работающие под давлением, проведено их техническое освидетельствование и получено разрешение на эксплуатацию;</w:t>
      </w:r>
    </w:p>
    <w:p>
      <w:pPr>
        <w:spacing w:after="60"/>
        <w:ind w:firstLine="567"/>
        <w:jc w:val="both"/>
      </w:pPr>
      <w:r>
        <w:rPr>
          <w:rFonts w:ascii="Arial" w:cs="Arial" w:eastAsia="Arial" w:hAnsi="Arial"/>
          <w:sz w:val="24"/>
          <w:szCs w:val="24"/>
        </w:rPr>
        <w:t xml:space="preserve">- оформлена исполнительно-техническая документация и подписан акт на проведение пусконаладочных работ и комплексное опробование оборудования;</w:t>
      </w:r>
    </w:p>
    <w:p>
      <w:pPr>
        <w:spacing w:after="60"/>
        <w:ind w:firstLine="567"/>
        <w:jc w:val="both"/>
      </w:pPr>
      <w:r>
        <w:rPr>
          <w:rFonts w:ascii="Arial" w:cs="Arial" w:eastAsia="Arial" w:hAnsi="Arial"/>
          <w:sz w:val="24"/>
          <w:szCs w:val="24"/>
        </w:rPr>
        <w:t xml:space="preserve">- проставлены номера согласно технологической схеме на насосах, компрессорах, испарителях, резервуарах, наполнительных и сливных колонках, электродвигателях, вентиляторах, запорной и предохранительной арматуре и других технических устройствах;</w:t>
      </w:r>
    </w:p>
    <w:p>
      <w:pPr>
        <w:spacing w:after="60"/>
        <w:ind w:firstLine="567"/>
        <w:jc w:val="both"/>
      </w:pPr>
      <w:r>
        <w:rPr>
          <w:rFonts w:ascii="Arial" w:cs="Arial" w:eastAsia="Arial" w:hAnsi="Arial"/>
          <w:sz w:val="24"/>
          <w:szCs w:val="24"/>
        </w:rPr>
        <w:t xml:space="preserve">- указано направление движения газа на газопроводах, а на маховиках запорной арматуры - направление вращения при открытии и закрытии;</w:t>
      </w:r>
    </w:p>
    <w:p>
      <w:pPr>
        <w:spacing w:after="60"/>
        <w:ind w:firstLine="567"/>
        <w:jc w:val="both"/>
      </w:pPr>
      <w:r>
        <w:rPr>
          <w:rFonts w:ascii="Arial" w:cs="Arial" w:eastAsia="Arial" w:hAnsi="Arial"/>
          <w:sz w:val="24"/>
          <w:szCs w:val="24"/>
        </w:rPr>
        <w:t xml:space="preserve">- нанесены обозначения категории пожарной опасности и класса помещений по взрывоопасности в соответствии с проектом и действующими нормативными документами, утвержденными в установленном порядке;</w:t>
      </w:r>
    </w:p>
    <w:p>
      <w:pPr>
        <w:spacing w:after="60"/>
        <w:ind w:firstLine="567"/>
        <w:jc w:val="both"/>
      </w:pPr>
      <w:r>
        <w:rPr>
          <w:rFonts w:ascii="Arial" w:cs="Arial" w:eastAsia="Arial" w:hAnsi="Arial"/>
          <w:sz w:val="24"/>
          <w:szCs w:val="24"/>
        </w:rPr>
        <w:t xml:space="preserve">- обеспечена подготовка и аттестация работников в области промышленной безопасности, также проведена проверка знаний настоящих Правил и других нормативных правовых актов и нормативных технических документов.</w:t>
      </w:r>
    </w:p>
    <w:p>
      <w:pPr>
        <w:spacing w:after="60"/>
        <w:ind w:firstLine="567"/>
        <w:jc w:val="both"/>
      </w:pPr>
      <w:r>
        <w:rPr>
          <w:rFonts w:ascii="Arial" w:cs="Arial" w:eastAsia="Arial" w:hAnsi="Arial"/>
          <w:sz w:val="24"/>
          <w:szCs w:val="24"/>
        </w:rPr>
        <w:t xml:space="preserve">70. Перед проведением пусконаладочных работ и заполнением резервуаров сжиженным газом должна быть обеспечена приемка оборудования для комплексного опробования, задействованы автоматические средства противоаварийной и противопожарной защиты.</w:t>
      </w:r>
    </w:p>
    <w:p>
      <w:pPr>
        <w:spacing w:after="60"/>
        <w:ind w:firstLine="567"/>
        <w:jc w:val="both"/>
      </w:pPr>
      <w:r>
        <w:rPr>
          <w:rFonts w:ascii="Arial" w:cs="Arial" w:eastAsia="Arial" w:hAnsi="Arial"/>
          <w:sz w:val="24"/>
          <w:szCs w:val="24"/>
        </w:rPr>
        <w:t xml:space="preserve">При проведении пусконаладочных работ на объектах, использующих сжиженные углеводородные газы, перед продувкой газом газопроводы, резервуары и газовое оборудование подвергаются контрольной опрессовке воздухом или инертным газом давлением 0,3 мегапаскаля в течение часа.</w:t>
      </w:r>
    </w:p>
    <w:p>
      <w:pPr>
        <w:spacing w:after="60"/>
        <w:ind w:firstLine="567"/>
        <w:jc w:val="both"/>
      </w:pPr>
      <w:r>
        <w:rPr>
          <w:rFonts w:ascii="Arial" w:cs="Arial" w:eastAsia="Arial" w:hAnsi="Arial"/>
          <w:sz w:val="24"/>
          <w:szCs w:val="24"/>
        </w:rPr>
        <w:t xml:space="preserve">Результаты испытания на герметичность считаются положительными при отсутствии видимого падения давления в газопроводе по манометру класса точности 0,6, по манометрам класса точности 0,15 и 0,4 - если падение давления не превышает одного деления шкалы.</w:t>
      </w:r>
    </w:p>
    <w:p>
      <w:pPr>
        <w:spacing w:after="60"/>
        <w:ind w:firstLine="567"/>
        <w:jc w:val="both"/>
      </w:pPr>
      <w:r>
        <w:rPr>
          <w:rFonts w:ascii="Arial" w:cs="Arial" w:eastAsia="Arial" w:hAnsi="Arial"/>
          <w:sz w:val="24"/>
          <w:szCs w:val="24"/>
        </w:rPr>
        <w:t xml:space="preserve">71. Пусконаладочные работы на технологическом оборудовании выполняются на холостом ходу и под нагрузкой, в проектном режиме работы.</w:t>
      </w:r>
    </w:p>
    <w:p>
      <w:pPr>
        <w:spacing w:after="60"/>
        <w:ind w:firstLine="567"/>
        <w:jc w:val="both"/>
      </w:pPr>
      <w:r>
        <w:rPr>
          <w:rFonts w:ascii="Arial" w:cs="Arial" w:eastAsia="Arial" w:hAnsi="Arial"/>
          <w:sz w:val="24"/>
          <w:szCs w:val="24"/>
        </w:rPr>
        <w:t xml:space="preserve">72. При контрольной опрессовке все сварные стыки, резьбовые и фланцевые соединения, сальниковые уплотнения проверяются обмыливанием или высокочувствительными приборами.</w:t>
      </w:r>
    </w:p>
    <w:p>
      <w:pPr>
        <w:spacing w:after="60"/>
        <w:ind w:firstLine="567"/>
        <w:jc w:val="both"/>
      </w:pPr>
      <w:r>
        <w:rPr>
          <w:rFonts w:ascii="Arial" w:cs="Arial" w:eastAsia="Arial" w:hAnsi="Arial"/>
          <w:sz w:val="24"/>
          <w:szCs w:val="24"/>
        </w:rPr>
        <w:t xml:space="preserve">В условиях отрицательных температур мыльная эмульсия разбавляется спиртом в концентрации, исключающей ее замерзание.</w:t>
      </w:r>
    </w:p>
    <w:p>
      <w:pPr>
        <w:spacing w:after="60"/>
        <w:ind w:firstLine="567"/>
        <w:jc w:val="both"/>
      </w:pPr>
      <w:r>
        <w:rPr>
          <w:rFonts w:ascii="Arial" w:cs="Arial" w:eastAsia="Arial" w:hAnsi="Arial"/>
          <w:sz w:val="24"/>
          <w:szCs w:val="24"/>
        </w:rPr>
        <w:t xml:space="preserve">73. При пусконаладочных работах по вводу объектов, использующих сжиженные углеводородные газы, в эксплуатацию осуществляется:</w:t>
      </w:r>
    </w:p>
    <w:p>
      <w:pPr>
        <w:spacing w:after="60"/>
        <w:ind w:firstLine="567"/>
        <w:jc w:val="both"/>
      </w:pPr>
      <w:r>
        <w:rPr>
          <w:rFonts w:ascii="Arial" w:cs="Arial" w:eastAsia="Arial" w:hAnsi="Arial"/>
          <w:sz w:val="24"/>
          <w:szCs w:val="24"/>
        </w:rPr>
        <w:t xml:space="preserve">- внешний осмотр оборудования, арматуры и приборов;</w:t>
      </w:r>
    </w:p>
    <w:p>
      <w:pPr>
        <w:spacing w:after="60"/>
        <w:ind w:firstLine="567"/>
        <w:jc w:val="both"/>
      </w:pPr>
      <w:r>
        <w:rPr>
          <w:rFonts w:ascii="Arial" w:cs="Arial" w:eastAsia="Arial" w:hAnsi="Arial"/>
          <w:sz w:val="24"/>
          <w:szCs w:val="24"/>
        </w:rPr>
        <w:t xml:space="preserve">- проверка работоспособности средств пожаротушения и вентиляции взрывоопасных помещений;</w:t>
      </w:r>
    </w:p>
    <w:p>
      <w:pPr>
        <w:spacing w:after="60"/>
        <w:ind w:firstLine="567"/>
        <w:jc w:val="both"/>
      </w:pPr>
      <w:r>
        <w:rPr>
          <w:rFonts w:ascii="Arial" w:cs="Arial" w:eastAsia="Arial" w:hAnsi="Arial"/>
          <w:sz w:val="24"/>
          <w:szCs w:val="24"/>
        </w:rPr>
        <w:t xml:space="preserve">- проверка работы стационарных сигнализаторов взрывоопасной концентрации газа;</w:t>
      </w:r>
    </w:p>
    <w:p>
      <w:pPr>
        <w:spacing w:after="60"/>
        <w:ind w:firstLine="567"/>
        <w:jc w:val="both"/>
      </w:pPr>
      <w:r>
        <w:rPr>
          <w:rFonts w:ascii="Arial" w:cs="Arial" w:eastAsia="Arial" w:hAnsi="Arial"/>
          <w:sz w:val="24"/>
          <w:szCs w:val="24"/>
        </w:rPr>
        <w:t xml:space="preserve">- продувка резервуаров, газопроводов, оборудования (паровой фазой сжиженного газа или инертным газом) до содержания кислорода не более 1%;</w:t>
      </w:r>
    </w:p>
    <w:p>
      <w:pPr>
        <w:spacing w:after="60"/>
        <w:ind w:firstLine="567"/>
        <w:jc w:val="both"/>
      </w:pPr>
      <w:r>
        <w:rPr>
          <w:rFonts w:ascii="Arial" w:cs="Arial" w:eastAsia="Arial" w:hAnsi="Arial"/>
          <w:sz w:val="24"/>
          <w:szCs w:val="24"/>
        </w:rPr>
        <w:t xml:space="preserve">- проверка работы контрольно-измерительных приборов и уровнемеров;</w:t>
      </w:r>
    </w:p>
    <w:p>
      <w:pPr>
        <w:spacing w:after="60"/>
        <w:ind w:firstLine="567"/>
        <w:jc w:val="both"/>
      </w:pPr>
      <w:r>
        <w:rPr>
          <w:rFonts w:ascii="Arial" w:cs="Arial" w:eastAsia="Arial" w:hAnsi="Arial"/>
          <w:sz w:val="24"/>
          <w:szCs w:val="24"/>
        </w:rPr>
        <w:t xml:space="preserve">- слив сжиженного газа в резервуары базы хранения;</w:t>
      </w:r>
    </w:p>
    <w:p>
      <w:pPr>
        <w:spacing w:after="60"/>
        <w:ind w:firstLine="567"/>
        <w:jc w:val="both"/>
      </w:pPr>
      <w:r>
        <w:rPr>
          <w:rFonts w:ascii="Arial" w:cs="Arial" w:eastAsia="Arial" w:hAnsi="Arial"/>
          <w:sz w:val="24"/>
          <w:szCs w:val="24"/>
        </w:rPr>
        <w:t xml:space="preserve">- опробование в работе всех компрессоров, испарителей и насосов;</w:t>
      </w:r>
    </w:p>
    <w:p>
      <w:pPr>
        <w:spacing w:after="60"/>
        <w:ind w:firstLine="567"/>
        <w:jc w:val="both"/>
      </w:pPr>
      <w:r>
        <w:rPr>
          <w:rFonts w:ascii="Arial" w:cs="Arial" w:eastAsia="Arial" w:hAnsi="Arial"/>
          <w:sz w:val="24"/>
          <w:szCs w:val="24"/>
        </w:rPr>
        <w:t xml:space="preserve">- заполнение баллонов, заправка газобаллонных автомобилей, пуск газа потребителям;</w:t>
      </w:r>
    </w:p>
    <w:p>
      <w:pPr>
        <w:spacing w:after="60"/>
        <w:ind w:firstLine="567"/>
        <w:jc w:val="both"/>
      </w:pPr>
      <w:r>
        <w:rPr>
          <w:rFonts w:ascii="Arial" w:cs="Arial" w:eastAsia="Arial" w:hAnsi="Arial"/>
          <w:sz w:val="24"/>
          <w:szCs w:val="24"/>
        </w:rPr>
        <w:t xml:space="preserve">- отработка технологических режимов в течение 72 часов.</w:t>
      </w:r>
    </w:p>
    <w:p>
      <w:pPr>
        <w:spacing w:after="60"/>
        <w:ind w:firstLine="567"/>
        <w:jc w:val="both"/>
      </w:pPr>
      <w:r>
        <w:rPr>
          <w:rFonts w:ascii="Arial" w:cs="Arial" w:eastAsia="Arial" w:hAnsi="Arial"/>
          <w:sz w:val="24"/>
          <w:szCs w:val="24"/>
        </w:rPr>
        <w:t xml:space="preserve">74. Выявленные и неустранимые в работе оборудования неполадки отражаются в акте. Вопросы устранения неполадок и продолжения пусконаладочных работ рассматриваются комиссией.</w:t>
      </w:r>
    </w:p>
    <w:p>
      <w:pPr>
        <w:spacing w:after="60"/>
        <w:ind w:firstLine="567"/>
        <w:jc w:val="both"/>
      </w:pPr>
      <w:r>
        <w:rPr>
          <w:rFonts w:ascii="Arial" w:cs="Arial" w:eastAsia="Arial" w:hAnsi="Arial"/>
          <w:sz w:val="24"/>
          <w:szCs w:val="24"/>
        </w:rPr>
        <w:t xml:space="preserve">75. В период пусконаладочных работ отрабатываются технологические операции, уточняются и дополняются производственные инструкции.</w:t>
      </w:r>
    </w:p>
    <w:p>
      <w:pPr>
        <w:spacing w:after="60"/>
        <w:ind w:firstLine="567"/>
        <w:jc w:val="both"/>
      </w:pPr>
      <w:r>
        <w:rPr>
          <w:rFonts w:ascii="Arial" w:cs="Arial" w:eastAsia="Arial" w:hAnsi="Arial"/>
          <w:sz w:val="24"/>
          <w:szCs w:val="24"/>
        </w:rPr>
        <w:t xml:space="preserve">76. Перед началом пусконаладочных работ эксплуатационный персонал инструктируется на рабочих местах руководителем пусконаладочных работ о мерах безопасности.</w:t>
      </w:r>
    </w:p>
    <w:p>
      <w:pPr>
        <w:spacing w:after="60"/>
        <w:ind w:firstLine="567"/>
        <w:jc w:val="both"/>
      </w:pPr>
      <w:r>
        <w:rPr>
          <w:rFonts w:ascii="Arial" w:cs="Arial" w:eastAsia="Arial" w:hAnsi="Arial"/>
          <w:sz w:val="24"/>
          <w:szCs w:val="24"/>
        </w:rPr>
        <w:t xml:space="preserve">77. Во время пусконаладочных работ на объектах, использующих сжиженные углеводородные газы, ответственным за безопасное их проведение является руководитель пусконаладочной бригады. Все работы выполняются по его указанию.</w:t>
      </w:r>
    </w:p>
    <w:p>
      <w:pPr>
        <w:spacing w:after="60"/>
        <w:ind w:firstLine="567"/>
        <w:jc w:val="both"/>
      </w:pPr>
      <w:r>
        <w:rPr>
          <w:rFonts w:ascii="Arial" w:cs="Arial" w:eastAsia="Arial" w:hAnsi="Arial"/>
          <w:sz w:val="24"/>
          <w:szCs w:val="24"/>
        </w:rPr>
        <w:t xml:space="preserve">78. На время комплексного опробования должно быть организовано дежурство обслуживающего персонала для наблюдения за состоянием технологического оборудования и принятия мер по своевременному устранению неисправностей и утечек газа.</w:t>
      </w:r>
    </w:p>
    <w:p>
      <w:pPr>
        <w:spacing w:after="60"/>
        <w:ind w:firstLine="567"/>
        <w:jc w:val="both"/>
      </w:pPr>
      <w:r>
        <w:rPr>
          <w:rFonts w:ascii="Arial" w:cs="Arial" w:eastAsia="Arial" w:hAnsi="Arial"/>
          <w:sz w:val="24"/>
          <w:szCs w:val="24"/>
        </w:rPr>
        <w:t xml:space="preserve">79. Персонал на объекте, использующем сжиженные углеводородные газы, должен быть обучен, проинструктирован о возможных неполадках и способах их устранения, а также обеспечен необходимыми схемами и инструкциями, средствами защиты и пожаротушения, спецодеждой, необходимыми инструментами, приборами и оборудованием.</w:t>
      </w:r>
    </w:p>
    <w:p>
      <w:pPr>
        <w:spacing w:after="60"/>
        <w:ind w:firstLine="567"/>
        <w:jc w:val="both"/>
      </w:pPr>
      <w:r>
        <w:rPr>
          <w:rFonts w:ascii="Arial" w:cs="Arial" w:eastAsia="Arial" w:hAnsi="Arial"/>
          <w:sz w:val="24"/>
          <w:szCs w:val="24"/>
        </w:rPr>
        <w:t xml:space="preserve">80. После комплексного 72-часового опробования оборудования и выполнения технологических операций, пусконаладочные работы считаются законченными, и объект сдается руководителем пусконаладочной бригады государственной комиссии по приемке объекта в эксплуатацию, с оформлением соответствующего акта.</w:t>
      </w:r>
    </w:p>
    <w:p>
      <w:pPr>
        <w:spacing w:after="200" w:before="200"/>
        <w:jc w:val="center"/>
      </w:pPr>
      <w:r>
        <w:rPr>
          <w:rFonts w:ascii="Arial" w:cs="Arial" w:eastAsia="Arial" w:hAnsi="Arial"/>
          <w:b/>
          <w:bCs/>
          <w:sz w:val="24"/>
          <w:szCs w:val="24"/>
        </w:rPr>
        <w:t xml:space="preserve">Глава 6. Идентификация и регистрация объектов, использующих сжиженные углеводородные газы</w:t>
      </w:r>
    </w:p>
    <w:p>
      <w:pPr>
        <w:spacing w:after="60"/>
        <w:ind w:firstLine="567"/>
        <w:jc w:val="both"/>
      </w:pPr>
      <w:r>
        <w:rPr>
          <w:rFonts w:ascii="Arial" w:cs="Arial" w:eastAsia="Arial" w:hAnsi="Arial"/>
          <w:sz w:val="24"/>
          <w:szCs w:val="24"/>
        </w:rPr>
        <w:t xml:space="preserve">81. Идентификация объектов, использующих сжиженные углеводородные газы, осуществляется с целью установления признаков и условий их отнесения к опасным производственным объектам для регистрации в государственном реестре в соответствии с </w:t>
      </w:r>
      <w:hyperlink w:history="1" r:id="rIdufklbisy0g-n1norq4tx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60"/>
        <w:ind w:firstLine="567"/>
        <w:jc w:val="both"/>
      </w:pPr>
      <w:r>
        <w:rPr>
          <w:rFonts w:ascii="Arial" w:cs="Arial" w:eastAsia="Arial" w:hAnsi="Arial"/>
          <w:sz w:val="24"/>
          <w:szCs w:val="24"/>
        </w:rPr>
        <w:t xml:space="preserve">82. Объекты, использующие сжиженный углеводородный газ (пропан-бутан), идентифицируются по признакам его хранения, транспортировки по газопроводам и использования, как воспламеняющегося (горючего, взрывоопасного) газа в качестве топлива.</w:t>
      </w:r>
    </w:p>
    <w:p>
      <w:pPr>
        <w:spacing w:after="60"/>
        <w:ind w:firstLine="567"/>
        <w:jc w:val="both"/>
      </w:pPr>
      <w:r>
        <w:rPr>
          <w:rFonts w:ascii="Arial" w:cs="Arial" w:eastAsia="Arial" w:hAnsi="Arial"/>
          <w:sz w:val="24"/>
          <w:szCs w:val="24"/>
        </w:rPr>
        <w:t xml:space="preserve">83. К опасным производственным объектам, использующим сжиженные углеводородные газы, относятся:</w:t>
      </w:r>
    </w:p>
    <w:p>
      <w:pPr>
        <w:spacing w:after="60"/>
        <w:ind w:firstLine="567"/>
        <w:jc w:val="both"/>
      </w:pPr>
      <w:r>
        <w:rPr>
          <w:rFonts w:ascii="Arial" w:cs="Arial" w:eastAsia="Arial" w:hAnsi="Arial"/>
          <w:sz w:val="24"/>
          <w:szCs w:val="24"/>
        </w:rPr>
        <w:t xml:space="preserve">- кустовые базы хранения и реализации сжиженных углеводородных газов и газонаполнительные станции, газонаполнительные пункты, автомобильные газозаправочные станции, в том числе здания и сооружения;</w:t>
      </w:r>
    </w:p>
    <w:p>
      <w:pPr>
        <w:spacing w:after="60"/>
        <w:ind w:firstLine="567"/>
        <w:jc w:val="both"/>
      </w:pPr>
      <w:r>
        <w:rPr>
          <w:rFonts w:ascii="Arial" w:cs="Arial" w:eastAsia="Arial" w:hAnsi="Arial"/>
          <w:sz w:val="24"/>
          <w:szCs w:val="24"/>
        </w:rPr>
        <w:t xml:space="preserve">- резервуары и наружные газопроводы, эксплуатирующиеся одной газораспределительной организацией;</w:t>
      </w:r>
    </w:p>
    <w:p>
      <w:pPr>
        <w:spacing w:after="60"/>
        <w:ind w:firstLine="567"/>
        <w:jc w:val="both"/>
      </w:pPr>
      <w:r>
        <w:rPr>
          <w:rFonts w:ascii="Arial" w:cs="Arial" w:eastAsia="Arial" w:hAnsi="Arial"/>
          <w:sz w:val="24"/>
          <w:szCs w:val="24"/>
        </w:rPr>
        <w:t xml:space="preserve">- объекты хранения и газопотребления на промышленных, сельскохозяйственных и других производствах, использующие газ в виде топлива.</w:t>
      </w:r>
    </w:p>
    <w:p>
      <w:pPr>
        <w:spacing w:after="60"/>
        <w:ind w:firstLine="567"/>
        <w:jc w:val="both"/>
      </w:pPr>
      <w:r>
        <w:rPr>
          <w:rFonts w:ascii="Arial" w:cs="Arial" w:eastAsia="Arial" w:hAnsi="Arial"/>
          <w:sz w:val="24"/>
          <w:szCs w:val="24"/>
        </w:rPr>
        <w:t xml:space="preserve">84. Идентификация опасных производственных объектов осуществляется в соответствии с Положением о регистрации объектов в государственном реестре опасных производственных объектов и ведении государственного реестра.</w:t>
      </w:r>
    </w:p>
    <w:p>
      <w:pPr>
        <w:spacing w:after="200" w:before="200"/>
        <w:jc w:val="center"/>
      </w:pPr>
      <w:r>
        <w:rPr>
          <w:rFonts w:ascii="Arial" w:cs="Arial" w:eastAsia="Arial" w:hAnsi="Arial"/>
          <w:b/>
          <w:bCs/>
          <w:sz w:val="24"/>
          <w:szCs w:val="24"/>
        </w:rPr>
        <w:t xml:space="preserve">Глава 7. Эксплуатация объектов, использующих сжиженные углеводородные газы</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85. Для лиц, занятых эксплуатацией объектов, использующих сжиженные углеводородные газы, должны быть разработаны и утверждены руководителем организации:</w:t>
      </w:r>
    </w:p>
    <w:p>
      <w:pPr>
        <w:spacing w:after="60"/>
        <w:ind w:firstLine="567"/>
        <w:jc w:val="both"/>
      </w:pPr>
      <w:r>
        <w:rPr>
          <w:rFonts w:ascii="Arial" w:cs="Arial" w:eastAsia="Arial" w:hAnsi="Arial"/>
          <w:sz w:val="24"/>
          <w:szCs w:val="24"/>
        </w:rPr>
        <w:t xml:space="preserve">- должностные инструкции, определяющие обязанности, права и ответственность руководителей и специалистов;</w:t>
      </w:r>
    </w:p>
    <w:p>
      <w:pPr>
        <w:spacing w:after="60"/>
        <w:ind w:firstLine="567"/>
        <w:jc w:val="both"/>
      </w:pPr>
      <w:r>
        <w:rPr>
          <w:rFonts w:ascii="Arial" w:cs="Arial" w:eastAsia="Arial" w:hAnsi="Arial"/>
          <w:sz w:val="24"/>
          <w:szCs w:val="24"/>
        </w:rPr>
        <w:t xml:space="preserve">- производственные инструкции, соблюдение требований которых обеспечивает безопасное проведение работ с учетом профиля производственного объекта, конкретных требований к эксплуатации газового оборудования (технических устройств), технологическую последовательность выполнения работ, методы и объемы проверки качества их выполнения.</w:t>
      </w:r>
    </w:p>
    <w:p>
      <w:pPr>
        <w:spacing w:after="60"/>
        <w:ind w:firstLine="567"/>
        <w:jc w:val="both"/>
      </w:pPr>
      <w:r>
        <w:rPr>
          <w:rFonts w:ascii="Arial" w:cs="Arial" w:eastAsia="Arial" w:hAnsi="Arial"/>
          <w:sz w:val="24"/>
          <w:szCs w:val="24"/>
        </w:rPr>
        <w:t xml:space="preserve">К производственным инструкциям по техническому обслуживанию и ремонту оборудования должны прилагаться технологические схемы газопроводов и газового оборудования. Технологические схемы пересматриваются и переутверждаются после реконструкции, технического перевооружения опасного производственного объекта.</w:t>
      </w:r>
    </w:p>
    <w:p>
      <w:pPr>
        <w:spacing w:after="60"/>
        <w:ind w:firstLine="567"/>
        <w:jc w:val="both"/>
      </w:pPr>
      <w:r>
        <w:rPr>
          <w:rFonts w:ascii="Arial" w:cs="Arial" w:eastAsia="Arial" w:hAnsi="Arial"/>
          <w:sz w:val="24"/>
          <w:szCs w:val="24"/>
        </w:rPr>
        <w:t xml:space="preserve">86. Порядок организации и проведения работ по техническому обслуживанию и ремонту объектов, использующих сжиженные углеводородные газы, определяется настоящими Правилами, инструкциями заводов-изготовителей.</w:t>
      </w:r>
    </w:p>
    <w:p>
      <w:pPr>
        <w:spacing w:after="60"/>
        <w:ind w:firstLine="567"/>
        <w:jc w:val="both"/>
      </w:pPr>
      <w:r>
        <w:rPr>
          <w:rFonts w:ascii="Arial" w:cs="Arial" w:eastAsia="Arial" w:hAnsi="Arial"/>
          <w:sz w:val="24"/>
          <w:szCs w:val="24"/>
        </w:rPr>
        <w:t xml:space="preserve">87. Проектную и исполнительскую документацию необходимо хранить в течение всего срока эксплуатации опасного производственного объекта (до ликвидации). Порядок и условия ее хранения определяются решением руководителя организации.</w:t>
      </w:r>
    </w:p>
    <w:p>
      <w:pPr>
        <w:spacing w:after="60"/>
        <w:ind w:firstLine="567"/>
        <w:jc w:val="both"/>
      </w:pPr>
      <w:r>
        <w:rPr>
          <w:rFonts w:ascii="Arial" w:cs="Arial" w:eastAsia="Arial" w:hAnsi="Arial"/>
          <w:sz w:val="24"/>
          <w:szCs w:val="24"/>
        </w:rPr>
        <w:t xml:space="preserve">88. На каждый наружный газопровод, электрозащитную установку и резервуар должен составляться строительный паспорт, содержащий основные технические характеристики, а также данные о проведенных капитальных ремонтах.</w:t>
      </w:r>
    </w:p>
    <w:p>
      <w:pPr>
        <w:spacing w:after="60"/>
        <w:ind w:firstLine="567"/>
        <w:jc w:val="both"/>
      </w:pPr>
      <w:r>
        <w:rPr>
          <w:rFonts w:ascii="Arial" w:cs="Arial" w:eastAsia="Arial" w:hAnsi="Arial"/>
          <w:sz w:val="24"/>
          <w:szCs w:val="24"/>
        </w:rPr>
        <w:t xml:space="preserve">89. На газопроводах газонаполнительных станций, газонаполнительных пунктов, автомобильных газозаправочных станций указываются направления движения потока газа.</w:t>
      </w:r>
    </w:p>
    <w:p>
      <w:pPr>
        <w:spacing w:after="60"/>
        <w:ind w:firstLine="567"/>
        <w:jc w:val="both"/>
      </w:pPr>
      <w:r>
        <w:rPr>
          <w:rFonts w:ascii="Arial" w:cs="Arial" w:eastAsia="Arial" w:hAnsi="Arial"/>
          <w:sz w:val="24"/>
          <w:szCs w:val="24"/>
        </w:rPr>
        <w:t xml:space="preserve">90. Технологическое оборудование, газопроводы, арматура, электрооборудование, вентиляционные системы, средства измерений, противоаварийной защиты, блокировки и сигнализации на газонаполнительных станциях, газонаполнительных пунктах, автомобильных газозаправочных станциях должны ежесменно осматриваться, выявленные неисправности своевременно устраняться.</w:t>
      </w:r>
    </w:p>
    <w:p>
      <w:pPr>
        <w:spacing w:after="60"/>
        <w:ind w:firstLine="567"/>
        <w:jc w:val="both"/>
      </w:pPr>
      <w:r>
        <w:rPr>
          <w:rFonts w:ascii="Arial" w:cs="Arial" w:eastAsia="Arial" w:hAnsi="Arial"/>
          <w:sz w:val="24"/>
          <w:szCs w:val="24"/>
        </w:rPr>
        <w:t xml:space="preserve">Пуск станций в работу производится после предварительного осмотра (обхода).</w:t>
      </w:r>
    </w:p>
    <w:p>
      <w:pPr>
        <w:spacing w:after="60"/>
        <w:ind w:firstLine="567"/>
        <w:jc w:val="both"/>
      </w:pPr>
      <w:r>
        <w:rPr>
          <w:rFonts w:ascii="Arial" w:cs="Arial" w:eastAsia="Arial" w:hAnsi="Arial"/>
          <w:sz w:val="24"/>
          <w:szCs w:val="24"/>
        </w:rPr>
        <w:t xml:space="preserve">91. Неисправные агрегаты, резервуары, газопроводы должны отключаться, обнаруженные утечки газа устраняться.</w:t>
      </w:r>
    </w:p>
    <w:p>
      <w:pPr>
        <w:spacing w:after="60"/>
        <w:ind w:firstLine="567"/>
        <w:jc w:val="both"/>
      </w:pPr>
      <w:r>
        <w:rPr>
          <w:rFonts w:ascii="Arial" w:cs="Arial" w:eastAsia="Arial" w:hAnsi="Arial"/>
          <w:sz w:val="24"/>
          <w:szCs w:val="24"/>
        </w:rPr>
        <w:t xml:space="preserve">92. Разборка арматуры, резьбовых и фланцевых соединений на газопроводах допускается после их отключения и продувки инертным газом или паром.</w:t>
      </w:r>
    </w:p>
    <w:p>
      <w:pPr>
        <w:spacing w:after="60"/>
        <w:ind w:firstLine="567"/>
        <w:jc w:val="both"/>
      </w:pPr>
      <w:r>
        <w:rPr>
          <w:rFonts w:ascii="Arial" w:cs="Arial" w:eastAsia="Arial" w:hAnsi="Arial"/>
          <w:sz w:val="24"/>
          <w:szCs w:val="24"/>
        </w:rPr>
        <w:t xml:space="preserve">Не допускается подтягивать крепежные детали фланцевых соединений, удалять (менять) болты на газопроводах и оборудовании под давлением.</w:t>
      </w:r>
    </w:p>
    <w:p>
      <w:pPr>
        <w:spacing w:after="60"/>
        <w:ind w:firstLine="567"/>
        <w:jc w:val="both"/>
      </w:pPr>
      <w:r>
        <w:rPr>
          <w:rFonts w:ascii="Arial" w:cs="Arial" w:eastAsia="Arial" w:hAnsi="Arial"/>
          <w:sz w:val="24"/>
          <w:szCs w:val="24"/>
        </w:rPr>
        <w:t xml:space="preserve">93. При техническом обслуживании, ремонте газопроводов, арматуры и технологического оборудования запорная арматура, обратные и скоростные клапаны должны находиться в исправном состоянии.</w:t>
      </w:r>
    </w:p>
    <w:p>
      <w:pPr>
        <w:spacing w:after="60"/>
        <w:ind w:firstLine="567"/>
        <w:jc w:val="both"/>
      </w:pPr>
      <w:r>
        <w:rPr>
          <w:rFonts w:ascii="Arial" w:cs="Arial" w:eastAsia="Arial" w:hAnsi="Arial"/>
          <w:sz w:val="24"/>
          <w:szCs w:val="24"/>
        </w:rPr>
        <w:t xml:space="preserve">94. Обслуживание и текущий ремонт арматуры должны производиться не реже 1 раза в 12 месяцев.</w:t>
      </w:r>
    </w:p>
    <w:p>
      <w:pPr>
        <w:spacing w:after="60"/>
        <w:ind w:firstLine="567"/>
        <w:jc w:val="both"/>
      </w:pPr>
      <w:r>
        <w:rPr>
          <w:rFonts w:ascii="Arial" w:cs="Arial" w:eastAsia="Arial" w:hAnsi="Arial"/>
          <w:sz w:val="24"/>
          <w:szCs w:val="24"/>
        </w:rPr>
        <w:t xml:space="preserve">95. Резервуары и газопроводы должны быть оборудованы предохранительными сбросными клапанами.</w:t>
      </w:r>
    </w:p>
    <w:p>
      <w:pPr>
        <w:spacing w:after="60"/>
        <w:ind w:firstLine="567"/>
        <w:jc w:val="both"/>
      </w:pPr>
      <w:r>
        <w:rPr>
          <w:rFonts w:ascii="Arial" w:cs="Arial" w:eastAsia="Arial" w:hAnsi="Arial"/>
          <w:sz w:val="24"/>
          <w:szCs w:val="24"/>
        </w:rPr>
        <w:t xml:space="preserve">96. Предохранительные сбросные клапаны должны проверяться:</w:t>
      </w:r>
    </w:p>
    <w:p>
      <w:pPr>
        <w:spacing w:after="60"/>
        <w:ind w:firstLine="567"/>
        <w:jc w:val="both"/>
      </w:pPr>
      <w:r>
        <w:rPr>
          <w:rFonts w:ascii="Arial" w:cs="Arial" w:eastAsia="Arial" w:hAnsi="Arial"/>
          <w:sz w:val="24"/>
          <w:szCs w:val="24"/>
        </w:rPr>
        <w:t xml:space="preserve">- кратковременным принудительным открыванием (подрывом) не реже одного раза в месяц;</w:t>
      </w:r>
    </w:p>
    <w:p>
      <w:pPr>
        <w:spacing w:after="60"/>
        <w:ind w:firstLine="567"/>
        <w:jc w:val="both"/>
      </w:pPr>
      <w:r>
        <w:rPr>
          <w:rFonts w:ascii="Arial" w:cs="Arial" w:eastAsia="Arial" w:hAnsi="Arial"/>
          <w:sz w:val="24"/>
          <w:szCs w:val="24"/>
        </w:rPr>
        <w:t xml:space="preserve">- в соответствии с инструкцией завода-изготовителя, если подрыв клапана не предусмотрен.</w:t>
      </w:r>
    </w:p>
    <w:p>
      <w:pPr>
        <w:spacing w:after="60"/>
        <w:ind w:firstLine="567"/>
        <w:jc w:val="both"/>
      </w:pPr>
      <w:r>
        <w:rPr>
          <w:rFonts w:ascii="Arial" w:cs="Arial" w:eastAsia="Arial" w:hAnsi="Arial"/>
          <w:sz w:val="24"/>
          <w:szCs w:val="24"/>
        </w:rPr>
        <w:t xml:space="preserve">97. Проверка параметров настройки клапанов и регулировка должны производиться на стенде или по месту с помощью специального приспособления с периодичностью:</w:t>
      </w:r>
    </w:p>
    <w:p>
      <w:pPr>
        <w:spacing w:after="60"/>
        <w:ind w:firstLine="567"/>
        <w:jc w:val="both"/>
      </w:pPr>
      <w:r>
        <w:rPr>
          <w:rFonts w:ascii="Arial" w:cs="Arial" w:eastAsia="Arial" w:hAnsi="Arial"/>
          <w:sz w:val="24"/>
          <w:szCs w:val="24"/>
        </w:rPr>
        <w:t xml:space="preserve">- предохранительные сбросные клапаны резервуаров - не реже 1 раза в 6 месяцев;</w:t>
      </w:r>
    </w:p>
    <w:p>
      <w:pPr>
        <w:spacing w:after="60"/>
        <w:ind w:firstLine="567"/>
        <w:jc w:val="both"/>
      </w:pPr>
      <w:r>
        <w:rPr>
          <w:rFonts w:ascii="Arial" w:cs="Arial" w:eastAsia="Arial" w:hAnsi="Arial"/>
          <w:sz w:val="24"/>
          <w:szCs w:val="24"/>
        </w:rPr>
        <w:t xml:space="preserve">- остальные - при проведении текущего ремонта, но не реже 1 раза в 12 месяцев.</w:t>
      </w:r>
    </w:p>
    <w:p>
      <w:pPr>
        <w:spacing w:after="60"/>
        <w:ind w:firstLine="567"/>
        <w:jc w:val="both"/>
      </w:pPr>
      <w:r>
        <w:rPr>
          <w:rFonts w:ascii="Arial" w:cs="Arial" w:eastAsia="Arial" w:hAnsi="Arial"/>
          <w:sz w:val="24"/>
          <w:szCs w:val="24"/>
        </w:rPr>
        <w:t xml:space="preserve">Снимаемый для ремонта или проверки клапан должен заменяться исправным. Клапаны после проверки параметров настройки пломбируются и регистрируются в журнале.</w:t>
      </w:r>
    </w:p>
    <w:p>
      <w:pPr>
        <w:spacing w:after="60"/>
        <w:ind w:firstLine="567"/>
        <w:jc w:val="both"/>
      </w:pPr>
      <w:r>
        <w:rPr>
          <w:rFonts w:ascii="Arial" w:cs="Arial" w:eastAsia="Arial" w:hAnsi="Arial"/>
          <w:sz w:val="24"/>
          <w:szCs w:val="24"/>
        </w:rPr>
        <w:t xml:space="preserve">98. Режим эксплуатации, количество отработанного времени и неполадки в работе компрессоров и насосов должны фиксироваться в эксплуатационном журнале.</w:t>
      </w:r>
    </w:p>
    <w:p>
      <w:pPr>
        <w:spacing w:after="60"/>
        <w:ind w:firstLine="567"/>
        <w:jc w:val="both"/>
      </w:pPr>
      <w:r>
        <w:rPr>
          <w:rFonts w:ascii="Arial" w:cs="Arial" w:eastAsia="Arial" w:hAnsi="Arial"/>
          <w:sz w:val="24"/>
          <w:szCs w:val="24"/>
        </w:rPr>
        <w:t xml:space="preserve">99. За работой насосов и компрессоров должен осуществляться контроль.</w:t>
      </w:r>
    </w:p>
    <w:p>
      <w:pPr>
        <w:spacing w:after="60"/>
        <w:ind w:firstLine="567"/>
        <w:jc w:val="both"/>
      </w:pPr>
      <w:r>
        <w:rPr>
          <w:rFonts w:ascii="Arial" w:cs="Arial" w:eastAsia="Arial" w:hAnsi="Arial"/>
          <w:sz w:val="24"/>
          <w:szCs w:val="24"/>
        </w:rPr>
        <w:t xml:space="preserve">Эксплуатация насосов и компрессоров с отключенной автоматикой и блокировками с аварийной вентиляцией не допускается.</w:t>
      </w:r>
    </w:p>
    <w:p>
      <w:pPr>
        <w:spacing w:after="60"/>
        <w:ind w:firstLine="567"/>
        <w:jc w:val="both"/>
      </w:pPr>
      <w:r>
        <w:rPr>
          <w:rFonts w:ascii="Arial" w:cs="Arial" w:eastAsia="Arial" w:hAnsi="Arial"/>
          <w:sz w:val="24"/>
          <w:szCs w:val="24"/>
        </w:rPr>
        <w:t xml:space="preserve">100. Давление газа на всасывающей линии насоса должно быть на 0,1-0,2 мегапаскаля выше упругости насыщенных паров жидкой фазы при данной температуре.</w:t>
      </w:r>
    </w:p>
    <w:p>
      <w:pPr>
        <w:spacing w:after="60"/>
        <w:ind w:firstLine="567"/>
        <w:jc w:val="both"/>
      </w:pPr>
      <w:r>
        <w:rPr>
          <w:rFonts w:ascii="Arial" w:cs="Arial" w:eastAsia="Arial" w:hAnsi="Arial"/>
          <w:sz w:val="24"/>
          <w:szCs w:val="24"/>
        </w:rPr>
        <w:t xml:space="preserve">101. Давление газа в нагнетательном патрубке компрессора не должно превышать давления конденсации паров сжиженных углеводородных газов при температуре нагнетания.</w:t>
      </w:r>
    </w:p>
    <w:p>
      <w:pPr>
        <w:spacing w:after="60"/>
        <w:ind w:firstLine="567"/>
        <w:jc w:val="both"/>
      </w:pPr>
      <w:r>
        <w:rPr>
          <w:rFonts w:ascii="Arial" w:cs="Arial" w:eastAsia="Arial" w:hAnsi="Arial"/>
          <w:sz w:val="24"/>
          <w:szCs w:val="24"/>
        </w:rPr>
        <w:t xml:space="preserve">Максимальное давление газа после компрессора не должно превышать 1,6 мегапаскаля.</w:t>
      </w:r>
    </w:p>
    <w:p>
      <w:pPr>
        <w:spacing w:after="60"/>
        <w:ind w:firstLine="567"/>
        <w:jc w:val="both"/>
      </w:pPr>
      <w:r>
        <w:rPr>
          <w:rFonts w:ascii="Arial" w:cs="Arial" w:eastAsia="Arial" w:hAnsi="Arial"/>
          <w:sz w:val="24"/>
          <w:szCs w:val="24"/>
        </w:rPr>
        <w:t xml:space="preserve">102. Насосы и компрессоры при ремонтных и регламентных работах в насосно-компрессорных отделениях, а также во время производства газоопасных работ в производственной зоне должны быть остановлены.</w:t>
      </w:r>
    </w:p>
    <w:p>
      <w:pPr>
        <w:spacing w:after="200" w:before="200"/>
        <w:jc w:val="center"/>
      </w:pPr>
      <w:r>
        <w:rPr>
          <w:rFonts w:ascii="Arial" w:cs="Arial" w:eastAsia="Arial" w:hAnsi="Arial"/>
          <w:b/>
          <w:bCs/>
          <w:sz w:val="24"/>
          <w:szCs w:val="24"/>
        </w:rPr>
        <w:t xml:space="preserve">§ 2. Эксплуатация резервуаров</w:t>
      </w:r>
    </w:p>
    <w:p>
      <w:pPr>
        <w:spacing w:after="60"/>
        <w:ind w:firstLine="567"/>
        <w:jc w:val="both"/>
      </w:pPr>
      <w:r>
        <w:rPr>
          <w:rFonts w:ascii="Arial" w:cs="Arial" w:eastAsia="Arial" w:hAnsi="Arial"/>
          <w:sz w:val="24"/>
          <w:szCs w:val="24"/>
        </w:rPr>
        <w:t xml:space="preserve">103. Контроль за техническим освидетельствованием, обслуживанием и ремонтом резервуаров сжиженных углеводородных газов должен осуществляться в соответствии с настоящими Правилами.</w:t>
      </w:r>
    </w:p>
    <w:p>
      <w:pPr>
        <w:spacing w:after="60"/>
        <w:ind w:firstLine="567"/>
        <w:jc w:val="both"/>
      </w:pPr>
      <w:r>
        <w:rPr>
          <w:rFonts w:ascii="Arial" w:cs="Arial" w:eastAsia="Arial" w:hAnsi="Arial"/>
          <w:sz w:val="24"/>
          <w:szCs w:val="24"/>
        </w:rPr>
        <w:t xml:space="preserve">104. В организации решением руководителя назначается лицо, ответственное за исправное состояние и безопасную эксплуатацию резервуаров, из числа прошедших обучение, проверку знаний по устройству и безопасной эксплуатации сосудов, работающих под давлением, и аттестованных в области промышленной безопасности.</w:t>
      </w:r>
    </w:p>
    <w:p>
      <w:pPr>
        <w:spacing w:after="60"/>
        <w:ind w:firstLine="567"/>
        <w:jc w:val="both"/>
      </w:pPr>
      <w:r>
        <w:rPr>
          <w:rFonts w:ascii="Arial" w:cs="Arial" w:eastAsia="Arial" w:hAnsi="Arial"/>
          <w:sz w:val="24"/>
          <w:szCs w:val="24"/>
        </w:rPr>
        <w:t xml:space="preserve">105. На резервуары (базу хранения сжиженных углеводородных газов) составляется технологическая схема, в которой указываются расположение резервуаров, их номера, а также технологические газопроводы и арматура.</w:t>
      </w:r>
    </w:p>
    <w:p>
      <w:pPr>
        <w:spacing w:after="60"/>
        <w:ind w:firstLine="567"/>
        <w:jc w:val="both"/>
      </w:pPr>
      <w:r>
        <w:rPr>
          <w:rFonts w:ascii="Arial" w:cs="Arial" w:eastAsia="Arial" w:hAnsi="Arial"/>
          <w:sz w:val="24"/>
          <w:szCs w:val="24"/>
        </w:rPr>
        <w:t xml:space="preserve">106. Резервуары перед наполнением должны быть проверены на наличие избыточного давления, которое должно быть не менее 0,05 мегапаскаля. Результаты проверки резервуаров в рабочем состоянии должны отражаться в эксплуатационной документации.</w:t>
      </w:r>
    </w:p>
    <w:p>
      <w:pPr>
        <w:spacing w:after="60"/>
        <w:ind w:firstLine="567"/>
        <w:jc w:val="both"/>
      </w:pPr>
      <w:r>
        <w:rPr>
          <w:rFonts w:ascii="Arial" w:cs="Arial" w:eastAsia="Arial" w:hAnsi="Arial"/>
          <w:sz w:val="24"/>
          <w:szCs w:val="24"/>
        </w:rPr>
        <w:t xml:space="preserve">107. Резервуары должны вводиться в эксплуатацию на основании письменного разрешения руководителя организации после их освидетельствования.</w:t>
      </w:r>
    </w:p>
    <w:p>
      <w:pPr>
        <w:spacing w:after="60"/>
        <w:ind w:firstLine="567"/>
        <w:jc w:val="both"/>
      </w:pPr>
      <w:r>
        <w:rPr>
          <w:rFonts w:ascii="Arial" w:cs="Arial" w:eastAsia="Arial" w:hAnsi="Arial"/>
          <w:sz w:val="24"/>
          <w:szCs w:val="24"/>
        </w:rPr>
        <w:t xml:space="preserve">108. При эксплуатации резервуаров должно осуществляться ежесменное их техническое обслуживание в объеме:</w:t>
      </w:r>
    </w:p>
    <w:p>
      <w:pPr>
        <w:spacing w:after="60"/>
        <w:ind w:firstLine="567"/>
        <w:jc w:val="both"/>
      </w:pPr>
      <w:r>
        <w:rPr>
          <w:rFonts w:ascii="Arial" w:cs="Arial" w:eastAsia="Arial" w:hAnsi="Arial"/>
          <w:sz w:val="24"/>
          <w:szCs w:val="24"/>
        </w:rPr>
        <w:t xml:space="preserve">- осмотр резервуаров и арматуры с целью выявления и устранения неисправностей и утечек газа;</w:t>
      </w:r>
    </w:p>
    <w:p>
      <w:pPr>
        <w:spacing w:after="60"/>
        <w:ind w:firstLine="567"/>
        <w:jc w:val="both"/>
      </w:pPr>
      <w:r>
        <w:rPr>
          <w:rFonts w:ascii="Arial" w:cs="Arial" w:eastAsia="Arial" w:hAnsi="Arial"/>
          <w:sz w:val="24"/>
          <w:szCs w:val="24"/>
        </w:rPr>
        <w:t xml:space="preserve">- проверка уровня газа в резервуарах.</w:t>
      </w:r>
    </w:p>
    <w:p>
      <w:pPr>
        <w:spacing w:after="60"/>
        <w:ind w:firstLine="567"/>
        <w:jc w:val="both"/>
      </w:pPr>
      <w:r>
        <w:rPr>
          <w:rFonts w:ascii="Arial" w:cs="Arial" w:eastAsia="Arial" w:hAnsi="Arial"/>
          <w:sz w:val="24"/>
          <w:szCs w:val="24"/>
        </w:rPr>
        <w:t xml:space="preserve">109. Обнаруженные при техническом обслуживании неисправности следует записывать в эксплуатационную документацию.</w:t>
      </w:r>
    </w:p>
    <w:p>
      <w:pPr>
        <w:spacing w:after="60"/>
        <w:ind w:firstLine="567"/>
        <w:jc w:val="both"/>
      </w:pPr>
      <w:r>
        <w:rPr>
          <w:rFonts w:ascii="Arial" w:cs="Arial" w:eastAsia="Arial" w:hAnsi="Arial"/>
          <w:sz w:val="24"/>
          <w:szCs w:val="24"/>
        </w:rPr>
        <w:t xml:space="preserve">110. При обнаружении утечек газа, которые не могут быть немедленно устранены, резервуар должен быть отключен от технологических газопроводов с установкой заглушек.</w:t>
      </w:r>
    </w:p>
    <w:p>
      <w:pPr>
        <w:spacing w:after="60"/>
        <w:ind w:firstLine="567"/>
        <w:jc w:val="both"/>
      </w:pPr>
      <w:r>
        <w:rPr>
          <w:rFonts w:ascii="Arial" w:cs="Arial" w:eastAsia="Arial" w:hAnsi="Arial"/>
          <w:sz w:val="24"/>
          <w:szCs w:val="24"/>
        </w:rPr>
        <w:t xml:space="preserve">111. Исправность и настройка предохранительных клапанов должны проверяться не реже одного раза в 12 месяцев. Установка заглушки на место снимаемого клапана на проверку или ремонт не допускается.</w:t>
      </w:r>
    </w:p>
    <w:p>
      <w:pPr>
        <w:spacing w:after="60"/>
        <w:ind w:firstLine="567"/>
        <w:jc w:val="both"/>
      </w:pPr>
      <w:r>
        <w:rPr>
          <w:rFonts w:ascii="Arial" w:cs="Arial" w:eastAsia="Arial" w:hAnsi="Arial"/>
          <w:sz w:val="24"/>
          <w:szCs w:val="24"/>
        </w:rPr>
        <w:t xml:space="preserve">112. По графику, утвержденному руководителем объекта, использующего сжиженные углеводородные газы, выполняются работы:</w:t>
      </w:r>
    </w:p>
    <w:p>
      <w:pPr>
        <w:spacing w:after="60"/>
        <w:ind w:firstLine="567"/>
        <w:jc w:val="both"/>
      </w:pPr>
      <w:r>
        <w:rPr>
          <w:rFonts w:ascii="Arial" w:cs="Arial" w:eastAsia="Arial" w:hAnsi="Arial"/>
          <w:sz w:val="24"/>
          <w:szCs w:val="24"/>
        </w:rPr>
        <w:t xml:space="preserve">- проверка предохранительных клапанов на срабатывание при давлении настройки;</w:t>
      </w:r>
    </w:p>
    <w:p>
      <w:pPr>
        <w:spacing w:after="60"/>
        <w:ind w:firstLine="567"/>
        <w:jc w:val="both"/>
      </w:pPr>
      <w:r>
        <w:rPr>
          <w:rFonts w:ascii="Arial" w:cs="Arial" w:eastAsia="Arial" w:hAnsi="Arial"/>
          <w:sz w:val="24"/>
          <w:szCs w:val="24"/>
        </w:rPr>
        <w:t xml:space="preserve">- осмотр, смазка и разгон червяков задвижек, кранов и вентилей;</w:t>
      </w:r>
    </w:p>
    <w:p>
      <w:pPr>
        <w:spacing w:after="60"/>
        <w:ind w:firstLine="567"/>
        <w:jc w:val="both"/>
      </w:pPr>
      <w:r>
        <w:rPr>
          <w:rFonts w:ascii="Arial" w:cs="Arial" w:eastAsia="Arial" w:hAnsi="Arial"/>
          <w:sz w:val="24"/>
          <w:szCs w:val="24"/>
        </w:rPr>
        <w:t xml:space="preserve">- слив конденсата из резервуаров через дренажные устройства (по мере необходимости).</w:t>
      </w:r>
    </w:p>
    <w:p>
      <w:pPr>
        <w:spacing w:after="60"/>
        <w:ind w:firstLine="567"/>
        <w:jc w:val="both"/>
      </w:pPr>
      <w:r>
        <w:rPr>
          <w:rFonts w:ascii="Arial" w:cs="Arial" w:eastAsia="Arial" w:hAnsi="Arial"/>
          <w:sz w:val="24"/>
          <w:szCs w:val="24"/>
        </w:rPr>
        <w:t xml:space="preserve">113. Полный осмотр резервуаров с арматурой и контрольно-измерительными приборами в рабочем состоянии с записью в эксплуатационной документации производится лицом, ответственным за исправное состояние и безопасную эксплуатацию сосудов, работающих под давлением, не реже одного раза в 3 месяца.</w:t>
      </w:r>
    </w:p>
    <w:p>
      <w:pPr>
        <w:spacing w:after="60"/>
        <w:ind w:firstLine="567"/>
        <w:jc w:val="both"/>
      </w:pPr>
      <w:r>
        <w:rPr>
          <w:rFonts w:ascii="Arial" w:cs="Arial" w:eastAsia="Arial" w:hAnsi="Arial"/>
          <w:sz w:val="24"/>
          <w:szCs w:val="24"/>
        </w:rPr>
        <w:t xml:space="preserve">114. Сроки и порядок технического освидетельствования резервуаров на объекте, использующем сжиженные углеводородные газы, а также необходимость досрочного освидетельствования резервуаров определяются в соответствии с требованиями инструкции завода-изготовителя.</w:t>
      </w:r>
    </w:p>
    <w:p>
      <w:pPr>
        <w:spacing w:after="60"/>
        <w:ind w:firstLine="567"/>
        <w:jc w:val="both"/>
      </w:pPr>
      <w:r>
        <w:rPr>
          <w:rFonts w:ascii="Arial" w:cs="Arial" w:eastAsia="Arial" w:hAnsi="Arial"/>
          <w:sz w:val="24"/>
          <w:szCs w:val="24"/>
        </w:rPr>
        <w:t xml:space="preserve">115. Резервуары следует заполнять сжиженным углеводородным газом не более 85% геометрического объема.</w:t>
      </w:r>
    </w:p>
    <w:p>
      <w:pPr>
        <w:spacing w:after="60"/>
        <w:ind w:firstLine="567"/>
        <w:jc w:val="both"/>
      </w:pPr>
      <w:r>
        <w:rPr>
          <w:rFonts w:ascii="Arial" w:cs="Arial" w:eastAsia="Arial" w:hAnsi="Arial"/>
          <w:sz w:val="24"/>
          <w:szCs w:val="24"/>
        </w:rPr>
        <w:t xml:space="preserve">При переполнении резервуара избыток газа должен быть перекачан в другие резервуары.</w:t>
      </w:r>
    </w:p>
    <w:p>
      <w:pPr>
        <w:spacing w:after="200" w:before="200"/>
        <w:jc w:val="center"/>
      </w:pPr>
      <w:r>
        <w:rPr>
          <w:rFonts w:ascii="Arial" w:cs="Arial" w:eastAsia="Arial" w:hAnsi="Arial"/>
          <w:b/>
          <w:bCs/>
          <w:sz w:val="24"/>
          <w:szCs w:val="24"/>
        </w:rPr>
        <w:t xml:space="preserve">§ 3. Слив сжиженных углеводородных газов в резервуары</w:t>
      </w:r>
    </w:p>
    <w:p>
      <w:pPr>
        <w:spacing w:after="60"/>
        <w:ind w:firstLine="567"/>
        <w:jc w:val="both"/>
      </w:pPr>
      <w:r>
        <w:rPr>
          <w:rFonts w:ascii="Arial" w:cs="Arial" w:eastAsia="Arial" w:hAnsi="Arial"/>
          <w:sz w:val="24"/>
          <w:szCs w:val="24"/>
        </w:rPr>
        <w:t xml:space="preserve">116. Сжиженные углеводородные газы поставляются на объекты сжиженных углеводородных газов в железнодорожных и автомобильных цистернах и (или) транспортабельных (съемных) контейнерах и баллонах.</w:t>
      </w:r>
    </w:p>
    <w:p>
      <w:pPr>
        <w:spacing w:after="60"/>
        <w:ind w:firstLine="567"/>
        <w:jc w:val="both"/>
      </w:pPr>
      <w:r>
        <w:rPr>
          <w:rFonts w:ascii="Arial" w:cs="Arial" w:eastAsia="Arial" w:hAnsi="Arial"/>
          <w:sz w:val="24"/>
          <w:szCs w:val="24"/>
        </w:rPr>
        <w:t xml:space="preserve">117. Слив сжиженных углеводородных газов из железнодорожных и автомобильных цистерн в резервуары должен производиться с соблюдением требований настоящих Правил и производственных инструкций, разработанных на основании настоящих Правил.</w:t>
      </w:r>
    </w:p>
    <w:p>
      <w:pPr>
        <w:spacing w:after="60"/>
        <w:ind w:firstLine="567"/>
        <w:jc w:val="both"/>
      </w:pPr>
      <w:r>
        <w:rPr>
          <w:rFonts w:ascii="Arial" w:cs="Arial" w:eastAsia="Arial" w:hAnsi="Arial"/>
          <w:sz w:val="24"/>
          <w:szCs w:val="24"/>
        </w:rPr>
        <w:t xml:space="preserve">118. Подготовка к сливу сжиженных газов из железнодорожных цистерн должна быть начата после закрепления цистерн на рельсовом пути и удаления локомотива с территории газонаполнительной станции.</w:t>
      </w:r>
    </w:p>
    <w:p>
      <w:pPr>
        <w:spacing w:after="60"/>
        <w:ind w:firstLine="567"/>
        <w:jc w:val="both"/>
      </w:pPr>
      <w:r>
        <w:rPr>
          <w:rFonts w:ascii="Arial" w:cs="Arial" w:eastAsia="Arial" w:hAnsi="Arial"/>
          <w:sz w:val="24"/>
          <w:szCs w:val="24"/>
        </w:rPr>
        <w:t xml:space="preserve">119. Железнодорожные цистерны на территории газонаполнительной станции не должны превышать число постов слива.</w:t>
      </w:r>
    </w:p>
    <w:p>
      <w:pPr>
        <w:spacing w:after="60"/>
        <w:ind w:firstLine="567"/>
        <w:jc w:val="both"/>
      </w:pPr>
      <w:r>
        <w:rPr>
          <w:rFonts w:ascii="Arial" w:cs="Arial" w:eastAsia="Arial" w:hAnsi="Arial"/>
          <w:sz w:val="24"/>
          <w:szCs w:val="24"/>
        </w:rPr>
        <w:t xml:space="preserve">120. Сливо-наливные операции должны выполняться по решению руководителя организации.</w:t>
      </w:r>
    </w:p>
    <w:p>
      <w:pPr>
        <w:spacing w:after="60"/>
        <w:ind w:firstLine="567"/>
        <w:jc w:val="both"/>
      </w:pPr>
      <w:r>
        <w:rPr>
          <w:rFonts w:ascii="Arial" w:cs="Arial" w:eastAsia="Arial" w:hAnsi="Arial"/>
          <w:sz w:val="24"/>
          <w:szCs w:val="24"/>
        </w:rPr>
        <w:t xml:space="preserve">Персонал, выполняющий сливо-наливные операции из железнодорожных и автомобильных цистерн, должен состоять, как правило, из 3-х рабочих.</w:t>
      </w:r>
    </w:p>
    <w:p>
      <w:pPr>
        <w:spacing w:after="60"/>
        <w:ind w:firstLine="567"/>
        <w:jc w:val="both"/>
      </w:pPr>
      <w:r>
        <w:rPr>
          <w:rFonts w:ascii="Arial" w:cs="Arial" w:eastAsia="Arial" w:hAnsi="Arial"/>
          <w:sz w:val="24"/>
          <w:szCs w:val="24"/>
        </w:rPr>
        <w:t xml:space="preserve">Выполнение сливо-наливных операций во время грозы и при проведении огневых работ не допускается.</w:t>
      </w:r>
    </w:p>
    <w:p>
      <w:pPr>
        <w:spacing w:after="60"/>
        <w:ind w:firstLine="567"/>
        <w:jc w:val="both"/>
      </w:pPr>
      <w:r>
        <w:rPr>
          <w:rFonts w:ascii="Arial" w:cs="Arial" w:eastAsia="Arial" w:hAnsi="Arial"/>
          <w:sz w:val="24"/>
          <w:szCs w:val="24"/>
        </w:rPr>
        <w:t xml:space="preserve">121. Железнодорожные, автомобильные цистерны, резинотканевые рукава должны заземляться.</w:t>
      </w:r>
    </w:p>
    <w:p>
      <w:pPr>
        <w:spacing w:after="60"/>
        <w:ind w:firstLine="567"/>
        <w:jc w:val="both"/>
      </w:pPr>
      <w:r>
        <w:rPr>
          <w:rFonts w:ascii="Arial" w:cs="Arial" w:eastAsia="Arial" w:hAnsi="Arial"/>
          <w:sz w:val="24"/>
          <w:szCs w:val="24"/>
        </w:rPr>
        <w:t xml:space="preserve">Отсоединять заземляющие устройства допускается после окончания сливо-наливных операций и установки заглушек на штуцеры вентилей цистерн.</w:t>
      </w:r>
    </w:p>
    <w:p>
      <w:pPr>
        <w:spacing w:after="60"/>
        <w:ind w:firstLine="567"/>
        <w:jc w:val="both"/>
      </w:pPr>
      <w:r>
        <w:rPr>
          <w:rFonts w:ascii="Arial" w:cs="Arial" w:eastAsia="Arial" w:hAnsi="Arial"/>
          <w:sz w:val="24"/>
          <w:szCs w:val="24"/>
        </w:rPr>
        <w:t xml:space="preserve">122. Резинотканевые рукава, применяемые при сливо-наливных операциях, должны соответствовать государственным стандартам и (или) техническим условиям по резинотканевым изделиям, допускающим их применение для сжиженных углеводородных газов.</w:t>
      </w:r>
    </w:p>
    <w:p>
      <w:pPr>
        <w:spacing w:after="60"/>
        <w:ind w:firstLine="567"/>
        <w:jc w:val="both"/>
      </w:pPr>
      <w:r>
        <w:rPr>
          <w:rFonts w:ascii="Arial" w:cs="Arial" w:eastAsia="Arial" w:hAnsi="Arial"/>
          <w:sz w:val="24"/>
          <w:szCs w:val="24"/>
        </w:rPr>
        <w:t xml:space="preserve">Для защиты от статического электричества они должны быть обвиты медной проволокой, диаметром не менее 2 миллиметров, или медным тросиком, площадью сечения не менее 4 квадратных миллиметров, с шагом витка не более 100 миллиметров.</w:t>
      </w:r>
    </w:p>
    <w:p>
      <w:pPr>
        <w:spacing w:after="60"/>
        <w:ind w:firstLine="567"/>
        <w:jc w:val="both"/>
      </w:pPr>
      <w:r>
        <w:rPr>
          <w:rFonts w:ascii="Arial" w:cs="Arial" w:eastAsia="Arial" w:hAnsi="Arial"/>
          <w:sz w:val="24"/>
          <w:szCs w:val="24"/>
        </w:rPr>
        <w:t xml:space="preserve">Концы проволоки (тросика) соединяются с наконечниками рукава пайкой или гайкой под болт.</w:t>
      </w:r>
    </w:p>
    <w:p>
      <w:pPr>
        <w:spacing w:after="60"/>
        <w:ind w:firstLine="567"/>
        <w:jc w:val="both"/>
      </w:pPr>
      <w:r>
        <w:rPr>
          <w:rFonts w:ascii="Arial" w:cs="Arial" w:eastAsia="Arial" w:hAnsi="Arial"/>
          <w:sz w:val="24"/>
          <w:szCs w:val="24"/>
        </w:rPr>
        <w:t xml:space="preserve">Допускается применение металлокордовых рукавов, а также гибких металлических газопроводов с шарнирными соединениями, стойких к среде сжиженных углеводородных газов.</w:t>
      </w:r>
    </w:p>
    <w:p>
      <w:pPr>
        <w:spacing w:after="60"/>
        <w:ind w:firstLine="567"/>
        <w:jc w:val="both"/>
      </w:pPr>
      <w:r>
        <w:rPr>
          <w:rFonts w:ascii="Arial" w:cs="Arial" w:eastAsia="Arial" w:hAnsi="Arial"/>
          <w:sz w:val="24"/>
          <w:szCs w:val="24"/>
        </w:rPr>
        <w:t xml:space="preserve">123. Осмотр, испытания, отбраковка рукавов, используемых при сливо-наливных операциях, проводятся в соответствии с требованиями по безопасной эксплуатации автомобильной газозаправочной станции.</w:t>
      </w:r>
    </w:p>
    <w:p>
      <w:pPr>
        <w:spacing w:after="60"/>
        <w:ind w:firstLine="567"/>
        <w:jc w:val="both"/>
      </w:pPr>
      <w:r>
        <w:rPr>
          <w:rFonts w:ascii="Arial" w:cs="Arial" w:eastAsia="Arial" w:hAnsi="Arial"/>
          <w:sz w:val="24"/>
          <w:szCs w:val="24"/>
        </w:rPr>
        <w:t xml:space="preserve">124. Не допускается подтягивать накидные гайки рукавов, отсоединять рукава, находящиеся под давлением, а также применять ударный инструмент при навинчивании и отвинчивании гаек.</w:t>
      </w:r>
    </w:p>
    <w:p>
      <w:pPr>
        <w:spacing w:after="60"/>
        <w:ind w:firstLine="567"/>
        <w:jc w:val="both"/>
      </w:pPr>
      <w:r>
        <w:rPr>
          <w:rFonts w:ascii="Arial" w:cs="Arial" w:eastAsia="Arial" w:hAnsi="Arial"/>
          <w:sz w:val="24"/>
          <w:szCs w:val="24"/>
        </w:rPr>
        <w:t xml:space="preserve">125. Открывать задвижки и вентили на газопроводах следует плавно, предотвращая гидравлические удары.</w:t>
      </w:r>
    </w:p>
    <w:p>
      <w:pPr>
        <w:spacing w:after="60"/>
        <w:ind w:firstLine="567"/>
        <w:jc w:val="both"/>
      </w:pPr>
      <w:r>
        <w:rPr>
          <w:rFonts w:ascii="Arial" w:cs="Arial" w:eastAsia="Arial" w:hAnsi="Arial"/>
          <w:sz w:val="24"/>
          <w:szCs w:val="24"/>
        </w:rPr>
        <w:t xml:space="preserve">126. Перед выполнением сливо-наливных операций из автоцистерн, за исключением оборудованных насосами для перекачки сжиженных углеводородных газов, двигатели автомобилей должны быть отключены.</w:t>
      </w:r>
    </w:p>
    <w:p>
      <w:pPr>
        <w:spacing w:after="60"/>
        <w:ind w:firstLine="567"/>
        <w:jc w:val="both"/>
      </w:pPr>
      <w:r>
        <w:rPr>
          <w:rFonts w:ascii="Arial" w:cs="Arial" w:eastAsia="Arial" w:hAnsi="Arial"/>
          <w:sz w:val="24"/>
          <w:szCs w:val="24"/>
        </w:rPr>
        <w:t xml:space="preserve">Включать двигатели допускается после отсоединения рукавов и установки заглушек на штуцеры.</w:t>
      </w:r>
    </w:p>
    <w:p>
      <w:pPr>
        <w:spacing w:after="60"/>
        <w:ind w:firstLine="567"/>
        <w:jc w:val="both"/>
      </w:pPr>
      <w:r>
        <w:rPr>
          <w:rFonts w:ascii="Arial" w:cs="Arial" w:eastAsia="Arial" w:hAnsi="Arial"/>
          <w:sz w:val="24"/>
          <w:szCs w:val="24"/>
        </w:rPr>
        <w:t xml:space="preserve">127. Во время слива и налива сжиженных углеводородных газов оставлять без надзора наполнительные, сливные и заправочные колонки, железнодорожные и автомобильные цистерны не допускается.</w:t>
      </w:r>
    </w:p>
    <w:p>
      <w:pPr>
        <w:spacing w:after="60"/>
        <w:ind w:firstLine="567"/>
        <w:jc w:val="both"/>
      </w:pPr>
      <w:r>
        <w:rPr>
          <w:rFonts w:ascii="Arial" w:cs="Arial" w:eastAsia="Arial" w:hAnsi="Arial"/>
          <w:sz w:val="24"/>
          <w:szCs w:val="24"/>
        </w:rPr>
        <w:t xml:space="preserve">128. Между персоналом, выполняющим сливо-наливные операции, и машинистами насосно-компрессорного отделения должна осуществляться телефонная и громкоговорящая связь.</w:t>
      </w:r>
    </w:p>
    <w:p>
      <w:pPr>
        <w:spacing w:after="60"/>
        <w:ind w:firstLine="567"/>
        <w:jc w:val="both"/>
      </w:pPr>
      <w:r>
        <w:rPr>
          <w:rFonts w:ascii="Arial" w:cs="Arial" w:eastAsia="Arial" w:hAnsi="Arial"/>
          <w:sz w:val="24"/>
          <w:szCs w:val="24"/>
        </w:rPr>
        <w:t xml:space="preserve">129. Двигатели автомобильных цистерн должны быть оборудованы выхлопом с глушителем и искрогасительной сеткой, выведенными к передней части автомобиля, и оснащены двумя углекислотными огнетушителями.</w:t>
      </w:r>
    </w:p>
    <w:p>
      <w:pPr>
        <w:spacing w:after="60"/>
        <w:ind w:firstLine="567"/>
        <w:jc w:val="both"/>
      </w:pPr>
      <w:r>
        <w:rPr>
          <w:rFonts w:ascii="Arial" w:cs="Arial" w:eastAsia="Arial" w:hAnsi="Arial"/>
          <w:sz w:val="24"/>
          <w:szCs w:val="24"/>
        </w:rPr>
        <w:t xml:space="preserve">130. При приемке цистерн проверяются:</w:t>
      </w:r>
    </w:p>
    <w:p>
      <w:pPr>
        <w:spacing w:after="60"/>
        <w:ind w:firstLine="567"/>
        <w:jc w:val="both"/>
      </w:pPr>
      <w:r>
        <w:rPr>
          <w:rFonts w:ascii="Arial" w:cs="Arial" w:eastAsia="Arial" w:hAnsi="Arial"/>
          <w:sz w:val="24"/>
          <w:szCs w:val="24"/>
        </w:rPr>
        <w:t xml:space="preserve">- соответствие цистерны отгрузочным документам;</w:t>
      </w:r>
    </w:p>
    <w:p>
      <w:pPr>
        <w:spacing w:after="60"/>
        <w:ind w:firstLine="567"/>
        <w:jc w:val="both"/>
      </w:pPr>
      <w:r>
        <w:rPr>
          <w:rFonts w:ascii="Arial" w:cs="Arial" w:eastAsia="Arial" w:hAnsi="Arial"/>
          <w:sz w:val="24"/>
          <w:szCs w:val="24"/>
        </w:rPr>
        <w:t xml:space="preserve">- отсутствие повреждений корпуса цистерны и исправность запорной и контрольной арматуры;</w:t>
      </w:r>
    </w:p>
    <w:p>
      <w:pPr>
        <w:spacing w:after="60"/>
        <w:ind w:firstLine="567"/>
        <w:jc w:val="both"/>
      </w:pPr>
      <w:r>
        <w:rPr>
          <w:rFonts w:ascii="Arial" w:cs="Arial" w:eastAsia="Arial" w:hAnsi="Arial"/>
          <w:sz w:val="24"/>
          <w:szCs w:val="24"/>
        </w:rPr>
        <w:t xml:space="preserve">- наличие и уровень сжиженных углеводородных газов в цистерне по контрольным вентилям и уровнемеру.</w:t>
      </w:r>
    </w:p>
    <w:p>
      <w:pPr>
        <w:spacing w:after="60"/>
        <w:ind w:firstLine="567"/>
        <w:jc w:val="both"/>
      </w:pPr>
      <w:r>
        <w:rPr>
          <w:rFonts w:ascii="Arial" w:cs="Arial" w:eastAsia="Arial" w:hAnsi="Arial"/>
          <w:sz w:val="24"/>
          <w:szCs w:val="24"/>
        </w:rPr>
        <w:t xml:space="preserve">131. В сопроводительных документах проверяются наименование поставщика, дата отгрузки, номер цистерны, масса (вес) залитого в цистерну газа.</w:t>
      </w:r>
    </w:p>
    <w:p>
      <w:pPr>
        <w:spacing w:after="60"/>
        <w:ind w:firstLine="567"/>
        <w:jc w:val="both"/>
      </w:pPr>
      <w:r>
        <w:rPr>
          <w:rFonts w:ascii="Arial" w:cs="Arial" w:eastAsia="Arial" w:hAnsi="Arial"/>
          <w:sz w:val="24"/>
          <w:szCs w:val="24"/>
        </w:rPr>
        <w:t xml:space="preserve">132. Исправность запорной арматуры на цистерне проверяется внешним осмотром.</w:t>
      </w:r>
    </w:p>
    <w:p>
      <w:pPr>
        <w:spacing w:after="60"/>
        <w:ind w:firstLine="567"/>
        <w:jc w:val="both"/>
      </w:pPr>
      <w:r>
        <w:rPr>
          <w:rFonts w:ascii="Arial" w:cs="Arial" w:eastAsia="Arial" w:hAnsi="Arial"/>
          <w:sz w:val="24"/>
          <w:szCs w:val="24"/>
        </w:rPr>
        <w:t xml:space="preserve">133. До начала слива сжиженных углеводородных газов из цистерн следует:</w:t>
      </w:r>
    </w:p>
    <w:p>
      <w:pPr>
        <w:spacing w:after="60"/>
        <w:ind w:firstLine="567"/>
        <w:jc w:val="both"/>
      </w:pPr>
      <w:r>
        <w:rPr>
          <w:rFonts w:ascii="Arial" w:cs="Arial" w:eastAsia="Arial" w:hAnsi="Arial"/>
          <w:sz w:val="24"/>
          <w:szCs w:val="24"/>
        </w:rPr>
        <w:t xml:space="preserve">- закрепить цистерны деревянными башмаками;</w:t>
      </w:r>
    </w:p>
    <w:p>
      <w:pPr>
        <w:spacing w:after="60"/>
        <w:ind w:firstLine="567"/>
        <w:jc w:val="both"/>
      </w:pPr>
      <w:r>
        <w:rPr>
          <w:rFonts w:ascii="Arial" w:cs="Arial" w:eastAsia="Arial" w:hAnsi="Arial"/>
          <w:sz w:val="24"/>
          <w:szCs w:val="24"/>
        </w:rPr>
        <w:t xml:space="preserve">- проверить исправность и надежность шлангов для слива сжиженных углеводородных газов из цистерн;</w:t>
      </w:r>
    </w:p>
    <w:p>
      <w:pPr>
        <w:spacing w:after="60"/>
        <w:ind w:firstLine="567"/>
        <w:jc w:val="both"/>
      </w:pPr>
      <w:r>
        <w:rPr>
          <w:rFonts w:ascii="Arial" w:cs="Arial" w:eastAsia="Arial" w:hAnsi="Arial"/>
          <w:sz w:val="24"/>
          <w:szCs w:val="24"/>
        </w:rPr>
        <w:t xml:space="preserve">- заземлить цистерны.</w:t>
      </w:r>
    </w:p>
    <w:p>
      <w:pPr>
        <w:spacing w:after="60"/>
        <w:ind w:firstLine="567"/>
        <w:jc w:val="both"/>
      </w:pPr>
      <w:r>
        <w:rPr>
          <w:rFonts w:ascii="Arial" w:cs="Arial" w:eastAsia="Arial" w:hAnsi="Arial"/>
          <w:sz w:val="24"/>
          <w:szCs w:val="24"/>
        </w:rPr>
        <w:t xml:space="preserve">134. Слив сжиженных углеводородных газов из цистерн в резервуары допускается после проверки правильности открытия и закрытия задвижек, связанных с технологической операцией слива сжиженных углеводородных газов.</w:t>
      </w:r>
    </w:p>
    <w:p>
      <w:pPr>
        <w:spacing w:after="60"/>
        <w:ind w:firstLine="567"/>
        <w:jc w:val="both"/>
      </w:pPr>
      <w:r>
        <w:rPr>
          <w:rFonts w:ascii="Arial" w:cs="Arial" w:eastAsia="Arial" w:hAnsi="Arial"/>
          <w:sz w:val="24"/>
          <w:szCs w:val="24"/>
        </w:rPr>
        <w:t xml:space="preserve">135. Операции по сливу персонал должен выполнять в спецодежде, головных уборах и защитных очках.</w:t>
      </w:r>
    </w:p>
    <w:p>
      <w:pPr>
        <w:spacing w:after="60"/>
        <w:ind w:firstLine="567"/>
        <w:jc w:val="both"/>
      </w:pPr>
      <w:r>
        <w:rPr>
          <w:rFonts w:ascii="Arial" w:cs="Arial" w:eastAsia="Arial" w:hAnsi="Arial"/>
          <w:sz w:val="24"/>
          <w:szCs w:val="24"/>
        </w:rPr>
        <w:t xml:space="preserve">136. Слив сжиженных углеводородных газов из цистерн осуществляется:</w:t>
      </w:r>
    </w:p>
    <w:p>
      <w:pPr>
        <w:spacing w:after="60"/>
        <w:ind w:firstLine="567"/>
        <w:jc w:val="both"/>
      </w:pPr>
      <w:r>
        <w:rPr>
          <w:rFonts w:ascii="Arial" w:cs="Arial" w:eastAsia="Arial" w:hAnsi="Arial"/>
          <w:sz w:val="24"/>
          <w:szCs w:val="24"/>
        </w:rPr>
        <w:t xml:space="preserve">- созданием перепада давления между цистерной и резервуаром при работе компрессора;</w:t>
      </w:r>
    </w:p>
    <w:p>
      <w:pPr>
        <w:spacing w:after="60"/>
        <w:ind w:firstLine="567"/>
        <w:jc w:val="both"/>
      </w:pPr>
      <w:r>
        <w:rPr>
          <w:rFonts w:ascii="Arial" w:cs="Arial" w:eastAsia="Arial" w:hAnsi="Arial"/>
          <w:sz w:val="24"/>
          <w:szCs w:val="24"/>
        </w:rPr>
        <w:t xml:space="preserve">- созданием перепада давления между цистерной и резервуаром подогревом паров сжиженных углеводородных газов в испарителе;</w:t>
      </w:r>
    </w:p>
    <w:p>
      <w:pPr>
        <w:spacing w:after="60"/>
        <w:ind w:firstLine="567"/>
        <w:jc w:val="both"/>
      </w:pPr>
      <w:r>
        <w:rPr>
          <w:rFonts w:ascii="Arial" w:cs="Arial" w:eastAsia="Arial" w:hAnsi="Arial"/>
          <w:sz w:val="24"/>
          <w:szCs w:val="24"/>
        </w:rPr>
        <w:t xml:space="preserve">- перекачиванием сжиженных углеводородных газов насосами;</w:t>
      </w:r>
    </w:p>
    <w:p>
      <w:pPr>
        <w:spacing w:after="60"/>
        <w:ind w:firstLine="567"/>
        <w:jc w:val="both"/>
      </w:pPr>
      <w:r>
        <w:rPr>
          <w:rFonts w:ascii="Arial" w:cs="Arial" w:eastAsia="Arial" w:hAnsi="Arial"/>
          <w:sz w:val="24"/>
          <w:szCs w:val="24"/>
        </w:rPr>
        <w:t xml:space="preserve">- самотеком, при расположении резервуаров ниже цистерны.</w:t>
      </w:r>
    </w:p>
    <w:p>
      <w:pPr>
        <w:spacing w:after="60"/>
        <w:ind w:firstLine="567"/>
        <w:jc w:val="both"/>
      </w:pPr>
      <w:r>
        <w:rPr>
          <w:rFonts w:ascii="Arial" w:cs="Arial" w:eastAsia="Arial" w:hAnsi="Arial"/>
          <w:sz w:val="24"/>
          <w:szCs w:val="24"/>
        </w:rPr>
        <w:t xml:space="preserve">137. Не допускается создание перепада давления между цистерной и резервуаром сбросом в атмосферу паровой фазы газа из наполняемого резервуара.</w:t>
      </w:r>
    </w:p>
    <w:p>
      <w:pPr>
        <w:spacing w:after="60"/>
        <w:ind w:firstLine="567"/>
        <w:jc w:val="both"/>
      </w:pPr>
      <w:r>
        <w:rPr>
          <w:rFonts w:ascii="Arial" w:cs="Arial" w:eastAsia="Arial" w:hAnsi="Arial"/>
          <w:sz w:val="24"/>
          <w:szCs w:val="24"/>
        </w:rPr>
        <w:t xml:space="preserve">138. Давление паровой фазы, создаваемое в цистерне при сливе сжиженных углеводородных газов, не должно превышать рабочего давления, указанного на цистерне.</w:t>
      </w:r>
    </w:p>
    <w:p>
      <w:pPr>
        <w:spacing w:after="60"/>
        <w:ind w:firstLine="567"/>
        <w:jc w:val="both"/>
      </w:pPr>
      <w:r>
        <w:rPr>
          <w:rFonts w:ascii="Arial" w:cs="Arial" w:eastAsia="Arial" w:hAnsi="Arial"/>
          <w:sz w:val="24"/>
          <w:szCs w:val="24"/>
        </w:rPr>
        <w:t xml:space="preserve">При повышении давления в цистерне выше рабочего компрессор или испаритель должен быть отключен.</w:t>
      </w:r>
    </w:p>
    <w:p>
      <w:pPr>
        <w:spacing w:after="60"/>
        <w:ind w:firstLine="567"/>
        <w:jc w:val="both"/>
      </w:pPr>
      <w:r>
        <w:rPr>
          <w:rFonts w:ascii="Arial" w:cs="Arial" w:eastAsia="Arial" w:hAnsi="Arial"/>
          <w:sz w:val="24"/>
          <w:szCs w:val="24"/>
        </w:rPr>
        <w:t xml:space="preserve">139. Перепад давления между цистерной и резервуаром, как правило, допускается в пределах 0,15-0,2 мегапаскаля.</w:t>
      </w:r>
    </w:p>
    <w:p>
      <w:pPr>
        <w:spacing w:after="60"/>
        <w:ind w:firstLine="567"/>
        <w:jc w:val="both"/>
      </w:pPr>
      <w:r>
        <w:rPr>
          <w:rFonts w:ascii="Arial" w:cs="Arial" w:eastAsia="Arial" w:hAnsi="Arial"/>
          <w:sz w:val="24"/>
          <w:szCs w:val="24"/>
        </w:rPr>
        <w:t xml:space="preserve">140. При сливе сжиженных углеводородных газов из автомобильных цистерн не допускается работа двигателя автомобиля.</w:t>
      </w:r>
    </w:p>
    <w:p>
      <w:pPr>
        <w:spacing w:after="60"/>
        <w:ind w:firstLine="567"/>
        <w:jc w:val="both"/>
      </w:pPr>
      <w:r>
        <w:rPr>
          <w:rFonts w:ascii="Arial" w:cs="Arial" w:eastAsia="Arial" w:hAnsi="Arial"/>
          <w:sz w:val="24"/>
          <w:szCs w:val="24"/>
        </w:rPr>
        <w:t xml:space="preserve">141. После окончания подготовительных операций к сливу сжиженных углеводородных газов водитель сдает ключи зажигания руководителю работ.</w:t>
      </w:r>
    </w:p>
    <w:p>
      <w:pPr>
        <w:spacing w:after="60"/>
        <w:ind w:firstLine="567"/>
        <w:jc w:val="both"/>
      </w:pPr>
      <w:r>
        <w:rPr>
          <w:rFonts w:ascii="Arial" w:cs="Arial" w:eastAsia="Arial" w:hAnsi="Arial"/>
          <w:sz w:val="24"/>
          <w:szCs w:val="24"/>
        </w:rPr>
        <w:t xml:space="preserve">142. Нахождение водителя во время слива сжиженных углеводородных газов в кабине не допускается.</w:t>
      </w:r>
    </w:p>
    <w:p>
      <w:pPr>
        <w:spacing w:after="60"/>
        <w:ind w:firstLine="567"/>
        <w:jc w:val="both"/>
      </w:pPr>
      <w:r>
        <w:rPr>
          <w:rFonts w:ascii="Arial" w:cs="Arial" w:eastAsia="Arial" w:hAnsi="Arial"/>
          <w:sz w:val="24"/>
          <w:szCs w:val="24"/>
        </w:rPr>
        <w:t xml:space="preserve">143. Включать двигатель автомобиля допускается после отсоединения шлангов от газопроводов и установки заглушек на сливные штуцера.</w:t>
      </w:r>
    </w:p>
    <w:p>
      <w:pPr>
        <w:spacing w:after="60"/>
        <w:ind w:firstLine="567"/>
        <w:jc w:val="both"/>
      </w:pPr>
      <w:r>
        <w:rPr>
          <w:rFonts w:ascii="Arial" w:cs="Arial" w:eastAsia="Arial" w:hAnsi="Arial"/>
          <w:sz w:val="24"/>
          <w:szCs w:val="24"/>
        </w:rPr>
        <w:t xml:space="preserve">144. После слива сжиженных углеводородных газов давление паров в цистерне должно быть снижено до 0,05 мегапаскаля. Сброс газа в атмосферу не допускается.</w:t>
      </w:r>
    </w:p>
    <w:p>
      <w:pPr>
        <w:spacing w:after="60"/>
        <w:ind w:firstLine="567"/>
        <w:jc w:val="both"/>
      </w:pPr>
      <w:r>
        <w:rPr>
          <w:rFonts w:ascii="Arial" w:cs="Arial" w:eastAsia="Arial" w:hAnsi="Arial"/>
          <w:sz w:val="24"/>
          <w:szCs w:val="24"/>
        </w:rPr>
        <w:t xml:space="preserve">145. Не занятый на операции слива персонал не должен находиться на месте работ.</w:t>
      </w:r>
    </w:p>
    <w:p>
      <w:pPr>
        <w:spacing w:after="60"/>
        <w:ind w:firstLine="567"/>
        <w:jc w:val="both"/>
      </w:pPr>
      <w:r>
        <w:rPr>
          <w:rFonts w:ascii="Arial" w:cs="Arial" w:eastAsia="Arial" w:hAnsi="Arial"/>
          <w:sz w:val="24"/>
          <w:szCs w:val="24"/>
        </w:rPr>
        <w:t xml:space="preserve">146. Не допускается оставлять цистерны присоединенными к газопроводам в период, когда слив сжиженных углеводородных газов не производится.</w:t>
      </w:r>
    </w:p>
    <w:p>
      <w:pPr>
        <w:spacing w:after="60"/>
        <w:ind w:firstLine="567"/>
        <w:jc w:val="both"/>
      </w:pPr>
      <w:r>
        <w:rPr>
          <w:rFonts w:ascii="Arial" w:cs="Arial" w:eastAsia="Arial" w:hAnsi="Arial"/>
          <w:sz w:val="24"/>
          <w:szCs w:val="24"/>
        </w:rPr>
        <w:t xml:space="preserve">147. В процессе слива необходимо следить за герметичностью газопроводов.</w:t>
      </w:r>
    </w:p>
    <w:p>
      <w:pPr>
        <w:spacing w:after="60"/>
        <w:ind w:firstLine="567"/>
        <w:jc w:val="both"/>
      </w:pPr>
      <w:r>
        <w:rPr>
          <w:rFonts w:ascii="Arial" w:cs="Arial" w:eastAsia="Arial" w:hAnsi="Arial"/>
          <w:sz w:val="24"/>
          <w:szCs w:val="24"/>
        </w:rPr>
        <w:t xml:space="preserve">148. Во время слива сжиженных углеводородных газов не допускается производить работы по уплотнению соединений, находящихся под давлением.</w:t>
      </w:r>
    </w:p>
    <w:p>
      <w:pPr>
        <w:spacing w:after="60"/>
        <w:ind w:firstLine="567"/>
        <w:jc w:val="both"/>
      </w:pPr>
      <w:r>
        <w:rPr>
          <w:rFonts w:ascii="Arial" w:cs="Arial" w:eastAsia="Arial" w:hAnsi="Arial"/>
          <w:sz w:val="24"/>
          <w:szCs w:val="24"/>
        </w:rPr>
        <w:t xml:space="preserve">149. В период слива должно быть наблюдение за давлением и уровнем газа в цистерне и приемном резервуаре.</w:t>
      </w:r>
    </w:p>
    <w:p>
      <w:pPr>
        <w:spacing w:after="60"/>
        <w:ind w:firstLine="567"/>
        <w:jc w:val="both"/>
      </w:pPr>
      <w:r>
        <w:rPr>
          <w:rFonts w:ascii="Arial" w:cs="Arial" w:eastAsia="Arial" w:hAnsi="Arial"/>
          <w:sz w:val="24"/>
          <w:szCs w:val="24"/>
        </w:rPr>
        <w:t xml:space="preserve">150. По окончании слива вентили на цистернах должны быть заглушены и проверены на герметичность.</w:t>
      </w:r>
    </w:p>
    <w:p>
      <w:pPr>
        <w:spacing w:after="60"/>
        <w:ind w:firstLine="567"/>
        <w:jc w:val="both"/>
      </w:pPr>
      <w:r>
        <w:rPr>
          <w:rFonts w:ascii="Arial" w:cs="Arial" w:eastAsia="Arial" w:hAnsi="Arial"/>
          <w:sz w:val="24"/>
          <w:szCs w:val="24"/>
        </w:rPr>
        <w:t xml:space="preserve">151. Для оттаивания арматуры и сливных газопроводов следует применять нагретый песок, горячую воду или водяной пар.</w:t>
      </w:r>
    </w:p>
    <w:p>
      <w:pPr>
        <w:spacing w:after="60"/>
        <w:ind w:firstLine="567"/>
        <w:jc w:val="both"/>
      </w:pPr>
      <w:r>
        <w:rPr>
          <w:rFonts w:ascii="Arial" w:cs="Arial" w:eastAsia="Arial" w:hAnsi="Arial"/>
          <w:sz w:val="24"/>
          <w:szCs w:val="24"/>
        </w:rPr>
        <w:t xml:space="preserve">152. В случае поступления цистерны с сжиженным углеводородным газом, имеющей течь, она должна быть освобождена от газа при дополнительных мерах безопасности.</w:t>
      </w:r>
    </w:p>
    <w:p>
      <w:pPr>
        <w:spacing w:after="60"/>
        <w:ind w:firstLine="567"/>
        <w:jc w:val="both"/>
      </w:pPr>
      <w:r>
        <w:rPr>
          <w:rFonts w:ascii="Arial" w:cs="Arial" w:eastAsia="Arial" w:hAnsi="Arial"/>
          <w:sz w:val="24"/>
          <w:szCs w:val="24"/>
        </w:rPr>
        <w:t xml:space="preserve">153. Не допускается наполнение газом резервуаров и баллонов в случаях:</w:t>
      </w:r>
    </w:p>
    <w:p>
      <w:pPr>
        <w:spacing w:after="60"/>
        <w:ind w:firstLine="567"/>
        <w:jc w:val="both"/>
      </w:pPr>
      <w:r>
        <w:rPr>
          <w:rFonts w:ascii="Arial" w:cs="Arial" w:eastAsia="Arial" w:hAnsi="Arial"/>
          <w:sz w:val="24"/>
          <w:szCs w:val="24"/>
        </w:rPr>
        <w:t xml:space="preserve">- обнаружения трещин, выпучин, пропусков или потения в сварных швах и фланцевых соединениях;</w:t>
      </w:r>
    </w:p>
    <w:p>
      <w:pPr>
        <w:spacing w:after="60"/>
        <w:ind w:firstLine="567"/>
        <w:jc w:val="both"/>
      </w:pPr>
      <w:r>
        <w:rPr>
          <w:rFonts w:ascii="Arial" w:cs="Arial" w:eastAsia="Arial" w:hAnsi="Arial"/>
          <w:sz w:val="24"/>
          <w:szCs w:val="24"/>
        </w:rPr>
        <w:t xml:space="preserve">- неисправности предохранительных клапанов;</w:t>
      </w:r>
    </w:p>
    <w:p>
      <w:pPr>
        <w:spacing w:after="60"/>
        <w:ind w:firstLine="567"/>
        <w:jc w:val="both"/>
      </w:pPr>
      <w:r>
        <w:rPr>
          <w:rFonts w:ascii="Arial" w:cs="Arial" w:eastAsia="Arial" w:hAnsi="Arial"/>
          <w:sz w:val="24"/>
          <w:szCs w:val="24"/>
        </w:rPr>
        <w:t xml:space="preserve">- неисправности уровнемерных устройств;</w:t>
      </w:r>
    </w:p>
    <w:p>
      <w:pPr>
        <w:spacing w:after="60"/>
        <w:ind w:firstLine="567"/>
        <w:jc w:val="both"/>
      </w:pPr>
      <w:r>
        <w:rPr>
          <w:rFonts w:ascii="Arial" w:cs="Arial" w:eastAsia="Arial" w:hAnsi="Arial"/>
          <w:sz w:val="24"/>
          <w:szCs w:val="24"/>
        </w:rPr>
        <w:t xml:space="preserve">- неисправности или неполном количестве крепежных деталей на лазах и люках;</w:t>
      </w:r>
    </w:p>
    <w:p>
      <w:pPr>
        <w:spacing w:after="60"/>
        <w:ind w:firstLine="567"/>
        <w:jc w:val="both"/>
      </w:pPr>
      <w:r>
        <w:rPr>
          <w:rFonts w:ascii="Arial" w:cs="Arial" w:eastAsia="Arial" w:hAnsi="Arial"/>
          <w:sz w:val="24"/>
          <w:szCs w:val="24"/>
        </w:rPr>
        <w:t xml:space="preserve">- осадки фундаментов резервуаров и опор подводящих газопроводов.</w:t>
      </w:r>
    </w:p>
    <w:p>
      <w:pPr>
        <w:spacing w:after="60"/>
        <w:ind w:firstLine="567"/>
        <w:jc w:val="both"/>
      </w:pPr>
      <w:r>
        <w:rPr>
          <w:rFonts w:ascii="Arial" w:cs="Arial" w:eastAsia="Arial" w:hAnsi="Arial"/>
          <w:sz w:val="24"/>
          <w:szCs w:val="24"/>
        </w:rPr>
        <w:t xml:space="preserve">154. Резервуары перед освидетельствованием и ремонтом должны быть освобождены от газа, неиспарившихся остатков и обработаны (дегазированы).</w:t>
      </w:r>
    </w:p>
    <w:p>
      <w:pPr>
        <w:spacing w:after="60"/>
        <w:ind w:firstLine="567"/>
        <w:jc w:val="both"/>
      </w:pPr>
      <w:r>
        <w:rPr>
          <w:rFonts w:ascii="Arial" w:cs="Arial" w:eastAsia="Arial" w:hAnsi="Arial"/>
          <w:sz w:val="24"/>
          <w:szCs w:val="24"/>
        </w:rPr>
        <w:t xml:space="preserve">Обработка резервуаров и баллонов должна производиться путем их пропаривания с последующей продувкой инертным газом или заполнением теплой водой.</w:t>
      </w:r>
    </w:p>
    <w:p>
      <w:pPr>
        <w:spacing w:after="60"/>
        <w:ind w:firstLine="567"/>
        <w:jc w:val="both"/>
      </w:pPr>
      <w:r>
        <w:rPr>
          <w:rFonts w:ascii="Arial" w:cs="Arial" w:eastAsia="Arial" w:hAnsi="Arial"/>
          <w:sz w:val="24"/>
          <w:szCs w:val="24"/>
        </w:rPr>
        <w:t xml:space="preserve">Применение воздуха для дегазации резервуаров не допускается.</w:t>
      </w:r>
    </w:p>
    <w:p>
      <w:pPr>
        <w:spacing w:after="60"/>
        <w:ind w:firstLine="567"/>
        <w:jc w:val="both"/>
      </w:pPr>
      <w:r>
        <w:rPr>
          <w:rFonts w:ascii="Arial" w:cs="Arial" w:eastAsia="Arial" w:hAnsi="Arial"/>
          <w:sz w:val="24"/>
          <w:szCs w:val="24"/>
        </w:rPr>
        <w:t xml:space="preserve">Резервуары отсоединяются от газопроводов по паровой и жидкой фазе заглушками.</w:t>
      </w:r>
    </w:p>
    <w:p>
      <w:pPr>
        <w:spacing w:after="60"/>
        <w:ind w:firstLine="567"/>
        <w:jc w:val="both"/>
      </w:pPr>
      <w:r>
        <w:rPr>
          <w:rFonts w:ascii="Arial" w:cs="Arial" w:eastAsia="Arial" w:hAnsi="Arial"/>
          <w:sz w:val="24"/>
          <w:szCs w:val="24"/>
        </w:rPr>
        <w:t xml:space="preserve">155. Последовательность, время дегазации резервуаров и необходимые меры безопасности должны определяться производственной инструкцией.</w:t>
      </w:r>
    </w:p>
    <w:p>
      <w:pPr>
        <w:spacing w:after="60"/>
        <w:ind w:firstLine="567"/>
        <w:jc w:val="both"/>
      </w:pPr>
      <w:r>
        <w:rPr>
          <w:rFonts w:ascii="Arial" w:cs="Arial" w:eastAsia="Arial" w:hAnsi="Arial"/>
          <w:sz w:val="24"/>
          <w:szCs w:val="24"/>
        </w:rPr>
        <w:t xml:space="preserve">Пирофорные отложения из резервуаров и демонтированных участков газопроводов в увлажненном состоянии должны удаляться с территории станции.</w:t>
      </w:r>
    </w:p>
    <w:p>
      <w:pPr>
        <w:spacing w:after="60"/>
        <w:ind w:firstLine="567"/>
        <w:jc w:val="both"/>
      </w:pPr>
      <w:r>
        <w:rPr>
          <w:rFonts w:ascii="Arial" w:cs="Arial" w:eastAsia="Arial" w:hAnsi="Arial"/>
          <w:sz w:val="24"/>
          <w:szCs w:val="24"/>
        </w:rPr>
        <w:t xml:space="preserve">156. Отработанная после дегазации вода должна отводиться в отстойник, исключающий попадание сжиженных углеводородных газов в канализацию.</w:t>
      </w:r>
    </w:p>
    <w:p>
      <w:pPr>
        <w:spacing w:after="60"/>
        <w:ind w:firstLine="567"/>
        <w:jc w:val="both"/>
      </w:pPr>
      <w:r>
        <w:rPr>
          <w:rFonts w:ascii="Arial" w:cs="Arial" w:eastAsia="Arial" w:hAnsi="Arial"/>
          <w:sz w:val="24"/>
          <w:szCs w:val="24"/>
        </w:rPr>
        <w:t xml:space="preserve">157. Качество дегазации должно проверяться путем анализа проб, отобранных в нижней части сосуда. Концентрация углеводородного газа не должна превышать 10% нижнего концентрационного предела распространения пламени.</w:t>
      </w:r>
    </w:p>
    <w:p>
      <w:pPr>
        <w:spacing w:after="200" w:before="200"/>
        <w:jc w:val="center"/>
      </w:pPr>
      <w:r>
        <w:rPr>
          <w:rFonts w:ascii="Arial" w:cs="Arial" w:eastAsia="Arial" w:hAnsi="Arial"/>
          <w:b/>
          <w:bCs/>
          <w:sz w:val="24"/>
          <w:szCs w:val="24"/>
        </w:rPr>
        <w:t xml:space="preserve">§ 4. Заправка газобаллонных автомобилей</w:t>
      </w:r>
    </w:p>
    <w:p>
      <w:pPr>
        <w:spacing w:after="60"/>
        <w:ind w:firstLine="567"/>
        <w:jc w:val="both"/>
      </w:pPr>
      <w:r>
        <w:rPr>
          <w:rFonts w:ascii="Arial" w:cs="Arial" w:eastAsia="Arial" w:hAnsi="Arial"/>
          <w:sz w:val="24"/>
          <w:szCs w:val="24"/>
        </w:rPr>
        <w:t xml:space="preserve">158. Площадки заправки газобаллонных автомобилей общественного и частного транспорта на автомобильных газозаправочных станциях должны иметь отдельные въезд и выезд.</w:t>
      </w:r>
    </w:p>
    <w:p>
      <w:pPr>
        <w:spacing w:after="60"/>
        <w:ind w:firstLine="567"/>
        <w:jc w:val="both"/>
      </w:pPr>
      <w:r>
        <w:rPr>
          <w:rFonts w:ascii="Arial" w:cs="Arial" w:eastAsia="Arial" w:hAnsi="Arial"/>
          <w:sz w:val="24"/>
          <w:szCs w:val="24"/>
        </w:rPr>
        <w:t xml:space="preserve">159. Заправка газобаллонных автомобилей осуществляется согласно производственной инструкции, разработанной на основании настоящих Правил.</w:t>
      </w:r>
    </w:p>
    <w:p>
      <w:pPr>
        <w:spacing w:after="60"/>
        <w:ind w:firstLine="567"/>
        <w:jc w:val="both"/>
      </w:pPr>
      <w:r>
        <w:rPr>
          <w:rFonts w:ascii="Arial" w:cs="Arial" w:eastAsia="Arial" w:hAnsi="Arial"/>
          <w:sz w:val="24"/>
          <w:szCs w:val="24"/>
        </w:rPr>
        <w:t xml:space="preserve">Технически неисправные баллоны газобаллонных автомобилей к заправке не допускаются. Освидетельствование баллонов проводится один раз в два года.</w:t>
      </w:r>
    </w:p>
    <w:p>
      <w:pPr>
        <w:spacing w:after="60"/>
        <w:ind w:firstLine="567"/>
        <w:jc w:val="both"/>
      </w:pPr>
      <w:r>
        <w:rPr>
          <w:rFonts w:ascii="Arial" w:cs="Arial" w:eastAsia="Arial" w:hAnsi="Arial"/>
          <w:sz w:val="24"/>
          <w:szCs w:val="24"/>
        </w:rPr>
        <w:t xml:space="preserve">160. Сведения об исправности баллонов проверяются перед их наполнением в установленном порядке.</w:t>
      </w:r>
    </w:p>
    <w:p>
      <w:pPr>
        <w:spacing w:after="60"/>
        <w:ind w:firstLine="567"/>
        <w:jc w:val="both"/>
      </w:pPr>
      <w:r>
        <w:rPr>
          <w:rFonts w:ascii="Arial" w:cs="Arial" w:eastAsia="Arial" w:hAnsi="Arial"/>
          <w:sz w:val="24"/>
          <w:szCs w:val="24"/>
        </w:rPr>
        <w:t xml:space="preserve">161. На баллоне проверяется наличие:</w:t>
      </w:r>
    </w:p>
    <w:p>
      <w:pPr>
        <w:spacing w:after="60"/>
        <w:ind w:firstLine="567"/>
        <w:jc w:val="both"/>
      </w:pPr>
      <w:r>
        <w:rPr>
          <w:rFonts w:ascii="Arial" w:cs="Arial" w:eastAsia="Arial" w:hAnsi="Arial"/>
          <w:sz w:val="24"/>
          <w:szCs w:val="24"/>
        </w:rPr>
        <w:t xml:space="preserve">- учетного номера баллона;</w:t>
      </w:r>
    </w:p>
    <w:p>
      <w:pPr>
        <w:spacing w:after="60"/>
        <w:ind w:firstLine="567"/>
        <w:jc w:val="both"/>
      </w:pPr>
      <w:r>
        <w:rPr>
          <w:rFonts w:ascii="Arial" w:cs="Arial" w:eastAsia="Arial" w:hAnsi="Arial"/>
          <w:sz w:val="24"/>
          <w:szCs w:val="24"/>
        </w:rPr>
        <w:t xml:space="preserve">- емкости баллона в литрах;</w:t>
      </w:r>
    </w:p>
    <w:p>
      <w:pPr>
        <w:spacing w:after="60"/>
        <w:ind w:firstLine="567"/>
        <w:jc w:val="both"/>
      </w:pPr>
      <w:r>
        <w:rPr>
          <w:rFonts w:ascii="Arial" w:cs="Arial" w:eastAsia="Arial" w:hAnsi="Arial"/>
          <w:sz w:val="24"/>
          <w:szCs w:val="24"/>
        </w:rPr>
        <w:t xml:space="preserve">- даты освидетельствования баллона;</w:t>
      </w:r>
    </w:p>
    <w:p>
      <w:pPr>
        <w:spacing w:after="60"/>
        <w:ind w:firstLine="567"/>
        <w:jc w:val="both"/>
      </w:pPr>
      <w:r>
        <w:rPr>
          <w:rFonts w:ascii="Arial" w:cs="Arial" w:eastAsia="Arial" w:hAnsi="Arial"/>
          <w:sz w:val="24"/>
          <w:szCs w:val="24"/>
        </w:rPr>
        <w:t xml:space="preserve">- отметки о его регистрации.</w:t>
      </w:r>
    </w:p>
    <w:p>
      <w:pPr>
        <w:spacing w:after="60"/>
        <w:ind w:firstLine="567"/>
        <w:jc w:val="both"/>
      </w:pPr>
      <w:r>
        <w:rPr>
          <w:rFonts w:ascii="Arial" w:cs="Arial" w:eastAsia="Arial" w:hAnsi="Arial"/>
          <w:sz w:val="24"/>
          <w:szCs w:val="24"/>
        </w:rPr>
        <w:t xml:space="preserve">162. Кроме этого на баллоне, установленном на автомобиле, должны быть выбиты и видны:</w:t>
      </w:r>
    </w:p>
    <w:p>
      <w:pPr>
        <w:spacing w:after="60"/>
        <w:ind w:firstLine="567"/>
        <w:jc w:val="both"/>
      </w:pPr>
      <w:r>
        <w:rPr>
          <w:rFonts w:ascii="Arial" w:cs="Arial" w:eastAsia="Arial" w:hAnsi="Arial"/>
          <w:sz w:val="24"/>
          <w:szCs w:val="24"/>
        </w:rPr>
        <w:t xml:space="preserve">- товарный знак завода-изготовителя;</w:t>
      </w:r>
    </w:p>
    <w:p>
      <w:pPr>
        <w:spacing w:after="60"/>
        <w:ind w:firstLine="567"/>
        <w:jc w:val="both"/>
      </w:pPr>
      <w:r>
        <w:rPr>
          <w:rFonts w:ascii="Arial" w:cs="Arial" w:eastAsia="Arial" w:hAnsi="Arial"/>
          <w:sz w:val="24"/>
          <w:szCs w:val="24"/>
        </w:rPr>
        <w:t xml:space="preserve">- номер баллона (заводской);</w:t>
      </w:r>
    </w:p>
    <w:p>
      <w:pPr>
        <w:spacing w:after="60"/>
        <w:ind w:firstLine="567"/>
        <w:jc w:val="both"/>
      </w:pPr>
      <w:r>
        <w:rPr>
          <w:rFonts w:ascii="Arial" w:cs="Arial" w:eastAsia="Arial" w:hAnsi="Arial"/>
          <w:sz w:val="24"/>
          <w:szCs w:val="24"/>
        </w:rPr>
        <w:t xml:space="preserve">- фактическая масса порожнего баллона (в килограммах) в соответствии с государственным стандартом или техническими условиями на их изготовление;</w:t>
      </w:r>
    </w:p>
    <w:p>
      <w:pPr>
        <w:spacing w:after="60"/>
        <w:ind w:firstLine="567"/>
        <w:jc w:val="both"/>
      </w:pPr>
      <w:r>
        <w:rPr>
          <w:rFonts w:ascii="Arial" w:cs="Arial" w:eastAsia="Arial" w:hAnsi="Arial"/>
          <w:sz w:val="24"/>
          <w:szCs w:val="24"/>
        </w:rPr>
        <w:t xml:space="preserve">- дата (месяц, год) изготовления и год следующего освидетельствования;</w:t>
      </w:r>
    </w:p>
    <w:p>
      <w:pPr>
        <w:spacing w:after="60"/>
        <w:ind w:firstLine="567"/>
        <w:jc w:val="both"/>
      </w:pPr>
      <w:r>
        <w:rPr>
          <w:rFonts w:ascii="Arial" w:cs="Arial" w:eastAsia="Arial" w:hAnsi="Arial"/>
          <w:sz w:val="24"/>
          <w:szCs w:val="24"/>
        </w:rPr>
        <w:t xml:space="preserve">- рабочее давление, в мегапаскалях;</w:t>
      </w:r>
    </w:p>
    <w:p>
      <w:pPr>
        <w:spacing w:after="60"/>
        <w:ind w:firstLine="567"/>
        <w:jc w:val="both"/>
      </w:pPr>
      <w:r>
        <w:rPr>
          <w:rFonts w:ascii="Arial" w:cs="Arial" w:eastAsia="Arial" w:hAnsi="Arial"/>
          <w:sz w:val="24"/>
          <w:szCs w:val="24"/>
        </w:rPr>
        <w:t xml:space="preserve">- пробное гидравлическое давление, в мегапаскалях;</w:t>
      </w:r>
    </w:p>
    <w:p>
      <w:pPr>
        <w:spacing w:after="60"/>
        <w:ind w:firstLine="567"/>
        <w:jc w:val="both"/>
      </w:pPr>
      <w:r>
        <w:rPr>
          <w:rFonts w:ascii="Arial" w:cs="Arial" w:eastAsia="Arial" w:hAnsi="Arial"/>
          <w:sz w:val="24"/>
          <w:szCs w:val="24"/>
        </w:rPr>
        <w:t xml:space="preserve">- вместимость баллона (в литрах) в соответствии с государственным стандартом или техническими условиями изготовления;</w:t>
      </w:r>
    </w:p>
    <w:p>
      <w:pPr>
        <w:spacing w:after="60"/>
        <w:ind w:firstLine="567"/>
        <w:jc w:val="both"/>
      </w:pPr>
      <w:r>
        <w:rPr>
          <w:rFonts w:ascii="Arial" w:cs="Arial" w:eastAsia="Arial" w:hAnsi="Arial"/>
          <w:sz w:val="24"/>
          <w:szCs w:val="24"/>
        </w:rPr>
        <w:t xml:space="preserve">- номер стандарта на изготовление.</w:t>
      </w:r>
    </w:p>
    <w:p>
      <w:pPr>
        <w:spacing w:after="60"/>
        <w:ind w:firstLine="567"/>
        <w:jc w:val="both"/>
      </w:pPr>
      <w:r>
        <w:rPr>
          <w:rFonts w:ascii="Arial" w:cs="Arial" w:eastAsia="Arial" w:hAnsi="Arial"/>
          <w:sz w:val="24"/>
          <w:szCs w:val="24"/>
        </w:rPr>
        <w:t xml:space="preserve">163. Баллоны для сжиженных углеводородных газов на автомобилях должны быть прочно укреплены и герметично присоединены к газопроводам.</w:t>
      </w:r>
    </w:p>
    <w:p>
      <w:pPr>
        <w:spacing w:after="60"/>
        <w:ind w:firstLine="567"/>
        <w:jc w:val="both"/>
      </w:pPr>
      <w:r>
        <w:rPr>
          <w:rFonts w:ascii="Arial" w:cs="Arial" w:eastAsia="Arial" w:hAnsi="Arial"/>
          <w:sz w:val="24"/>
          <w:szCs w:val="24"/>
        </w:rPr>
        <w:t xml:space="preserve">164. Не допускается заправлять сжиженные углеводородные газы в установленные на автомобилях баллоны, у которых:</w:t>
      </w:r>
    </w:p>
    <w:p>
      <w:pPr>
        <w:spacing w:after="60"/>
        <w:ind w:firstLine="567"/>
        <w:jc w:val="both"/>
      </w:pPr>
      <w:r>
        <w:rPr>
          <w:rFonts w:ascii="Arial" w:cs="Arial" w:eastAsia="Arial" w:hAnsi="Arial"/>
          <w:sz w:val="24"/>
          <w:szCs w:val="24"/>
        </w:rPr>
        <w:t xml:space="preserve">- истек срок периодического освидетельствования;</w:t>
      </w:r>
    </w:p>
    <w:p>
      <w:pPr>
        <w:spacing w:after="60"/>
        <w:ind w:firstLine="567"/>
        <w:jc w:val="both"/>
      </w:pPr>
      <w:r>
        <w:rPr>
          <w:rFonts w:ascii="Arial" w:cs="Arial" w:eastAsia="Arial" w:hAnsi="Arial"/>
          <w:sz w:val="24"/>
          <w:szCs w:val="24"/>
        </w:rPr>
        <w:t xml:space="preserve">- неисправны вентили и клапаны;</w:t>
      </w:r>
    </w:p>
    <w:p>
      <w:pPr>
        <w:spacing w:after="60"/>
        <w:ind w:firstLine="567"/>
        <w:jc w:val="both"/>
      </w:pPr>
      <w:r>
        <w:rPr>
          <w:rFonts w:ascii="Arial" w:cs="Arial" w:eastAsia="Arial" w:hAnsi="Arial"/>
          <w:sz w:val="24"/>
          <w:szCs w:val="24"/>
        </w:rPr>
        <w:t xml:space="preserve">- поврежден корпус баллона (раковины, забоины, коррозия, вмятины);</w:t>
      </w:r>
    </w:p>
    <w:p>
      <w:pPr>
        <w:spacing w:after="60"/>
        <w:ind w:firstLine="567"/>
        <w:jc w:val="both"/>
      </w:pPr>
      <w:r>
        <w:rPr>
          <w:rFonts w:ascii="Arial" w:cs="Arial" w:eastAsia="Arial" w:hAnsi="Arial"/>
          <w:sz w:val="24"/>
          <w:szCs w:val="24"/>
        </w:rPr>
        <w:t xml:space="preserve">- ослаблено крепление баллона;</w:t>
      </w:r>
    </w:p>
    <w:p>
      <w:pPr>
        <w:spacing w:after="60"/>
        <w:ind w:firstLine="567"/>
        <w:jc w:val="both"/>
      </w:pPr>
      <w:r>
        <w:rPr>
          <w:rFonts w:ascii="Arial" w:cs="Arial" w:eastAsia="Arial" w:hAnsi="Arial"/>
          <w:sz w:val="24"/>
          <w:szCs w:val="24"/>
        </w:rPr>
        <w:t xml:space="preserve">- имеются утечки из соединений.</w:t>
      </w:r>
    </w:p>
    <w:p>
      <w:pPr>
        <w:spacing w:after="60"/>
        <w:ind w:firstLine="567"/>
        <w:jc w:val="both"/>
      </w:pPr>
      <w:r>
        <w:rPr>
          <w:rFonts w:ascii="Arial" w:cs="Arial" w:eastAsia="Arial" w:hAnsi="Arial"/>
          <w:sz w:val="24"/>
          <w:szCs w:val="24"/>
        </w:rPr>
        <w:t xml:space="preserve">165. Наполнение баллона автомобиля, использующего сжиженные углеводородные газы в качестве топлива, должно производиться при выключенном двигателе.</w:t>
      </w:r>
    </w:p>
    <w:p>
      <w:pPr>
        <w:spacing w:after="60"/>
        <w:ind w:firstLine="567"/>
        <w:jc w:val="both"/>
      </w:pPr>
      <w:r>
        <w:rPr>
          <w:rFonts w:ascii="Arial" w:cs="Arial" w:eastAsia="Arial" w:hAnsi="Arial"/>
          <w:sz w:val="24"/>
          <w:szCs w:val="24"/>
        </w:rPr>
        <w:t xml:space="preserve">Включать двигатель следует после установки заглушки на заправочном устройстве.</w:t>
      </w:r>
    </w:p>
    <w:p>
      <w:pPr>
        <w:spacing w:after="60"/>
        <w:ind w:firstLine="567"/>
        <w:jc w:val="both"/>
      </w:pPr>
      <w:r>
        <w:rPr>
          <w:rFonts w:ascii="Arial" w:cs="Arial" w:eastAsia="Arial" w:hAnsi="Arial"/>
          <w:sz w:val="24"/>
          <w:szCs w:val="24"/>
        </w:rPr>
        <w:t xml:space="preserve">Перед въездом автомобиля на территорию газонаполнительной станции (автомобильной газозаправочной станции) на заправку пассажиры должны высаживаться.</w:t>
      </w:r>
    </w:p>
    <w:p>
      <w:pPr>
        <w:spacing w:after="60"/>
        <w:ind w:firstLine="567"/>
        <w:jc w:val="both"/>
      </w:pPr>
      <w:r>
        <w:rPr>
          <w:rFonts w:ascii="Arial" w:cs="Arial" w:eastAsia="Arial" w:hAnsi="Arial"/>
          <w:sz w:val="24"/>
          <w:szCs w:val="24"/>
        </w:rPr>
        <w:t xml:space="preserve">166. Степень наполнения баллона определяется вентилем контроля максимального наполнения или клапана-отсекателя.</w:t>
      </w:r>
    </w:p>
    <w:p>
      <w:pPr>
        <w:spacing w:after="60"/>
        <w:ind w:firstLine="567"/>
        <w:jc w:val="both"/>
      </w:pPr>
      <w:r>
        <w:rPr>
          <w:rFonts w:ascii="Arial" w:cs="Arial" w:eastAsia="Arial" w:hAnsi="Arial"/>
          <w:sz w:val="24"/>
          <w:szCs w:val="24"/>
        </w:rPr>
        <w:t xml:space="preserve">Переполнение баллона не допускается. При обнаружении неплотностей в газовом оборудовании автомобиля или переполнении баллона, газ из него сливается в резервуар.</w:t>
      </w:r>
    </w:p>
    <w:p>
      <w:pPr>
        <w:spacing w:after="60"/>
        <w:ind w:firstLine="567"/>
        <w:jc w:val="both"/>
      </w:pPr>
      <w:r>
        <w:rPr>
          <w:rFonts w:ascii="Arial" w:cs="Arial" w:eastAsia="Arial" w:hAnsi="Arial"/>
          <w:sz w:val="24"/>
          <w:szCs w:val="24"/>
        </w:rPr>
        <w:t xml:space="preserve">167. После заправки газобаллонных автомобилей рекомендуется:</w:t>
      </w:r>
    </w:p>
    <w:p>
      <w:pPr>
        <w:spacing w:after="60"/>
        <w:ind w:firstLine="567"/>
        <w:jc w:val="both"/>
      </w:pPr>
      <w:r>
        <w:rPr>
          <w:rFonts w:ascii="Arial" w:cs="Arial" w:eastAsia="Arial" w:hAnsi="Arial"/>
          <w:sz w:val="24"/>
          <w:szCs w:val="24"/>
        </w:rPr>
        <w:t xml:space="preserve">- если двигатель автомобиля не запускается, его следует заглушить и откатить автомобиль от заправочной колонки на расстояние не менее 15 метров;</w:t>
      </w:r>
    </w:p>
    <w:p>
      <w:pPr>
        <w:spacing w:after="60"/>
        <w:ind w:firstLine="567"/>
        <w:jc w:val="both"/>
      </w:pPr>
      <w:r>
        <w:rPr>
          <w:rFonts w:ascii="Arial" w:cs="Arial" w:eastAsia="Arial" w:hAnsi="Arial"/>
          <w:sz w:val="24"/>
          <w:szCs w:val="24"/>
        </w:rPr>
        <w:t xml:space="preserve">- не переводить двигатель автомобиля с одного вида топлива на другой на территории автомобильной газозаправочной станции;</w:t>
      </w:r>
    </w:p>
    <w:p>
      <w:pPr>
        <w:spacing w:after="60"/>
        <w:ind w:firstLine="567"/>
        <w:jc w:val="both"/>
      </w:pPr>
      <w:r>
        <w:rPr>
          <w:rFonts w:ascii="Arial" w:cs="Arial" w:eastAsia="Arial" w:hAnsi="Arial"/>
          <w:sz w:val="24"/>
          <w:szCs w:val="24"/>
        </w:rPr>
        <w:t xml:space="preserve">- не производить регулировку и ремонт газовой аппаратуры газобаллонных автомобилей на территории автомобильной газозаправочной станции;</w:t>
      </w:r>
    </w:p>
    <w:p>
      <w:pPr>
        <w:spacing w:after="60"/>
        <w:ind w:firstLine="567"/>
        <w:jc w:val="both"/>
      </w:pPr>
      <w:r>
        <w:rPr>
          <w:rFonts w:ascii="Arial" w:cs="Arial" w:eastAsia="Arial" w:hAnsi="Arial"/>
          <w:sz w:val="24"/>
          <w:szCs w:val="24"/>
        </w:rPr>
        <w:t xml:space="preserve">- не создавать на заправочной колонке давление, превышающее рабочее давление баллона;</w:t>
      </w:r>
    </w:p>
    <w:p>
      <w:pPr>
        <w:spacing w:after="60"/>
        <w:ind w:firstLine="567"/>
        <w:jc w:val="both"/>
      </w:pPr>
      <w:r>
        <w:rPr>
          <w:rFonts w:ascii="Arial" w:cs="Arial" w:eastAsia="Arial" w:hAnsi="Arial"/>
          <w:sz w:val="24"/>
          <w:szCs w:val="24"/>
        </w:rPr>
        <w:t xml:space="preserve">- не подтягивать разъемные соединения на баллонах и коммуникациях;</w:t>
      </w:r>
    </w:p>
    <w:p>
      <w:pPr>
        <w:spacing w:after="60"/>
        <w:ind w:firstLine="567"/>
        <w:jc w:val="both"/>
      </w:pPr>
      <w:r>
        <w:rPr>
          <w:rFonts w:ascii="Arial" w:cs="Arial" w:eastAsia="Arial" w:hAnsi="Arial"/>
          <w:sz w:val="24"/>
          <w:szCs w:val="24"/>
        </w:rPr>
        <w:t xml:space="preserve">- не оставлять заправочные колонки и автомобили без надзора;</w:t>
      </w:r>
    </w:p>
    <w:p>
      <w:pPr>
        <w:spacing w:after="60"/>
        <w:ind w:firstLine="567"/>
        <w:jc w:val="both"/>
      </w:pPr>
      <w:r>
        <w:rPr>
          <w:rFonts w:ascii="Arial" w:cs="Arial" w:eastAsia="Arial" w:hAnsi="Arial"/>
          <w:sz w:val="24"/>
          <w:szCs w:val="24"/>
        </w:rPr>
        <w:t xml:space="preserve">- не производить выброс сжиженных углеводородных газов из баллонов в атмосферу при переполнении.</w:t>
      </w:r>
    </w:p>
    <w:p>
      <w:pPr>
        <w:spacing w:after="60"/>
        <w:ind w:firstLine="567"/>
        <w:jc w:val="both"/>
      </w:pPr>
      <w:r>
        <w:rPr>
          <w:rFonts w:ascii="Arial" w:cs="Arial" w:eastAsia="Arial" w:hAnsi="Arial"/>
          <w:sz w:val="24"/>
          <w:szCs w:val="24"/>
        </w:rPr>
        <w:t xml:space="preserve">168. Запрещается размещение передвижных автомобильных газозаправочных станций для заправки газобаллонных автомобилей в пределах территорий населенных пунктов.</w:t>
      </w:r>
    </w:p>
    <w:p>
      <w:pPr>
        <w:spacing w:after="200" w:before="200"/>
        <w:jc w:val="center"/>
      </w:pPr>
      <w:r>
        <w:rPr>
          <w:rFonts w:ascii="Arial" w:cs="Arial" w:eastAsia="Arial" w:hAnsi="Arial"/>
          <w:b/>
          <w:bCs/>
          <w:sz w:val="24"/>
          <w:szCs w:val="24"/>
        </w:rPr>
        <w:t xml:space="preserve">§ 5. Эксплуатация установок наполнения баллонов</w:t>
      </w:r>
    </w:p>
    <w:p>
      <w:pPr>
        <w:spacing w:after="60"/>
        <w:ind w:firstLine="567"/>
        <w:jc w:val="both"/>
      </w:pPr>
      <w:r>
        <w:rPr>
          <w:rFonts w:ascii="Arial" w:cs="Arial" w:eastAsia="Arial" w:hAnsi="Arial"/>
          <w:sz w:val="24"/>
          <w:szCs w:val="24"/>
        </w:rPr>
        <w:t xml:space="preserve">169. При проведении на объекте, использующем сжиженные углеводородные газы, наполнения баллонов, необходимо следить за исправностью и безопасной эксплуатацией:</w:t>
      </w:r>
    </w:p>
    <w:p>
      <w:pPr>
        <w:spacing w:after="60"/>
        <w:ind w:firstLine="567"/>
        <w:jc w:val="both"/>
      </w:pPr>
      <w:r>
        <w:rPr>
          <w:rFonts w:ascii="Arial" w:cs="Arial" w:eastAsia="Arial" w:hAnsi="Arial"/>
          <w:sz w:val="24"/>
          <w:szCs w:val="24"/>
        </w:rPr>
        <w:t xml:space="preserve">- карусельных наполнительных установок;</w:t>
      </w:r>
    </w:p>
    <w:p>
      <w:pPr>
        <w:spacing w:after="60"/>
        <w:ind w:firstLine="567"/>
        <w:jc w:val="both"/>
      </w:pPr>
      <w:r>
        <w:rPr>
          <w:rFonts w:ascii="Arial" w:cs="Arial" w:eastAsia="Arial" w:hAnsi="Arial"/>
          <w:sz w:val="24"/>
          <w:szCs w:val="24"/>
        </w:rPr>
        <w:t xml:space="preserve">- напольных весовых установок.</w:t>
      </w:r>
    </w:p>
    <w:p>
      <w:pPr>
        <w:spacing w:after="60"/>
        <w:ind w:firstLine="567"/>
        <w:jc w:val="both"/>
      </w:pPr>
      <w:r>
        <w:rPr>
          <w:rFonts w:ascii="Arial" w:cs="Arial" w:eastAsia="Arial" w:hAnsi="Arial"/>
          <w:sz w:val="24"/>
          <w:szCs w:val="24"/>
        </w:rPr>
        <w:t xml:space="preserve">170. Наполнение баллонов сжиженными углеводородными газами должно производиться в отапливаемом помещении, при температуре воздуха не ниже 10 ºС, при работающей приточно-вытяжной вентиляции и сигнализации загазованности.</w:t>
      </w:r>
    </w:p>
    <w:p>
      <w:pPr>
        <w:spacing w:after="60"/>
        <w:ind w:firstLine="567"/>
        <w:jc w:val="both"/>
      </w:pPr>
      <w:r>
        <w:rPr>
          <w:rFonts w:ascii="Arial" w:cs="Arial" w:eastAsia="Arial" w:hAnsi="Arial"/>
          <w:sz w:val="24"/>
          <w:szCs w:val="24"/>
        </w:rPr>
        <w:t xml:space="preserve">171. Напольные весовые установки могут располагаться на открытых площадках, под навесом.</w:t>
      </w:r>
    </w:p>
    <w:p>
      <w:pPr>
        <w:spacing w:after="60"/>
        <w:ind w:firstLine="567"/>
        <w:jc w:val="both"/>
      </w:pPr>
      <w:r>
        <w:rPr>
          <w:rFonts w:ascii="Arial" w:cs="Arial" w:eastAsia="Arial" w:hAnsi="Arial"/>
          <w:sz w:val="24"/>
          <w:szCs w:val="24"/>
        </w:rPr>
        <w:t xml:space="preserve">Наполнять баллоны на площадке допускается при температуре наружного воздуха не ниже минус 20 ºС.</w:t>
      </w:r>
    </w:p>
    <w:p>
      <w:pPr>
        <w:spacing w:after="60"/>
        <w:ind w:firstLine="567"/>
        <w:jc w:val="both"/>
      </w:pPr>
      <w:r>
        <w:rPr>
          <w:rFonts w:ascii="Arial" w:cs="Arial" w:eastAsia="Arial" w:hAnsi="Arial"/>
          <w:sz w:val="24"/>
          <w:szCs w:val="24"/>
        </w:rPr>
        <w:t xml:space="preserve">172. Для избежания падения давления газа газонаполнительных установок, при наполнении автоцистерн, трубопроводы от насосно-компрессорного отделения для подачи газа на наполнение баллонов и автоцистерн должны быть раздельными.</w:t>
      </w:r>
    </w:p>
    <w:p>
      <w:pPr>
        <w:spacing w:after="60"/>
        <w:ind w:firstLine="567"/>
        <w:jc w:val="both"/>
      </w:pPr>
      <w:r>
        <w:rPr>
          <w:rFonts w:ascii="Arial" w:cs="Arial" w:eastAsia="Arial" w:hAnsi="Arial"/>
          <w:sz w:val="24"/>
          <w:szCs w:val="24"/>
        </w:rPr>
        <w:t xml:space="preserve">173. Плановая проверка работы баллонных наполнительных установок проводится два раза в год и включает:</w:t>
      </w:r>
    </w:p>
    <w:p>
      <w:pPr>
        <w:spacing w:after="60"/>
        <w:ind w:firstLine="567"/>
        <w:jc w:val="both"/>
      </w:pPr>
      <w:r>
        <w:rPr>
          <w:rFonts w:ascii="Arial" w:cs="Arial" w:eastAsia="Arial" w:hAnsi="Arial"/>
          <w:sz w:val="24"/>
          <w:szCs w:val="24"/>
        </w:rPr>
        <w:t xml:space="preserve">- проверку работы запорных устройств;</w:t>
      </w:r>
    </w:p>
    <w:p>
      <w:pPr>
        <w:spacing w:after="60"/>
        <w:ind w:firstLine="567"/>
        <w:jc w:val="both"/>
      </w:pPr>
      <w:r>
        <w:rPr>
          <w:rFonts w:ascii="Arial" w:cs="Arial" w:eastAsia="Arial" w:hAnsi="Arial"/>
          <w:sz w:val="24"/>
          <w:szCs w:val="24"/>
        </w:rPr>
        <w:t xml:space="preserve">- проверку работы предохранительных клапанов 1 раз в месяц;</w:t>
      </w:r>
    </w:p>
    <w:p>
      <w:pPr>
        <w:spacing w:after="60"/>
        <w:ind w:firstLine="567"/>
        <w:jc w:val="both"/>
      </w:pPr>
      <w:r>
        <w:rPr>
          <w:rFonts w:ascii="Arial" w:cs="Arial" w:eastAsia="Arial" w:hAnsi="Arial"/>
          <w:sz w:val="24"/>
          <w:szCs w:val="24"/>
        </w:rPr>
        <w:t xml:space="preserve">- осмотр и очистку фильтров;</w:t>
      </w:r>
    </w:p>
    <w:p>
      <w:pPr>
        <w:spacing w:after="60"/>
        <w:ind w:firstLine="567"/>
        <w:jc w:val="both"/>
      </w:pPr>
      <w:r>
        <w:rPr>
          <w:rFonts w:ascii="Arial" w:cs="Arial" w:eastAsia="Arial" w:hAnsi="Arial"/>
          <w:sz w:val="24"/>
          <w:szCs w:val="24"/>
        </w:rPr>
        <w:t xml:space="preserve">- смазку трущихся частей и перенабивку сальников;</w:t>
      </w:r>
    </w:p>
    <w:p>
      <w:pPr>
        <w:spacing w:after="60"/>
        <w:ind w:firstLine="567"/>
        <w:jc w:val="both"/>
      </w:pPr>
      <w:r>
        <w:rPr>
          <w:rFonts w:ascii="Arial" w:cs="Arial" w:eastAsia="Arial" w:hAnsi="Arial"/>
          <w:sz w:val="24"/>
          <w:szCs w:val="24"/>
        </w:rPr>
        <w:t xml:space="preserve">- проверку плотности закрытия клапана-регулятора;</w:t>
      </w:r>
    </w:p>
    <w:p>
      <w:pPr>
        <w:spacing w:after="60"/>
        <w:ind w:firstLine="567"/>
        <w:jc w:val="both"/>
      </w:pPr>
      <w:r>
        <w:rPr>
          <w:rFonts w:ascii="Arial" w:cs="Arial" w:eastAsia="Arial" w:hAnsi="Arial"/>
          <w:sz w:val="24"/>
          <w:szCs w:val="24"/>
        </w:rPr>
        <w:t xml:space="preserve">- проверку правильности настройки сбросного клапана.</w:t>
      </w:r>
    </w:p>
    <w:p>
      <w:pPr>
        <w:spacing w:after="60"/>
        <w:ind w:firstLine="567"/>
        <w:jc w:val="both"/>
      </w:pPr>
      <w:r>
        <w:rPr>
          <w:rFonts w:ascii="Arial" w:cs="Arial" w:eastAsia="Arial" w:hAnsi="Arial"/>
          <w:sz w:val="24"/>
          <w:szCs w:val="24"/>
        </w:rPr>
        <w:t xml:space="preserve">174. Эксплуатация баллонных наполнительных установок не допускается в случаях:</w:t>
      </w:r>
    </w:p>
    <w:p>
      <w:pPr>
        <w:spacing w:after="60"/>
        <w:ind w:firstLine="567"/>
        <w:jc w:val="both"/>
      </w:pPr>
      <w:r>
        <w:rPr>
          <w:rFonts w:ascii="Arial" w:cs="Arial" w:eastAsia="Arial" w:hAnsi="Arial"/>
          <w:sz w:val="24"/>
          <w:szCs w:val="24"/>
        </w:rPr>
        <w:t xml:space="preserve">- повышения давления выше установленных норм;</w:t>
      </w:r>
    </w:p>
    <w:p>
      <w:pPr>
        <w:spacing w:after="60"/>
        <w:ind w:firstLine="567"/>
        <w:jc w:val="both"/>
      </w:pPr>
      <w:r>
        <w:rPr>
          <w:rFonts w:ascii="Arial" w:cs="Arial" w:eastAsia="Arial" w:hAnsi="Arial"/>
          <w:sz w:val="24"/>
          <w:szCs w:val="24"/>
        </w:rPr>
        <w:t xml:space="preserve">- неисправности предохранительных клапанов, манометров, контрольно-измерительных приборов и средств автоматики;</w:t>
      </w:r>
    </w:p>
    <w:p>
      <w:pPr>
        <w:spacing w:after="60"/>
        <w:ind w:firstLine="567"/>
        <w:jc w:val="both"/>
      </w:pPr>
      <w:r>
        <w:rPr>
          <w:rFonts w:ascii="Arial" w:cs="Arial" w:eastAsia="Arial" w:hAnsi="Arial"/>
          <w:sz w:val="24"/>
          <w:szCs w:val="24"/>
        </w:rPr>
        <w:t xml:space="preserve">- непроверенных контрольно-измерительных приборов;</w:t>
      </w:r>
    </w:p>
    <w:p>
      <w:pPr>
        <w:spacing w:after="60"/>
        <w:ind w:firstLine="567"/>
        <w:jc w:val="both"/>
      </w:pPr>
      <w:r>
        <w:rPr>
          <w:rFonts w:ascii="Arial" w:cs="Arial" w:eastAsia="Arial" w:hAnsi="Arial"/>
          <w:sz w:val="24"/>
          <w:szCs w:val="24"/>
        </w:rPr>
        <w:t xml:space="preserve">- неполного количества или неисправности крепежных деталей;</w:t>
      </w:r>
    </w:p>
    <w:p>
      <w:pPr>
        <w:spacing w:after="60"/>
        <w:ind w:firstLine="567"/>
        <w:jc w:val="both"/>
      </w:pPr>
      <w:r>
        <w:rPr>
          <w:rFonts w:ascii="Arial" w:cs="Arial" w:eastAsia="Arial" w:hAnsi="Arial"/>
          <w:sz w:val="24"/>
          <w:szCs w:val="24"/>
        </w:rPr>
        <w:t xml:space="preserve">- утечек газа или потения в сварных швах, соединениях;</w:t>
      </w:r>
    </w:p>
    <w:p>
      <w:pPr>
        <w:spacing w:after="60"/>
        <w:ind w:firstLine="567"/>
        <w:jc w:val="both"/>
      </w:pPr>
      <w:r>
        <w:rPr>
          <w:rFonts w:ascii="Arial" w:cs="Arial" w:eastAsia="Arial" w:hAnsi="Arial"/>
          <w:sz w:val="24"/>
          <w:szCs w:val="24"/>
        </w:rPr>
        <w:t xml:space="preserve">- попадания жидкой фазы в трубопровод паровой фазы.</w:t>
      </w:r>
    </w:p>
    <w:p>
      <w:pPr>
        <w:spacing w:after="60"/>
        <w:ind w:firstLine="567"/>
        <w:jc w:val="both"/>
      </w:pPr>
      <w:r>
        <w:rPr>
          <w:rFonts w:ascii="Arial" w:cs="Arial" w:eastAsia="Arial" w:hAnsi="Arial"/>
          <w:sz w:val="24"/>
          <w:szCs w:val="24"/>
        </w:rPr>
        <w:t xml:space="preserve">175. Техническое обслуживание и ремонт баллонных наполнительных установок должны производиться в объеме и сроки, указанные в паспорте завода-изготовителя.</w:t>
      </w:r>
    </w:p>
    <w:p>
      <w:pPr>
        <w:spacing w:after="60"/>
        <w:ind w:firstLine="567"/>
        <w:jc w:val="both"/>
      </w:pPr>
      <w:r>
        <w:rPr>
          <w:rFonts w:ascii="Arial" w:cs="Arial" w:eastAsia="Arial" w:hAnsi="Arial"/>
          <w:sz w:val="24"/>
          <w:szCs w:val="24"/>
        </w:rPr>
        <w:t xml:space="preserve">176. Наполненные баллоны должны проходить 100% контроль наполнения.</w:t>
      </w:r>
    </w:p>
    <w:p>
      <w:pPr>
        <w:spacing w:after="60"/>
        <w:ind w:firstLine="567"/>
        <w:jc w:val="both"/>
      </w:pPr>
      <w:r>
        <w:rPr>
          <w:rFonts w:ascii="Arial" w:cs="Arial" w:eastAsia="Arial" w:hAnsi="Arial"/>
          <w:sz w:val="24"/>
          <w:szCs w:val="24"/>
        </w:rPr>
        <w:t xml:space="preserve">177. Баллоны после наполнения газом должны подвергаться контрольной проверке степени наполнения методом взвешивания или иным, обеспечивающим контроль за степенью наполнения.</w:t>
      </w:r>
    </w:p>
    <w:p>
      <w:pPr>
        <w:spacing w:after="60"/>
        <w:ind w:firstLine="567"/>
        <w:jc w:val="both"/>
      </w:pPr>
      <w:r>
        <w:rPr>
          <w:rFonts w:ascii="Arial" w:cs="Arial" w:eastAsia="Arial" w:hAnsi="Arial"/>
          <w:sz w:val="24"/>
          <w:szCs w:val="24"/>
        </w:rPr>
        <w:t xml:space="preserve">Контрольные весы для взвешивания баллонов должны проверяться перед началом каждой смены.</w:t>
      </w:r>
    </w:p>
    <w:p>
      <w:pPr>
        <w:spacing w:after="60"/>
        <w:ind w:firstLine="567"/>
        <w:jc w:val="both"/>
      </w:pPr>
      <w:r>
        <w:rPr>
          <w:rFonts w:ascii="Arial" w:cs="Arial" w:eastAsia="Arial" w:hAnsi="Arial"/>
          <w:sz w:val="24"/>
          <w:szCs w:val="24"/>
        </w:rPr>
        <w:t xml:space="preserve">Допустимая погрешность должна составлять:</w:t>
      </w:r>
    </w:p>
    <w:p>
      <w:pPr>
        <w:spacing w:after="60"/>
        <w:ind w:firstLine="567"/>
        <w:jc w:val="both"/>
      </w:pPr>
      <w:r>
        <w:rPr>
          <w:rFonts w:ascii="Arial" w:cs="Arial" w:eastAsia="Arial" w:hAnsi="Arial"/>
          <w:sz w:val="24"/>
          <w:szCs w:val="24"/>
        </w:rPr>
        <w:t xml:space="preserve">- ± 10 граммов - для баллонов вместимостью 1 литр;</w:t>
      </w:r>
    </w:p>
    <w:p>
      <w:pPr>
        <w:spacing w:after="60"/>
        <w:ind w:firstLine="567"/>
        <w:jc w:val="both"/>
      </w:pPr>
      <w:r>
        <w:rPr>
          <w:rFonts w:ascii="Arial" w:cs="Arial" w:eastAsia="Arial" w:hAnsi="Arial"/>
          <w:sz w:val="24"/>
          <w:szCs w:val="24"/>
        </w:rPr>
        <w:t xml:space="preserve">- ± 20 граммов - для баллонов вместимостью 5 и 12 литров;</w:t>
      </w:r>
    </w:p>
    <w:p>
      <w:pPr>
        <w:spacing w:after="60"/>
        <w:ind w:firstLine="567"/>
        <w:jc w:val="both"/>
      </w:pPr>
      <w:r>
        <w:rPr>
          <w:rFonts w:ascii="Arial" w:cs="Arial" w:eastAsia="Arial" w:hAnsi="Arial"/>
          <w:sz w:val="24"/>
          <w:szCs w:val="24"/>
        </w:rPr>
        <w:t xml:space="preserve">- ± 100 граммов - для баллонов вместимостью 27 и 50 литров.</w:t>
      </w:r>
    </w:p>
    <w:p>
      <w:pPr>
        <w:spacing w:after="60"/>
        <w:ind w:firstLine="567"/>
        <w:jc w:val="both"/>
      </w:pPr>
      <w:r>
        <w:rPr>
          <w:rFonts w:ascii="Arial" w:cs="Arial" w:eastAsia="Arial" w:hAnsi="Arial"/>
          <w:sz w:val="24"/>
          <w:szCs w:val="24"/>
        </w:rPr>
        <w:t xml:space="preserve">178. Все наполненные баллоны должны быть проверены на герметичность и заглушены заглушками. Газ из негерметичных баллонов должен быть слит.</w:t>
      </w:r>
    </w:p>
    <w:p>
      <w:pPr>
        <w:spacing w:after="60"/>
        <w:ind w:firstLine="567"/>
        <w:jc w:val="both"/>
      </w:pPr>
      <w:r>
        <w:rPr>
          <w:rFonts w:ascii="Arial" w:cs="Arial" w:eastAsia="Arial" w:hAnsi="Arial"/>
          <w:sz w:val="24"/>
          <w:szCs w:val="24"/>
        </w:rPr>
        <w:t xml:space="preserve">179. Количество баллонов в наполнительном цехе не должно превышать половины его суммарной часовой производительности.</w:t>
      </w:r>
    </w:p>
    <w:p>
      <w:pPr>
        <w:spacing w:after="60"/>
        <w:ind w:firstLine="567"/>
        <w:jc w:val="both"/>
      </w:pPr>
      <w:r>
        <w:rPr>
          <w:rFonts w:ascii="Arial" w:cs="Arial" w:eastAsia="Arial" w:hAnsi="Arial"/>
          <w:sz w:val="24"/>
          <w:szCs w:val="24"/>
        </w:rPr>
        <w:t xml:space="preserve">180. Размещение баллонов в проходах не допускается.</w:t>
      </w:r>
    </w:p>
    <w:p>
      <w:pPr>
        <w:spacing w:after="60"/>
        <w:ind w:firstLine="567"/>
        <w:jc w:val="both"/>
      </w:pPr>
      <w:r>
        <w:rPr>
          <w:rFonts w:ascii="Arial" w:cs="Arial" w:eastAsia="Arial" w:hAnsi="Arial"/>
          <w:sz w:val="24"/>
          <w:szCs w:val="24"/>
        </w:rPr>
        <w:t xml:space="preserve">181. Въезд на территорию станций (пунктов) допускается для автомобилей, предназначенных для транспортировки баллонов:</w:t>
      </w:r>
    </w:p>
    <w:p>
      <w:pPr>
        <w:spacing w:after="60"/>
        <w:ind w:firstLine="567"/>
        <w:jc w:val="both"/>
      </w:pPr>
      <w:r>
        <w:rPr>
          <w:rFonts w:ascii="Arial" w:cs="Arial" w:eastAsia="Arial" w:hAnsi="Arial"/>
          <w:sz w:val="24"/>
          <w:szCs w:val="24"/>
        </w:rPr>
        <w:t xml:space="preserve">- специально оборудованных (типа "клетка");</w:t>
      </w:r>
    </w:p>
    <w:p>
      <w:pPr>
        <w:spacing w:after="60"/>
        <w:ind w:firstLine="567"/>
        <w:jc w:val="both"/>
      </w:pPr>
      <w:r>
        <w:rPr>
          <w:rFonts w:ascii="Arial" w:cs="Arial" w:eastAsia="Arial" w:hAnsi="Arial"/>
          <w:sz w:val="24"/>
          <w:szCs w:val="24"/>
        </w:rPr>
        <w:t xml:space="preserve">- грузовых автомобилей с выхлопом и глушителем с искрогасительной сеткой, выведенными к передней части автомобиля, оснащенными двумя углекислотными огнетушителями и оборудованными деревянными ложементами и (или) имеющими резиновые (веревочные) кольца и (или) приспособления для крепления баллонов.</w:t>
      </w:r>
    </w:p>
    <w:p>
      <w:pPr>
        <w:spacing w:after="60"/>
        <w:ind w:firstLine="567"/>
        <w:jc w:val="both"/>
      </w:pPr>
      <w:r>
        <w:rPr>
          <w:rFonts w:ascii="Arial" w:cs="Arial" w:eastAsia="Arial" w:hAnsi="Arial"/>
          <w:sz w:val="24"/>
          <w:szCs w:val="24"/>
        </w:rPr>
        <w:t xml:space="preserve">182. Автомашины должны быть оснащены опознавательными знаками об опасности груза.</w:t>
      </w:r>
    </w:p>
    <w:p>
      <w:pPr>
        <w:spacing w:after="60"/>
        <w:ind w:firstLine="567"/>
        <w:jc w:val="both"/>
      </w:pPr>
      <w:r>
        <w:rPr>
          <w:rFonts w:ascii="Arial" w:cs="Arial" w:eastAsia="Arial" w:hAnsi="Arial"/>
          <w:sz w:val="24"/>
          <w:szCs w:val="24"/>
        </w:rPr>
        <w:t xml:space="preserve">183. Площадки для наполнения бытовых баллонов от передвижных автоцистерн должны быть оборудованы весовой установкой для контроля за наполнением баллонов и сосудом для слива газа из переполненных баллонов.</w:t>
      </w:r>
    </w:p>
    <w:p>
      <w:pPr>
        <w:spacing w:after="60"/>
        <w:ind w:firstLine="567"/>
        <w:jc w:val="both"/>
      </w:pPr>
      <w:r>
        <w:rPr>
          <w:rFonts w:ascii="Arial" w:cs="Arial" w:eastAsia="Arial" w:hAnsi="Arial"/>
          <w:sz w:val="24"/>
          <w:szCs w:val="24"/>
        </w:rPr>
        <w:t xml:space="preserve">На автомобильной газозаправочной станции площадки наполнения бытовых баллонов следует размещать вне ее территории, с отдельным въездом и выездом.</w:t>
      </w:r>
    </w:p>
    <w:p>
      <w:pPr>
        <w:spacing w:after="60"/>
        <w:ind w:firstLine="567"/>
        <w:jc w:val="both"/>
      </w:pPr>
      <w:r>
        <w:rPr>
          <w:rFonts w:ascii="Arial" w:cs="Arial" w:eastAsia="Arial" w:hAnsi="Arial"/>
          <w:sz w:val="24"/>
          <w:szCs w:val="24"/>
        </w:rPr>
        <w:t xml:space="preserve">184. Запрещается размещение передвижных автоцистерн для наполнения бытовых баллонов в пределах территорий населенных пунктов.</w:t>
      </w:r>
    </w:p>
    <w:p>
      <w:pPr>
        <w:spacing w:after="200" w:before="200"/>
        <w:jc w:val="center"/>
      </w:pPr>
      <w:r>
        <w:rPr>
          <w:rFonts w:ascii="Arial" w:cs="Arial" w:eastAsia="Arial" w:hAnsi="Arial"/>
          <w:b/>
          <w:bCs/>
          <w:sz w:val="24"/>
          <w:szCs w:val="24"/>
        </w:rPr>
        <w:t xml:space="preserve">§ 6. Организация технического обслуживания и ремонта опасных производственных объектов, систем газораспределения и газопотребления сжиженных углеводородных газов</w:t>
      </w:r>
    </w:p>
    <w:p>
      <w:pPr>
        <w:spacing w:after="60"/>
        <w:ind w:firstLine="567"/>
        <w:jc w:val="both"/>
      </w:pPr>
      <w:r>
        <w:rPr>
          <w:rFonts w:ascii="Arial" w:cs="Arial" w:eastAsia="Arial" w:hAnsi="Arial"/>
          <w:sz w:val="24"/>
          <w:szCs w:val="24"/>
        </w:rPr>
        <w:t xml:space="preserve">185. В каждой организации из числа руководителей или специалистов, прошедших аттестацию на проверку знаний требований промышленной безопасности и настоящих Правил, назначаются лица, ответственные за безопасную эксплуатацию опасных производственных объектов, использующих сжиженные углеводородные газы.</w:t>
      </w:r>
    </w:p>
    <w:p>
      <w:pPr>
        <w:spacing w:after="60"/>
        <w:ind w:firstLine="567"/>
        <w:jc w:val="both"/>
      </w:pPr>
      <w:r>
        <w:rPr>
          <w:rFonts w:ascii="Arial" w:cs="Arial" w:eastAsia="Arial" w:hAnsi="Arial"/>
          <w:sz w:val="24"/>
          <w:szCs w:val="24"/>
        </w:rPr>
        <w:t xml:space="preserve">186. Должностная инструкция лица, ответственного за безопасную эксплуатацию опасных производственных объектов, использующих сжиженные углеводородные газы, должна предусматривать:</w:t>
      </w:r>
    </w:p>
    <w:p>
      <w:pPr>
        <w:spacing w:after="60"/>
        <w:ind w:firstLine="567"/>
        <w:jc w:val="both"/>
      </w:pPr>
      <w:r>
        <w:rPr>
          <w:rFonts w:ascii="Arial" w:cs="Arial" w:eastAsia="Arial" w:hAnsi="Arial"/>
          <w:sz w:val="24"/>
          <w:szCs w:val="24"/>
        </w:rPr>
        <w:t xml:space="preserve">- участие в рассмотрении проектов газоснабжения и работе комиссий по приемке газифицируемых объектов в эксплуатацию в соответствии с требованиями настоящих Правил;</w:t>
      </w:r>
    </w:p>
    <w:p>
      <w:pPr>
        <w:spacing w:after="60"/>
        <w:ind w:firstLine="567"/>
        <w:jc w:val="both"/>
      </w:pPr>
      <w:r>
        <w:rPr>
          <w:rFonts w:ascii="Arial" w:cs="Arial" w:eastAsia="Arial" w:hAnsi="Arial"/>
          <w:sz w:val="24"/>
          <w:szCs w:val="24"/>
        </w:rPr>
        <w:t xml:space="preserve">- разработку инструкций, плана локализации и ликвидации аварийных ситуаций, планов взаимодействия;</w:t>
      </w:r>
    </w:p>
    <w:p>
      <w:pPr>
        <w:spacing w:after="60"/>
        <w:ind w:firstLine="567"/>
        <w:jc w:val="both"/>
      </w:pPr>
      <w:r>
        <w:rPr>
          <w:rFonts w:ascii="Arial" w:cs="Arial" w:eastAsia="Arial" w:hAnsi="Arial"/>
          <w:sz w:val="24"/>
          <w:szCs w:val="24"/>
        </w:rPr>
        <w:t xml:space="preserve">- участие в комиссиях по проверке знаний требований промышленной безопасности, настоящих Правил, других нормативных правовых актов, нормативных технических документов и инструкций персонала;</w:t>
      </w:r>
    </w:p>
    <w:p>
      <w:pPr>
        <w:spacing w:after="60"/>
        <w:ind w:firstLine="567"/>
        <w:jc w:val="both"/>
      </w:pPr>
      <w:r>
        <w:rPr>
          <w:rFonts w:ascii="Arial" w:cs="Arial" w:eastAsia="Arial" w:hAnsi="Arial"/>
          <w:sz w:val="24"/>
          <w:szCs w:val="24"/>
        </w:rPr>
        <w:t xml:space="preserve">- проверку соблюдения установленного настоящими Правилами порядка допуска специалистов и рабочих к самостоятельной работе;</w:t>
      </w:r>
    </w:p>
    <w:p>
      <w:pPr>
        <w:spacing w:after="60"/>
        <w:ind w:firstLine="567"/>
        <w:jc w:val="both"/>
      </w:pPr>
      <w:r>
        <w:rPr>
          <w:rFonts w:ascii="Arial" w:cs="Arial" w:eastAsia="Arial" w:hAnsi="Arial"/>
          <w:sz w:val="24"/>
          <w:szCs w:val="24"/>
        </w:rPr>
        <w:t xml:space="preserve">- производственный контроль за эксплуатацией опасного производственного объекта, выполнением планов ремонта газопроводов и газового оборудования, ведением технической документации при эксплуатации и ремонте;</w:t>
      </w:r>
    </w:p>
    <w:p>
      <w:pPr>
        <w:spacing w:after="60"/>
        <w:ind w:firstLine="567"/>
        <w:jc w:val="both"/>
      </w:pPr>
      <w:r>
        <w:rPr>
          <w:rFonts w:ascii="Arial" w:cs="Arial" w:eastAsia="Arial" w:hAnsi="Arial"/>
          <w:sz w:val="24"/>
          <w:szCs w:val="24"/>
        </w:rPr>
        <w:t xml:space="preserve">- приостановку работы неисправных газопроводов и газового оборудования;</w:t>
      </w:r>
    </w:p>
    <w:p>
      <w:pPr>
        <w:spacing w:after="60"/>
        <w:ind w:firstLine="567"/>
        <w:jc w:val="both"/>
      </w:pPr>
      <w:r>
        <w:rPr>
          <w:rFonts w:ascii="Arial" w:cs="Arial" w:eastAsia="Arial" w:hAnsi="Arial"/>
          <w:sz w:val="24"/>
          <w:szCs w:val="24"/>
        </w:rPr>
        <w:t xml:space="preserve">- выдачу руководителям и специалистам предписаний по устранению нарушений требований настоящих Правил и контроль за их выполнением;</w:t>
      </w:r>
    </w:p>
    <w:p>
      <w:pPr>
        <w:spacing w:after="60"/>
        <w:ind w:firstLine="567"/>
        <w:jc w:val="both"/>
      </w:pPr>
      <w:r>
        <w:rPr>
          <w:rFonts w:ascii="Arial" w:cs="Arial" w:eastAsia="Arial" w:hAnsi="Arial"/>
          <w:sz w:val="24"/>
          <w:szCs w:val="24"/>
        </w:rPr>
        <w:t xml:space="preserve">- контроль за выполнением мероприятий по замене и модернизации газового оборудования;</w:t>
      </w:r>
    </w:p>
    <w:p>
      <w:pPr>
        <w:spacing w:after="60"/>
        <w:ind w:firstLine="567"/>
        <w:jc w:val="both"/>
      </w:pPr>
      <w:r>
        <w:rPr>
          <w:rFonts w:ascii="Arial" w:cs="Arial" w:eastAsia="Arial" w:hAnsi="Arial"/>
          <w:sz w:val="24"/>
          <w:szCs w:val="24"/>
        </w:rPr>
        <w:t xml:space="preserve">- организацию и проведение тренировок специалистов и рабочих по ликвидации возможных аварий;</w:t>
      </w:r>
    </w:p>
    <w:p>
      <w:pPr>
        <w:spacing w:after="60"/>
        <w:ind w:firstLine="567"/>
        <w:jc w:val="both"/>
      </w:pPr>
      <w:r>
        <w:rPr>
          <w:rFonts w:ascii="Arial" w:cs="Arial" w:eastAsia="Arial" w:hAnsi="Arial"/>
          <w:sz w:val="24"/>
          <w:szCs w:val="24"/>
        </w:rPr>
        <w:t xml:space="preserve">- участие в проверках, проводимых органами исполнительной власти Кыргызской Республики в сфере надзора и контроля за опасными производственными объектами и в сфере промышленной безопасности и чрезвычайных ситуаций.</w:t>
      </w:r>
    </w:p>
    <w:p>
      <w:pPr>
        <w:spacing w:after="60"/>
        <w:ind w:firstLine="567"/>
        <w:jc w:val="both"/>
      </w:pPr>
      <w:r>
        <w:rPr>
          <w:rFonts w:ascii="Arial" w:cs="Arial" w:eastAsia="Arial" w:hAnsi="Arial"/>
          <w:sz w:val="24"/>
          <w:szCs w:val="24"/>
        </w:rPr>
        <w:t xml:space="preserve">187. Лица, ответственные за безопасную эксплуатацию опасных производственных объектов газопотребления, вправе:</w:t>
      </w:r>
    </w:p>
    <w:p>
      <w:pPr>
        <w:spacing w:after="60"/>
        <w:ind w:firstLine="567"/>
        <w:jc w:val="both"/>
      </w:pPr>
      <w:r>
        <w:rPr>
          <w:rFonts w:ascii="Arial" w:cs="Arial" w:eastAsia="Arial" w:hAnsi="Arial"/>
          <w:sz w:val="24"/>
          <w:szCs w:val="24"/>
        </w:rPr>
        <w:t xml:space="preserve">- осуществлять связь с газоснабжающей (газораспределительной) организацией, а также организациями, выполняющими по договору работы по техническому обслуживанию и ремонту;</w:t>
      </w:r>
    </w:p>
    <w:p>
      <w:pPr>
        <w:spacing w:after="60"/>
        <w:ind w:firstLine="567"/>
        <w:jc w:val="both"/>
      </w:pPr>
      <w:r>
        <w:rPr>
          <w:rFonts w:ascii="Arial" w:cs="Arial" w:eastAsia="Arial" w:hAnsi="Arial"/>
          <w:sz w:val="24"/>
          <w:szCs w:val="24"/>
        </w:rPr>
        <w:t xml:space="preserve">- требовать отстранения от обслуживания газового оборудования и выполнения газоопасных работ лиц, не прошедших проверку знаний или показавших неудовлетворительные знания настоящих Правил и инструкций по безопасным методам и приемам выполнения работ;</w:t>
      </w:r>
    </w:p>
    <w:p>
      <w:pPr>
        <w:spacing w:after="60"/>
        <w:ind w:firstLine="567"/>
        <w:jc w:val="both"/>
      </w:pPr>
      <w:r>
        <w:rPr>
          <w:rFonts w:ascii="Arial" w:cs="Arial" w:eastAsia="Arial" w:hAnsi="Arial"/>
          <w:sz w:val="24"/>
          <w:szCs w:val="24"/>
        </w:rPr>
        <w:t xml:space="preserve">- осуществлять технический надзор при реконструкции и техническом перевооружении опасных производственных объектов.</w:t>
      </w:r>
    </w:p>
    <w:p>
      <w:pPr>
        <w:spacing w:after="200" w:before="200"/>
        <w:jc w:val="center"/>
      </w:pPr>
      <w:r>
        <w:rPr>
          <w:rFonts w:ascii="Arial" w:cs="Arial" w:eastAsia="Arial" w:hAnsi="Arial"/>
          <w:b/>
          <w:bCs/>
          <w:sz w:val="24"/>
          <w:szCs w:val="24"/>
        </w:rPr>
        <w:t xml:space="preserve">§ 7. Наружные газопроводы и сооружения</w:t>
      </w:r>
    </w:p>
    <w:p>
      <w:pPr>
        <w:spacing w:after="60"/>
        <w:ind w:firstLine="567"/>
        <w:jc w:val="both"/>
      </w:pPr>
      <w:r>
        <w:rPr>
          <w:rFonts w:ascii="Arial" w:cs="Arial" w:eastAsia="Arial" w:hAnsi="Arial"/>
          <w:sz w:val="24"/>
          <w:szCs w:val="24"/>
        </w:rPr>
        <w:t xml:space="preserve">188. Сжиженные углеводородные газы, подаваемые потребителям, включая интенсивность их запаха, должны соответствовать требованиям физико-химических и эксплуатационных показателей, приведенных в Приложении к Техническому регламенту Евразийского экономического союза "Требования к сжиженным углеводородным газам для использования их в качестве топлива" (ТР ЕАЭС 036/2016).</w:t>
      </w:r>
    </w:p>
    <w:p>
      <w:pPr>
        <w:spacing w:after="60"/>
        <w:ind w:firstLine="567"/>
        <w:jc w:val="both"/>
      </w:pPr>
      <w:r>
        <w:rPr>
          <w:rFonts w:ascii="Arial" w:cs="Arial" w:eastAsia="Arial" w:hAnsi="Arial"/>
          <w:sz w:val="24"/>
          <w:szCs w:val="24"/>
        </w:rPr>
        <w:t xml:space="preserve">189. Контроль и периодичность отбора проб, а также интенсивность запаха газа (одоризация) должны определяться на газонаполнительных станциях, газонаполнительных пунктах, автомобильных газозаправочных станциях газораспределительными организациями в соответствии с государственным стандартом и записью результатов в журнале.</w:t>
      </w:r>
    </w:p>
    <w:p>
      <w:pPr>
        <w:spacing w:after="60"/>
        <w:ind w:firstLine="567"/>
        <w:jc w:val="both"/>
      </w:pPr>
      <w:r>
        <w:rPr>
          <w:rFonts w:ascii="Arial" w:cs="Arial" w:eastAsia="Arial" w:hAnsi="Arial"/>
          <w:sz w:val="24"/>
          <w:szCs w:val="24"/>
        </w:rPr>
        <w:t xml:space="preserve">190. Величина давления газа должна соответствовать проекту.</w:t>
      </w:r>
    </w:p>
    <w:p>
      <w:pPr>
        <w:spacing w:after="60"/>
        <w:ind w:firstLine="567"/>
        <w:jc w:val="both"/>
      </w:pPr>
      <w:r>
        <w:rPr>
          <w:rFonts w:ascii="Arial" w:cs="Arial" w:eastAsia="Arial" w:hAnsi="Arial"/>
          <w:sz w:val="24"/>
          <w:szCs w:val="24"/>
        </w:rPr>
        <w:t xml:space="preserve">191. Проверка наличия конденсата в газопроводах и его удаление должны проводиться с периодичностью, исключающей возможность образования закупорок.</w:t>
      </w:r>
    </w:p>
    <w:p>
      <w:pPr>
        <w:spacing w:after="60"/>
        <w:ind w:firstLine="567"/>
        <w:jc w:val="both"/>
      </w:pPr>
      <w:r>
        <w:rPr>
          <w:rFonts w:ascii="Arial" w:cs="Arial" w:eastAsia="Arial" w:hAnsi="Arial"/>
          <w:sz w:val="24"/>
          <w:szCs w:val="24"/>
        </w:rPr>
        <w:t xml:space="preserve">192. Установленные на газопроводах запорная арматура и компенсаторы должны подвергаться ежегодному техническому обслуживанию и при необходимости - ремонту.</w:t>
      </w:r>
    </w:p>
    <w:p>
      <w:pPr>
        <w:spacing w:after="60"/>
        <w:ind w:firstLine="567"/>
        <w:jc w:val="both"/>
      </w:pPr>
      <w:r>
        <w:rPr>
          <w:rFonts w:ascii="Arial" w:cs="Arial" w:eastAsia="Arial" w:hAnsi="Arial"/>
          <w:sz w:val="24"/>
          <w:szCs w:val="24"/>
        </w:rPr>
        <w:t xml:space="preserve">Сведения о техническом обслуживании заносятся в журнал, а о капитальном ремонте (замене) - в паспорт газопровода.</w:t>
      </w:r>
    </w:p>
    <w:p>
      <w:pPr>
        <w:spacing w:after="60"/>
        <w:ind w:firstLine="567"/>
        <w:jc w:val="both"/>
      </w:pPr>
      <w:r>
        <w:rPr>
          <w:rFonts w:ascii="Arial" w:cs="Arial" w:eastAsia="Arial" w:hAnsi="Arial"/>
          <w:sz w:val="24"/>
          <w:szCs w:val="24"/>
        </w:rPr>
        <w:t xml:space="preserve">193. Действующие наружные газопроводы должны подвергаться периодическим обходам, приборному техническому обследованию, диагностике технического состояния, а также текущим и капитальным ремонтам.</w:t>
      </w:r>
    </w:p>
    <w:p>
      <w:pPr>
        <w:spacing w:after="60"/>
        <w:ind w:firstLine="567"/>
        <w:jc w:val="both"/>
      </w:pPr>
      <w:r>
        <w:rPr>
          <w:rFonts w:ascii="Arial" w:cs="Arial" w:eastAsia="Arial" w:hAnsi="Arial"/>
          <w:sz w:val="24"/>
          <w:szCs w:val="24"/>
        </w:rPr>
        <w:t xml:space="preserve">Диагностированию подлежат подземные газопроводы с указанным сроком эксплуатации:</w:t>
      </w:r>
    </w:p>
    <w:p>
      <w:pPr>
        <w:spacing w:after="60"/>
        <w:ind w:firstLine="567"/>
        <w:jc w:val="both"/>
      </w:pPr>
      <w:r>
        <w:rPr>
          <w:rFonts w:ascii="Arial" w:cs="Arial" w:eastAsia="Arial" w:hAnsi="Arial"/>
          <w:sz w:val="24"/>
          <w:szCs w:val="24"/>
        </w:rPr>
        <w:t xml:space="preserve">- стальные - 40 лет;</w:t>
      </w:r>
    </w:p>
    <w:p>
      <w:pPr>
        <w:spacing w:after="60"/>
        <w:ind w:firstLine="567"/>
        <w:jc w:val="both"/>
      </w:pPr>
      <w:r>
        <w:rPr>
          <w:rFonts w:ascii="Arial" w:cs="Arial" w:eastAsia="Arial" w:hAnsi="Arial"/>
          <w:sz w:val="24"/>
          <w:szCs w:val="24"/>
        </w:rPr>
        <w:t xml:space="preserve">- полиэтиленовые - 50 лет.</w:t>
      </w:r>
    </w:p>
    <w:p>
      <w:pPr>
        <w:spacing w:after="60"/>
        <w:ind w:firstLine="567"/>
        <w:jc w:val="both"/>
      </w:pPr>
      <w:r>
        <w:rPr>
          <w:rFonts w:ascii="Arial" w:cs="Arial" w:eastAsia="Arial" w:hAnsi="Arial"/>
          <w:sz w:val="24"/>
          <w:szCs w:val="24"/>
        </w:rPr>
        <w:t xml:space="preserve">Газовое оборудование (технические устройства) подлежит техническому диагностированию в аккредитованной лаборатории после срока эксплуатации, установленного изготовителем, но не более 20 лет эксплуатации.</w:t>
      </w:r>
    </w:p>
    <w:p>
      <w:pPr>
        <w:spacing w:after="60"/>
        <w:ind w:firstLine="567"/>
        <w:jc w:val="both"/>
      </w:pPr>
      <w:r>
        <w:rPr>
          <w:rFonts w:ascii="Arial" w:cs="Arial" w:eastAsia="Arial" w:hAnsi="Arial"/>
          <w:sz w:val="24"/>
          <w:szCs w:val="24"/>
        </w:rPr>
        <w:t xml:space="preserve">194. При обходе надземных газопроводов должны выявляться утечки газа, перемещения газопроводов за пределы опор, наличие вибрации, сплющивания, недопустимого прогиба газопровода, просадки и повреждения опор, состояние отключающих устройств и изолирующих фланцевых соединений, средств защиты от падения электропроводов, состояние креплений и окраски газопроводов и габаритных знаков на переходах в местах проезда автотранспорта.</w:t>
      </w:r>
    </w:p>
    <w:p>
      <w:pPr>
        <w:spacing w:after="60"/>
        <w:ind w:firstLine="567"/>
        <w:jc w:val="both"/>
      </w:pPr>
      <w:r>
        <w:rPr>
          <w:rFonts w:ascii="Arial" w:cs="Arial" w:eastAsia="Arial" w:hAnsi="Arial"/>
          <w:sz w:val="24"/>
          <w:szCs w:val="24"/>
        </w:rPr>
        <w:t xml:space="preserve">Обход должен производиться не реже одного раза в 3 месяца.</w:t>
      </w:r>
    </w:p>
    <w:p>
      <w:pPr>
        <w:spacing w:after="60"/>
        <w:ind w:firstLine="567"/>
        <w:jc w:val="both"/>
      </w:pPr>
      <w:r>
        <w:rPr>
          <w:rFonts w:ascii="Arial" w:cs="Arial" w:eastAsia="Arial" w:hAnsi="Arial"/>
          <w:sz w:val="24"/>
          <w:szCs w:val="24"/>
        </w:rPr>
        <w:t xml:space="preserve">Выявленные неисправности должны своевременно устраняться.</w:t>
      </w:r>
    </w:p>
    <w:p>
      <w:pPr>
        <w:spacing w:after="60"/>
        <w:ind w:firstLine="567"/>
        <w:jc w:val="both"/>
      </w:pPr>
      <w:r>
        <w:rPr>
          <w:rFonts w:ascii="Arial" w:cs="Arial" w:eastAsia="Arial" w:hAnsi="Arial"/>
          <w:sz w:val="24"/>
          <w:szCs w:val="24"/>
        </w:rPr>
        <w:t xml:space="preserve">195. При обходе подземных газопроводов в поселениях должны выявляться утечки газа на трассе газопровода по внешним признакам и приборами на присутствие газа в колодцах и камерах инженерных подземных сооружений (коммуникаций), контрольных трубках, подвалах зданий, шахтах, коллекторах, подземных переходах, расположенных на расстоянии до 15 метров по обе стороны от газопровода; уточняться сохранность настенных указателей, ориентиров сооружений и устройств электрохимической защиты; очищаться крышки газовых колодцев и коверов от снега, льда и загрязнений; выявляться пучения, просадки, оползни, обрушения и эрозии грунта, размывы газопровода паводковыми или дождевыми водами; контролироваться условия производства строительных работ, предусматривающие сохранность газопровода от повреждений.</w:t>
      </w:r>
    </w:p>
    <w:p>
      <w:pPr>
        <w:spacing w:after="60"/>
        <w:ind w:firstLine="567"/>
        <w:jc w:val="both"/>
      </w:pPr>
      <w:r>
        <w:rPr>
          <w:rFonts w:ascii="Arial" w:cs="Arial" w:eastAsia="Arial" w:hAnsi="Arial"/>
          <w:sz w:val="24"/>
          <w:szCs w:val="24"/>
        </w:rPr>
        <w:t xml:space="preserve">196. Периодичность обхода трасс подземных газопроводов должна устанавливаться в зависимости от их технического состояния, наличия и эффективности электрозащитных установок, категории газопровода по давлению; пучинистости, просадочности и степени набухания грунтов, горных подработок, сейсмичности района, времени года и других факторов, но не реже сроков, установленных требованиями по безопасности систем газораспределения и газопотребления.</w:t>
      </w:r>
    </w:p>
    <w:p>
      <w:pPr>
        <w:spacing w:after="60"/>
        <w:ind w:firstLine="567"/>
        <w:jc w:val="both"/>
      </w:pPr>
      <w:r>
        <w:rPr>
          <w:rFonts w:ascii="Arial" w:cs="Arial" w:eastAsia="Arial" w:hAnsi="Arial"/>
          <w:sz w:val="24"/>
          <w:szCs w:val="24"/>
        </w:rPr>
        <w:t xml:space="preserve">197. При подаче жидкой фазы сжиженных углеводородных газов по газопроводу на газонаполнительной станции должно быть установлено отключающее устройство вне территории станции, на расстоянии не менее 50 метров от ограждения.</w:t>
      </w:r>
    </w:p>
    <w:p>
      <w:pPr>
        <w:spacing w:after="60"/>
        <w:ind w:firstLine="567"/>
        <w:jc w:val="both"/>
      </w:pPr>
      <w:r>
        <w:rPr>
          <w:rFonts w:ascii="Arial" w:cs="Arial" w:eastAsia="Arial" w:hAnsi="Arial"/>
          <w:sz w:val="24"/>
          <w:szCs w:val="24"/>
        </w:rPr>
        <w:t xml:space="preserve">198. На сбросных газопроводах от предохранительных клапанов установка отключающих устройств не допускается.</w:t>
      </w:r>
    </w:p>
    <w:p>
      <w:pPr>
        <w:spacing w:after="60"/>
        <w:ind w:firstLine="567"/>
        <w:jc w:val="both"/>
      </w:pPr>
      <w:r>
        <w:rPr>
          <w:rFonts w:ascii="Arial" w:cs="Arial" w:eastAsia="Arial" w:hAnsi="Arial"/>
          <w:sz w:val="24"/>
          <w:szCs w:val="24"/>
        </w:rPr>
        <w:t xml:space="preserve">199. В нерабочее время вся запорная арматура на технологических газопроводах сжиженных углеводородных газов должна быть закрыта.</w:t>
      </w:r>
    </w:p>
    <w:p>
      <w:pPr>
        <w:spacing w:after="60"/>
        <w:ind w:firstLine="567"/>
        <w:jc w:val="both"/>
      </w:pPr>
      <w:r>
        <w:rPr>
          <w:rFonts w:ascii="Arial" w:cs="Arial" w:eastAsia="Arial" w:hAnsi="Arial"/>
          <w:sz w:val="24"/>
          <w:szCs w:val="24"/>
        </w:rPr>
        <w:t xml:space="preserve">200. Планово-предупредительные ремонты газопроводов и оборудования должны проводиться в сроки, предусмотренные графиками.</w:t>
      </w:r>
    </w:p>
    <w:p>
      <w:pPr>
        <w:spacing w:after="60"/>
        <w:ind w:firstLine="567"/>
        <w:jc w:val="both"/>
      </w:pPr>
      <w:r>
        <w:rPr>
          <w:rFonts w:ascii="Arial" w:cs="Arial" w:eastAsia="Arial" w:hAnsi="Arial"/>
          <w:sz w:val="24"/>
          <w:szCs w:val="24"/>
        </w:rPr>
        <w:t xml:space="preserve">При эксплуатации газопроводов, транспортирующих сжиженные углеводородные газы, и арматуры должны выполняться следующие работы:</w:t>
      </w:r>
    </w:p>
    <w:p>
      <w:pPr>
        <w:spacing w:after="60"/>
        <w:ind w:firstLine="567"/>
        <w:jc w:val="both"/>
      </w:pPr>
      <w:r>
        <w:rPr>
          <w:rFonts w:ascii="Arial" w:cs="Arial" w:eastAsia="Arial" w:hAnsi="Arial"/>
          <w:sz w:val="24"/>
          <w:szCs w:val="24"/>
        </w:rPr>
        <w:t xml:space="preserve">- техническое обслуживание;</w:t>
      </w:r>
    </w:p>
    <w:p>
      <w:pPr>
        <w:spacing w:after="60"/>
        <w:ind w:firstLine="567"/>
        <w:jc w:val="both"/>
      </w:pPr>
      <w:r>
        <w:rPr>
          <w:rFonts w:ascii="Arial" w:cs="Arial" w:eastAsia="Arial" w:hAnsi="Arial"/>
          <w:sz w:val="24"/>
          <w:szCs w:val="24"/>
        </w:rPr>
        <w:t xml:space="preserve">- технический ремонт;</w:t>
      </w:r>
    </w:p>
    <w:p>
      <w:pPr>
        <w:spacing w:after="60"/>
        <w:ind w:firstLine="567"/>
        <w:jc w:val="both"/>
      </w:pPr>
      <w:r>
        <w:rPr>
          <w:rFonts w:ascii="Arial" w:cs="Arial" w:eastAsia="Arial" w:hAnsi="Arial"/>
          <w:sz w:val="24"/>
          <w:szCs w:val="24"/>
        </w:rPr>
        <w:t xml:space="preserve">- периодические испытания.</w:t>
      </w:r>
    </w:p>
    <w:p>
      <w:pPr>
        <w:spacing w:after="60"/>
        <w:ind w:firstLine="567"/>
        <w:jc w:val="both"/>
      </w:pPr>
      <w:r>
        <w:rPr>
          <w:rFonts w:ascii="Arial" w:cs="Arial" w:eastAsia="Arial" w:hAnsi="Arial"/>
          <w:sz w:val="24"/>
          <w:szCs w:val="24"/>
        </w:rPr>
        <w:t xml:space="preserve">201. При техническом обслуживании газопроводов и арматуры должны производиться:</w:t>
      </w:r>
    </w:p>
    <w:p>
      <w:pPr>
        <w:spacing w:after="60"/>
        <w:ind w:firstLine="567"/>
        <w:jc w:val="both"/>
      </w:pPr>
      <w:r>
        <w:rPr>
          <w:rFonts w:ascii="Arial" w:cs="Arial" w:eastAsia="Arial" w:hAnsi="Arial"/>
          <w:sz w:val="24"/>
          <w:szCs w:val="24"/>
        </w:rPr>
        <w:t xml:space="preserve">- ежедневный наружный обход и осмотр газопроводов для выявления неплотностей в сварных швах и фланцевых соединениях;</w:t>
      </w:r>
    </w:p>
    <w:p>
      <w:pPr>
        <w:spacing w:after="60"/>
        <w:ind w:firstLine="567"/>
        <w:jc w:val="both"/>
      </w:pPr>
      <w:r>
        <w:rPr>
          <w:rFonts w:ascii="Arial" w:cs="Arial" w:eastAsia="Arial" w:hAnsi="Arial"/>
          <w:sz w:val="24"/>
          <w:szCs w:val="24"/>
        </w:rPr>
        <w:t xml:space="preserve">- проверка состояния креплений, теплоизоляции и окраски, опорных конструкций, фундаментов, подвесок, правильности работы подвижных и неподвижных опор, компенсирующих устройств, состояния дренажных устройств, арматуры, колодцев.</w:t>
      </w:r>
    </w:p>
    <w:p>
      <w:pPr>
        <w:spacing w:after="60"/>
        <w:ind w:firstLine="567"/>
        <w:jc w:val="both"/>
      </w:pPr>
      <w:r>
        <w:rPr>
          <w:rFonts w:ascii="Arial" w:cs="Arial" w:eastAsia="Arial" w:hAnsi="Arial"/>
          <w:sz w:val="24"/>
          <w:szCs w:val="24"/>
        </w:rPr>
        <w:t xml:space="preserve">202. При наружном осмотре арматуры проверяются герметичность ее сальников, плавность хода шпинделя в задвижках и вентилях. Обнаруженные дефекты должны устраняться.</w:t>
      </w:r>
    </w:p>
    <w:p>
      <w:pPr>
        <w:spacing w:after="60"/>
        <w:ind w:firstLine="567"/>
        <w:jc w:val="both"/>
      </w:pPr>
      <w:r>
        <w:rPr>
          <w:rFonts w:ascii="Arial" w:cs="Arial" w:eastAsia="Arial" w:hAnsi="Arial"/>
          <w:sz w:val="24"/>
          <w:szCs w:val="24"/>
        </w:rPr>
        <w:t xml:space="preserve">203. Давление настройки предохранительных сбросных клапанов не должно превышать более чем на 15% рабочего давления.</w:t>
      </w:r>
    </w:p>
    <w:p>
      <w:pPr>
        <w:spacing w:after="60"/>
        <w:ind w:firstLine="567"/>
        <w:jc w:val="both"/>
      </w:pPr>
      <w:r>
        <w:rPr>
          <w:rFonts w:ascii="Arial" w:cs="Arial" w:eastAsia="Arial" w:hAnsi="Arial"/>
          <w:sz w:val="24"/>
          <w:szCs w:val="24"/>
        </w:rPr>
        <w:t xml:space="preserve">204. Газопроводы и установленная на них арматура должны подвергаться периодическим техническим ремонтам по графикам, утвержденным в установленном порядке.</w:t>
      </w:r>
    </w:p>
    <w:p>
      <w:pPr>
        <w:spacing w:after="60"/>
        <w:ind w:firstLine="567"/>
        <w:jc w:val="both"/>
      </w:pPr>
      <w:r>
        <w:rPr>
          <w:rFonts w:ascii="Arial" w:cs="Arial" w:eastAsia="Arial" w:hAnsi="Arial"/>
          <w:sz w:val="24"/>
          <w:szCs w:val="24"/>
        </w:rPr>
        <w:t xml:space="preserve">205. Технический ремонт арматуры, предохранительных, сбросных, скоростных и обратных клапанов должен производиться в сроки, предусмотренные в паспортах заводов-изготовителей, но не реже одного раза в год.</w:t>
      </w:r>
    </w:p>
    <w:p>
      <w:pPr>
        <w:spacing w:after="200" w:before="200"/>
        <w:jc w:val="center"/>
      </w:pPr>
      <w:r>
        <w:rPr>
          <w:rFonts w:ascii="Arial" w:cs="Arial" w:eastAsia="Arial" w:hAnsi="Arial"/>
          <w:b/>
          <w:bCs/>
          <w:sz w:val="24"/>
          <w:szCs w:val="24"/>
        </w:rPr>
        <w:t xml:space="preserve">§ 8. Эксплуатация компрессоров, насосов и испарителей</w:t>
      </w:r>
    </w:p>
    <w:p>
      <w:pPr>
        <w:spacing w:after="60"/>
        <w:ind w:firstLine="567"/>
        <w:jc w:val="both"/>
      </w:pPr>
      <w:r>
        <w:rPr>
          <w:rFonts w:ascii="Arial" w:cs="Arial" w:eastAsia="Arial" w:hAnsi="Arial"/>
          <w:sz w:val="24"/>
          <w:szCs w:val="24"/>
        </w:rPr>
        <w:t xml:space="preserve">206. При эксплуатации компрессоров, насосов и испарителей необходимо соблюдать требования инструкций заводов-изготовителей, настоящих Правил и производственных инструкций.</w:t>
      </w:r>
    </w:p>
    <w:p>
      <w:pPr>
        <w:spacing w:after="60"/>
        <w:ind w:firstLine="567"/>
        <w:jc w:val="both"/>
      </w:pPr>
      <w:r>
        <w:rPr>
          <w:rFonts w:ascii="Arial" w:cs="Arial" w:eastAsia="Arial" w:hAnsi="Arial"/>
          <w:sz w:val="24"/>
          <w:szCs w:val="24"/>
        </w:rPr>
        <w:t xml:space="preserve">207. При превышении предусмотренного проектом давления на нагнетательных линиях компрессоров, насосов и на выходе испарителей электродвигатели и подача теплоносителя в испарители автоматически должны отключаться.</w:t>
      </w:r>
    </w:p>
    <w:p>
      <w:pPr>
        <w:spacing w:after="60"/>
        <w:ind w:firstLine="567"/>
        <w:jc w:val="both"/>
      </w:pPr>
      <w:r>
        <w:rPr>
          <w:rFonts w:ascii="Arial" w:cs="Arial" w:eastAsia="Arial" w:hAnsi="Arial"/>
          <w:sz w:val="24"/>
          <w:szCs w:val="24"/>
        </w:rPr>
        <w:t xml:space="preserve">208. Не допускается работа компрессоров, насосов и испарителей при отключенных вентиляции, контрольно-измерительных приборах или их отсутствии, при наличии в помещении концентрации газа, превышающей 10% нижнего концентрационного предела распространения пламени.</w:t>
      </w:r>
    </w:p>
    <w:p>
      <w:pPr>
        <w:spacing w:after="60"/>
        <w:ind w:firstLine="567"/>
        <w:jc w:val="both"/>
      </w:pPr>
      <w:r>
        <w:rPr>
          <w:rFonts w:ascii="Arial" w:cs="Arial" w:eastAsia="Arial" w:hAnsi="Arial"/>
          <w:sz w:val="24"/>
          <w:szCs w:val="24"/>
        </w:rPr>
        <w:t xml:space="preserve">209. Сведения о режиме работы, количестве отработанного времени компрессоров, насосов и испарителей, а также неполадках в работе должны отражаться в эксплуатационном журнале.</w:t>
      </w:r>
    </w:p>
    <w:p>
      <w:pPr>
        <w:spacing w:after="60"/>
        <w:ind w:firstLine="567"/>
        <w:jc w:val="both"/>
      </w:pPr>
      <w:r>
        <w:rPr>
          <w:rFonts w:ascii="Arial" w:cs="Arial" w:eastAsia="Arial" w:hAnsi="Arial"/>
          <w:sz w:val="24"/>
          <w:szCs w:val="24"/>
        </w:rPr>
        <w:t xml:space="preserve">210. Вывод компрессоров, насосов, испарителей из рабочего режима в резерв должен производиться согласно производственной инструкции.</w:t>
      </w:r>
    </w:p>
    <w:p>
      <w:pPr>
        <w:spacing w:after="60"/>
        <w:ind w:firstLine="567"/>
        <w:jc w:val="both"/>
      </w:pPr>
      <w:r>
        <w:rPr>
          <w:rFonts w:ascii="Arial" w:cs="Arial" w:eastAsia="Arial" w:hAnsi="Arial"/>
          <w:sz w:val="24"/>
          <w:szCs w:val="24"/>
        </w:rPr>
        <w:t xml:space="preserve">211. После остановки компрессора, насоса, запорная арматура на всасывающей и нагнетательной линиях должна быть закрыта.</w:t>
      </w:r>
    </w:p>
    <w:p>
      <w:pPr>
        <w:spacing w:after="60"/>
        <w:ind w:firstLine="567"/>
        <w:jc w:val="both"/>
      </w:pPr>
      <w:r>
        <w:rPr>
          <w:rFonts w:ascii="Arial" w:cs="Arial" w:eastAsia="Arial" w:hAnsi="Arial"/>
          <w:sz w:val="24"/>
          <w:szCs w:val="24"/>
        </w:rPr>
        <w:t xml:space="preserve">При отключении испарителя должна быть закрыта запорная арматура на вводе и выходе теплоносителя и газа.</w:t>
      </w:r>
    </w:p>
    <w:p>
      <w:pPr>
        <w:spacing w:after="60"/>
        <w:ind w:firstLine="567"/>
        <w:jc w:val="both"/>
      </w:pPr>
      <w:r>
        <w:rPr>
          <w:rFonts w:ascii="Arial" w:cs="Arial" w:eastAsia="Arial" w:hAnsi="Arial"/>
          <w:sz w:val="24"/>
          <w:szCs w:val="24"/>
        </w:rPr>
        <w:t xml:space="preserve">212. Температура воздуха в насосно-компрессорном отделении с оборудованием с водяным охлаждением в рабочее время должна быть не ниже 10 ºС.</w:t>
      </w:r>
    </w:p>
    <w:p>
      <w:pPr>
        <w:spacing w:after="60"/>
        <w:ind w:firstLine="567"/>
        <w:jc w:val="both"/>
      </w:pPr>
      <w:r>
        <w:rPr>
          <w:rFonts w:ascii="Arial" w:cs="Arial" w:eastAsia="Arial" w:hAnsi="Arial"/>
          <w:sz w:val="24"/>
          <w:szCs w:val="24"/>
        </w:rPr>
        <w:t xml:space="preserve">213. Не допускается эксплуатация компрессоров и насосов при отсутствии ограждения на муфте сцепления и клиноременных передач с электродвигателем.</w:t>
      </w:r>
    </w:p>
    <w:p>
      <w:pPr>
        <w:spacing w:after="60"/>
        <w:ind w:firstLine="567"/>
        <w:jc w:val="both"/>
      </w:pPr>
      <w:r>
        <w:rPr>
          <w:rFonts w:ascii="Arial" w:cs="Arial" w:eastAsia="Arial" w:hAnsi="Arial"/>
          <w:sz w:val="24"/>
          <w:szCs w:val="24"/>
        </w:rPr>
        <w:t xml:space="preserve">214. В насосно-компрессорном и испарительном отделениях должны быть технологические схемы оборудования, трубопроводов и контрольно-измерительных приборов, инструкции по эксплуатации установок и эксплуатационные журналы.</w:t>
      </w:r>
    </w:p>
    <w:p>
      <w:pPr>
        <w:spacing w:after="60"/>
        <w:ind w:firstLine="567"/>
        <w:jc w:val="both"/>
      </w:pPr>
      <w:r>
        <w:rPr>
          <w:rFonts w:ascii="Arial" w:cs="Arial" w:eastAsia="Arial" w:hAnsi="Arial"/>
          <w:sz w:val="24"/>
          <w:szCs w:val="24"/>
        </w:rPr>
        <w:t xml:space="preserve">215. При техническом обслуживании компрессоров и насосов следует выполнять ежесменно:</w:t>
      </w:r>
    </w:p>
    <w:p>
      <w:pPr>
        <w:spacing w:after="60"/>
        <w:ind w:firstLine="567"/>
        <w:jc w:val="both"/>
      </w:pPr>
      <w:r>
        <w:rPr>
          <w:rFonts w:ascii="Arial" w:cs="Arial" w:eastAsia="Arial" w:hAnsi="Arial"/>
          <w:sz w:val="24"/>
          <w:szCs w:val="24"/>
        </w:rPr>
        <w:t xml:space="preserve">- осмотр агрегатов, запорной и предохранительной арматуры, средств измерений, автоматики и блокировки с целью выявления неисправностей и утечек газа;</w:t>
      </w:r>
    </w:p>
    <w:p>
      <w:pPr>
        <w:spacing w:after="60"/>
        <w:ind w:firstLine="567"/>
        <w:jc w:val="both"/>
      </w:pPr>
      <w:r>
        <w:rPr>
          <w:rFonts w:ascii="Arial" w:cs="Arial" w:eastAsia="Arial" w:hAnsi="Arial"/>
          <w:sz w:val="24"/>
          <w:szCs w:val="24"/>
        </w:rPr>
        <w:t xml:space="preserve">- очистку оборудования и контрольно-измерительных приборов от пыли и загрязнений, проверку наличия и исправности заземления и креплений;</w:t>
      </w:r>
    </w:p>
    <w:p>
      <w:pPr>
        <w:spacing w:after="60"/>
        <w:ind w:firstLine="567"/>
        <w:jc w:val="both"/>
      </w:pPr>
      <w:r>
        <w:rPr>
          <w:rFonts w:ascii="Arial" w:cs="Arial" w:eastAsia="Arial" w:hAnsi="Arial"/>
          <w:sz w:val="24"/>
          <w:szCs w:val="24"/>
        </w:rPr>
        <w:t xml:space="preserve">- контроль за отсутствием посторонних шумов, характерных вибраций, температурой подшипников, уровнем, давлением и температурой масла и охлаждающей воды;</w:t>
      </w:r>
    </w:p>
    <w:p>
      <w:pPr>
        <w:spacing w:after="60"/>
        <w:ind w:firstLine="567"/>
        <w:jc w:val="both"/>
      </w:pPr>
      <w:r>
        <w:rPr>
          <w:rFonts w:ascii="Arial" w:cs="Arial" w:eastAsia="Arial" w:hAnsi="Arial"/>
          <w:sz w:val="24"/>
          <w:szCs w:val="24"/>
        </w:rPr>
        <w:t xml:space="preserve">- проверку исправности доступных для осмотра движущихся частей;</w:t>
      </w:r>
    </w:p>
    <w:p>
      <w:pPr>
        <w:spacing w:after="60"/>
        <w:ind w:firstLine="567"/>
        <w:jc w:val="both"/>
      </w:pPr>
      <w:r>
        <w:rPr>
          <w:rFonts w:ascii="Arial" w:cs="Arial" w:eastAsia="Arial" w:hAnsi="Arial"/>
          <w:sz w:val="24"/>
          <w:szCs w:val="24"/>
        </w:rPr>
        <w:t xml:space="preserve">- контроль за исправным состоянием и положением запорной арматуры и предохранительных клапанов;</w:t>
      </w:r>
    </w:p>
    <w:p>
      <w:pPr>
        <w:spacing w:after="60"/>
        <w:ind w:firstLine="567"/>
        <w:jc w:val="both"/>
      </w:pPr>
      <w:r>
        <w:rPr>
          <w:rFonts w:ascii="Arial" w:cs="Arial" w:eastAsia="Arial" w:hAnsi="Arial"/>
          <w:sz w:val="24"/>
          <w:szCs w:val="24"/>
        </w:rPr>
        <w:t xml:space="preserve">- соблюдение требований инструкций заводов-изготовителей оборудования;</w:t>
      </w:r>
    </w:p>
    <w:p>
      <w:pPr>
        <w:spacing w:after="60"/>
        <w:ind w:firstLine="567"/>
        <w:jc w:val="both"/>
      </w:pPr>
      <w:r>
        <w:rPr>
          <w:rFonts w:ascii="Arial" w:cs="Arial" w:eastAsia="Arial" w:hAnsi="Arial"/>
          <w:sz w:val="24"/>
          <w:szCs w:val="24"/>
        </w:rPr>
        <w:t xml:space="preserve">- отключение неисправного оборудования.</w:t>
      </w:r>
    </w:p>
    <w:p>
      <w:pPr>
        <w:spacing w:after="60"/>
        <w:ind w:firstLine="567"/>
        <w:jc w:val="both"/>
      </w:pPr>
      <w:r>
        <w:rPr>
          <w:rFonts w:ascii="Arial" w:cs="Arial" w:eastAsia="Arial" w:hAnsi="Arial"/>
          <w:sz w:val="24"/>
          <w:szCs w:val="24"/>
        </w:rPr>
        <w:t xml:space="preserve">216. Дополнительно должны выполняться работы, предусмотренные инструкциями по эксплуатации компрессоров.</w:t>
      </w:r>
    </w:p>
    <w:p>
      <w:pPr>
        <w:spacing w:after="60"/>
        <w:ind w:firstLine="567"/>
        <w:jc w:val="both"/>
      </w:pPr>
      <w:r>
        <w:rPr>
          <w:rFonts w:ascii="Arial" w:cs="Arial" w:eastAsia="Arial" w:hAnsi="Arial"/>
          <w:sz w:val="24"/>
          <w:szCs w:val="24"/>
        </w:rPr>
        <w:t xml:space="preserve">217. Давление газа в нагнетательном газопроводе компрессора не должно превышать давления конденсации паров сжиженных углеводородных газов при температуре нагнетания и быть выше 1,6 мегапаскаля.</w:t>
      </w:r>
    </w:p>
    <w:p>
      <w:pPr>
        <w:spacing w:after="60"/>
        <w:ind w:firstLine="567"/>
        <w:jc w:val="both"/>
      </w:pPr>
      <w:r>
        <w:rPr>
          <w:rFonts w:ascii="Arial" w:cs="Arial" w:eastAsia="Arial" w:hAnsi="Arial"/>
          <w:sz w:val="24"/>
          <w:szCs w:val="24"/>
        </w:rPr>
        <w:t xml:space="preserve">218. Давление газа на всасывающей линии насоса должно быть на 0,1-0,2 мегапаскаля выше упругости насыщенных паров жидкой фазы при данной температуре.</w:t>
      </w:r>
    </w:p>
    <w:p>
      <w:pPr>
        <w:spacing w:after="60"/>
        <w:ind w:firstLine="567"/>
        <w:jc w:val="both"/>
      </w:pPr>
      <w:r>
        <w:rPr>
          <w:rFonts w:ascii="Arial" w:cs="Arial" w:eastAsia="Arial" w:hAnsi="Arial"/>
          <w:sz w:val="24"/>
          <w:szCs w:val="24"/>
        </w:rPr>
        <w:t xml:space="preserve">219. Клиновидные ремни передач компрессоров и насосов должны быть защищены от воздействия веществ, влияющих на их прочность и передачу усилий, соответствовать требованиям государственных стандартов.</w:t>
      </w:r>
    </w:p>
    <w:p>
      <w:pPr>
        <w:spacing w:after="60"/>
        <w:ind w:firstLine="567"/>
        <w:jc w:val="both"/>
      </w:pPr>
      <w:r>
        <w:rPr>
          <w:rFonts w:ascii="Arial" w:cs="Arial" w:eastAsia="Arial" w:hAnsi="Arial"/>
          <w:sz w:val="24"/>
          <w:szCs w:val="24"/>
        </w:rPr>
        <w:t xml:space="preserve">220. Техническое обслуживание насосов должно проводиться ежемесячно.</w:t>
      </w:r>
    </w:p>
    <w:p>
      <w:pPr>
        <w:spacing w:after="60"/>
        <w:ind w:firstLine="567"/>
        <w:jc w:val="both"/>
      </w:pPr>
      <w:r>
        <w:rPr>
          <w:rFonts w:ascii="Arial" w:cs="Arial" w:eastAsia="Arial" w:hAnsi="Arial"/>
          <w:sz w:val="24"/>
          <w:szCs w:val="24"/>
        </w:rPr>
        <w:t xml:space="preserve">При техническом обслуживании следует выполнять:</w:t>
      </w:r>
    </w:p>
    <w:p>
      <w:pPr>
        <w:spacing w:after="60"/>
        <w:ind w:firstLine="567"/>
        <w:jc w:val="both"/>
      </w:pPr>
      <w:r>
        <w:rPr>
          <w:rFonts w:ascii="Arial" w:cs="Arial" w:eastAsia="Arial" w:hAnsi="Arial"/>
          <w:sz w:val="24"/>
          <w:szCs w:val="24"/>
        </w:rPr>
        <w:t xml:space="preserve">- проверку соосности привода насоса с электродвигателем, а также пальцев соединительной муфты;</w:t>
      </w:r>
    </w:p>
    <w:p>
      <w:pPr>
        <w:spacing w:after="60"/>
        <w:ind w:firstLine="567"/>
        <w:jc w:val="both"/>
      </w:pPr>
      <w:r>
        <w:rPr>
          <w:rFonts w:ascii="Arial" w:cs="Arial" w:eastAsia="Arial" w:hAnsi="Arial"/>
          <w:sz w:val="24"/>
          <w:szCs w:val="24"/>
        </w:rPr>
        <w:t xml:space="preserve">- проверку работы обратного клапана, устранение утечек газа между секциями многоступенчатых секционных насосов;</w:t>
      </w:r>
    </w:p>
    <w:p>
      <w:pPr>
        <w:spacing w:after="60"/>
        <w:ind w:firstLine="567"/>
        <w:jc w:val="both"/>
      </w:pPr>
      <w:r>
        <w:rPr>
          <w:rFonts w:ascii="Arial" w:cs="Arial" w:eastAsia="Arial" w:hAnsi="Arial"/>
          <w:sz w:val="24"/>
          <w:szCs w:val="24"/>
        </w:rPr>
        <w:t xml:space="preserve">- подтяжку направляющих и анкерных болтов.</w:t>
      </w:r>
    </w:p>
    <w:p>
      <w:pPr>
        <w:spacing w:after="60"/>
        <w:ind w:firstLine="567"/>
        <w:jc w:val="both"/>
      </w:pPr>
      <w:r>
        <w:rPr>
          <w:rFonts w:ascii="Arial" w:cs="Arial" w:eastAsia="Arial" w:hAnsi="Arial"/>
          <w:sz w:val="24"/>
          <w:szCs w:val="24"/>
        </w:rPr>
        <w:t xml:space="preserve">Кроме перечисленных работ, должны выполняться работы, предусмотренные заводской инструкцией по эксплуатации насосов.</w:t>
      </w:r>
    </w:p>
    <w:p>
      <w:pPr>
        <w:spacing w:after="60"/>
        <w:ind w:firstLine="567"/>
        <w:jc w:val="both"/>
      </w:pPr>
      <w:r>
        <w:rPr>
          <w:rFonts w:ascii="Arial" w:cs="Arial" w:eastAsia="Arial" w:hAnsi="Arial"/>
          <w:sz w:val="24"/>
          <w:szCs w:val="24"/>
        </w:rPr>
        <w:t xml:space="preserve">Использование для компрессоров и насосов смазочных масел, не предусмотренных заводскими инструкциями, не допускается.</w:t>
      </w:r>
    </w:p>
    <w:p>
      <w:pPr>
        <w:spacing w:after="60"/>
        <w:ind w:firstLine="567"/>
        <w:jc w:val="both"/>
      </w:pPr>
      <w:r>
        <w:rPr>
          <w:rFonts w:ascii="Arial" w:cs="Arial" w:eastAsia="Arial" w:hAnsi="Arial"/>
          <w:sz w:val="24"/>
          <w:szCs w:val="24"/>
        </w:rPr>
        <w:t xml:space="preserve">221. Техническое обслуживание компрессоров, насосов и испарителей осуществляется эксплуатационным персоналом под руководством лица, ответственного за проведение этих работ.</w:t>
      </w:r>
    </w:p>
    <w:p>
      <w:pPr>
        <w:spacing w:after="60"/>
        <w:ind w:firstLine="567"/>
        <w:jc w:val="both"/>
      </w:pPr>
      <w:r>
        <w:rPr>
          <w:rFonts w:ascii="Arial" w:cs="Arial" w:eastAsia="Arial" w:hAnsi="Arial"/>
          <w:sz w:val="24"/>
          <w:szCs w:val="24"/>
        </w:rPr>
        <w:t xml:space="preserve">При текущем ремонте насосно-компрессорного и испарительного оборудования следует проводить его осмотр, частичную разборку оборудования и ремонт с заменой быстроизнашивающихся частей и деталей.</w:t>
      </w:r>
    </w:p>
    <w:p>
      <w:pPr>
        <w:spacing w:after="60"/>
        <w:ind w:firstLine="567"/>
        <w:jc w:val="both"/>
      </w:pPr>
      <w:r>
        <w:rPr>
          <w:rFonts w:ascii="Arial" w:cs="Arial" w:eastAsia="Arial" w:hAnsi="Arial"/>
          <w:sz w:val="24"/>
          <w:szCs w:val="24"/>
        </w:rPr>
        <w:t xml:space="preserve">222. Сроки текущего и капитального ремонта насосно-компрессорного оборудования устанавливаются заводами-изготовителями и графиками, утверждаемыми руководителем объекта.</w:t>
      </w:r>
    </w:p>
    <w:p>
      <w:pPr>
        <w:spacing w:after="60"/>
        <w:ind w:firstLine="567"/>
        <w:jc w:val="both"/>
      </w:pPr>
      <w:r>
        <w:rPr>
          <w:rFonts w:ascii="Arial" w:cs="Arial" w:eastAsia="Arial" w:hAnsi="Arial"/>
          <w:sz w:val="24"/>
          <w:szCs w:val="24"/>
        </w:rPr>
        <w:t xml:space="preserve">223. При текущем ремонте компрессоров выполняются работы:</w:t>
      </w:r>
    </w:p>
    <w:p>
      <w:pPr>
        <w:spacing w:after="60"/>
        <w:ind w:firstLine="567"/>
        <w:jc w:val="both"/>
      </w:pPr>
      <w:r>
        <w:rPr>
          <w:rFonts w:ascii="Arial" w:cs="Arial" w:eastAsia="Arial" w:hAnsi="Arial"/>
          <w:sz w:val="24"/>
          <w:szCs w:val="24"/>
        </w:rPr>
        <w:t xml:space="preserve">- вскрытие крышек цилиндров, очистка цилиндров, поршней от нагара, частичная замена поршневых колец, проверка износа поршневых колец, поршней, штоков, цилиндров;</w:t>
      </w:r>
    </w:p>
    <w:p>
      <w:pPr>
        <w:spacing w:after="60"/>
        <w:ind w:firstLine="567"/>
        <w:jc w:val="both"/>
      </w:pPr>
      <w:r>
        <w:rPr>
          <w:rFonts w:ascii="Arial" w:cs="Arial" w:eastAsia="Arial" w:hAnsi="Arial"/>
          <w:sz w:val="24"/>
          <w:szCs w:val="24"/>
        </w:rPr>
        <w:t xml:space="preserve">- проверка шеек коленчатого вала на конусность и эллипсность, при необходимости, их проточка и шлифовка;</w:t>
      </w:r>
    </w:p>
    <w:p>
      <w:pPr>
        <w:spacing w:after="60"/>
        <w:ind w:firstLine="567"/>
        <w:jc w:val="both"/>
      </w:pPr>
      <w:r>
        <w:rPr>
          <w:rFonts w:ascii="Arial" w:cs="Arial" w:eastAsia="Arial" w:hAnsi="Arial"/>
          <w:sz w:val="24"/>
          <w:szCs w:val="24"/>
        </w:rPr>
        <w:t xml:space="preserve">- проверка состояния, и при необходимости, шабровка подшипников нижней головки шатуна;</w:t>
      </w:r>
    </w:p>
    <w:p>
      <w:pPr>
        <w:spacing w:after="60"/>
        <w:ind w:firstLine="567"/>
        <w:jc w:val="both"/>
      </w:pPr>
      <w:r>
        <w:rPr>
          <w:rFonts w:ascii="Arial" w:cs="Arial" w:eastAsia="Arial" w:hAnsi="Arial"/>
          <w:sz w:val="24"/>
          <w:szCs w:val="24"/>
        </w:rPr>
        <w:t xml:space="preserve">- регулировка зазора между вкладышами и мотылевой шейкой коленчатого вала;</w:t>
      </w:r>
    </w:p>
    <w:p>
      <w:pPr>
        <w:spacing w:after="60"/>
        <w:ind w:firstLine="567"/>
        <w:jc w:val="both"/>
      </w:pPr>
      <w:r>
        <w:rPr>
          <w:rFonts w:ascii="Arial" w:cs="Arial" w:eastAsia="Arial" w:hAnsi="Arial"/>
          <w:sz w:val="24"/>
          <w:szCs w:val="24"/>
        </w:rPr>
        <w:t xml:space="preserve">- проверка, и при необходимости, замена роликовых подшипников;</w:t>
      </w:r>
    </w:p>
    <w:p>
      <w:pPr>
        <w:spacing w:after="60"/>
        <w:ind w:firstLine="567"/>
        <w:jc w:val="both"/>
      </w:pPr>
      <w:r>
        <w:rPr>
          <w:rFonts w:ascii="Arial" w:cs="Arial" w:eastAsia="Arial" w:hAnsi="Arial"/>
          <w:sz w:val="24"/>
          <w:szCs w:val="24"/>
        </w:rPr>
        <w:t xml:space="preserve">- осмотр шатунных болтов и проверка их размеров;</w:t>
      </w:r>
    </w:p>
    <w:p>
      <w:pPr>
        <w:spacing w:after="60"/>
        <w:ind w:firstLine="567"/>
        <w:jc w:val="both"/>
      </w:pPr>
      <w:r>
        <w:rPr>
          <w:rFonts w:ascii="Arial" w:cs="Arial" w:eastAsia="Arial" w:hAnsi="Arial"/>
          <w:sz w:val="24"/>
          <w:szCs w:val="24"/>
        </w:rPr>
        <w:t xml:space="preserve">- проверка состояния втулки верхней головки шатуна и пальца крейцкопфа, их ремонт или замена;</w:t>
      </w:r>
    </w:p>
    <w:p>
      <w:pPr>
        <w:spacing w:after="60"/>
        <w:ind w:firstLine="567"/>
        <w:jc w:val="both"/>
      </w:pPr>
      <w:r>
        <w:rPr>
          <w:rFonts w:ascii="Arial" w:cs="Arial" w:eastAsia="Arial" w:hAnsi="Arial"/>
          <w:sz w:val="24"/>
          <w:szCs w:val="24"/>
        </w:rPr>
        <w:t xml:space="preserve">- очистка рубашек цилиндров и холодильников от грязи и накипи;</w:t>
      </w:r>
    </w:p>
    <w:p>
      <w:pPr>
        <w:spacing w:after="60"/>
        <w:ind w:firstLine="567"/>
        <w:jc w:val="both"/>
      </w:pPr>
      <w:r>
        <w:rPr>
          <w:rFonts w:ascii="Arial" w:cs="Arial" w:eastAsia="Arial" w:hAnsi="Arial"/>
          <w:sz w:val="24"/>
          <w:szCs w:val="24"/>
        </w:rPr>
        <w:t xml:space="preserve">- регулировка "вредных пространств" и зазоров между сопрягаемыми частями, с доведением их до размеров, предусмотренных инструкцией завода-изготовителя;</w:t>
      </w:r>
    </w:p>
    <w:p>
      <w:pPr>
        <w:spacing w:after="60"/>
        <w:ind w:firstLine="567"/>
        <w:jc w:val="both"/>
      </w:pPr>
      <w:r>
        <w:rPr>
          <w:rFonts w:ascii="Arial" w:cs="Arial" w:eastAsia="Arial" w:hAnsi="Arial"/>
          <w:sz w:val="24"/>
          <w:szCs w:val="24"/>
        </w:rPr>
        <w:t xml:space="preserve">- ремонт маслопроводов, чистка и промывка картера, полная замена масла, набивка сальников и предсальников;</w:t>
      </w:r>
    </w:p>
    <w:p>
      <w:pPr>
        <w:spacing w:after="60"/>
        <w:ind w:firstLine="567"/>
        <w:jc w:val="both"/>
      </w:pPr>
      <w:r>
        <w:rPr>
          <w:rFonts w:ascii="Arial" w:cs="Arial" w:eastAsia="Arial" w:hAnsi="Arial"/>
          <w:sz w:val="24"/>
          <w:szCs w:val="24"/>
        </w:rPr>
        <w:t xml:space="preserve">- ремонт и замена запорной арматуры и предохранительных клапанов;</w:t>
      </w:r>
    </w:p>
    <w:p>
      <w:pPr>
        <w:spacing w:after="60"/>
        <w:ind w:firstLine="567"/>
        <w:jc w:val="both"/>
      </w:pPr>
      <w:r>
        <w:rPr>
          <w:rFonts w:ascii="Arial" w:cs="Arial" w:eastAsia="Arial" w:hAnsi="Arial"/>
          <w:sz w:val="24"/>
          <w:szCs w:val="24"/>
        </w:rPr>
        <w:t xml:space="preserve">- проверка и ремонт всех болтовых соединений, их шплинтовка;</w:t>
      </w:r>
    </w:p>
    <w:p>
      <w:pPr>
        <w:spacing w:after="60"/>
        <w:ind w:firstLine="567"/>
        <w:jc w:val="both"/>
      </w:pPr>
      <w:r>
        <w:rPr>
          <w:rFonts w:ascii="Arial" w:cs="Arial" w:eastAsia="Arial" w:hAnsi="Arial"/>
          <w:sz w:val="24"/>
          <w:szCs w:val="24"/>
        </w:rPr>
        <w:t xml:space="preserve">- ремонт и замена всасывающих и нагнетательных клапанов;</w:t>
      </w:r>
    </w:p>
    <w:p>
      <w:pPr>
        <w:spacing w:after="60"/>
        <w:ind w:firstLine="567"/>
        <w:jc w:val="both"/>
      </w:pPr>
      <w:r>
        <w:rPr>
          <w:rFonts w:ascii="Arial" w:cs="Arial" w:eastAsia="Arial" w:hAnsi="Arial"/>
          <w:sz w:val="24"/>
          <w:szCs w:val="24"/>
        </w:rPr>
        <w:t xml:space="preserve">- шлифовка и притирка клапанных гнезд;</w:t>
      </w:r>
    </w:p>
    <w:p>
      <w:pPr>
        <w:spacing w:after="60"/>
        <w:ind w:firstLine="567"/>
        <w:jc w:val="both"/>
      </w:pPr>
      <w:r>
        <w:rPr>
          <w:rFonts w:ascii="Arial" w:cs="Arial" w:eastAsia="Arial" w:hAnsi="Arial"/>
          <w:sz w:val="24"/>
          <w:szCs w:val="24"/>
        </w:rPr>
        <w:t xml:space="preserve">- ремонт установок осушки воздуха.</w:t>
      </w:r>
    </w:p>
    <w:p>
      <w:pPr>
        <w:spacing w:after="60"/>
        <w:ind w:firstLine="567"/>
        <w:jc w:val="both"/>
      </w:pPr>
      <w:r>
        <w:rPr>
          <w:rFonts w:ascii="Arial" w:cs="Arial" w:eastAsia="Arial" w:hAnsi="Arial"/>
          <w:sz w:val="24"/>
          <w:szCs w:val="24"/>
        </w:rPr>
        <w:t xml:space="preserve">224. При текущем ремонте насосов, кроме работ, производимых при техническом обслуживании, выполняются:</w:t>
      </w:r>
    </w:p>
    <w:p>
      <w:pPr>
        <w:spacing w:after="60"/>
        <w:ind w:firstLine="567"/>
        <w:jc w:val="both"/>
      </w:pPr>
      <w:r>
        <w:rPr>
          <w:rFonts w:ascii="Arial" w:cs="Arial" w:eastAsia="Arial" w:hAnsi="Arial"/>
          <w:sz w:val="24"/>
          <w:szCs w:val="24"/>
        </w:rPr>
        <w:t xml:space="preserve">- извлечение ротора и осмотр внутренних поверхностей корпуса;</w:t>
      </w:r>
    </w:p>
    <w:p>
      <w:pPr>
        <w:spacing w:after="60"/>
        <w:ind w:firstLine="567"/>
        <w:jc w:val="both"/>
      </w:pPr>
      <w:r>
        <w:rPr>
          <w:rFonts w:ascii="Arial" w:cs="Arial" w:eastAsia="Arial" w:hAnsi="Arial"/>
          <w:sz w:val="24"/>
          <w:szCs w:val="24"/>
        </w:rPr>
        <w:t xml:space="preserve">- ремонт или частичная замена дисков;</w:t>
      </w:r>
    </w:p>
    <w:p>
      <w:pPr>
        <w:spacing w:after="60"/>
        <w:ind w:firstLine="567"/>
        <w:jc w:val="both"/>
      </w:pPr>
      <w:r>
        <w:rPr>
          <w:rFonts w:ascii="Arial" w:cs="Arial" w:eastAsia="Arial" w:hAnsi="Arial"/>
          <w:sz w:val="24"/>
          <w:szCs w:val="24"/>
        </w:rPr>
        <w:t xml:space="preserve">- шлифовка шеек вала, его правка (при необходимости);</w:t>
      </w:r>
    </w:p>
    <w:p>
      <w:pPr>
        <w:spacing w:after="60"/>
        <w:ind w:firstLine="567"/>
        <w:jc w:val="both"/>
      </w:pPr>
      <w:r>
        <w:rPr>
          <w:rFonts w:ascii="Arial" w:cs="Arial" w:eastAsia="Arial" w:hAnsi="Arial"/>
          <w:sz w:val="24"/>
          <w:szCs w:val="24"/>
        </w:rPr>
        <w:t xml:space="preserve">- смена уплотнительных колец;</w:t>
      </w:r>
    </w:p>
    <w:p>
      <w:pPr>
        <w:spacing w:after="60"/>
        <w:ind w:firstLine="567"/>
        <w:jc w:val="both"/>
      </w:pPr>
      <w:r>
        <w:rPr>
          <w:rFonts w:ascii="Arial" w:cs="Arial" w:eastAsia="Arial" w:hAnsi="Arial"/>
          <w:sz w:val="24"/>
          <w:szCs w:val="24"/>
        </w:rPr>
        <w:t xml:space="preserve">- балансировка ротора (при необходимости);</w:t>
      </w:r>
    </w:p>
    <w:p>
      <w:pPr>
        <w:spacing w:after="60"/>
        <w:ind w:firstLine="567"/>
        <w:jc w:val="both"/>
      </w:pPr>
      <w:r>
        <w:rPr>
          <w:rFonts w:ascii="Arial" w:cs="Arial" w:eastAsia="Arial" w:hAnsi="Arial"/>
          <w:sz w:val="24"/>
          <w:szCs w:val="24"/>
        </w:rPr>
        <w:t xml:space="preserve">- смена прокладок;</w:t>
      </w:r>
    </w:p>
    <w:p>
      <w:pPr>
        <w:spacing w:after="60"/>
        <w:ind w:firstLine="567"/>
        <w:jc w:val="both"/>
      </w:pPr>
      <w:r>
        <w:rPr>
          <w:rFonts w:ascii="Arial" w:cs="Arial" w:eastAsia="Arial" w:hAnsi="Arial"/>
          <w:sz w:val="24"/>
          <w:szCs w:val="24"/>
        </w:rPr>
        <w:t xml:space="preserve">- ремонт, набивка и (или) замена сальниковых уплотнений;</w:t>
      </w:r>
    </w:p>
    <w:p>
      <w:pPr>
        <w:spacing w:after="60"/>
        <w:ind w:firstLine="567"/>
        <w:jc w:val="both"/>
      </w:pPr>
      <w:r>
        <w:rPr>
          <w:rFonts w:ascii="Arial" w:cs="Arial" w:eastAsia="Arial" w:hAnsi="Arial"/>
          <w:sz w:val="24"/>
          <w:szCs w:val="24"/>
        </w:rPr>
        <w:t xml:space="preserve">- замена подшипников (при необходимости).</w:t>
      </w:r>
    </w:p>
    <w:p>
      <w:pPr>
        <w:spacing w:after="60"/>
        <w:ind w:firstLine="567"/>
        <w:jc w:val="both"/>
      </w:pPr>
      <w:r>
        <w:rPr>
          <w:rFonts w:ascii="Arial" w:cs="Arial" w:eastAsia="Arial" w:hAnsi="Arial"/>
          <w:sz w:val="24"/>
          <w:szCs w:val="24"/>
        </w:rPr>
        <w:t xml:space="preserve">225. При эксплуатации испарителей должны выполняться требования по безопасной эксплуатации сосудов, работающих под давлением.</w:t>
      </w:r>
    </w:p>
    <w:p>
      <w:pPr>
        <w:spacing w:after="60"/>
        <w:ind w:firstLine="567"/>
        <w:jc w:val="both"/>
      </w:pPr>
      <w:r>
        <w:rPr>
          <w:rFonts w:ascii="Arial" w:cs="Arial" w:eastAsia="Arial" w:hAnsi="Arial"/>
          <w:sz w:val="24"/>
          <w:szCs w:val="24"/>
        </w:rPr>
        <w:t xml:space="preserve">Текущий ремонт испарителей должен проводиться не реже одного раза в год.</w:t>
      </w:r>
    </w:p>
    <w:p>
      <w:pPr>
        <w:spacing w:after="60"/>
        <w:ind w:firstLine="567"/>
        <w:jc w:val="both"/>
      </w:pPr>
      <w:r>
        <w:rPr>
          <w:rFonts w:ascii="Arial" w:cs="Arial" w:eastAsia="Arial" w:hAnsi="Arial"/>
          <w:sz w:val="24"/>
          <w:szCs w:val="24"/>
        </w:rPr>
        <w:t xml:space="preserve">226. Техническое обслуживание и ремонт испарителей должны производиться в объеме и сроки, указанные в паспорте завода-изготовителя.</w:t>
      </w:r>
    </w:p>
    <w:p>
      <w:pPr>
        <w:spacing w:after="60"/>
        <w:ind w:firstLine="567"/>
        <w:jc w:val="both"/>
      </w:pPr>
      <w:r>
        <w:rPr>
          <w:rFonts w:ascii="Arial" w:cs="Arial" w:eastAsia="Arial" w:hAnsi="Arial"/>
          <w:sz w:val="24"/>
          <w:szCs w:val="24"/>
        </w:rPr>
        <w:t xml:space="preserve">227. Компрессоры и насосы должны быть остановлены в случаях:</w:t>
      </w:r>
    </w:p>
    <w:p>
      <w:pPr>
        <w:spacing w:after="60"/>
        <w:ind w:firstLine="567"/>
        <w:jc w:val="both"/>
      </w:pPr>
      <w:r>
        <w:rPr>
          <w:rFonts w:ascii="Arial" w:cs="Arial" w:eastAsia="Arial" w:hAnsi="Arial"/>
          <w:sz w:val="24"/>
          <w:szCs w:val="24"/>
        </w:rPr>
        <w:t xml:space="preserve">- утечек газа и неисправностей запорной арматуры;</w:t>
      </w:r>
    </w:p>
    <w:p>
      <w:pPr>
        <w:spacing w:after="60"/>
        <w:ind w:firstLine="567"/>
        <w:jc w:val="both"/>
      </w:pPr>
      <w:r>
        <w:rPr>
          <w:rFonts w:ascii="Arial" w:cs="Arial" w:eastAsia="Arial" w:hAnsi="Arial"/>
          <w:sz w:val="24"/>
          <w:szCs w:val="24"/>
        </w:rPr>
        <w:t xml:space="preserve">- появления вибрации, посторонних шумов и стуков;</w:t>
      </w:r>
    </w:p>
    <w:p>
      <w:pPr>
        <w:spacing w:after="60"/>
        <w:ind w:firstLine="567"/>
        <w:jc w:val="both"/>
      </w:pPr>
      <w:r>
        <w:rPr>
          <w:rFonts w:ascii="Arial" w:cs="Arial" w:eastAsia="Arial" w:hAnsi="Arial"/>
          <w:sz w:val="24"/>
          <w:szCs w:val="24"/>
        </w:rPr>
        <w:t xml:space="preserve">- выхода из строя подшипников и сальникового уплотнения;</w:t>
      </w:r>
    </w:p>
    <w:p>
      <w:pPr>
        <w:spacing w:after="60"/>
        <w:ind w:firstLine="567"/>
        <w:jc w:val="both"/>
      </w:pPr>
      <w:r>
        <w:rPr>
          <w:rFonts w:ascii="Arial" w:cs="Arial" w:eastAsia="Arial" w:hAnsi="Arial"/>
          <w:sz w:val="24"/>
          <w:szCs w:val="24"/>
        </w:rPr>
        <w:t xml:space="preserve">- выхода из строя электропривода, пусковой арматуры;</w:t>
      </w:r>
    </w:p>
    <w:p>
      <w:pPr>
        <w:spacing w:after="60"/>
        <w:ind w:firstLine="567"/>
        <w:jc w:val="both"/>
      </w:pPr>
      <w:r>
        <w:rPr>
          <w:rFonts w:ascii="Arial" w:cs="Arial" w:eastAsia="Arial" w:hAnsi="Arial"/>
          <w:sz w:val="24"/>
          <w:szCs w:val="24"/>
        </w:rPr>
        <w:t xml:space="preserve">- неисправности муфтовых соединений, клиновых ремней и их ограждений;</w:t>
      </w:r>
    </w:p>
    <w:p>
      <w:pPr>
        <w:spacing w:after="60"/>
        <w:ind w:firstLine="567"/>
        <w:jc w:val="both"/>
      </w:pPr>
      <w:r>
        <w:rPr>
          <w:rFonts w:ascii="Arial" w:cs="Arial" w:eastAsia="Arial" w:hAnsi="Arial"/>
          <w:sz w:val="24"/>
          <w:szCs w:val="24"/>
        </w:rPr>
        <w:t xml:space="preserve">- повышения или понижения установленного давления газа во всасывающем и напорном газопроводе.</w:t>
      </w:r>
    </w:p>
    <w:p>
      <w:pPr>
        <w:spacing w:after="60"/>
        <w:ind w:firstLine="567"/>
        <w:jc w:val="both"/>
      </w:pPr>
      <w:r>
        <w:rPr>
          <w:rFonts w:ascii="Arial" w:cs="Arial" w:eastAsia="Arial" w:hAnsi="Arial"/>
          <w:sz w:val="24"/>
          <w:szCs w:val="24"/>
        </w:rPr>
        <w:t xml:space="preserve">228. Эксплуатация испарителей не допускается в случаях:</w:t>
      </w:r>
    </w:p>
    <w:p>
      <w:pPr>
        <w:spacing w:after="60"/>
        <w:ind w:firstLine="567"/>
        <w:jc w:val="both"/>
      </w:pPr>
      <w:r>
        <w:rPr>
          <w:rFonts w:ascii="Arial" w:cs="Arial" w:eastAsia="Arial" w:hAnsi="Arial"/>
          <w:sz w:val="24"/>
          <w:szCs w:val="24"/>
        </w:rPr>
        <w:t xml:space="preserve">- повышения или понижения давления жидкой и паровой фазы выше или ниже установленных норм;</w:t>
      </w:r>
    </w:p>
    <w:p>
      <w:pPr>
        <w:spacing w:after="60"/>
        <w:ind w:firstLine="567"/>
        <w:jc w:val="both"/>
      </w:pPr>
      <w:r>
        <w:rPr>
          <w:rFonts w:ascii="Arial" w:cs="Arial" w:eastAsia="Arial" w:hAnsi="Arial"/>
          <w:sz w:val="24"/>
          <w:szCs w:val="24"/>
        </w:rPr>
        <w:t xml:space="preserve">- неисправности предохранительных клапанов, контрольно-измерительных приборов и средств автоматики;</w:t>
      </w:r>
    </w:p>
    <w:p>
      <w:pPr>
        <w:spacing w:after="60"/>
        <w:ind w:firstLine="567"/>
        <w:jc w:val="both"/>
      </w:pPr>
      <w:r>
        <w:rPr>
          <w:rFonts w:ascii="Arial" w:cs="Arial" w:eastAsia="Arial" w:hAnsi="Arial"/>
          <w:sz w:val="24"/>
          <w:szCs w:val="24"/>
        </w:rPr>
        <w:t xml:space="preserve">- непроведения поверки контрольно-измерительных приборов;</w:t>
      </w:r>
    </w:p>
    <w:p>
      <w:pPr>
        <w:spacing w:after="60"/>
        <w:ind w:firstLine="567"/>
        <w:jc w:val="both"/>
      </w:pPr>
      <w:r>
        <w:rPr>
          <w:rFonts w:ascii="Arial" w:cs="Arial" w:eastAsia="Arial" w:hAnsi="Arial"/>
          <w:sz w:val="24"/>
          <w:szCs w:val="24"/>
        </w:rPr>
        <w:t xml:space="preserve">- неисправности или неукомплектованности крепежных деталей;</w:t>
      </w:r>
    </w:p>
    <w:p>
      <w:pPr>
        <w:spacing w:after="60"/>
        <w:ind w:firstLine="567"/>
        <w:jc w:val="both"/>
      </w:pPr>
      <w:r>
        <w:rPr>
          <w:rFonts w:ascii="Arial" w:cs="Arial" w:eastAsia="Arial" w:hAnsi="Arial"/>
          <w:sz w:val="24"/>
          <w:szCs w:val="24"/>
        </w:rPr>
        <w:t xml:space="preserve">- обнаружения утечки газа или потения в сварных швах, болтовых соединениях, а также нарушения целостности конструкции испарителя;</w:t>
      </w:r>
    </w:p>
    <w:p>
      <w:pPr>
        <w:spacing w:after="60"/>
        <w:ind w:firstLine="567"/>
        <w:jc w:val="both"/>
      </w:pPr>
      <w:r>
        <w:rPr>
          <w:rFonts w:ascii="Arial" w:cs="Arial" w:eastAsia="Arial" w:hAnsi="Arial"/>
          <w:sz w:val="24"/>
          <w:szCs w:val="24"/>
        </w:rPr>
        <w:t xml:space="preserve">- попадания жидкой фазы в газопровод паровой фазы;</w:t>
      </w:r>
    </w:p>
    <w:p>
      <w:pPr>
        <w:spacing w:after="60"/>
        <w:ind w:firstLine="567"/>
        <w:jc w:val="both"/>
      </w:pPr>
      <w:r>
        <w:rPr>
          <w:rFonts w:ascii="Arial" w:cs="Arial" w:eastAsia="Arial" w:hAnsi="Arial"/>
          <w:sz w:val="24"/>
          <w:szCs w:val="24"/>
        </w:rPr>
        <w:t xml:space="preserve">- прекращения подачи теплоносителя в испаритель.</w:t>
      </w:r>
    </w:p>
    <w:p>
      <w:pPr>
        <w:spacing w:after="60"/>
        <w:ind w:firstLine="567"/>
        <w:jc w:val="both"/>
      </w:pPr>
      <w:r>
        <w:rPr>
          <w:rFonts w:ascii="Arial" w:cs="Arial" w:eastAsia="Arial" w:hAnsi="Arial"/>
          <w:sz w:val="24"/>
          <w:szCs w:val="24"/>
        </w:rPr>
        <w:t xml:space="preserve">229. На опасном производственном объекте, использующем сжиженные углеводородные газы, при эксплуатации насосов, компрессоров, карусельных газонаполнительных агрегатов и испарительных установок должна быть оформлена следующая документация:</w:t>
      </w:r>
    </w:p>
    <w:p>
      <w:pPr>
        <w:spacing w:after="60"/>
        <w:ind w:firstLine="567"/>
        <w:jc w:val="both"/>
      </w:pPr>
      <w:r>
        <w:rPr>
          <w:rFonts w:ascii="Arial" w:cs="Arial" w:eastAsia="Arial" w:hAnsi="Arial"/>
          <w:sz w:val="24"/>
          <w:szCs w:val="24"/>
        </w:rPr>
        <w:t xml:space="preserve">- техническое описание, инструкции по эксплуатации, по технике безопасности, техническому обслуживанию, пуску, обкатке, ведомости запасных частей;</w:t>
      </w:r>
    </w:p>
    <w:p>
      <w:pPr>
        <w:spacing w:after="60"/>
        <w:ind w:firstLine="567"/>
        <w:jc w:val="both"/>
      </w:pPr>
      <w:r>
        <w:rPr>
          <w:rFonts w:ascii="Arial" w:cs="Arial" w:eastAsia="Arial" w:hAnsi="Arial"/>
          <w:sz w:val="24"/>
          <w:szCs w:val="24"/>
        </w:rPr>
        <w:t xml:space="preserve">- руководство по ремонту, предельные нормы износа быстроизнашивающихся деталей и узлов;</w:t>
      </w:r>
    </w:p>
    <w:p>
      <w:pPr>
        <w:spacing w:after="60"/>
        <w:ind w:firstLine="567"/>
        <w:jc w:val="both"/>
      </w:pPr>
      <w:r>
        <w:rPr>
          <w:rFonts w:ascii="Arial" w:cs="Arial" w:eastAsia="Arial" w:hAnsi="Arial"/>
          <w:sz w:val="24"/>
          <w:szCs w:val="24"/>
        </w:rPr>
        <w:t xml:space="preserve">- описание технологического процесса и ремонта оборудования;</w:t>
      </w:r>
    </w:p>
    <w:p>
      <w:pPr>
        <w:spacing w:after="60"/>
        <w:ind w:firstLine="567"/>
        <w:jc w:val="both"/>
      </w:pPr>
      <w:r>
        <w:rPr>
          <w:rFonts w:ascii="Arial" w:cs="Arial" w:eastAsia="Arial" w:hAnsi="Arial"/>
          <w:sz w:val="24"/>
          <w:szCs w:val="24"/>
        </w:rPr>
        <w:t xml:space="preserve">- схемы обвязки газопроводов, с указанием мест размещения арматуры, аппаратов и контрольно-измерительных приборов, их назначения, рабочих параметров (давление, температура и др.), направления движения потока газа;</w:t>
      </w:r>
    </w:p>
    <w:p>
      <w:pPr>
        <w:spacing w:after="60"/>
        <w:ind w:firstLine="567"/>
        <w:jc w:val="both"/>
      </w:pPr>
      <w:r>
        <w:rPr>
          <w:rFonts w:ascii="Arial" w:cs="Arial" w:eastAsia="Arial" w:hAnsi="Arial"/>
          <w:sz w:val="24"/>
          <w:szCs w:val="24"/>
        </w:rPr>
        <w:t xml:space="preserve">- акты индивидуальных испытаний;</w:t>
      </w:r>
    </w:p>
    <w:p>
      <w:pPr>
        <w:spacing w:after="60"/>
        <w:ind w:firstLine="567"/>
        <w:jc w:val="both"/>
      </w:pPr>
      <w:r>
        <w:rPr>
          <w:rFonts w:ascii="Arial" w:cs="Arial" w:eastAsia="Arial" w:hAnsi="Arial"/>
          <w:sz w:val="24"/>
          <w:szCs w:val="24"/>
        </w:rPr>
        <w:t xml:space="preserve">- чертежи общего вида основных узлов оборудования, быстроизнашивающихся деталей, а также деталей, которые подвергаются периодическому неразрушающему контролю в процессе эксплуатации;</w:t>
      </w:r>
    </w:p>
    <w:p>
      <w:pPr>
        <w:spacing w:after="60"/>
        <w:ind w:firstLine="567"/>
        <w:jc w:val="both"/>
      </w:pPr>
      <w:r>
        <w:rPr>
          <w:rFonts w:ascii="Arial" w:cs="Arial" w:eastAsia="Arial" w:hAnsi="Arial"/>
          <w:sz w:val="24"/>
          <w:szCs w:val="24"/>
        </w:rPr>
        <w:t xml:space="preserve">- паспорта сосудов и аппаратов, работающих под давлением, предохранительных клапанов, электродвигателей, аппаратов воздушного охлаждения;</w:t>
      </w:r>
    </w:p>
    <w:p>
      <w:pPr>
        <w:spacing w:after="60"/>
        <w:ind w:firstLine="567"/>
        <w:jc w:val="both"/>
      </w:pPr>
      <w:r>
        <w:rPr>
          <w:rFonts w:ascii="Arial" w:cs="Arial" w:eastAsia="Arial" w:hAnsi="Arial"/>
          <w:sz w:val="24"/>
          <w:szCs w:val="24"/>
        </w:rPr>
        <w:t xml:space="preserve">- сертификаты на смазочные материалы или результаты их лабораторного анализа;</w:t>
      </w:r>
    </w:p>
    <w:p>
      <w:pPr>
        <w:spacing w:after="60"/>
        <w:ind w:firstLine="567"/>
        <w:jc w:val="both"/>
      </w:pPr>
      <w:r>
        <w:rPr>
          <w:rFonts w:ascii="Arial" w:cs="Arial" w:eastAsia="Arial" w:hAnsi="Arial"/>
          <w:sz w:val="24"/>
          <w:szCs w:val="24"/>
        </w:rPr>
        <w:t xml:space="preserve">- сменный журнал работы насосов, компрессоров, карусельных газонаполнительных агрегатов и испарительных установок, ремонтный формуляр;</w:t>
      </w:r>
    </w:p>
    <w:p>
      <w:pPr>
        <w:spacing w:after="60"/>
        <w:ind w:firstLine="567"/>
        <w:jc w:val="both"/>
      </w:pPr>
      <w:r>
        <w:rPr>
          <w:rFonts w:ascii="Arial" w:cs="Arial" w:eastAsia="Arial" w:hAnsi="Arial"/>
          <w:sz w:val="24"/>
          <w:szCs w:val="24"/>
        </w:rPr>
        <w:t xml:space="preserve">- графики планово-предупредительных ремонтов.</w:t>
      </w:r>
    </w:p>
    <w:p>
      <w:pPr>
        <w:spacing w:after="60"/>
        <w:ind w:firstLine="567"/>
        <w:jc w:val="both"/>
      </w:pPr>
      <w:r>
        <w:rPr>
          <w:rFonts w:ascii="Arial" w:cs="Arial" w:eastAsia="Arial" w:hAnsi="Arial"/>
          <w:sz w:val="24"/>
          <w:szCs w:val="24"/>
        </w:rPr>
        <w:t xml:space="preserve">230. Компрессорные установки с водяным охлаждением и насосы следует располагать в отдельных насосно-компрессорных отделениях.</w:t>
      </w:r>
    </w:p>
    <w:p>
      <w:pPr>
        <w:spacing w:after="60"/>
        <w:ind w:firstLine="567"/>
        <w:jc w:val="both"/>
      </w:pPr>
      <w:r>
        <w:rPr>
          <w:rFonts w:ascii="Arial" w:cs="Arial" w:eastAsia="Arial" w:hAnsi="Arial"/>
          <w:sz w:val="24"/>
          <w:szCs w:val="24"/>
        </w:rPr>
        <w:t xml:space="preserve">Допускается размещение компрессоров с воздушным охлаждением и насосов под навесом, если изготовитель допускает такое размещение.</w:t>
      </w:r>
    </w:p>
    <w:p>
      <w:pPr>
        <w:spacing w:after="60"/>
        <w:ind w:firstLine="567"/>
        <w:jc w:val="both"/>
      </w:pPr>
      <w:r>
        <w:rPr>
          <w:rFonts w:ascii="Arial" w:cs="Arial" w:eastAsia="Arial" w:hAnsi="Arial"/>
          <w:sz w:val="24"/>
          <w:szCs w:val="24"/>
        </w:rPr>
        <w:t xml:space="preserve">231. В насосно-компрессорных отделениях не допускается устанавливать оборудование, не связанное с компрессорами, кроме насосов, перекачивающих сжиженный газ.</w:t>
      </w:r>
    </w:p>
    <w:p>
      <w:pPr>
        <w:spacing w:after="60"/>
        <w:ind w:firstLine="567"/>
        <w:jc w:val="both"/>
      </w:pPr>
      <w:r>
        <w:rPr>
          <w:rFonts w:ascii="Arial" w:cs="Arial" w:eastAsia="Arial" w:hAnsi="Arial"/>
          <w:sz w:val="24"/>
          <w:szCs w:val="24"/>
        </w:rPr>
        <w:t xml:space="preserve">232. Масса фундамента под компрессорный или насосный агрегат (компрессор или насос с электроприводом) должна быть больше массы соответствующего агрегата.</w:t>
      </w:r>
    </w:p>
    <w:p>
      <w:pPr>
        <w:spacing w:after="60"/>
        <w:ind w:firstLine="567"/>
        <w:jc w:val="both"/>
      </w:pPr>
      <w:r>
        <w:rPr>
          <w:rFonts w:ascii="Arial" w:cs="Arial" w:eastAsia="Arial" w:hAnsi="Arial"/>
          <w:sz w:val="24"/>
          <w:szCs w:val="24"/>
        </w:rPr>
        <w:t xml:space="preserve">Конструкция фундамента определяется проектом.</w:t>
      </w:r>
    </w:p>
    <w:p>
      <w:pPr>
        <w:spacing w:after="60"/>
        <w:ind w:firstLine="567"/>
        <w:jc w:val="both"/>
      </w:pPr>
      <w:r>
        <w:rPr>
          <w:rFonts w:ascii="Arial" w:cs="Arial" w:eastAsia="Arial" w:hAnsi="Arial"/>
          <w:sz w:val="24"/>
          <w:szCs w:val="24"/>
        </w:rPr>
        <w:t xml:space="preserve">233. Корпуса компрессоров, насосов, электродвигателей и опорные плиты должны заземляться.</w:t>
      </w:r>
    </w:p>
    <w:p>
      <w:pPr>
        <w:spacing w:after="60"/>
        <w:ind w:firstLine="567"/>
        <w:jc w:val="both"/>
      </w:pPr>
      <w:r>
        <w:rPr>
          <w:rFonts w:ascii="Arial" w:cs="Arial" w:eastAsia="Arial" w:hAnsi="Arial"/>
          <w:sz w:val="24"/>
          <w:szCs w:val="24"/>
        </w:rPr>
        <w:t xml:space="preserve">234. Во избежание передачи колебаний компрессорной или насосной установки на газопроводы, входные и выходные патрубки агрегатов следует соединять с газопроводами с помощью компенсирующих колебания вставок.</w:t>
      </w:r>
    </w:p>
    <w:p>
      <w:pPr>
        <w:spacing w:after="60"/>
        <w:ind w:firstLine="567"/>
        <w:jc w:val="both"/>
      </w:pPr>
      <w:r>
        <w:rPr>
          <w:rFonts w:ascii="Arial" w:cs="Arial" w:eastAsia="Arial" w:hAnsi="Arial"/>
          <w:sz w:val="24"/>
          <w:szCs w:val="24"/>
        </w:rPr>
        <w:t xml:space="preserve">235. В насосно-компрессорных отделениях не допускается устройство приямков, подпольных каналов.</w:t>
      </w:r>
    </w:p>
    <w:p>
      <w:pPr>
        <w:spacing w:after="60"/>
        <w:ind w:firstLine="567"/>
        <w:jc w:val="both"/>
      </w:pPr>
      <w:r>
        <w:rPr>
          <w:rFonts w:ascii="Arial" w:cs="Arial" w:eastAsia="Arial" w:hAnsi="Arial"/>
          <w:sz w:val="24"/>
          <w:szCs w:val="24"/>
        </w:rPr>
        <w:t xml:space="preserve">236. Насосно-компрессорное оборудование, применяемое на объектах, использующих сжиженные углеводородные газы, должно быть специально предназначенным для перекачки сжиженных газов, герметичным с уплотнениями, исключающими возможность проникновения газа в окружающую среду.</w:t>
      </w:r>
    </w:p>
    <w:p>
      <w:pPr>
        <w:spacing w:after="60"/>
        <w:ind w:firstLine="567"/>
        <w:jc w:val="both"/>
      </w:pPr>
      <w:r>
        <w:rPr>
          <w:rFonts w:ascii="Arial" w:cs="Arial" w:eastAsia="Arial" w:hAnsi="Arial"/>
          <w:sz w:val="24"/>
          <w:szCs w:val="24"/>
        </w:rPr>
        <w:t xml:space="preserve">237. Техническое обслуживание и ремонт насосных и компрессорных установок производятся по графику планово-предупредительных ремонтов, утверждаемому техническим руководителем объекта.</w:t>
      </w:r>
    </w:p>
    <w:p>
      <w:pPr>
        <w:spacing w:after="60"/>
        <w:ind w:firstLine="567"/>
        <w:jc w:val="both"/>
      </w:pPr>
      <w:r>
        <w:rPr>
          <w:rFonts w:ascii="Arial" w:cs="Arial" w:eastAsia="Arial" w:hAnsi="Arial"/>
          <w:sz w:val="24"/>
          <w:szCs w:val="24"/>
        </w:rPr>
        <w:t xml:space="preserve">238. Не допускается оставлять без надзора работающие насосы и компрессоры.</w:t>
      </w:r>
    </w:p>
    <w:p>
      <w:pPr>
        <w:spacing w:after="60"/>
        <w:ind w:firstLine="567"/>
        <w:jc w:val="both"/>
      </w:pPr>
      <w:r>
        <w:rPr>
          <w:rFonts w:ascii="Arial" w:cs="Arial" w:eastAsia="Arial" w:hAnsi="Arial"/>
          <w:sz w:val="24"/>
          <w:szCs w:val="24"/>
        </w:rPr>
        <w:t xml:space="preserve">239. При работе компрессора не следует допускать их вибрации и шумов в процессе работы.</w:t>
      </w:r>
    </w:p>
    <w:p>
      <w:pPr>
        <w:spacing w:after="60"/>
        <w:ind w:firstLine="567"/>
        <w:jc w:val="both"/>
      </w:pPr>
      <w:r>
        <w:rPr>
          <w:rFonts w:ascii="Arial" w:cs="Arial" w:eastAsia="Arial" w:hAnsi="Arial"/>
          <w:sz w:val="24"/>
          <w:szCs w:val="24"/>
        </w:rPr>
        <w:t xml:space="preserve">Показания манометров и термометров на всасывающей и нагнетательной линиях должны соответствовать заданному режиму.</w:t>
      </w:r>
    </w:p>
    <w:p>
      <w:pPr>
        <w:spacing w:after="60"/>
        <w:ind w:firstLine="567"/>
        <w:jc w:val="both"/>
      </w:pPr>
      <w:r>
        <w:rPr>
          <w:rFonts w:ascii="Arial" w:cs="Arial" w:eastAsia="Arial" w:hAnsi="Arial"/>
          <w:sz w:val="24"/>
          <w:szCs w:val="24"/>
        </w:rPr>
        <w:t xml:space="preserve">При повышенном нагреве, вибрации или стуке в работающем компрессоре он должен быть остановлен для выяснения их причин.</w:t>
      </w:r>
    </w:p>
    <w:p>
      <w:pPr>
        <w:spacing w:after="60"/>
        <w:ind w:firstLine="567"/>
        <w:jc w:val="both"/>
      </w:pPr>
      <w:r>
        <w:rPr>
          <w:rFonts w:ascii="Arial" w:cs="Arial" w:eastAsia="Arial" w:hAnsi="Arial"/>
          <w:sz w:val="24"/>
          <w:szCs w:val="24"/>
        </w:rPr>
        <w:t xml:space="preserve">240. На всасывающих линиях компрессоров должны предусматриваться конденсатосборники (отделители жидкости), которые должны оборудоваться сигнализаторами уровня и дренажными устройствами.</w:t>
      </w:r>
    </w:p>
    <w:p>
      <w:pPr>
        <w:spacing w:after="60"/>
        <w:ind w:firstLine="567"/>
        <w:jc w:val="both"/>
      </w:pPr>
      <w:r>
        <w:rPr>
          <w:rFonts w:ascii="Arial" w:cs="Arial" w:eastAsia="Arial" w:hAnsi="Arial"/>
          <w:sz w:val="24"/>
          <w:szCs w:val="24"/>
        </w:rPr>
        <w:t xml:space="preserve">Сигнализаторы уровня должны иметь блокировку с компрессорами, обеспечивающую остановку компрессора при максимальном уровне сжиженного газа в конденсатосборнике.</w:t>
      </w:r>
    </w:p>
    <w:p>
      <w:pPr>
        <w:spacing w:after="60"/>
        <w:ind w:firstLine="567"/>
        <w:jc w:val="both"/>
      </w:pPr>
      <w:r>
        <w:rPr>
          <w:rFonts w:ascii="Arial" w:cs="Arial" w:eastAsia="Arial" w:hAnsi="Arial"/>
          <w:sz w:val="24"/>
          <w:szCs w:val="24"/>
        </w:rPr>
        <w:t xml:space="preserve">На нагнетательных линиях компрессоров устанавливаются маслоотделители.</w:t>
      </w:r>
    </w:p>
    <w:p>
      <w:pPr>
        <w:spacing w:after="60"/>
        <w:ind w:firstLine="567"/>
        <w:jc w:val="both"/>
      </w:pPr>
      <w:r>
        <w:rPr>
          <w:rFonts w:ascii="Arial" w:cs="Arial" w:eastAsia="Arial" w:hAnsi="Arial"/>
          <w:sz w:val="24"/>
          <w:szCs w:val="24"/>
        </w:rPr>
        <w:t xml:space="preserve">241. Во время работы насосов для перекачки жидкой фазы сжиженного газа необходимо следить за:</w:t>
      </w:r>
    </w:p>
    <w:p>
      <w:pPr>
        <w:spacing w:after="60"/>
        <w:ind w:firstLine="567"/>
        <w:jc w:val="both"/>
      </w:pPr>
      <w:r>
        <w:rPr>
          <w:rFonts w:ascii="Arial" w:cs="Arial" w:eastAsia="Arial" w:hAnsi="Arial"/>
          <w:sz w:val="24"/>
          <w:szCs w:val="24"/>
        </w:rPr>
        <w:t xml:space="preserve">- температурой электродвигателей;</w:t>
      </w:r>
    </w:p>
    <w:p>
      <w:pPr>
        <w:spacing w:after="60"/>
        <w:ind w:firstLine="567"/>
        <w:jc w:val="both"/>
      </w:pPr>
      <w:r>
        <w:rPr>
          <w:rFonts w:ascii="Arial" w:cs="Arial" w:eastAsia="Arial" w:hAnsi="Arial"/>
          <w:sz w:val="24"/>
          <w:szCs w:val="24"/>
        </w:rPr>
        <w:t xml:space="preserve">- температурой подшипников;</w:t>
      </w:r>
    </w:p>
    <w:p>
      <w:pPr>
        <w:spacing w:after="60"/>
        <w:ind w:firstLine="567"/>
        <w:jc w:val="both"/>
      </w:pPr>
      <w:r>
        <w:rPr>
          <w:rFonts w:ascii="Arial" w:cs="Arial" w:eastAsia="Arial" w:hAnsi="Arial"/>
          <w:sz w:val="24"/>
          <w:szCs w:val="24"/>
        </w:rPr>
        <w:t xml:space="preserve">- температурой торцевого уплотнения;</w:t>
      </w:r>
    </w:p>
    <w:p>
      <w:pPr>
        <w:spacing w:after="60"/>
        <w:ind w:firstLine="567"/>
        <w:jc w:val="both"/>
      </w:pPr>
      <w:r>
        <w:rPr>
          <w:rFonts w:ascii="Arial" w:cs="Arial" w:eastAsia="Arial" w:hAnsi="Arial"/>
          <w:sz w:val="24"/>
          <w:szCs w:val="24"/>
        </w:rPr>
        <w:t xml:space="preserve">- давлением на всасывающей и нагнетательной линиях по манометрам;</w:t>
      </w:r>
    </w:p>
    <w:p>
      <w:pPr>
        <w:spacing w:after="60"/>
        <w:ind w:firstLine="567"/>
        <w:jc w:val="both"/>
      </w:pPr>
      <w:r>
        <w:rPr>
          <w:rFonts w:ascii="Arial" w:cs="Arial" w:eastAsia="Arial" w:hAnsi="Arial"/>
          <w:sz w:val="24"/>
          <w:szCs w:val="24"/>
        </w:rPr>
        <w:t xml:space="preserve">- герметичностью торцевого уплотнения и фланцевых соединений с арматурой;</w:t>
      </w:r>
    </w:p>
    <w:p>
      <w:pPr>
        <w:spacing w:after="60"/>
        <w:ind w:firstLine="567"/>
        <w:jc w:val="both"/>
      </w:pPr>
      <w:r>
        <w:rPr>
          <w:rFonts w:ascii="Arial" w:cs="Arial" w:eastAsia="Arial" w:hAnsi="Arial"/>
          <w:sz w:val="24"/>
          <w:szCs w:val="24"/>
        </w:rPr>
        <w:t xml:space="preserve">- отсутствием вибрации и посторонних шумов.</w:t>
      </w:r>
    </w:p>
    <w:p>
      <w:pPr>
        <w:spacing w:after="60"/>
        <w:ind w:firstLine="567"/>
        <w:jc w:val="both"/>
      </w:pPr>
      <w:r>
        <w:rPr>
          <w:rFonts w:ascii="Arial" w:cs="Arial" w:eastAsia="Arial" w:hAnsi="Arial"/>
          <w:sz w:val="24"/>
          <w:szCs w:val="24"/>
        </w:rPr>
        <w:t xml:space="preserve">242. Аварийная остановка компрессоров должна быть осуществлена немедленно при:</w:t>
      </w:r>
    </w:p>
    <w:p>
      <w:pPr>
        <w:spacing w:after="60"/>
        <w:ind w:firstLine="567"/>
        <w:jc w:val="both"/>
      </w:pPr>
      <w:r>
        <w:rPr>
          <w:rFonts w:ascii="Arial" w:cs="Arial" w:eastAsia="Arial" w:hAnsi="Arial"/>
          <w:sz w:val="24"/>
          <w:szCs w:val="24"/>
        </w:rPr>
        <w:t xml:space="preserve">- отказе средств защиты компрессора;</w:t>
      </w:r>
    </w:p>
    <w:p>
      <w:pPr>
        <w:spacing w:after="60"/>
        <w:ind w:firstLine="567"/>
        <w:jc w:val="both"/>
      </w:pPr>
      <w:r>
        <w:rPr>
          <w:rFonts w:ascii="Arial" w:cs="Arial" w:eastAsia="Arial" w:hAnsi="Arial"/>
          <w:sz w:val="24"/>
          <w:szCs w:val="24"/>
        </w:rPr>
        <w:t xml:space="preserve">- показании давления на манометрах на любой ступени сжатия выше допустимого;</w:t>
      </w:r>
    </w:p>
    <w:p>
      <w:pPr>
        <w:spacing w:after="60"/>
        <w:ind w:firstLine="567"/>
        <w:jc w:val="both"/>
      </w:pPr>
      <w:r>
        <w:rPr>
          <w:rFonts w:ascii="Arial" w:cs="Arial" w:eastAsia="Arial" w:hAnsi="Arial"/>
          <w:sz w:val="24"/>
          <w:szCs w:val="24"/>
        </w:rPr>
        <w:t xml:space="preserve">- прекращении подачи охлаждающей жидкости или обнаружении неисправности системы охлаждения;</w:t>
      </w:r>
    </w:p>
    <w:p>
      <w:pPr>
        <w:spacing w:after="60"/>
        <w:ind w:firstLine="567"/>
        <w:jc w:val="both"/>
      </w:pPr>
      <w:r>
        <w:rPr>
          <w:rFonts w:ascii="Arial" w:cs="Arial" w:eastAsia="Arial" w:hAnsi="Arial"/>
          <w:sz w:val="24"/>
          <w:szCs w:val="24"/>
        </w:rPr>
        <w:t xml:space="preserve">- нарушении уплотнений и утечке газа;</w:t>
      </w:r>
    </w:p>
    <w:p>
      <w:pPr>
        <w:spacing w:after="60"/>
        <w:ind w:firstLine="567"/>
        <w:jc w:val="both"/>
      </w:pPr>
      <w:r>
        <w:rPr>
          <w:rFonts w:ascii="Arial" w:cs="Arial" w:eastAsia="Arial" w:hAnsi="Arial"/>
          <w:sz w:val="24"/>
          <w:szCs w:val="24"/>
        </w:rPr>
        <w:t xml:space="preserve">- появлении посторонних стуков и ударов в компрессоре и в двигателе или обнаружении их неисправности, которая может привести к аварии;</w:t>
      </w:r>
    </w:p>
    <w:p>
      <w:pPr>
        <w:spacing w:after="60"/>
        <w:ind w:firstLine="567"/>
        <w:jc w:val="both"/>
      </w:pPr>
      <w:r>
        <w:rPr>
          <w:rFonts w:ascii="Arial" w:cs="Arial" w:eastAsia="Arial" w:hAnsi="Arial"/>
          <w:sz w:val="24"/>
          <w:szCs w:val="24"/>
        </w:rPr>
        <w:t xml:space="preserve">- выходе из строя контрольно-измерительных приборов в случае невозможности замены их на работающей компрессорной установке;</w:t>
      </w:r>
    </w:p>
    <w:p>
      <w:pPr>
        <w:spacing w:after="60"/>
        <w:ind w:firstLine="567"/>
        <w:jc w:val="both"/>
      </w:pPr>
      <w:r>
        <w:rPr>
          <w:rFonts w:ascii="Arial" w:cs="Arial" w:eastAsia="Arial" w:hAnsi="Arial"/>
          <w:sz w:val="24"/>
          <w:szCs w:val="24"/>
        </w:rPr>
        <w:t xml:space="preserve">- отсутствии освещения;</w:t>
      </w:r>
    </w:p>
    <w:p>
      <w:pPr>
        <w:spacing w:after="60"/>
        <w:ind w:firstLine="567"/>
        <w:jc w:val="both"/>
      </w:pPr>
      <w:r>
        <w:rPr>
          <w:rFonts w:ascii="Arial" w:cs="Arial" w:eastAsia="Arial" w:hAnsi="Arial"/>
          <w:sz w:val="24"/>
          <w:szCs w:val="24"/>
        </w:rPr>
        <w:t xml:space="preserve">- пожаре;</w:t>
      </w:r>
    </w:p>
    <w:p>
      <w:pPr>
        <w:spacing w:after="60"/>
        <w:ind w:firstLine="567"/>
        <w:jc w:val="both"/>
      </w:pPr>
      <w:r>
        <w:rPr>
          <w:rFonts w:ascii="Arial" w:cs="Arial" w:eastAsia="Arial" w:hAnsi="Arial"/>
          <w:sz w:val="24"/>
          <w:szCs w:val="24"/>
        </w:rPr>
        <w:t xml:space="preserve">- обнаружении опасных трещин на фундаменте.</w:t>
      </w:r>
    </w:p>
    <w:p>
      <w:pPr>
        <w:spacing w:after="60"/>
        <w:ind w:firstLine="567"/>
        <w:jc w:val="both"/>
      </w:pPr>
      <w:r>
        <w:rPr>
          <w:rFonts w:ascii="Arial" w:cs="Arial" w:eastAsia="Arial" w:hAnsi="Arial"/>
          <w:sz w:val="24"/>
          <w:szCs w:val="24"/>
        </w:rPr>
        <w:t xml:space="preserve">243. Аварийная остановка насосов должна быть осуществлена немедленно при:</w:t>
      </w:r>
    </w:p>
    <w:p>
      <w:pPr>
        <w:spacing w:after="60"/>
        <w:ind w:firstLine="567"/>
        <w:jc w:val="both"/>
      </w:pPr>
      <w:r>
        <w:rPr>
          <w:rFonts w:ascii="Arial" w:cs="Arial" w:eastAsia="Arial" w:hAnsi="Arial"/>
          <w:sz w:val="24"/>
          <w:szCs w:val="24"/>
        </w:rPr>
        <w:t xml:space="preserve">- утечке сжиженного газа из какой-либо части насоса;</w:t>
      </w:r>
    </w:p>
    <w:p>
      <w:pPr>
        <w:spacing w:after="60"/>
        <w:ind w:firstLine="567"/>
        <w:jc w:val="both"/>
      </w:pPr>
      <w:r>
        <w:rPr>
          <w:rFonts w:ascii="Arial" w:cs="Arial" w:eastAsia="Arial" w:hAnsi="Arial"/>
          <w:sz w:val="24"/>
          <w:szCs w:val="24"/>
        </w:rPr>
        <w:t xml:space="preserve">- вибрации насоса или при явно слышимом звуке;</w:t>
      </w:r>
    </w:p>
    <w:p>
      <w:pPr>
        <w:spacing w:after="60"/>
        <w:ind w:firstLine="567"/>
        <w:jc w:val="both"/>
      </w:pPr>
      <w:r>
        <w:rPr>
          <w:rFonts w:ascii="Arial" w:cs="Arial" w:eastAsia="Arial" w:hAnsi="Arial"/>
          <w:sz w:val="24"/>
          <w:szCs w:val="24"/>
        </w:rPr>
        <w:t xml:space="preserve">- повышении температуры подшипника или торцевого уплотнения;</w:t>
      </w:r>
    </w:p>
    <w:p>
      <w:pPr>
        <w:spacing w:after="60"/>
        <w:ind w:firstLine="567"/>
        <w:jc w:val="both"/>
      </w:pPr>
      <w:r>
        <w:rPr>
          <w:rFonts w:ascii="Arial" w:cs="Arial" w:eastAsia="Arial" w:hAnsi="Arial"/>
          <w:sz w:val="24"/>
          <w:szCs w:val="24"/>
        </w:rPr>
        <w:t xml:space="preserve">- внезапном падении напора на нагнетании более чем на 10%.</w:t>
      </w:r>
    </w:p>
    <w:p>
      <w:pPr>
        <w:spacing w:after="60"/>
        <w:ind w:firstLine="567"/>
        <w:jc w:val="both"/>
      </w:pPr>
      <w:r>
        <w:rPr>
          <w:rFonts w:ascii="Arial" w:cs="Arial" w:eastAsia="Arial" w:hAnsi="Arial"/>
          <w:sz w:val="24"/>
          <w:szCs w:val="24"/>
        </w:rPr>
        <w:t xml:space="preserve">244. Работа компрессоров и насосов с неисправными манометрами и термометрами или без них не допускается.</w:t>
      </w:r>
    </w:p>
    <w:p>
      <w:pPr>
        <w:spacing w:after="60"/>
        <w:ind w:firstLine="567"/>
        <w:jc w:val="both"/>
      </w:pPr>
      <w:r>
        <w:rPr>
          <w:rFonts w:ascii="Arial" w:cs="Arial" w:eastAsia="Arial" w:hAnsi="Arial"/>
          <w:sz w:val="24"/>
          <w:szCs w:val="24"/>
        </w:rPr>
        <w:t xml:space="preserve">245. Продувка и дренирование насосов, компрессоров и трубопроводов в насосно-компрессорном помещении не допускаются.</w:t>
      </w:r>
    </w:p>
    <w:p>
      <w:pPr>
        <w:spacing w:after="60"/>
        <w:ind w:firstLine="567"/>
        <w:jc w:val="both"/>
      </w:pPr>
      <w:r>
        <w:rPr>
          <w:rFonts w:ascii="Arial" w:cs="Arial" w:eastAsia="Arial" w:hAnsi="Arial"/>
          <w:sz w:val="24"/>
          <w:szCs w:val="24"/>
        </w:rPr>
        <w:t xml:space="preserve">Для сбора дренированных продуктов и отвода продувочных газов следует использовать централизованные системы.</w:t>
      </w:r>
    </w:p>
    <w:p>
      <w:pPr>
        <w:spacing w:after="60"/>
        <w:ind w:firstLine="567"/>
        <w:jc w:val="both"/>
      </w:pPr>
      <w:r>
        <w:rPr>
          <w:rFonts w:ascii="Arial" w:cs="Arial" w:eastAsia="Arial" w:hAnsi="Arial"/>
          <w:sz w:val="24"/>
          <w:szCs w:val="24"/>
        </w:rPr>
        <w:t xml:space="preserve">246. Утечки в сальниках компрессоров, насосов и задвижек, в торцевых уплотнениях насосов, в соединениях газопроводов должны устраняться.</w:t>
      </w:r>
    </w:p>
    <w:p>
      <w:pPr>
        <w:spacing w:after="60"/>
        <w:ind w:firstLine="567"/>
        <w:jc w:val="both"/>
      </w:pPr>
      <w:r>
        <w:rPr>
          <w:rFonts w:ascii="Arial" w:cs="Arial" w:eastAsia="Arial" w:hAnsi="Arial"/>
          <w:sz w:val="24"/>
          <w:szCs w:val="24"/>
        </w:rPr>
        <w:t xml:space="preserve">До их устранения насосы и компрессоры должны быть остановлены.</w:t>
      </w:r>
    </w:p>
    <w:p>
      <w:pPr>
        <w:spacing w:after="60"/>
        <w:ind w:firstLine="567"/>
        <w:jc w:val="both"/>
      </w:pPr>
      <w:r>
        <w:rPr>
          <w:rFonts w:ascii="Arial" w:cs="Arial" w:eastAsia="Arial" w:hAnsi="Arial"/>
          <w:sz w:val="24"/>
          <w:szCs w:val="24"/>
        </w:rPr>
        <w:t xml:space="preserve">247. Необходимо следить за затяжкой анкерных болтов на установках для предупреждения возникновения вибрации газопроводов.</w:t>
      </w:r>
    </w:p>
    <w:p>
      <w:pPr>
        <w:spacing w:after="60"/>
        <w:ind w:firstLine="567"/>
        <w:jc w:val="both"/>
      </w:pPr>
      <w:r>
        <w:rPr>
          <w:rFonts w:ascii="Arial" w:cs="Arial" w:eastAsia="Arial" w:hAnsi="Arial"/>
          <w:sz w:val="24"/>
          <w:szCs w:val="24"/>
        </w:rPr>
        <w:t xml:space="preserve">Передача вращения от двигателя к насосу и компрессору допускается прямая, через эластичные муфты или при помощи клиновидных ременных передач.</w:t>
      </w:r>
    </w:p>
    <w:p>
      <w:pPr>
        <w:spacing w:after="60"/>
        <w:ind w:firstLine="567"/>
        <w:jc w:val="both"/>
      </w:pPr>
      <w:r>
        <w:rPr>
          <w:rFonts w:ascii="Arial" w:cs="Arial" w:eastAsia="Arial" w:hAnsi="Arial"/>
          <w:sz w:val="24"/>
          <w:szCs w:val="24"/>
        </w:rPr>
        <w:t xml:space="preserve">Плоскоременная передача от двигателя к агрегату не допускается.</w:t>
      </w:r>
    </w:p>
    <w:p>
      <w:pPr>
        <w:spacing w:after="60"/>
        <w:ind w:firstLine="567"/>
        <w:jc w:val="both"/>
      </w:pPr>
      <w:r>
        <w:rPr>
          <w:rFonts w:ascii="Arial" w:cs="Arial" w:eastAsia="Arial" w:hAnsi="Arial"/>
          <w:sz w:val="24"/>
          <w:szCs w:val="24"/>
        </w:rPr>
        <w:t xml:space="preserve">Клиновидные ремни должны быть из электропроводных материалов.</w:t>
      </w:r>
    </w:p>
    <w:p>
      <w:pPr>
        <w:spacing w:after="60"/>
        <w:ind w:firstLine="567"/>
        <w:jc w:val="both"/>
      </w:pPr>
      <w:r>
        <w:rPr>
          <w:rFonts w:ascii="Arial" w:cs="Arial" w:eastAsia="Arial" w:hAnsi="Arial"/>
          <w:sz w:val="24"/>
          <w:szCs w:val="24"/>
        </w:rPr>
        <w:t xml:space="preserve">Установка должна быть заземлена.</w:t>
      </w:r>
    </w:p>
    <w:p>
      <w:pPr>
        <w:spacing w:after="60"/>
        <w:ind w:firstLine="567"/>
        <w:jc w:val="both"/>
      </w:pPr>
      <w:r>
        <w:rPr>
          <w:rFonts w:ascii="Arial" w:cs="Arial" w:eastAsia="Arial" w:hAnsi="Arial"/>
          <w:sz w:val="24"/>
          <w:szCs w:val="24"/>
        </w:rPr>
        <w:t xml:space="preserve">Все движущиеся части насосов и компрессоров должны быть ограждены.</w:t>
      </w:r>
    </w:p>
    <w:p>
      <w:pPr>
        <w:spacing w:after="60"/>
        <w:ind w:firstLine="567"/>
        <w:jc w:val="both"/>
      </w:pPr>
      <w:r>
        <w:rPr>
          <w:rFonts w:ascii="Arial" w:cs="Arial" w:eastAsia="Arial" w:hAnsi="Arial"/>
          <w:sz w:val="24"/>
          <w:szCs w:val="24"/>
        </w:rPr>
        <w:t xml:space="preserve">248. Фундаменты компрессоров, насосов и двигателей должны быть защищены от попадания масла или других жидкостей под фундаментные рамы.</w:t>
      </w:r>
    </w:p>
    <w:p>
      <w:pPr>
        <w:spacing w:after="60"/>
        <w:ind w:firstLine="567"/>
        <w:jc w:val="both"/>
      </w:pPr>
      <w:r>
        <w:rPr>
          <w:rFonts w:ascii="Arial" w:cs="Arial" w:eastAsia="Arial" w:hAnsi="Arial"/>
          <w:sz w:val="24"/>
          <w:szCs w:val="24"/>
        </w:rPr>
        <w:t xml:space="preserve">249. Планово-предупредительный ремонт компрессоров и насосов должен производиться в сроки, предусмотренные графиками.</w:t>
      </w:r>
    </w:p>
    <w:p>
      <w:pPr>
        <w:spacing w:after="60"/>
        <w:ind w:firstLine="567"/>
        <w:jc w:val="both"/>
      </w:pPr>
      <w:r>
        <w:rPr>
          <w:rFonts w:ascii="Arial" w:cs="Arial" w:eastAsia="Arial" w:hAnsi="Arial"/>
          <w:sz w:val="24"/>
          <w:szCs w:val="24"/>
        </w:rPr>
        <w:t xml:space="preserve">Демонтируемый для ремонта компрессор или насос должен быть освобожден от газа, отключен от обвязывающих газопроводов заглушками и пропарен.</w:t>
      </w:r>
    </w:p>
    <w:p>
      <w:pPr>
        <w:spacing w:after="60"/>
        <w:ind w:firstLine="567"/>
        <w:jc w:val="both"/>
      </w:pPr>
      <w:r>
        <w:rPr>
          <w:rFonts w:ascii="Arial" w:cs="Arial" w:eastAsia="Arial" w:hAnsi="Arial"/>
          <w:sz w:val="24"/>
          <w:szCs w:val="24"/>
        </w:rPr>
        <w:t xml:space="preserve">250. Производить ремонт насосов и компрессоров на местах установки допускается с соблюдением дополнительных требований безопасности.</w:t>
      </w:r>
    </w:p>
    <w:p>
      <w:pPr>
        <w:spacing w:after="60"/>
        <w:ind w:firstLine="567"/>
        <w:jc w:val="both"/>
      </w:pPr>
      <w:r>
        <w:rPr>
          <w:rFonts w:ascii="Arial" w:cs="Arial" w:eastAsia="Arial" w:hAnsi="Arial"/>
          <w:sz w:val="24"/>
          <w:szCs w:val="24"/>
        </w:rPr>
        <w:t xml:space="preserve">При установке заглушек на газопроводах компрессора или насоса, подлежащего ремонту, работа остальных компрессоров и насосов должна быть прекращена.</w:t>
      </w:r>
    </w:p>
    <w:p>
      <w:pPr>
        <w:spacing w:after="60"/>
        <w:ind w:firstLine="567"/>
        <w:jc w:val="both"/>
      </w:pPr>
      <w:r>
        <w:rPr>
          <w:rFonts w:ascii="Arial" w:cs="Arial" w:eastAsia="Arial" w:hAnsi="Arial"/>
          <w:sz w:val="24"/>
          <w:szCs w:val="24"/>
        </w:rPr>
        <w:t xml:space="preserve">251. Хранение смазочных материалов в насосно-компрессорном отделении допускается в количестве не более суточной потребности.</w:t>
      </w:r>
    </w:p>
    <w:p>
      <w:pPr>
        <w:spacing w:after="200" w:before="200"/>
        <w:jc w:val="center"/>
      </w:pPr>
      <w:r>
        <w:rPr>
          <w:rFonts w:ascii="Arial" w:cs="Arial" w:eastAsia="Arial" w:hAnsi="Arial"/>
          <w:b/>
          <w:bCs/>
          <w:sz w:val="24"/>
          <w:szCs w:val="24"/>
        </w:rPr>
        <w:t xml:space="preserve">§ 9. Эксплуатация вентиляционного оборудования</w:t>
      </w:r>
    </w:p>
    <w:p>
      <w:pPr>
        <w:spacing w:after="60"/>
        <w:ind w:firstLine="567"/>
        <w:jc w:val="both"/>
      </w:pPr>
      <w:r>
        <w:rPr>
          <w:rFonts w:ascii="Arial" w:cs="Arial" w:eastAsia="Arial" w:hAnsi="Arial"/>
          <w:sz w:val="24"/>
          <w:szCs w:val="24"/>
        </w:rPr>
        <w:t xml:space="preserve">252. На газонаполнительных станциях, газонаполнительных пунктах и автомобильных газозаправочных станциях решением руководителя назначается ответственное лицо за эксплуатацию вентиляционных систем.</w:t>
      </w:r>
    </w:p>
    <w:p>
      <w:pPr>
        <w:spacing w:after="60"/>
        <w:ind w:firstLine="567"/>
        <w:jc w:val="both"/>
      </w:pPr>
      <w:r>
        <w:rPr>
          <w:rFonts w:ascii="Arial" w:cs="Arial" w:eastAsia="Arial" w:hAnsi="Arial"/>
          <w:sz w:val="24"/>
          <w:szCs w:val="24"/>
        </w:rPr>
        <w:t xml:space="preserve">253. Вентиляционные системы должны быть определены по функциональным признакам (приточная, вытяжная, аварийная), с присвоением порядкового номера.</w:t>
      </w:r>
    </w:p>
    <w:p>
      <w:pPr>
        <w:spacing w:after="60"/>
        <w:ind w:firstLine="567"/>
        <w:jc w:val="both"/>
      </w:pPr>
      <w:r>
        <w:rPr>
          <w:rFonts w:ascii="Arial" w:cs="Arial" w:eastAsia="Arial" w:hAnsi="Arial"/>
          <w:sz w:val="24"/>
          <w:szCs w:val="24"/>
        </w:rPr>
        <w:t xml:space="preserve">Обозначения наносятся на кожухе вентилятора и воздуховодах.</w:t>
      </w:r>
    </w:p>
    <w:p>
      <w:pPr>
        <w:spacing w:after="60"/>
        <w:ind w:firstLine="567"/>
        <w:jc w:val="both"/>
      </w:pPr>
      <w:r>
        <w:rPr>
          <w:rFonts w:ascii="Arial" w:cs="Arial" w:eastAsia="Arial" w:hAnsi="Arial"/>
          <w:sz w:val="24"/>
          <w:szCs w:val="24"/>
        </w:rPr>
        <w:t xml:space="preserve">254. На вентиляционные системы должны составляться паспорта. В паспорт вносятся информация о производительности системы, ее схема, характеристика, тип вентилятора и электродвигателя, сведения о ремонтах и наладках.</w:t>
      </w:r>
    </w:p>
    <w:p>
      <w:pPr>
        <w:spacing w:after="60"/>
        <w:ind w:firstLine="567"/>
        <w:jc w:val="both"/>
      </w:pPr>
      <w:r>
        <w:rPr>
          <w:rFonts w:ascii="Arial" w:cs="Arial" w:eastAsia="Arial" w:hAnsi="Arial"/>
          <w:sz w:val="24"/>
          <w:szCs w:val="24"/>
        </w:rPr>
        <w:t xml:space="preserve">В организации должны храниться:</w:t>
      </w:r>
    </w:p>
    <w:p>
      <w:pPr>
        <w:spacing w:after="60"/>
        <w:ind w:firstLine="567"/>
        <w:jc w:val="both"/>
      </w:pPr>
      <w:r>
        <w:rPr>
          <w:rFonts w:ascii="Arial" w:cs="Arial" w:eastAsia="Arial" w:hAnsi="Arial"/>
          <w:sz w:val="24"/>
          <w:szCs w:val="24"/>
        </w:rPr>
        <w:t xml:space="preserve">- схема системы воздуховодов, с указанием размеров, расположения арматуры, компенсаторов, предохранительных, огнепреградительных и дренажных устройств, контрольно-измерительных приборов, а также оборудования, входящего в установку;</w:t>
      </w:r>
    </w:p>
    <w:p>
      <w:pPr>
        <w:spacing w:after="60"/>
        <w:ind w:firstLine="567"/>
        <w:jc w:val="both"/>
      </w:pPr>
      <w:r>
        <w:rPr>
          <w:rFonts w:ascii="Arial" w:cs="Arial" w:eastAsia="Arial" w:hAnsi="Arial"/>
          <w:sz w:val="24"/>
          <w:szCs w:val="24"/>
        </w:rPr>
        <w:t xml:space="preserve">- акты приемки в эксплуатацию вентиляционной установки;</w:t>
      </w:r>
    </w:p>
    <w:p>
      <w:pPr>
        <w:spacing w:after="60"/>
        <w:ind w:firstLine="567"/>
        <w:jc w:val="both"/>
      </w:pPr>
      <w:r>
        <w:rPr>
          <w:rFonts w:ascii="Arial" w:cs="Arial" w:eastAsia="Arial" w:hAnsi="Arial"/>
          <w:sz w:val="24"/>
          <w:szCs w:val="24"/>
        </w:rPr>
        <w:t xml:space="preserve">- паспорта на оборудование, являющееся неотъемлемой частью вентиляционной установки.</w:t>
      </w:r>
    </w:p>
    <w:p>
      <w:pPr>
        <w:spacing w:after="60"/>
        <w:ind w:firstLine="567"/>
        <w:jc w:val="both"/>
      </w:pPr>
      <w:r>
        <w:rPr>
          <w:rFonts w:ascii="Arial" w:cs="Arial" w:eastAsia="Arial" w:hAnsi="Arial"/>
          <w:sz w:val="24"/>
          <w:szCs w:val="24"/>
        </w:rPr>
        <w:t xml:space="preserve">Следует организовать:</w:t>
      </w:r>
    </w:p>
    <w:p>
      <w:pPr>
        <w:spacing w:after="60"/>
        <w:ind w:firstLine="567"/>
        <w:jc w:val="both"/>
      </w:pPr>
      <w:r>
        <w:rPr>
          <w:rFonts w:ascii="Arial" w:cs="Arial" w:eastAsia="Arial" w:hAnsi="Arial"/>
          <w:sz w:val="24"/>
          <w:szCs w:val="24"/>
        </w:rPr>
        <w:t xml:space="preserve">- учет времени работы вентиляционной установки;</w:t>
      </w:r>
    </w:p>
    <w:p>
      <w:pPr>
        <w:spacing w:after="60"/>
        <w:ind w:firstLine="567"/>
        <w:jc w:val="both"/>
      </w:pPr>
      <w:r>
        <w:rPr>
          <w:rFonts w:ascii="Arial" w:cs="Arial" w:eastAsia="Arial" w:hAnsi="Arial"/>
          <w:sz w:val="24"/>
          <w:szCs w:val="24"/>
        </w:rPr>
        <w:t xml:space="preserve">- учет неисправностей при эксплуатации установки;</w:t>
      </w:r>
    </w:p>
    <w:p>
      <w:pPr>
        <w:spacing w:after="60"/>
        <w:ind w:firstLine="567"/>
        <w:jc w:val="both"/>
      </w:pPr>
      <w:r>
        <w:rPr>
          <w:rFonts w:ascii="Arial" w:cs="Arial" w:eastAsia="Arial" w:hAnsi="Arial"/>
          <w:sz w:val="24"/>
          <w:szCs w:val="24"/>
        </w:rPr>
        <w:t xml:space="preserve">- учет технического обслуживания и ремонтов оборудования и элементов установки;</w:t>
      </w:r>
    </w:p>
    <w:p>
      <w:pPr>
        <w:spacing w:after="60"/>
        <w:ind w:firstLine="567"/>
        <w:jc w:val="both"/>
      </w:pPr>
      <w:r>
        <w:rPr>
          <w:rFonts w:ascii="Arial" w:cs="Arial" w:eastAsia="Arial" w:hAnsi="Arial"/>
          <w:sz w:val="24"/>
          <w:szCs w:val="24"/>
        </w:rPr>
        <w:t xml:space="preserve">- сведения о замене элементов установки.</w:t>
      </w:r>
    </w:p>
    <w:p>
      <w:pPr>
        <w:spacing w:after="60"/>
        <w:ind w:firstLine="567"/>
        <w:jc w:val="both"/>
      </w:pPr>
      <w:r>
        <w:rPr>
          <w:rFonts w:ascii="Arial" w:cs="Arial" w:eastAsia="Arial" w:hAnsi="Arial"/>
          <w:sz w:val="24"/>
          <w:szCs w:val="24"/>
        </w:rPr>
        <w:t xml:space="preserve">Все изменения в конструкции вентиляционных систем должны вноситься на основании проекта.</w:t>
      </w:r>
    </w:p>
    <w:p>
      <w:pPr>
        <w:spacing w:after="60"/>
        <w:ind w:firstLine="567"/>
        <w:jc w:val="both"/>
      </w:pPr>
      <w:r>
        <w:rPr>
          <w:rFonts w:ascii="Arial" w:cs="Arial" w:eastAsia="Arial" w:hAnsi="Arial"/>
          <w:sz w:val="24"/>
          <w:szCs w:val="24"/>
        </w:rPr>
        <w:t xml:space="preserve">255. Пуск вытяжных систем вентиляции должен производиться за 15 минут до включения технологического оборудования, включение приточных систем вентиляции - через 15 минут после включения вытяжных вентиляционных систем.</w:t>
      </w:r>
    </w:p>
    <w:p>
      <w:pPr>
        <w:spacing w:after="60"/>
        <w:ind w:firstLine="567"/>
        <w:jc w:val="both"/>
      </w:pPr>
      <w:r>
        <w:rPr>
          <w:rFonts w:ascii="Arial" w:cs="Arial" w:eastAsia="Arial" w:hAnsi="Arial"/>
          <w:sz w:val="24"/>
          <w:szCs w:val="24"/>
        </w:rPr>
        <w:t xml:space="preserve">256. В местах забора воздуха приточными вентиляционными системами должна исключаться возможность попадания паров сжиженных углеводородных газов.</w:t>
      </w:r>
    </w:p>
    <w:p>
      <w:pPr>
        <w:spacing w:after="60"/>
        <w:ind w:firstLine="567"/>
        <w:jc w:val="both"/>
      </w:pPr>
      <w:r>
        <w:rPr>
          <w:rFonts w:ascii="Arial" w:cs="Arial" w:eastAsia="Arial" w:hAnsi="Arial"/>
          <w:sz w:val="24"/>
          <w:szCs w:val="24"/>
        </w:rPr>
        <w:t xml:space="preserve">257. При остановке приточных вентиляционных систем обратные клапаны на воздуховодах должны быть закрыты.</w:t>
      </w:r>
    </w:p>
    <w:p>
      <w:pPr>
        <w:spacing w:after="60"/>
        <w:ind w:firstLine="567"/>
        <w:jc w:val="both"/>
      </w:pPr>
      <w:r>
        <w:rPr>
          <w:rFonts w:ascii="Arial" w:cs="Arial" w:eastAsia="Arial" w:hAnsi="Arial"/>
          <w:sz w:val="24"/>
          <w:szCs w:val="24"/>
        </w:rPr>
        <w:t xml:space="preserve">258. Проектная эффективность работы приточно-вытяжной вентиляции должна проверяться специализированной организацией при пуске объекта, использующего сжиженные углеводородные газы, и в процессе эксплуатации не реже одного раза в год.</w:t>
      </w:r>
    </w:p>
    <w:p>
      <w:pPr>
        <w:spacing w:after="60"/>
        <w:ind w:firstLine="567"/>
        <w:jc w:val="both"/>
      </w:pPr>
      <w:r>
        <w:rPr>
          <w:rFonts w:ascii="Arial" w:cs="Arial" w:eastAsia="Arial" w:hAnsi="Arial"/>
          <w:sz w:val="24"/>
          <w:szCs w:val="24"/>
        </w:rPr>
        <w:t xml:space="preserve">Результаты проверки должны вноситься в паспорт вентиляционной установки.</w:t>
      </w:r>
    </w:p>
    <w:p>
      <w:pPr>
        <w:spacing w:after="60"/>
        <w:ind w:firstLine="567"/>
        <w:jc w:val="both"/>
      </w:pPr>
      <w:r>
        <w:rPr>
          <w:rFonts w:ascii="Arial" w:cs="Arial" w:eastAsia="Arial" w:hAnsi="Arial"/>
          <w:sz w:val="24"/>
          <w:szCs w:val="24"/>
        </w:rPr>
        <w:t xml:space="preserve">Вентиляционные системы не реже одного раза в год, а также после капитального ремонта, наладки или неудовлетворительных результатов анализа воздушной среды должны подвергаться испытаниям.</w:t>
      </w:r>
    </w:p>
    <w:p>
      <w:pPr>
        <w:spacing w:after="60"/>
        <w:ind w:firstLine="567"/>
        <w:jc w:val="both"/>
      </w:pPr>
      <w:r>
        <w:rPr>
          <w:rFonts w:ascii="Arial" w:cs="Arial" w:eastAsia="Arial" w:hAnsi="Arial"/>
          <w:sz w:val="24"/>
          <w:szCs w:val="24"/>
        </w:rPr>
        <w:t xml:space="preserve">259. Оценка эффективности работы вентиляционных систем подтверждается техническим отчетом по результатам испытания, проводимого специализированной организацией, с указаниями по режиму их эксплуатации.</w:t>
      </w:r>
    </w:p>
    <w:p>
      <w:pPr>
        <w:spacing w:after="60"/>
        <w:ind w:firstLine="567"/>
        <w:jc w:val="both"/>
      </w:pPr>
      <w:r>
        <w:rPr>
          <w:rFonts w:ascii="Arial" w:cs="Arial" w:eastAsia="Arial" w:hAnsi="Arial"/>
          <w:sz w:val="24"/>
          <w:szCs w:val="24"/>
        </w:rPr>
        <w:t xml:space="preserve">260. Техническое обслуживание вентиляционных установок производится производственным персоналом объекта, использующего сжиженные углеводородные газы, по разработанным и утвержденным графикам.</w:t>
      </w:r>
    </w:p>
    <w:p>
      <w:pPr>
        <w:spacing w:after="60"/>
        <w:ind w:firstLine="567"/>
        <w:jc w:val="both"/>
      </w:pPr>
      <w:r>
        <w:rPr>
          <w:rFonts w:ascii="Arial" w:cs="Arial" w:eastAsia="Arial" w:hAnsi="Arial"/>
          <w:sz w:val="24"/>
          <w:szCs w:val="24"/>
        </w:rPr>
        <w:t xml:space="preserve">261. При техническом обслуживании вентиляционных установок производятся плановые осмотры и ремонты (текущий и капитальный).</w:t>
      </w:r>
    </w:p>
    <w:p>
      <w:pPr>
        <w:spacing w:after="60"/>
        <w:ind w:firstLine="567"/>
        <w:jc w:val="both"/>
      </w:pPr>
      <w:r>
        <w:rPr>
          <w:rFonts w:ascii="Arial" w:cs="Arial" w:eastAsia="Arial" w:hAnsi="Arial"/>
          <w:sz w:val="24"/>
          <w:szCs w:val="24"/>
        </w:rPr>
        <w:t xml:space="preserve">При плановых осмотрах вентиляционных установок производятся:</w:t>
      </w:r>
    </w:p>
    <w:p>
      <w:pPr>
        <w:spacing w:after="60"/>
        <w:ind w:firstLine="567"/>
        <w:jc w:val="both"/>
      </w:pPr>
      <w:r>
        <w:rPr>
          <w:rFonts w:ascii="Arial" w:cs="Arial" w:eastAsia="Arial" w:hAnsi="Arial"/>
          <w:sz w:val="24"/>
          <w:szCs w:val="24"/>
        </w:rPr>
        <w:t xml:space="preserve">- визуальный контроль наличия механических повреждений и коррозии; герметичности воздуховодов, вентиляционных камер и труб калориферов; нарушений целостности окраски, посторонних шумов и вибрации, подсосов воздуха;</w:t>
      </w:r>
    </w:p>
    <w:p>
      <w:pPr>
        <w:spacing w:after="60"/>
        <w:ind w:firstLine="567"/>
        <w:jc w:val="both"/>
      </w:pPr>
      <w:r>
        <w:rPr>
          <w:rFonts w:ascii="Arial" w:cs="Arial" w:eastAsia="Arial" w:hAnsi="Arial"/>
          <w:sz w:val="24"/>
          <w:szCs w:val="24"/>
        </w:rPr>
        <w:t xml:space="preserve">- проверка действия дросселей-клапанов, шиберов и жалюзийных решеток и правильности направления вращения рабочих колес центробежных вентиляторов и крыльчатки осевых вентиляторов;</w:t>
      </w:r>
    </w:p>
    <w:p>
      <w:pPr>
        <w:spacing w:after="60"/>
        <w:ind w:firstLine="567"/>
        <w:jc w:val="both"/>
      </w:pPr>
      <w:r>
        <w:rPr>
          <w:rFonts w:ascii="Arial" w:cs="Arial" w:eastAsia="Arial" w:hAnsi="Arial"/>
          <w:sz w:val="24"/>
          <w:szCs w:val="24"/>
        </w:rPr>
        <w:t xml:space="preserve">- проверка зазоров между роторами и кожухами у центробежных вентиляторов и между крыльчаткой и обечайкой у осевых вентиляторов;</w:t>
      </w:r>
    </w:p>
    <w:p>
      <w:pPr>
        <w:spacing w:after="60"/>
        <w:ind w:firstLine="567"/>
        <w:jc w:val="both"/>
      </w:pPr>
      <w:r>
        <w:rPr>
          <w:rFonts w:ascii="Arial" w:cs="Arial" w:eastAsia="Arial" w:hAnsi="Arial"/>
          <w:sz w:val="24"/>
          <w:szCs w:val="24"/>
        </w:rPr>
        <w:t xml:space="preserve">- определение загрязненности фильтров, пластин и секций у калориферов и проверка заполнения кассет фильтрующим материалом;</w:t>
      </w:r>
    </w:p>
    <w:p>
      <w:pPr>
        <w:spacing w:after="60"/>
        <w:ind w:firstLine="567"/>
        <w:jc w:val="both"/>
      </w:pPr>
      <w:r>
        <w:rPr>
          <w:rFonts w:ascii="Arial" w:cs="Arial" w:eastAsia="Arial" w:hAnsi="Arial"/>
          <w:sz w:val="24"/>
          <w:szCs w:val="24"/>
        </w:rPr>
        <w:t xml:space="preserve">- контроль за температурой подшипников электродвигателей и проверка наличия заземления последних;</w:t>
      </w:r>
    </w:p>
    <w:p>
      <w:pPr>
        <w:spacing w:after="60"/>
        <w:ind w:firstLine="567"/>
        <w:jc w:val="both"/>
      </w:pPr>
      <w:r>
        <w:rPr>
          <w:rFonts w:ascii="Arial" w:cs="Arial" w:eastAsia="Arial" w:hAnsi="Arial"/>
          <w:sz w:val="24"/>
          <w:szCs w:val="24"/>
        </w:rPr>
        <w:t xml:space="preserve">- контроль за параметрами воздуха, нагнетаемого в помещение;</w:t>
      </w:r>
    </w:p>
    <w:p>
      <w:pPr>
        <w:spacing w:after="60"/>
        <w:ind w:firstLine="567"/>
        <w:jc w:val="both"/>
      </w:pPr>
      <w:r>
        <w:rPr>
          <w:rFonts w:ascii="Arial" w:cs="Arial" w:eastAsia="Arial" w:hAnsi="Arial"/>
          <w:sz w:val="24"/>
          <w:szCs w:val="24"/>
        </w:rPr>
        <w:t xml:space="preserve">- проверка ограждений вращающихся частей.</w:t>
      </w:r>
    </w:p>
    <w:p>
      <w:pPr>
        <w:spacing w:after="60"/>
        <w:ind w:firstLine="567"/>
        <w:jc w:val="both"/>
      </w:pPr>
      <w:r>
        <w:rPr>
          <w:rFonts w:ascii="Arial" w:cs="Arial" w:eastAsia="Arial" w:hAnsi="Arial"/>
          <w:sz w:val="24"/>
          <w:szCs w:val="24"/>
        </w:rPr>
        <w:t xml:space="preserve">262. При текущих ремонтах вентиляционных установок производятся следующие работы:</w:t>
      </w:r>
    </w:p>
    <w:p>
      <w:pPr>
        <w:spacing w:after="60"/>
        <w:ind w:firstLine="567"/>
        <w:jc w:val="both"/>
      </w:pPr>
      <w:r>
        <w:rPr>
          <w:rFonts w:ascii="Arial" w:cs="Arial" w:eastAsia="Arial" w:hAnsi="Arial"/>
          <w:sz w:val="24"/>
          <w:szCs w:val="24"/>
        </w:rPr>
        <w:t xml:space="preserve">- устранение дефектов, выявленных при плановых осмотрах;</w:t>
      </w:r>
    </w:p>
    <w:p>
      <w:pPr>
        <w:spacing w:after="60"/>
        <w:ind w:firstLine="567"/>
        <w:jc w:val="both"/>
      </w:pPr>
      <w:r>
        <w:rPr>
          <w:rFonts w:ascii="Arial" w:cs="Arial" w:eastAsia="Arial" w:hAnsi="Arial"/>
          <w:sz w:val="24"/>
          <w:szCs w:val="24"/>
        </w:rPr>
        <w:t xml:space="preserve">- разборка и чистка электродвигателей;</w:t>
      </w:r>
    </w:p>
    <w:p>
      <w:pPr>
        <w:spacing w:after="60"/>
        <w:ind w:firstLine="567"/>
        <w:jc w:val="both"/>
      </w:pPr>
      <w:r>
        <w:rPr>
          <w:rFonts w:ascii="Arial" w:cs="Arial" w:eastAsia="Arial" w:hAnsi="Arial"/>
          <w:sz w:val="24"/>
          <w:szCs w:val="24"/>
        </w:rPr>
        <w:t xml:space="preserve">- проверка работы электродвигателей под нагрузкой и на холостом ходу;</w:t>
      </w:r>
    </w:p>
    <w:p>
      <w:pPr>
        <w:spacing w:after="60"/>
        <w:ind w:firstLine="567"/>
        <w:jc w:val="both"/>
      </w:pPr>
      <w:r>
        <w:rPr>
          <w:rFonts w:ascii="Arial" w:cs="Arial" w:eastAsia="Arial" w:hAnsi="Arial"/>
          <w:sz w:val="24"/>
          <w:szCs w:val="24"/>
        </w:rPr>
        <w:t xml:space="preserve">- проверка параметров взрывозащиты электродвигателей;</w:t>
      </w:r>
    </w:p>
    <w:p>
      <w:pPr>
        <w:spacing w:after="60"/>
        <w:ind w:firstLine="567"/>
        <w:jc w:val="both"/>
      </w:pPr>
      <w:r>
        <w:rPr>
          <w:rFonts w:ascii="Arial" w:cs="Arial" w:eastAsia="Arial" w:hAnsi="Arial"/>
          <w:sz w:val="24"/>
          <w:szCs w:val="24"/>
        </w:rPr>
        <w:t xml:space="preserve">- проверка сопротивления заземляющих устройств;</w:t>
      </w:r>
    </w:p>
    <w:p>
      <w:pPr>
        <w:spacing w:after="60"/>
        <w:ind w:firstLine="567"/>
        <w:jc w:val="both"/>
      </w:pPr>
      <w:r>
        <w:rPr>
          <w:rFonts w:ascii="Arial" w:cs="Arial" w:eastAsia="Arial" w:hAnsi="Arial"/>
          <w:sz w:val="24"/>
          <w:szCs w:val="24"/>
        </w:rPr>
        <w:t xml:space="preserve">- ремонт или замена изоляции токоведущих частей, ремонт магнитных пускателей и контакторов;</w:t>
      </w:r>
    </w:p>
    <w:p>
      <w:pPr>
        <w:spacing w:after="60"/>
        <w:ind w:firstLine="567"/>
        <w:jc w:val="both"/>
      </w:pPr>
      <w:r>
        <w:rPr>
          <w:rFonts w:ascii="Arial" w:cs="Arial" w:eastAsia="Arial" w:hAnsi="Arial"/>
          <w:sz w:val="24"/>
          <w:szCs w:val="24"/>
        </w:rPr>
        <w:t xml:space="preserve">- ремонт или замена подшипников вентиляторов и электродвигателей;</w:t>
      </w:r>
    </w:p>
    <w:p>
      <w:pPr>
        <w:spacing w:after="60"/>
        <w:ind w:firstLine="567"/>
        <w:jc w:val="both"/>
      </w:pPr>
      <w:r>
        <w:rPr>
          <w:rFonts w:ascii="Arial" w:cs="Arial" w:eastAsia="Arial" w:hAnsi="Arial"/>
          <w:sz w:val="24"/>
          <w:szCs w:val="24"/>
        </w:rPr>
        <w:t xml:space="preserve">- замена смазки в подшипниках и при необходимости фланцев, болтов, прокладок, мягких вставок;</w:t>
      </w:r>
    </w:p>
    <w:p>
      <w:pPr>
        <w:spacing w:after="60"/>
        <w:ind w:firstLine="567"/>
        <w:jc w:val="both"/>
      </w:pPr>
      <w:r>
        <w:rPr>
          <w:rFonts w:ascii="Arial" w:cs="Arial" w:eastAsia="Arial" w:hAnsi="Arial"/>
          <w:sz w:val="24"/>
          <w:szCs w:val="24"/>
        </w:rPr>
        <w:t xml:space="preserve">- ремонт отдельных лопаток колес центробежных вентиляторов и крыльчатки осевых вентиляторов;</w:t>
      </w:r>
    </w:p>
    <w:p>
      <w:pPr>
        <w:spacing w:after="60"/>
        <w:ind w:firstLine="567"/>
        <w:jc w:val="both"/>
      </w:pPr>
      <w:r>
        <w:rPr>
          <w:rFonts w:ascii="Arial" w:cs="Arial" w:eastAsia="Arial" w:hAnsi="Arial"/>
          <w:sz w:val="24"/>
          <w:szCs w:val="24"/>
        </w:rPr>
        <w:t xml:space="preserve">- ремонт и балансировка ротора вентилятора для устранения вибрации воздуховодов и ликвидации дополнительного шума;</w:t>
      </w:r>
    </w:p>
    <w:p>
      <w:pPr>
        <w:spacing w:after="60"/>
        <w:ind w:firstLine="567"/>
        <w:jc w:val="both"/>
      </w:pPr>
      <w:r>
        <w:rPr>
          <w:rFonts w:ascii="Arial" w:cs="Arial" w:eastAsia="Arial" w:hAnsi="Arial"/>
          <w:sz w:val="24"/>
          <w:szCs w:val="24"/>
        </w:rPr>
        <w:t xml:space="preserve">- проверка и восстановление зазоров между ротором и кожухом;</w:t>
      </w:r>
    </w:p>
    <w:p>
      <w:pPr>
        <w:spacing w:after="60"/>
        <w:ind w:firstLine="567"/>
        <w:jc w:val="both"/>
      </w:pPr>
      <w:r>
        <w:rPr>
          <w:rFonts w:ascii="Arial" w:cs="Arial" w:eastAsia="Arial" w:hAnsi="Arial"/>
          <w:sz w:val="24"/>
          <w:szCs w:val="24"/>
        </w:rPr>
        <w:t xml:space="preserve">- крепление вентиляторов и электродвигателей;</w:t>
      </w:r>
    </w:p>
    <w:p>
      <w:pPr>
        <w:spacing w:after="60"/>
        <w:ind w:firstLine="567"/>
        <w:jc w:val="both"/>
      </w:pPr>
      <w:r>
        <w:rPr>
          <w:rFonts w:ascii="Arial" w:cs="Arial" w:eastAsia="Arial" w:hAnsi="Arial"/>
          <w:sz w:val="24"/>
          <w:szCs w:val="24"/>
        </w:rPr>
        <w:t xml:space="preserve">- чистка воздуховодов, вентиляционных камер, заборных и вытяжных шахт, замена элементов фильтров и др.;</w:t>
      </w:r>
    </w:p>
    <w:p>
      <w:pPr>
        <w:spacing w:after="60"/>
        <w:ind w:firstLine="567"/>
        <w:jc w:val="both"/>
      </w:pPr>
      <w:r>
        <w:rPr>
          <w:rFonts w:ascii="Arial" w:cs="Arial" w:eastAsia="Arial" w:hAnsi="Arial"/>
          <w:sz w:val="24"/>
          <w:szCs w:val="24"/>
        </w:rPr>
        <w:t xml:space="preserve">- проверка герметичности обратных клапанов приточных систем вентиляции;</w:t>
      </w:r>
    </w:p>
    <w:p>
      <w:pPr>
        <w:spacing w:after="60"/>
        <w:ind w:firstLine="567"/>
        <w:jc w:val="both"/>
      </w:pPr>
      <w:r>
        <w:rPr>
          <w:rFonts w:ascii="Arial" w:cs="Arial" w:eastAsia="Arial" w:hAnsi="Arial"/>
          <w:sz w:val="24"/>
          <w:szCs w:val="24"/>
        </w:rPr>
        <w:t xml:space="preserve">- устранение утечек теплоносителя в калориферах (при необходимости);</w:t>
      </w:r>
    </w:p>
    <w:p>
      <w:pPr>
        <w:spacing w:after="60"/>
        <w:ind w:firstLine="567"/>
        <w:jc w:val="both"/>
      </w:pPr>
      <w:r>
        <w:rPr>
          <w:rFonts w:ascii="Arial" w:cs="Arial" w:eastAsia="Arial" w:hAnsi="Arial"/>
          <w:sz w:val="24"/>
          <w:szCs w:val="24"/>
        </w:rPr>
        <w:t xml:space="preserve">- ремонт вентиляционных камер, рукавов, кассет, разделок в местах прохода через ограждающие конструкции и др.;</w:t>
      </w:r>
    </w:p>
    <w:p>
      <w:pPr>
        <w:spacing w:after="60"/>
        <w:ind w:firstLine="567"/>
        <w:jc w:val="both"/>
      </w:pPr>
      <w:r>
        <w:rPr>
          <w:rFonts w:ascii="Arial" w:cs="Arial" w:eastAsia="Arial" w:hAnsi="Arial"/>
          <w:sz w:val="24"/>
          <w:szCs w:val="24"/>
        </w:rPr>
        <w:t xml:space="preserve">- окраска воздуховодов (при необходимости);</w:t>
      </w:r>
    </w:p>
    <w:p>
      <w:pPr>
        <w:spacing w:after="60"/>
        <w:ind w:firstLine="567"/>
        <w:jc w:val="both"/>
      </w:pPr>
      <w:r>
        <w:rPr>
          <w:rFonts w:ascii="Arial" w:cs="Arial" w:eastAsia="Arial" w:hAnsi="Arial"/>
          <w:sz w:val="24"/>
          <w:szCs w:val="24"/>
        </w:rPr>
        <w:t xml:space="preserve">- регулировка (при необходимости).</w:t>
      </w:r>
    </w:p>
    <w:p>
      <w:pPr>
        <w:spacing w:after="60"/>
        <w:ind w:firstLine="567"/>
        <w:jc w:val="both"/>
      </w:pPr>
      <w:r>
        <w:rPr>
          <w:rFonts w:ascii="Arial" w:cs="Arial" w:eastAsia="Arial" w:hAnsi="Arial"/>
          <w:sz w:val="24"/>
          <w:szCs w:val="24"/>
        </w:rPr>
        <w:t xml:space="preserve">263. При капитальных ремонтах выполняются работы, необходимые для восстановления работоспособности и эффективности вентиляционных установок.</w:t>
      </w:r>
    </w:p>
    <w:p>
      <w:pPr>
        <w:spacing w:after="60"/>
        <w:ind w:firstLine="567"/>
        <w:jc w:val="both"/>
      </w:pPr>
      <w:r>
        <w:rPr>
          <w:rFonts w:ascii="Arial" w:cs="Arial" w:eastAsia="Arial" w:hAnsi="Arial"/>
          <w:sz w:val="24"/>
          <w:szCs w:val="24"/>
        </w:rPr>
        <w:t xml:space="preserve">Следует проверить состояние всех элементов, заменить изношенные узлы и детали, провести регулировку, необходимые испытания и комплексную проверку, в том числе:</w:t>
      </w:r>
    </w:p>
    <w:p>
      <w:pPr>
        <w:spacing w:after="60"/>
        <w:ind w:firstLine="567"/>
        <w:jc w:val="both"/>
      </w:pPr>
      <w:r>
        <w:rPr>
          <w:rFonts w:ascii="Arial" w:cs="Arial" w:eastAsia="Arial" w:hAnsi="Arial"/>
          <w:sz w:val="24"/>
          <w:szCs w:val="24"/>
        </w:rPr>
        <w:t xml:space="preserve">- ремонт и (или) замену вала вентилятора;</w:t>
      </w:r>
    </w:p>
    <w:p>
      <w:pPr>
        <w:spacing w:after="60"/>
        <w:ind w:firstLine="567"/>
        <w:jc w:val="both"/>
      </w:pPr>
      <w:r>
        <w:rPr>
          <w:rFonts w:ascii="Arial" w:cs="Arial" w:eastAsia="Arial" w:hAnsi="Arial"/>
          <w:sz w:val="24"/>
          <w:szCs w:val="24"/>
        </w:rPr>
        <w:t xml:space="preserve">- ремонт кожуха вентилятора;</w:t>
      </w:r>
    </w:p>
    <w:p>
      <w:pPr>
        <w:spacing w:after="60"/>
        <w:ind w:firstLine="567"/>
        <w:jc w:val="both"/>
      </w:pPr>
      <w:r>
        <w:rPr>
          <w:rFonts w:ascii="Arial" w:cs="Arial" w:eastAsia="Arial" w:hAnsi="Arial"/>
          <w:sz w:val="24"/>
          <w:szCs w:val="24"/>
        </w:rPr>
        <w:t xml:space="preserve">- замену изношенных подшипников;</w:t>
      </w:r>
    </w:p>
    <w:p>
      <w:pPr>
        <w:spacing w:after="60"/>
        <w:ind w:firstLine="567"/>
        <w:jc w:val="both"/>
      </w:pPr>
      <w:r>
        <w:rPr>
          <w:rFonts w:ascii="Arial" w:cs="Arial" w:eastAsia="Arial" w:hAnsi="Arial"/>
          <w:sz w:val="24"/>
          <w:szCs w:val="24"/>
        </w:rPr>
        <w:t xml:space="preserve">- статическую балансировку ротора;</w:t>
      </w:r>
    </w:p>
    <w:p>
      <w:pPr>
        <w:spacing w:after="60"/>
        <w:ind w:firstLine="567"/>
        <w:jc w:val="both"/>
      </w:pPr>
      <w:r>
        <w:rPr>
          <w:rFonts w:ascii="Arial" w:cs="Arial" w:eastAsia="Arial" w:hAnsi="Arial"/>
          <w:sz w:val="24"/>
          <w:szCs w:val="24"/>
        </w:rPr>
        <w:t xml:space="preserve">- ремонт конструкционных элементов, в том числе теплоизоляции вентиляционных камер с заменой клапанов, дверей, дросселей-клапанов, шиберов, задвижек, механизмов и приводов;</w:t>
      </w:r>
    </w:p>
    <w:p>
      <w:pPr>
        <w:spacing w:after="60"/>
        <w:ind w:firstLine="567"/>
        <w:jc w:val="both"/>
      </w:pPr>
      <w:r>
        <w:rPr>
          <w:rFonts w:ascii="Arial" w:cs="Arial" w:eastAsia="Arial" w:hAnsi="Arial"/>
          <w:sz w:val="24"/>
          <w:szCs w:val="24"/>
        </w:rPr>
        <w:t xml:space="preserve">- замену участков воздуховодов, местных отсосов, зонтов, дефлекторов, калориферов и др.;</w:t>
      </w:r>
    </w:p>
    <w:p>
      <w:pPr>
        <w:spacing w:after="60"/>
        <w:ind w:firstLine="567"/>
        <w:jc w:val="both"/>
      </w:pPr>
      <w:r>
        <w:rPr>
          <w:rFonts w:ascii="Arial" w:cs="Arial" w:eastAsia="Arial" w:hAnsi="Arial"/>
          <w:sz w:val="24"/>
          <w:szCs w:val="24"/>
        </w:rPr>
        <w:t xml:space="preserve">- наладку.</w:t>
      </w:r>
    </w:p>
    <w:p>
      <w:pPr>
        <w:spacing w:after="60"/>
        <w:ind w:firstLine="567"/>
        <w:jc w:val="both"/>
      </w:pPr>
      <w:r>
        <w:rPr>
          <w:rFonts w:ascii="Arial" w:cs="Arial" w:eastAsia="Arial" w:hAnsi="Arial"/>
          <w:sz w:val="24"/>
          <w:szCs w:val="24"/>
        </w:rPr>
        <w:t xml:space="preserve">После капитального ремонта вентиляционной установки оформляется новый паспорт с характеристиками и ресурсом работы.</w:t>
      </w:r>
    </w:p>
    <w:p>
      <w:pPr>
        <w:spacing w:after="60"/>
        <w:ind w:firstLine="567"/>
        <w:jc w:val="both"/>
      </w:pPr>
      <w:r>
        <w:rPr>
          <w:rFonts w:ascii="Arial" w:cs="Arial" w:eastAsia="Arial" w:hAnsi="Arial"/>
          <w:sz w:val="24"/>
          <w:szCs w:val="24"/>
        </w:rPr>
        <w:t xml:space="preserve">264. Результаты плановых осмотров вентиляционных установок должны записываться в эксплуатационный журнал работы оборудования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265. Проверка включения в работу аварийных вентиляционных установок должна производиться не реже одного раза в месяц.</w:t>
      </w:r>
    </w:p>
    <w:p>
      <w:pPr>
        <w:spacing w:after="60"/>
        <w:ind w:firstLine="567"/>
        <w:jc w:val="both"/>
      </w:pPr>
      <w:r>
        <w:rPr>
          <w:rFonts w:ascii="Arial" w:cs="Arial" w:eastAsia="Arial" w:hAnsi="Arial"/>
          <w:sz w:val="24"/>
          <w:szCs w:val="24"/>
        </w:rPr>
        <w:t xml:space="preserve">266. На объекте, использующем сжиженные углеводородные газы, должен быть обеспечен контроль за состоянием и работой приточно-вытяжной вентиляции и не реже одного раза в квартал проводиться проверка кратности воздухообмена в помещениях.</w:t>
      </w:r>
    </w:p>
    <w:p>
      <w:pPr>
        <w:spacing w:after="60"/>
        <w:ind w:firstLine="567"/>
        <w:jc w:val="both"/>
      </w:pPr>
      <w:r>
        <w:rPr>
          <w:rFonts w:ascii="Arial" w:cs="Arial" w:eastAsia="Arial" w:hAnsi="Arial"/>
          <w:sz w:val="24"/>
          <w:szCs w:val="24"/>
        </w:rPr>
        <w:t xml:space="preserve">Результаты проверки оформляются актом.</w:t>
      </w:r>
    </w:p>
    <w:p>
      <w:pPr>
        <w:spacing w:after="60"/>
        <w:ind w:firstLine="567"/>
        <w:jc w:val="both"/>
      </w:pPr>
      <w:r>
        <w:rPr>
          <w:rFonts w:ascii="Arial" w:cs="Arial" w:eastAsia="Arial" w:hAnsi="Arial"/>
          <w:sz w:val="24"/>
          <w:szCs w:val="24"/>
        </w:rPr>
        <w:t xml:space="preserve">267. При проверке степени воздухообмена, создаваемого принудительной вентиляцией, необходимо обеспечить 2/3 воздухозабора вытяжной вентиляцией из нижней зоны помещения и 1/3 - из верхней зоны.</w:t>
      </w:r>
    </w:p>
    <w:p>
      <w:pPr>
        <w:spacing w:after="60"/>
        <w:ind w:firstLine="567"/>
        <w:jc w:val="both"/>
      </w:pPr>
      <w:r>
        <w:rPr>
          <w:rFonts w:ascii="Arial" w:cs="Arial" w:eastAsia="Arial" w:hAnsi="Arial"/>
          <w:sz w:val="24"/>
          <w:szCs w:val="24"/>
        </w:rPr>
        <w:t xml:space="preserve">При недостаточности воздухообмена работа со сжиженными углеводородными газами не допускается.</w:t>
      </w:r>
    </w:p>
    <w:p>
      <w:pPr>
        <w:spacing w:after="60"/>
        <w:ind w:firstLine="567"/>
        <w:jc w:val="both"/>
      </w:pPr>
      <w:r>
        <w:rPr>
          <w:rFonts w:ascii="Arial" w:cs="Arial" w:eastAsia="Arial" w:hAnsi="Arial"/>
          <w:sz w:val="24"/>
          <w:szCs w:val="24"/>
        </w:rPr>
        <w:t xml:space="preserve">268. Система приточно-вытяжной вентиляции взрывоопасных помещений не должна быть связана с вентиляцией помещений с нормальной средой.</w:t>
      </w:r>
    </w:p>
    <w:p>
      <w:pPr>
        <w:spacing w:after="60"/>
        <w:ind w:firstLine="567"/>
        <w:jc w:val="both"/>
      </w:pPr>
      <w:r>
        <w:rPr>
          <w:rFonts w:ascii="Arial" w:cs="Arial" w:eastAsia="Arial" w:hAnsi="Arial"/>
          <w:sz w:val="24"/>
          <w:szCs w:val="24"/>
        </w:rPr>
        <w:t xml:space="preserve">Помещения с нормальным исполнением электрооборудования, примыкающие к взрывоопасным помещениям, должны иметь вентиляцию подпора не менее 0,00005 мегапаскаля при кратности обмена не менее пяти в час.</w:t>
      </w:r>
    </w:p>
    <w:p>
      <w:pPr>
        <w:spacing w:after="60"/>
        <w:ind w:firstLine="567"/>
        <w:jc w:val="both"/>
      </w:pPr>
      <w:r>
        <w:rPr>
          <w:rFonts w:ascii="Arial" w:cs="Arial" w:eastAsia="Arial" w:hAnsi="Arial"/>
          <w:sz w:val="24"/>
          <w:szCs w:val="24"/>
        </w:rPr>
        <w:t xml:space="preserve">269. Выброс воздуха из вытяжных систем вентиляции должен быть расположен выше конька крыши здания не менее чем на 2 метра.</w:t>
      </w:r>
    </w:p>
    <w:p>
      <w:pPr>
        <w:spacing w:after="60"/>
        <w:ind w:firstLine="567"/>
        <w:jc w:val="both"/>
      </w:pPr>
      <w:r>
        <w:rPr>
          <w:rFonts w:ascii="Arial" w:cs="Arial" w:eastAsia="Arial" w:hAnsi="Arial"/>
          <w:sz w:val="24"/>
          <w:szCs w:val="24"/>
        </w:rPr>
        <w:t xml:space="preserve">270. Для вентиляционных камер должна предусматриваться естественная вентиляция, обеспечивающая в один час однократный воздухообмен.</w:t>
      </w:r>
    </w:p>
    <w:p>
      <w:pPr>
        <w:spacing w:after="60"/>
        <w:ind w:firstLine="567"/>
        <w:jc w:val="both"/>
      </w:pPr>
      <w:r>
        <w:rPr>
          <w:rFonts w:ascii="Arial" w:cs="Arial" w:eastAsia="Arial" w:hAnsi="Arial"/>
          <w:sz w:val="24"/>
          <w:szCs w:val="24"/>
        </w:rPr>
        <w:t xml:space="preserve">271. Высота забора воздуха для приточных систем вентиляции должна быть выше выброса воздуха не менее чем на 6 метров.</w:t>
      </w:r>
    </w:p>
    <w:p>
      <w:pPr>
        <w:spacing w:after="60"/>
        <w:ind w:firstLine="567"/>
        <w:jc w:val="both"/>
      </w:pPr>
      <w:r>
        <w:rPr>
          <w:rFonts w:ascii="Arial" w:cs="Arial" w:eastAsia="Arial" w:hAnsi="Arial"/>
          <w:sz w:val="24"/>
          <w:szCs w:val="24"/>
        </w:rPr>
        <w:t xml:space="preserve">272. Все воздуховоды должны выполняться из несгораемых материалов.</w:t>
      </w:r>
    </w:p>
    <w:p>
      <w:pPr>
        <w:spacing w:after="60"/>
        <w:ind w:firstLine="567"/>
        <w:jc w:val="both"/>
      </w:pPr>
      <w:r>
        <w:rPr>
          <w:rFonts w:ascii="Arial" w:cs="Arial" w:eastAsia="Arial" w:hAnsi="Arial"/>
          <w:sz w:val="24"/>
          <w:szCs w:val="24"/>
        </w:rPr>
        <w:t xml:space="preserve">273. На фланцевых соединениях воздуховодов с мягкими вставками должны быть установлены шунтирующие электропроводные перемычки для защиты от разрядов статического электричества.</w:t>
      </w:r>
    </w:p>
    <w:p>
      <w:pPr>
        <w:spacing w:after="60"/>
        <w:ind w:firstLine="567"/>
        <w:jc w:val="both"/>
      </w:pPr>
      <w:r>
        <w:rPr>
          <w:rFonts w:ascii="Arial" w:cs="Arial" w:eastAsia="Arial" w:hAnsi="Arial"/>
          <w:sz w:val="24"/>
          <w:szCs w:val="24"/>
        </w:rPr>
        <w:t xml:space="preserve">274. Для обеспечения производительности вентиляторов следует обеспечить:</w:t>
      </w:r>
    </w:p>
    <w:p>
      <w:pPr>
        <w:spacing w:after="60"/>
        <w:ind w:firstLine="567"/>
        <w:jc w:val="both"/>
      </w:pPr>
      <w:r>
        <w:rPr>
          <w:rFonts w:ascii="Arial" w:cs="Arial" w:eastAsia="Arial" w:hAnsi="Arial"/>
          <w:sz w:val="24"/>
          <w:szCs w:val="24"/>
        </w:rPr>
        <w:t xml:space="preserve">- число оборотов;</w:t>
      </w:r>
    </w:p>
    <w:p>
      <w:pPr>
        <w:spacing w:after="60"/>
        <w:ind w:firstLine="567"/>
        <w:jc w:val="both"/>
      </w:pPr>
      <w:r>
        <w:rPr>
          <w:rFonts w:ascii="Arial" w:cs="Arial" w:eastAsia="Arial" w:hAnsi="Arial"/>
          <w:sz w:val="24"/>
          <w:szCs w:val="24"/>
        </w:rPr>
        <w:t xml:space="preserve">- правильность балансировки крыльчатки;</w:t>
      </w:r>
    </w:p>
    <w:p>
      <w:pPr>
        <w:spacing w:after="60"/>
        <w:ind w:firstLine="567"/>
        <w:jc w:val="both"/>
      </w:pPr>
      <w:r>
        <w:rPr>
          <w:rFonts w:ascii="Arial" w:cs="Arial" w:eastAsia="Arial" w:hAnsi="Arial"/>
          <w:sz w:val="24"/>
          <w:szCs w:val="24"/>
        </w:rPr>
        <w:t xml:space="preserve">- соответствующий зазор между крыльчаткой и кожухом;</w:t>
      </w:r>
    </w:p>
    <w:p>
      <w:pPr>
        <w:spacing w:after="60"/>
        <w:ind w:firstLine="567"/>
        <w:jc w:val="both"/>
      </w:pPr>
      <w:r>
        <w:rPr>
          <w:rFonts w:ascii="Arial" w:cs="Arial" w:eastAsia="Arial" w:hAnsi="Arial"/>
          <w:sz w:val="24"/>
          <w:szCs w:val="24"/>
        </w:rPr>
        <w:t xml:space="preserve">- устранение утечек воздуха в соединениях воздуховодов;</w:t>
      </w:r>
    </w:p>
    <w:p>
      <w:pPr>
        <w:spacing w:after="60"/>
        <w:ind w:firstLine="567"/>
        <w:jc w:val="both"/>
      </w:pPr>
      <w:r>
        <w:rPr>
          <w:rFonts w:ascii="Arial" w:cs="Arial" w:eastAsia="Arial" w:hAnsi="Arial"/>
          <w:sz w:val="24"/>
          <w:szCs w:val="24"/>
        </w:rPr>
        <w:t xml:space="preserve">- очистку загрязнения воздуховодов и исключение попадания в них посторонних предметов.</w:t>
      </w:r>
    </w:p>
    <w:p>
      <w:pPr>
        <w:spacing w:after="60"/>
        <w:ind w:firstLine="567"/>
        <w:jc w:val="both"/>
      </w:pPr>
      <w:r>
        <w:rPr>
          <w:rFonts w:ascii="Arial" w:cs="Arial" w:eastAsia="Arial" w:hAnsi="Arial"/>
          <w:sz w:val="24"/>
          <w:szCs w:val="24"/>
        </w:rPr>
        <w:t xml:space="preserve">275. Вытяжные системы вентиляции взрывоопасных помещений должны иметь дублирующие пусковые кнопки во взрывозащищенном исполнении, устанавливаемые снаружи у входа в здание.</w:t>
      </w:r>
    </w:p>
    <w:p>
      <w:pPr>
        <w:spacing w:after="60"/>
        <w:ind w:firstLine="567"/>
        <w:jc w:val="both"/>
      </w:pPr>
      <w:r>
        <w:rPr>
          <w:rFonts w:ascii="Arial" w:cs="Arial" w:eastAsia="Arial" w:hAnsi="Arial"/>
          <w:sz w:val="24"/>
          <w:szCs w:val="24"/>
        </w:rPr>
        <w:t xml:space="preserve">276. Пусковые устройства вентиляционных систем должны быть сблокированы с пусковыми устройствами насосов и компрессоров и приводами карусельных наполнительных установок.</w:t>
      </w:r>
    </w:p>
    <w:p>
      <w:pPr>
        <w:spacing w:after="60"/>
        <w:ind w:firstLine="567"/>
        <w:jc w:val="both"/>
      </w:pPr>
      <w:r>
        <w:rPr>
          <w:rFonts w:ascii="Arial" w:cs="Arial" w:eastAsia="Arial" w:hAnsi="Arial"/>
          <w:sz w:val="24"/>
          <w:szCs w:val="24"/>
        </w:rPr>
        <w:t xml:space="preserve">Блокировка должна обеспечивать возможность включения в работу компрессоров, насосов и карусельных установок не ранее чем через 15 минут после начала работы вентиляторов и исключить возможность работы оборудования при выключенной вентиляции.</w:t>
      </w:r>
    </w:p>
    <w:p>
      <w:pPr>
        <w:spacing w:after="60"/>
        <w:ind w:firstLine="567"/>
        <w:jc w:val="both"/>
      </w:pPr>
      <w:r>
        <w:rPr>
          <w:rFonts w:ascii="Arial" w:cs="Arial" w:eastAsia="Arial" w:hAnsi="Arial"/>
          <w:sz w:val="24"/>
          <w:szCs w:val="24"/>
        </w:rPr>
        <w:t xml:space="preserve">277. Аварийная вентиляция должна быть сблокирована с газоанализаторами, установленными стационарно во взрывоопасных помещениях.</w:t>
      </w:r>
    </w:p>
    <w:p>
      <w:pPr>
        <w:spacing w:after="60"/>
        <w:ind w:firstLine="567"/>
        <w:jc w:val="both"/>
      </w:pPr>
      <w:r>
        <w:rPr>
          <w:rFonts w:ascii="Arial" w:cs="Arial" w:eastAsia="Arial" w:hAnsi="Arial"/>
          <w:sz w:val="24"/>
          <w:szCs w:val="24"/>
        </w:rPr>
        <w:t xml:space="preserve">278. Помещения с технологическим оборудованием должны предусматриваться с принудительной приточно-вытяжной вентиляцией, обеспечивающей кратность воздухообмена согласно расчету по проекту, но менее:</w:t>
      </w:r>
    </w:p>
    <w:p>
      <w:pPr>
        <w:spacing w:after="60"/>
        <w:ind w:firstLine="567"/>
        <w:jc w:val="both"/>
      </w:pPr>
      <w:r>
        <w:rPr>
          <w:rFonts w:ascii="Arial" w:cs="Arial" w:eastAsia="Arial" w:hAnsi="Arial"/>
          <w:sz w:val="24"/>
          <w:szCs w:val="24"/>
        </w:rPr>
        <w:t xml:space="preserve">- десятикратного воздухообмена за один час в рабочее время;</w:t>
      </w:r>
    </w:p>
    <w:p>
      <w:pPr>
        <w:spacing w:after="60"/>
        <w:ind w:firstLine="567"/>
        <w:jc w:val="both"/>
      </w:pPr>
      <w:r>
        <w:rPr>
          <w:rFonts w:ascii="Arial" w:cs="Arial" w:eastAsia="Arial" w:hAnsi="Arial"/>
          <w:sz w:val="24"/>
          <w:szCs w:val="24"/>
        </w:rPr>
        <w:t xml:space="preserve">- трехкратного воздухообмена за один час в нерабочее время;</w:t>
      </w:r>
    </w:p>
    <w:p>
      <w:pPr>
        <w:spacing w:after="60"/>
        <w:ind w:firstLine="567"/>
        <w:jc w:val="both"/>
      </w:pPr>
      <w:r>
        <w:rPr>
          <w:rFonts w:ascii="Arial" w:cs="Arial" w:eastAsia="Arial" w:hAnsi="Arial"/>
          <w:sz w:val="24"/>
          <w:szCs w:val="24"/>
        </w:rPr>
        <w:t xml:space="preserve">- восьмикратного воздухообмена за один час для аварийной вытяжной вентиляции.</w:t>
      </w:r>
    </w:p>
    <w:p>
      <w:pPr>
        <w:spacing w:after="60"/>
        <w:ind w:firstLine="567"/>
        <w:jc w:val="both"/>
      </w:pPr>
      <w:r>
        <w:rPr>
          <w:rFonts w:ascii="Arial" w:cs="Arial" w:eastAsia="Arial" w:hAnsi="Arial"/>
          <w:sz w:val="24"/>
          <w:szCs w:val="24"/>
        </w:rPr>
        <w:t xml:space="preserve">279. Вытяжные вентиляторы и электродвигатели должны быть во взрывозащищенном исполнении, с установкой их в вентиляционных камерах.</w:t>
      </w:r>
    </w:p>
    <w:p>
      <w:pPr>
        <w:spacing w:after="60"/>
        <w:ind w:firstLine="567"/>
        <w:jc w:val="both"/>
      </w:pPr>
      <w:r>
        <w:rPr>
          <w:rFonts w:ascii="Arial" w:cs="Arial" w:eastAsia="Arial" w:hAnsi="Arial"/>
          <w:sz w:val="24"/>
          <w:szCs w:val="24"/>
        </w:rPr>
        <w:t xml:space="preserve">280. Аварийная вентиляция должна включаться от сигнализаторов опасной концентрации газа в помещении при наличии его, превышающем 10% нижнего концентрационного предела распространения пламени.</w:t>
      </w:r>
    </w:p>
    <w:p>
      <w:pPr>
        <w:spacing w:after="60"/>
        <w:ind w:firstLine="567"/>
        <w:jc w:val="both"/>
      </w:pPr>
      <w:r>
        <w:rPr>
          <w:rFonts w:ascii="Arial" w:cs="Arial" w:eastAsia="Arial" w:hAnsi="Arial"/>
          <w:sz w:val="24"/>
          <w:szCs w:val="24"/>
        </w:rPr>
        <w:t xml:space="preserve">С включением аварийной вентиляции должно обеспечиваться отключение электроприводов насосов, компрессоров и другого технологического оборудования.</w:t>
      </w:r>
    </w:p>
    <w:p>
      <w:pPr>
        <w:spacing w:after="60"/>
        <w:ind w:firstLine="567"/>
        <w:jc w:val="both"/>
      </w:pPr>
      <w:r>
        <w:rPr>
          <w:rFonts w:ascii="Arial" w:cs="Arial" w:eastAsia="Arial" w:hAnsi="Arial"/>
          <w:sz w:val="24"/>
          <w:szCs w:val="24"/>
        </w:rPr>
        <w:t xml:space="preserve">281. Вентиляционные камеры должны быть закрыты.</w:t>
      </w:r>
    </w:p>
    <w:p>
      <w:pPr>
        <w:spacing w:after="60"/>
        <w:ind w:firstLine="567"/>
        <w:jc w:val="both"/>
      </w:pPr>
      <w:r>
        <w:rPr>
          <w:rFonts w:ascii="Arial" w:cs="Arial" w:eastAsia="Arial" w:hAnsi="Arial"/>
          <w:sz w:val="24"/>
          <w:szCs w:val="24"/>
        </w:rPr>
        <w:t xml:space="preserve">282. Отсосы вытяжных систем должны быть закрыты сеткой для предотвращения попадания в воздуховоды посторонних предметов.</w:t>
      </w:r>
    </w:p>
    <w:p>
      <w:pPr>
        <w:spacing w:after="60"/>
        <w:ind w:firstLine="567"/>
        <w:jc w:val="both"/>
      </w:pPr>
      <w:r>
        <w:rPr>
          <w:rFonts w:ascii="Arial" w:cs="Arial" w:eastAsia="Arial" w:hAnsi="Arial"/>
          <w:sz w:val="24"/>
          <w:szCs w:val="24"/>
        </w:rPr>
        <w:t xml:space="preserve">283. Регулирующие устройства после наладки должны фиксироваться в соответствующем положении.</w:t>
      </w:r>
    </w:p>
    <w:p>
      <w:pPr>
        <w:spacing w:after="60"/>
        <w:ind w:firstLine="567"/>
        <w:jc w:val="both"/>
      </w:pPr>
      <w:r>
        <w:rPr>
          <w:rFonts w:ascii="Arial" w:cs="Arial" w:eastAsia="Arial" w:hAnsi="Arial"/>
          <w:sz w:val="24"/>
          <w:szCs w:val="24"/>
        </w:rPr>
        <w:t xml:space="preserve">284. Техническое обслуживание вентиляционных камер и помещений категории "А" по пожарной и взрывопожарной опасности должно производиться ежесменно, с записью в журнале.</w:t>
      </w:r>
    </w:p>
    <w:p>
      <w:pPr>
        <w:spacing w:after="60"/>
        <w:ind w:firstLine="567"/>
        <w:jc w:val="both"/>
      </w:pPr>
      <w:r>
        <w:rPr>
          <w:rFonts w:ascii="Arial" w:cs="Arial" w:eastAsia="Arial" w:hAnsi="Arial"/>
          <w:sz w:val="24"/>
          <w:szCs w:val="24"/>
        </w:rPr>
        <w:t xml:space="preserve">285. Ремонт огнепреградительных и самозакрывающихся обратных клапанов должен проводиться один раз в год, с записью в паспорт вентиляционной системы.</w:t>
      </w:r>
    </w:p>
    <w:p>
      <w:pPr>
        <w:spacing w:after="200" w:before="200"/>
        <w:jc w:val="center"/>
      </w:pPr>
      <w:r>
        <w:rPr>
          <w:rFonts w:ascii="Arial" w:cs="Arial" w:eastAsia="Arial" w:hAnsi="Arial"/>
          <w:b/>
          <w:bCs/>
          <w:sz w:val="24"/>
          <w:szCs w:val="24"/>
        </w:rPr>
        <w:t xml:space="preserve">§ 10. Газопламенная обработка</w:t>
      </w:r>
    </w:p>
    <w:p>
      <w:pPr>
        <w:spacing w:after="60"/>
        <w:ind w:firstLine="567"/>
        <w:jc w:val="both"/>
      </w:pPr>
      <w:r>
        <w:rPr>
          <w:rFonts w:ascii="Arial" w:cs="Arial" w:eastAsia="Arial" w:hAnsi="Arial"/>
          <w:sz w:val="24"/>
          <w:szCs w:val="24"/>
        </w:rPr>
        <w:t xml:space="preserve">286. Работы по газовой резке, сварке и другим видам газопламенной обработки металлов, а также применение открытого огня от других источников допускаются на расстоянии не менее:</w:t>
      </w:r>
    </w:p>
    <w:p>
      <w:pPr>
        <w:spacing w:after="60"/>
        <w:ind w:firstLine="567"/>
        <w:jc w:val="both"/>
      </w:pPr>
      <w:r>
        <w:rPr>
          <w:rFonts w:ascii="Arial" w:cs="Arial" w:eastAsia="Arial" w:hAnsi="Arial"/>
          <w:sz w:val="24"/>
          <w:szCs w:val="24"/>
        </w:rPr>
        <w:t xml:space="preserve">- 10 метров - от групповых газобаллонных установок;</w:t>
      </w:r>
    </w:p>
    <w:p>
      <w:pPr>
        <w:spacing w:after="60"/>
        <w:ind w:firstLine="567"/>
        <w:jc w:val="both"/>
      </w:pPr>
      <w:r>
        <w:rPr>
          <w:rFonts w:ascii="Arial" w:cs="Arial" w:eastAsia="Arial" w:hAnsi="Arial"/>
          <w:sz w:val="24"/>
          <w:szCs w:val="24"/>
        </w:rPr>
        <w:t xml:space="preserve">- 5 метров - от отдельных баллонов с пропан-бутаном;</w:t>
      </w:r>
    </w:p>
    <w:p>
      <w:pPr>
        <w:spacing w:after="60"/>
        <w:ind w:firstLine="567"/>
        <w:jc w:val="both"/>
      </w:pPr>
      <w:r>
        <w:rPr>
          <w:rFonts w:ascii="Arial" w:cs="Arial" w:eastAsia="Arial" w:hAnsi="Arial"/>
          <w:sz w:val="24"/>
          <w:szCs w:val="24"/>
        </w:rPr>
        <w:t xml:space="preserve">- 3 метров - от газопроводов и резинотканевых рукавов для сжиженных углеводородных газов, а также от газоразборных постов при ручных газопламенных работах;</w:t>
      </w:r>
    </w:p>
    <w:p>
      <w:pPr>
        <w:spacing w:after="60"/>
        <w:ind w:firstLine="567"/>
        <w:jc w:val="both"/>
      </w:pPr>
      <w:r>
        <w:rPr>
          <w:rFonts w:ascii="Arial" w:cs="Arial" w:eastAsia="Arial" w:hAnsi="Arial"/>
          <w:sz w:val="24"/>
          <w:szCs w:val="24"/>
        </w:rPr>
        <w:t xml:space="preserve">- 1,5 метра - от автоматических и полуавтоматических линий.</w:t>
      </w:r>
    </w:p>
    <w:p>
      <w:pPr>
        <w:spacing w:after="60"/>
        <w:ind w:firstLine="567"/>
        <w:jc w:val="both"/>
      </w:pPr>
      <w:r>
        <w:rPr>
          <w:rFonts w:ascii="Arial" w:cs="Arial" w:eastAsia="Arial" w:hAnsi="Arial"/>
          <w:sz w:val="24"/>
          <w:szCs w:val="24"/>
        </w:rPr>
        <w:t xml:space="preserve">287. Во время работы баллоны со сжиженным углеводородным газом должны находиться в вертикальном положении.</w:t>
      </w:r>
    </w:p>
    <w:p>
      <w:pPr>
        <w:spacing w:after="60"/>
        <w:ind w:firstLine="567"/>
        <w:jc w:val="both"/>
      </w:pPr>
      <w:r>
        <w:rPr>
          <w:rFonts w:ascii="Arial" w:cs="Arial" w:eastAsia="Arial" w:hAnsi="Arial"/>
          <w:sz w:val="24"/>
          <w:szCs w:val="24"/>
        </w:rPr>
        <w:t xml:space="preserve">288. Допустимая температура баллона со сжиженным углеводородным (пропан-бутан) газом, при его отборе для газопламенных работ, не должна превышать 45 ºС.</w:t>
      </w:r>
    </w:p>
    <w:p>
      <w:pPr>
        <w:spacing w:after="60"/>
        <w:ind w:firstLine="567"/>
        <w:jc w:val="both"/>
      </w:pPr>
      <w:r>
        <w:rPr>
          <w:rFonts w:ascii="Arial" w:cs="Arial" w:eastAsia="Arial" w:hAnsi="Arial"/>
          <w:sz w:val="24"/>
          <w:szCs w:val="24"/>
        </w:rPr>
        <w:t xml:space="preserve">289. Баллоны, устанавливаемые в помещениях, должны находиться от радиаторов отопления и других отопительных приборов на расстоянии не менее 1 метра, а от источников тепла с открытым огнем - не менее 5 метров.</w:t>
      </w:r>
    </w:p>
    <w:p>
      <w:pPr>
        <w:spacing w:after="60"/>
        <w:ind w:firstLine="567"/>
        <w:jc w:val="both"/>
      </w:pPr>
      <w:r>
        <w:rPr>
          <w:rFonts w:ascii="Arial" w:cs="Arial" w:eastAsia="Arial" w:hAnsi="Arial"/>
          <w:sz w:val="24"/>
          <w:szCs w:val="24"/>
        </w:rPr>
        <w:t xml:space="preserve">290. Переносные горелки следует присоединять при помощи резинотканевых рукавов, изготовленных для сжиженных углеводородных газов.</w:t>
      </w:r>
    </w:p>
    <w:p>
      <w:pPr>
        <w:spacing w:after="60"/>
        <w:ind w:firstLine="567"/>
        <w:jc w:val="both"/>
      </w:pPr>
      <w:r>
        <w:rPr>
          <w:rFonts w:ascii="Arial" w:cs="Arial" w:eastAsia="Arial" w:hAnsi="Arial"/>
          <w:sz w:val="24"/>
          <w:szCs w:val="24"/>
        </w:rPr>
        <w:t xml:space="preserve">Рукав не должен превышать по длине 30 метров и состоять из более чем трех кусков, соединенных между собой двусторонними ниппелями.</w:t>
      </w:r>
    </w:p>
    <w:p>
      <w:pPr>
        <w:spacing w:after="60"/>
        <w:ind w:firstLine="567"/>
        <w:jc w:val="both"/>
      </w:pPr>
      <w:r>
        <w:rPr>
          <w:rFonts w:ascii="Arial" w:cs="Arial" w:eastAsia="Arial" w:hAnsi="Arial"/>
          <w:sz w:val="24"/>
          <w:szCs w:val="24"/>
        </w:rPr>
        <w:t xml:space="preserve">Концы рукавов должны надежно закрепляться на газопроводе и на горелке хомутами.</w:t>
      </w:r>
    </w:p>
    <w:p>
      <w:pPr>
        <w:spacing w:after="60"/>
        <w:ind w:firstLine="567"/>
        <w:jc w:val="both"/>
      </w:pPr>
      <w:r>
        <w:rPr>
          <w:rFonts w:ascii="Arial" w:cs="Arial" w:eastAsia="Arial" w:hAnsi="Arial"/>
          <w:sz w:val="24"/>
          <w:szCs w:val="24"/>
        </w:rPr>
        <w:t xml:space="preserve">291. Дополнительный отключающий кран устанавливается до рукава.</w:t>
      </w:r>
    </w:p>
    <w:p>
      <w:pPr>
        <w:spacing w:after="60"/>
        <w:ind w:firstLine="567"/>
        <w:jc w:val="both"/>
      </w:pPr>
      <w:r>
        <w:rPr>
          <w:rFonts w:ascii="Arial" w:cs="Arial" w:eastAsia="Arial" w:hAnsi="Arial"/>
          <w:sz w:val="24"/>
          <w:szCs w:val="24"/>
        </w:rPr>
        <w:t xml:space="preserve">Применение резинотканевых рукавов, имеющих трещины, надрезы, вздутия и потертости, не допускается.</w:t>
      </w:r>
    </w:p>
    <w:p>
      <w:pPr>
        <w:spacing w:after="60"/>
        <w:ind w:firstLine="567"/>
        <w:jc w:val="both"/>
      </w:pPr>
      <w:r>
        <w:rPr>
          <w:rFonts w:ascii="Arial" w:cs="Arial" w:eastAsia="Arial" w:hAnsi="Arial"/>
          <w:sz w:val="24"/>
          <w:szCs w:val="24"/>
        </w:rPr>
        <w:t xml:space="preserve">292. Не допускается производить газовую сварку, резку и другие виды газопламенной обработки металлов в цокольных и подвальных помещениях, а также в колодцах, шахтах и других подземных сооружениях.</w:t>
      </w:r>
    </w:p>
    <w:p>
      <w:pPr>
        <w:spacing w:after="60"/>
        <w:ind w:firstLine="567"/>
        <w:jc w:val="both"/>
      </w:pPr>
      <w:r>
        <w:rPr>
          <w:rFonts w:ascii="Arial" w:cs="Arial" w:eastAsia="Arial" w:hAnsi="Arial"/>
          <w:sz w:val="24"/>
          <w:szCs w:val="24"/>
        </w:rPr>
        <w:t xml:space="preserve">293. Отбирать сжиженный газ из баллона следует при давлении не ниже 0,05 мегапаскаля.</w:t>
      </w:r>
    </w:p>
    <w:p>
      <w:pPr>
        <w:spacing w:after="60"/>
        <w:ind w:firstLine="567"/>
        <w:jc w:val="both"/>
      </w:pPr>
      <w:r>
        <w:rPr>
          <w:rFonts w:ascii="Arial" w:cs="Arial" w:eastAsia="Arial" w:hAnsi="Arial"/>
          <w:sz w:val="24"/>
          <w:szCs w:val="24"/>
        </w:rPr>
        <w:t xml:space="preserve">294. Установка баллонов в проходах и проездах не допускается.</w:t>
      </w:r>
    </w:p>
    <w:p>
      <w:pPr>
        <w:spacing w:after="60"/>
        <w:ind w:firstLine="567"/>
        <w:jc w:val="both"/>
      </w:pPr>
      <w:r>
        <w:rPr>
          <w:rFonts w:ascii="Arial" w:cs="Arial" w:eastAsia="Arial" w:hAnsi="Arial"/>
          <w:sz w:val="24"/>
          <w:szCs w:val="24"/>
        </w:rPr>
        <w:t xml:space="preserve">295. Ремонтировать горелки, резаки и другую аппаратуру на рабочем месте не допускается.</w:t>
      </w:r>
    </w:p>
    <w:p>
      <w:pPr>
        <w:spacing w:after="60"/>
        <w:ind w:firstLine="567"/>
        <w:jc w:val="both"/>
      </w:pPr>
      <w:r>
        <w:rPr>
          <w:rFonts w:ascii="Arial" w:cs="Arial" w:eastAsia="Arial" w:hAnsi="Arial"/>
          <w:sz w:val="24"/>
          <w:szCs w:val="24"/>
        </w:rPr>
        <w:t xml:space="preserve">296. Газовые баллоны при работе следует ограждать металлическим экраном.</w:t>
      </w:r>
    </w:p>
    <w:p>
      <w:pPr>
        <w:spacing w:after="60"/>
        <w:ind w:firstLine="567"/>
        <w:jc w:val="both"/>
      </w:pPr>
      <w:r>
        <w:rPr>
          <w:rFonts w:ascii="Arial" w:cs="Arial" w:eastAsia="Arial" w:hAnsi="Arial"/>
          <w:sz w:val="24"/>
          <w:szCs w:val="24"/>
        </w:rPr>
        <w:t xml:space="preserve">297. Замену баллонов в групповых установках, размещенных в строениях или пристройках к зданиям, их техническое обслуживание следует производить, как правило, двумя рабочими.</w:t>
      </w:r>
    </w:p>
    <w:p>
      <w:pPr>
        <w:spacing w:after="60"/>
        <w:ind w:firstLine="567"/>
        <w:jc w:val="both"/>
      </w:pPr>
      <w:r>
        <w:rPr>
          <w:rFonts w:ascii="Arial" w:cs="Arial" w:eastAsia="Arial" w:hAnsi="Arial"/>
          <w:sz w:val="24"/>
          <w:szCs w:val="24"/>
        </w:rPr>
        <w:t xml:space="preserve">298. На шкафах и стенах помещения с групповыми баллонными установками наносятся надписи "Огнеопасно - газ".</w:t>
      </w:r>
    </w:p>
    <w:p>
      <w:pPr>
        <w:spacing w:after="60"/>
        <w:ind w:firstLine="567"/>
        <w:jc w:val="both"/>
      </w:pPr>
      <w:r>
        <w:rPr>
          <w:rFonts w:ascii="Arial" w:cs="Arial" w:eastAsia="Arial" w:hAnsi="Arial"/>
          <w:sz w:val="24"/>
          <w:szCs w:val="24"/>
        </w:rPr>
        <w:t xml:space="preserve">299. На территории автомобильной газозаправочной станции запрещается предусматривать здания и участки для проведения огневых и сварочных работ.</w:t>
      </w:r>
    </w:p>
    <w:p>
      <w:pPr>
        <w:spacing w:after="200" w:before="200"/>
        <w:jc w:val="center"/>
      </w:pPr>
      <w:r>
        <w:rPr>
          <w:rFonts w:ascii="Arial" w:cs="Arial" w:eastAsia="Arial" w:hAnsi="Arial"/>
          <w:b/>
          <w:bCs/>
          <w:sz w:val="24"/>
          <w:szCs w:val="24"/>
        </w:rPr>
        <w:t xml:space="preserve">§ 11. Эксплуатация электрооборудования</w:t>
      </w:r>
    </w:p>
    <w:p>
      <w:pPr>
        <w:spacing w:after="60"/>
        <w:ind w:firstLine="567"/>
        <w:jc w:val="both"/>
      </w:pPr>
      <w:r>
        <w:rPr>
          <w:rFonts w:ascii="Arial" w:cs="Arial" w:eastAsia="Arial" w:hAnsi="Arial"/>
          <w:sz w:val="24"/>
          <w:szCs w:val="24"/>
        </w:rPr>
        <w:t xml:space="preserve">300. Электроустановки и электрооборудование должны эксплуатироваться в соответствии с требованиями правил технической эксплуатации электроустановок потребителей и инструкций заводов-изготовителей.</w:t>
      </w:r>
    </w:p>
    <w:p>
      <w:pPr>
        <w:spacing w:after="60"/>
        <w:ind w:firstLine="567"/>
        <w:jc w:val="both"/>
      </w:pPr>
      <w:r>
        <w:rPr>
          <w:rFonts w:ascii="Arial" w:cs="Arial" w:eastAsia="Arial" w:hAnsi="Arial"/>
          <w:sz w:val="24"/>
          <w:szCs w:val="24"/>
        </w:rPr>
        <w:t xml:space="preserve">301. Эксплуатация электрооборудования и электроустановок осуществляется подготовленным персоналом, прошедшим проверку знаний и имеющим группу допуска по электробезопасности.</w:t>
      </w:r>
    </w:p>
    <w:p>
      <w:pPr>
        <w:spacing w:after="200" w:before="200"/>
        <w:jc w:val="center"/>
      </w:pPr>
      <w:r>
        <w:rPr>
          <w:rFonts w:ascii="Arial" w:cs="Arial" w:eastAsia="Arial" w:hAnsi="Arial"/>
          <w:b/>
          <w:bCs/>
          <w:sz w:val="24"/>
          <w:szCs w:val="24"/>
        </w:rPr>
        <w:t xml:space="preserve">§ 12. Эксплуатация автоматики и контрольно-измерительных приборов</w:t>
      </w:r>
    </w:p>
    <w:p>
      <w:pPr>
        <w:spacing w:after="60"/>
        <w:ind w:firstLine="567"/>
        <w:jc w:val="both"/>
      </w:pPr>
      <w:r>
        <w:rPr>
          <w:rFonts w:ascii="Arial" w:cs="Arial" w:eastAsia="Arial" w:hAnsi="Arial"/>
          <w:sz w:val="24"/>
          <w:szCs w:val="24"/>
        </w:rPr>
        <w:t xml:space="preserve">302. Контроль за исправностью средств измерений и своевременностью проведения государственных поверок организует руководитель организации.</w:t>
      </w:r>
    </w:p>
    <w:p>
      <w:pPr>
        <w:spacing w:after="60"/>
        <w:ind w:firstLine="567"/>
        <w:jc w:val="both"/>
      </w:pPr>
      <w:r>
        <w:rPr>
          <w:rFonts w:ascii="Arial" w:cs="Arial" w:eastAsia="Arial" w:hAnsi="Arial"/>
          <w:sz w:val="24"/>
          <w:szCs w:val="24"/>
        </w:rPr>
        <w:t xml:space="preserve">303. К эксплуатации допускаются средства измерений, допущенные по результатам метрологического контроля.</w:t>
      </w:r>
    </w:p>
    <w:p>
      <w:pPr>
        <w:spacing w:after="60"/>
        <w:ind w:firstLine="567"/>
        <w:jc w:val="both"/>
      </w:pPr>
      <w:r>
        <w:rPr>
          <w:rFonts w:ascii="Arial" w:cs="Arial" w:eastAsia="Arial" w:hAnsi="Arial"/>
          <w:sz w:val="24"/>
          <w:szCs w:val="24"/>
        </w:rPr>
        <w:t xml:space="preserve">304. Учет средств измерений, сроков их эксплуатации и обеспечение взрывобезопасности возлагаются на ответственное лицо, назначенное решением руководителя организации.</w:t>
      </w:r>
    </w:p>
    <w:p>
      <w:pPr>
        <w:spacing w:after="60"/>
        <w:ind w:firstLine="567"/>
        <w:jc w:val="both"/>
      </w:pPr>
      <w:r>
        <w:rPr>
          <w:rFonts w:ascii="Arial" w:cs="Arial" w:eastAsia="Arial" w:hAnsi="Arial"/>
          <w:sz w:val="24"/>
          <w:szCs w:val="24"/>
        </w:rPr>
        <w:t xml:space="preserve">305. Устройства автоматики безопасности, автоматического регулирования и контрольно-измерительные приборы должны обеспечивать точность показаний в соответствиями с требованиями заводов-изготовителей.</w:t>
      </w:r>
    </w:p>
    <w:p>
      <w:pPr>
        <w:spacing w:after="60"/>
        <w:ind w:firstLine="567"/>
        <w:jc w:val="both"/>
      </w:pPr>
      <w:r>
        <w:rPr>
          <w:rFonts w:ascii="Arial" w:cs="Arial" w:eastAsia="Arial" w:hAnsi="Arial"/>
          <w:sz w:val="24"/>
          <w:szCs w:val="24"/>
        </w:rPr>
        <w:t xml:space="preserve">306. Установленные на газопроводах и оборудовании приборы и устройства автоматики безопасности, автоматического регулирования и контрольно-измерительные приборы должны проходить:</w:t>
      </w:r>
    </w:p>
    <w:p>
      <w:pPr>
        <w:spacing w:after="60"/>
        <w:ind w:firstLine="567"/>
        <w:jc w:val="both"/>
      </w:pPr>
      <w:r>
        <w:rPr>
          <w:rFonts w:ascii="Arial" w:cs="Arial" w:eastAsia="Arial" w:hAnsi="Arial"/>
          <w:sz w:val="24"/>
          <w:szCs w:val="24"/>
        </w:rPr>
        <w:t xml:space="preserve">- техническое обслуживание;</w:t>
      </w:r>
    </w:p>
    <w:p>
      <w:pPr>
        <w:spacing w:after="60"/>
        <w:ind w:firstLine="567"/>
        <w:jc w:val="both"/>
      </w:pPr>
      <w:r>
        <w:rPr>
          <w:rFonts w:ascii="Arial" w:cs="Arial" w:eastAsia="Arial" w:hAnsi="Arial"/>
          <w:sz w:val="24"/>
          <w:szCs w:val="24"/>
        </w:rPr>
        <w:t xml:space="preserve">- ремонт;</w:t>
      </w:r>
    </w:p>
    <w:p>
      <w:pPr>
        <w:spacing w:after="60"/>
        <w:ind w:firstLine="567"/>
        <w:jc w:val="both"/>
      </w:pPr>
      <w:r>
        <w:rPr>
          <w:rFonts w:ascii="Arial" w:cs="Arial" w:eastAsia="Arial" w:hAnsi="Arial"/>
          <w:sz w:val="24"/>
          <w:szCs w:val="24"/>
        </w:rPr>
        <w:t xml:space="preserve">- проверку исправности и правильности показаний;</w:t>
      </w:r>
    </w:p>
    <w:p>
      <w:pPr>
        <w:spacing w:after="60"/>
        <w:ind w:firstLine="567"/>
        <w:jc w:val="both"/>
      </w:pPr>
      <w:r>
        <w:rPr>
          <w:rFonts w:ascii="Arial" w:cs="Arial" w:eastAsia="Arial" w:hAnsi="Arial"/>
          <w:sz w:val="24"/>
          <w:szCs w:val="24"/>
        </w:rPr>
        <w:t xml:space="preserve">- проверку срабатывания устройств защиты, блокировок и сигнализации;</w:t>
      </w:r>
    </w:p>
    <w:p>
      <w:pPr>
        <w:spacing w:after="60"/>
        <w:ind w:firstLine="567"/>
        <w:jc w:val="both"/>
      </w:pPr>
      <w:r>
        <w:rPr>
          <w:rFonts w:ascii="Arial" w:cs="Arial" w:eastAsia="Arial" w:hAnsi="Arial"/>
          <w:sz w:val="24"/>
          <w:szCs w:val="24"/>
        </w:rPr>
        <w:t xml:space="preserve">- государственную поверку.</w:t>
      </w:r>
    </w:p>
    <w:p>
      <w:pPr>
        <w:spacing w:after="60"/>
        <w:ind w:firstLine="567"/>
        <w:jc w:val="both"/>
      </w:pPr>
      <w:r>
        <w:rPr>
          <w:rFonts w:ascii="Arial" w:cs="Arial" w:eastAsia="Arial" w:hAnsi="Arial"/>
          <w:sz w:val="24"/>
          <w:szCs w:val="24"/>
        </w:rPr>
        <w:t xml:space="preserve">307. Сроки обязательной поверки средств измерений, предназначенных для целей учета, контроля, обеспечения промышленной безопасности, принимаются в соответствии с государственными стандартами.</w:t>
      </w:r>
    </w:p>
    <w:p>
      <w:pPr>
        <w:spacing w:after="60"/>
        <w:ind w:firstLine="567"/>
        <w:jc w:val="both"/>
      </w:pPr>
      <w:r>
        <w:rPr>
          <w:rFonts w:ascii="Arial" w:cs="Arial" w:eastAsia="Arial" w:hAnsi="Arial"/>
          <w:sz w:val="24"/>
          <w:szCs w:val="24"/>
        </w:rPr>
        <w:t xml:space="preserve">Эксплуатация контрольно-измерительных приборов с истекшим сроком поверки не допускается.</w:t>
      </w:r>
    </w:p>
    <w:p>
      <w:pPr>
        <w:spacing w:after="60"/>
        <w:ind w:firstLine="567"/>
        <w:jc w:val="both"/>
      </w:pPr>
      <w:r>
        <w:rPr>
          <w:rFonts w:ascii="Arial" w:cs="Arial" w:eastAsia="Arial" w:hAnsi="Arial"/>
          <w:sz w:val="24"/>
          <w:szCs w:val="24"/>
        </w:rPr>
        <w:t xml:space="preserve">308. Стационарные и переносные газоанализаторы и сигнализаторы должны проходить поверку не реже одного раза в 3 месяца контрольными смесями на срабатывание при концентрации газа 10% нижнего концентрационного предела распространения пламени в соответствии с инструкцией заводов-изготовителей и метрологическую поверку один раз в 6 месяцев, если изготовителем не установлены иные сроки.</w:t>
      </w:r>
    </w:p>
    <w:p>
      <w:pPr>
        <w:spacing w:after="60"/>
        <w:ind w:firstLine="567"/>
        <w:jc w:val="both"/>
      </w:pPr>
      <w:r>
        <w:rPr>
          <w:rFonts w:ascii="Arial" w:cs="Arial" w:eastAsia="Arial" w:hAnsi="Arial"/>
          <w:sz w:val="24"/>
          <w:szCs w:val="24"/>
        </w:rPr>
        <w:t xml:space="preserve">Устройства защиты, блокировки и сигнализации на срабатывание проверяются один раз в месяц.</w:t>
      </w:r>
    </w:p>
    <w:p>
      <w:pPr>
        <w:spacing w:after="60"/>
        <w:ind w:firstLine="567"/>
        <w:jc w:val="both"/>
      </w:pPr>
      <w:r>
        <w:rPr>
          <w:rFonts w:ascii="Arial" w:cs="Arial" w:eastAsia="Arial" w:hAnsi="Arial"/>
          <w:sz w:val="24"/>
          <w:szCs w:val="24"/>
        </w:rPr>
        <w:t xml:space="preserve">309. Техническое обслуживание измерительных приборов и средств автоматики безопасности выполняется с учетом инструкций заводов-изготовителей.</w:t>
      </w:r>
    </w:p>
    <w:p>
      <w:pPr>
        <w:spacing w:after="60"/>
        <w:ind w:firstLine="567"/>
        <w:jc w:val="both"/>
      </w:pPr>
      <w:r>
        <w:rPr>
          <w:rFonts w:ascii="Arial" w:cs="Arial" w:eastAsia="Arial" w:hAnsi="Arial"/>
          <w:sz w:val="24"/>
          <w:szCs w:val="24"/>
        </w:rPr>
        <w:t xml:space="preserve">310. Техническое обслуживание контрольно-измерительных приборов и средств автоматики безопасности рекомендуется совмещать с техническим обслуживанием газопроводов, насосно-компрессорного оборудования, резервуаров и электрооборудования.</w:t>
      </w:r>
    </w:p>
    <w:p>
      <w:pPr>
        <w:spacing w:after="60"/>
        <w:ind w:firstLine="567"/>
        <w:jc w:val="both"/>
      </w:pPr>
      <w:r>
        <w:rPr>
          <w:rFonts w:ascii="Arial" w:cs="Arial" w:eastAsia="Arial" w:hAnsi="Arial"/>
          <w:sz w:val="24"/>
          <w:szCs w:val="24"/>
        </w:rPr>
        <w:t xml:space="preserve">Вскрывать приборы персоналу не разрешается.</w:t>
      </w:r>
    </w:p>
    <w:p>
      <w:pPr>
        <w:spacing w:after="60"/>
        <w:ind w:firstLine="567"/>
        <w:jc w:val="both"/>
      </w:pPr>
      <w:r>
        <w:rPr>
          <w:rFonts w:ascii="Arial" w:cs="Arial" w:eastAsia="Arial" w:hAnsi="Arial"/>
          <w:sz w:val="24"/>
          <w:szCs w:val="24"/>
        </w:rPr>
        <w:t xml:space="preserve">О выявленных неисправностях в работе средств измерений и автоматики безопасности сообщается руководителю.</w:t>
      </w:r>
    </w:p>
    <w:p>
      <w:pPr>
        <w:spacing w:after="60"/>
        <w:ind w:firstLine="567"/>
        <w:jc w:val="both"/>
      </w:pPr>
      <w:r>
        <w:rPr>
          <w:rFonts w:ascii="Arial" w:cs="Arial" w:eastAsia="Arial" w:hAnsi="Arial"/>
          <w:sz w:val="24"/>
          <w:szCs w:val="24"/>
        </w:rPr>
        <w:t xml:space="preserve">311. Техническое обслуживание контрольно-измерительных приборов включает:</w:t>
      </w:r>
    </w:p>
    <w:p>
      <w:pPr>
        <w:spacing w:after="60"/>
        <w:ind w:firstLine="567"/>
        <w:jc w:val="both"/>
      </w:pPr>
      <w:r>
        <w:rPr>
          <w:rFonts w:ascii="Arial" w:cs="Arial" w:eastAsia="Arial" w:hAnsi="Arial"/>
          <w:sz w:val="24"/>
          <w:szCs w:val="24"/>
        </w:rPr>
        <w:t xml:space="preserve">- внешний осмотр приборов;</w:t>
      </w:r>
    </w:p>
    <w:p>
      <w:pPr>
        <w:spacing w:after="60"/>
        <w:ind w:firstLine="567"/>
        <w:jc w:val="both"/>
      </w:pPr>
      <w:r>
        <w:rPr>
          <w:rFonts w:ascii="Arial" w:cs="Arial" w:eastAsia="Arial" w:hAnsi="Arial"/>
          <w:sz w:val="24"/>
          <w:szCs w:val="24"/>
        </w:rPr>
        <w:t xml:space="preserve">- проверку герметичности и крепления импульсных линий;</w:t>
      </w:r>
    </w:p>
    <w:p>
      <w:pPr>
        <w:spacing w:after="60"/>
        <w:ind w:firstLine="567"/>
        <w:jc w:val="both"/>
      </w:pPr>
      <w:r>
        <w:rPr>
          <w:rFonts w:ascii="Arial" w:cs="Arial" w:eastAsia="Arial" w:hAnsi="Arial"/>
          <w:sz w:val="24"/>
          <w:szCs w:val="24"/>
        </w:rPr>
        <w:t xml:space="preserve">- проверку исправности электропроводки и других коммуникаций;</w:t>
      </w:r>
    </w:p>
    <w:p>
      <w:pPr>
        <w:spacing w:after="60"/>
        <w:ind w:firstLine="567"/>
        <w:jc w:val="both"/>
      </w:pPr>
      <w:r>
        <w:rPr>
          <w:rFonts w:ascii="Arial" w:cs="Arial" w:eastAsia="Arial" w:hAnsi="Arial"/>
          <w:sz w:val="24"/>
          <w:szCs w:val="24"/>
        </w:rPr>
        <w:t xml:space="preserve">- сохранность пломб (при их наличии);</w:t>
      </w:r>
    </w:p>
    <w:p>
      <w:pPr>
        <w:spacing w:after="60"/>
        <w:ind w:firstLine="567"/>
        <w:jc w:val="both"/>
      </w:pPr>
      <w:r>
        <w:rPr>
          <w:rFonts w:ascii="Arial" w:cs="Arial" w:eastAsia="Arial" w:hAnsi="Arial"/>
          <w:sz w:val="24"/>
          <w:szCs w:val="24"/>
        </w:rPr>
        <w:t xml:space="preserve">- выявление отказов, возникающих при эксплуатации;</w:t>
      </w:r>
    </w:p>
    <w:p>
      <w:pPr>
        <w:spacing w:after="60"/>
        <w:ind w:firstLine="567"/>
        <w:jc w:val="both"/>
      </w:pPr>
      <w:r>
        <w:rPr>
          <w:rFonts w:ascii="Arial" w:cs="Arial" w:eastAsia="Arial" w:hAnsi="Arial"/>
          <w:sz w:val="24"/>
          <w:szCs w:val="24"/>
        </w:rPr>
        <w:t xml:space="preserve">- смазку механизмов движения;</w:t>
      </w:r>
    </w:p>
    <w:p>
      <w:pPr>
        <w:spacing w:after="60"/>
        <w:ind w:firstLine="567"/>
        <w:jc w:val="both"/>
      </w:pPr>
      <w:r>
        <w:rPr>
          <w:rFonts w:ascii="Arial" w:cs="Arial" w:eastAsia="Arial" w:hAnsi="Arial"/>
          <w:sz w:val="24"/>
          <w:szCs w:val="24"/>
        </w:rPr>
        <w:t xml:space="preserve">- смену диаграммной бумаги, перьев, доливку чернил и жидкости в приборах.</w:t>
      </w:r>
    </w:p>
    <w:p>
      <w:pPr>
        <w:spacing w:after="60"/>
        <w:ind w:firstLine="567"/>
        <w:jc w:val="both"/>
      </w:pPr>
      <w:r>
        <w:rPr>
          <w:rFonts w:ascii="Arial" w:cs="Arial" w:eastAsia="Arial" w:hAnsi="Arial"/>
          <w:sz w:val="24"/>
          <w:szCs w:val="24"/>
        </w:rPr>
        <w:t xml:space="preserve">Регистрация показаний приборов производится каждую смену.</w:t>
      </w:r>
    </w:p>
    <w:p>
      <w:pPr>
        <w:spacing w:after="60"/>
        <w:ind w:firstLine="567"/>
        <w:jc w:val="both"/>
      </w:pPr>
      <w:r>
        <w:rPr>
          <w:rFonts w:ascii="Arial" w:cs="Arial" w:eastAsia="Arial" w:hAnsi="Arial"/>
          <w:sz w:val="24"/>
          <w:szCs w:val="24"/>
        </w:rPr>
        <w:t xml:space="preserve">В техническое обслуживание входит своевременное представление приборов для поверки.</w:t>
      </w:r>
    </w:p>
    <w:p>
      <w:pPr>
        <w:spacing w:after="60"/>
        <w:ind w:firstLine="567"/>
        <w:jc w:val="both"/>
      </w:pPr>
      <w:r>
        <w:rPr>
          <w:rFonts w:ascii="Arial" w:cs="Arial" w:eastAsia="Arial" w:hAnsi="Arial"/>
          <w:sz w:val="24"/>
          <w:szCs w:val="24"/>
        </w:rPr>
        <w:t xml:space="preserve">312. Проверка срабатывания устройств сигнализации и блокировки автоматики безопасности должна производиться не реже одного раза в месяц.</w:t>
      </w:r>
    </w:p>
    <w:p>
      <w:pPr>
        <w:spacing w:after="60"/>
        <w:ind w:firstLine="567"/>
        <w:jc w:val="both"/>
      </w:pPr>
      <w:r>
        <w:rPr>
          <w:rFonts w:ascii="Arial" w:cs="Arial" w:eastAsia="Arial" w:hAnsi="Arial"/>
          <w:sz w:val="24"/>
          <w:szCs w:val="24"/>
        </w:rPr>
        <w:t xml:space="preserve">Значения установок автоматики безопасности, сигнализации должны соответствовать отчету о наладке оборудования.</w:t>
      </w:r>
    </w:p>
    <w:p>
      <w:pPr>
        <w:spacing w:after="60"/>
        <w:ind w:firstLine="567"/>
        <w:jc w:val="both"/>
      </w:pPr>
      <w:r>
        <w:rPr>
          <w:rFonts w:ascii="Arial" w:cs="Arial" w:eastAsia="Arial" w:hAnsi="Arial"/>
          <w:sz w:val="24"/>
          <w:szCs w:val="24"/>
        </w:rPr>
        <w:t xml:space="preserve">313. Контроль герметичности приборов, импульсных трубопроводов и арматуры проводится одновременно с проверкой герметичности газопроводов и технологического оборудования не реже одного раза в месяц.</w:t>
      </w:r>
    </w:p>
    <w:p>
      <w:pPr>
        <w:spacing w:after="60"/>
        <w:ind w:firstLine="567"/>
        <w:jc w:val="both"/>
      </w:pPr>
      <w:r>
        <w:rPr>
          <w:rFonts w:ascii="Arial" w:cs="Arial" w:eastAsia="Arial" w:hAnsi="Arial"/>
          <w:sz w:val="24"/>
          <w:szCs w:val="24"/>
        </w:rPr>
        <w:t xml:space="preserve">314. Текущий ремонт приборов следует производить в специализированной мастерской с заменой снятого прибора аналогичным.</w:t>
      </w:r>
    </w:p>
    <w:p>
      <w:pPr>
        <w:spacing w:after="60"/>
        <w:ind w:firstLine="567"/>
        <w:jc w:val="both"/>
      </w:pPr>
      <w:r>
        <w:rPr>
          <w:rFonts w:ascii="Arial" w:cs="Arial" w:eastAsia="Arial" w:hAnsi="Arial"/>
          <w:sz w:val="24"/>
          <w:szCs w:val="24"/>
        </w:rPr>
        <w:t xml:space="preserve">Текущий ремонт включает:</w:t>
      </w:r>
    </w:p>
    <w:p>
      <w:pPr>
        <w:spacing w:after="60"/>
        <w:ind w:firstLine="567"/>
        <w:jc w:val="both"/>
      </w:pPr>
      <w:r>
        <w:rPr>
          <w:rFonts w:ascii="Arial" w:cs="Arial" w:eastAsia="Arial" w:hAnsi="Arial"/>
          <w:sz w:val="24"/>
          <w:szCs w:val="24"/>
        </w:rPr>
        <w:t xml:space="preserve">- наружный осмотр, вскрытие и чистку прибора;</w:t>
      </w:r>
    </w:p>
    <w:p>
      <w:pPr>
        <w:spacing w:after="60"/>
        <w:ind w:firstLine="567"/>
        <w:jc w:val="both"/>
      </w:pPr>
      <w:r>
        <w:rPr>
          <w:rFonts w:ascii="Arial" w:cs="Arial" w:eastAsia="Arial" w:hAnsi="Arial"/>
          <w:sz w:val="24"/>
          <w:szCs w:val="24"/>
        </w:rPr>
        <w:t xml:space="preserve">- частичную разборку подвижной системы;</w:t>
      </w:r>
    </w:p>
    <w:p>
      <w:pPr>
        <w:spacing w:after="60"/>
        <w:ind w:firstLine="567"/>
        <w:jc w:val="both"/>
      </w:pPr>
      <w:r>
        <w:rPr>
          <w:rFonts w:ascii="Arial" w:cs="Arial" w:eastAsia="Arial" w:hAnsi="Arial"/>
          <w:sz w:val="24"/>
          <w:szCs w:val="24"/>
        </w:rPr>
        <w:t xml:space="preserve">- исправление или замену поврежденных стрелок, пружин, трубок, винтов, контактов, держателей диаграммы, рычагов пера и при необходимости пополнение недостающих и замену изношенных крепежных деталей, а также стекол.</w:t>
      </w:r>
    </w:p>
    <w:p>
      <w:pPr>
        <w:spacing w:after="60"/>
        <w:ind w:firstLine="567"/>
        <w:jc w:val="both"/>
      </w:pPr>
      <w:r>
        <w:rPr>
          <w:rFonts w:ascii="Arial" w:cs="Arial" w:eastAsia="Arial" w:hAnsi="Arial"/>
          <w:sz w:val="24"/>
          <w:szCs w:val="24"/>
        </w:rPr>
        <w:t xml:space="preserve">После текущего ремонта контрольно-измерительные приборы должны пройти поверку.</w:t>
      </w:r>
    </w:p>
    <w:p>
      <w:pPr>
        <w:spacing w:after="60"/>
        <w:ind w:firstLine="567"/>
        <w:jc w:val="both"/>
      </w:pPr>
      <w:r>
        <w:rPr>
          <w:rFonts w:ascii="Arial" w:cs="Arial" w:eastAsia="Arial" w:hAnsi="Arial"/>
          <w:sz w:val="24"/>
          <w:szCs w:val="24"/>
        </w:rPr>
        <w:t xml:space="preserve">315. Отключать устройства автоматики безопасности и блокировки допускается на кратковременный период по решению руководителя объекта при обеспечении безопасности работ.</w:t>
      </w:r>
    </w:p>
    <w:p>
      <w:pPr>
        <w:spacing w:after="60"/>
        <w:ind w:firstLine="567"/>
        <w:jc w:val="both"/>
      </w:pPr>
      <w:r>
        <w:rPr>
          <w:rFonts w:ascii="Arial" w:cs="Arial" w:eastAsia="Arial" w:hAnsi="Arial"/>
          <w:sz w:val="24"/>
          <w:szCs w:val="24"/>
        </w:rPr>
        <w:t xml:space="preserve">316. При выходе из строя сигнализатора загазованности его необходимо заменить резервным.</w:t>
      </w:r>
    </w:p>
    <w:p>
      <w:pPr>
        <w:spacing w:after="60"/>
        <w:ind w:firstLine="567"/>
        <w:jc w:val="both"/>
      </w:pPr>
      <w:r>
        <w:rPr>
          <w:rFonts w:ascii="Arial" w:cs="Arial" w:eastAsia="Arial" w:hAnsi="Arial"/>
          <w:sz w:val="24"/>
          <w:szCs w:val="24"/>
        </w:rPr>
        <w:t xml:space="preserve">В период замены контроль концентрации газа в производственных помещениях должен осуществляться переносными газоанализаторами через каждые 30 минут в течение рабочей смены.</w:t>
      </w:r>
    </w:p>
    <w:p>
      <w:pPr>
        <w:spacing w:after="60"/>
        <w:ind w:firstLine="567"/>
        <w:jc w:val="both"/>
      </w:pPr>
      <w:r>
        <w:rPr>
          <w:rFonts w:ascii="Arial" w:cs="Arial" w:eastAsia="Arial" w:hAnsi="Arial"/>
          <w:sz w:val="24"/>
          <w:szCs w:val="24"/>
        </w:rPr>
        <w:t xml:space="preserve">317. Сигнализаторы загазованности, для которых не требуется сжатый воздух, должны находиться в работе круглосуточно, а сигнализация от них должна быть выведена в помещение с постоянным присутствием персонала.</w:t>
      </w:r>
    </w:p>
    <w:p>
      <w:pPr>
        <w:spacing w:after="60"/>
        <w:ind w:firstLine="567"/>
        <w:jc w:val="both"/>
      </w:pPr>
      <w:r>
        <w:rPr>
          <w:rFonts w:ascii="Arial" w:cs="Arial" w:eastAsia="Arial" w:hAnsi="Arial"/>
          <w:sz w:val="24"/>
          <w:szCs w:val="24"/>
        </w:rPr>
        <w:t xml:space="preserve">318. Установленные сигнализаторы загазованности должны настраиваться по инструкциям заводов-изготовителей.</w:t>
      </w:r>
    </w:p>
    <w:p>
      <w:pPr>
        <w:spacing w:after="60"/>
        <w:ind w:firstLine="567"/>
        <w:jc w:val="both"/>
      </w:pPr>
      <w:r>
        <w:rPr>
          <w:rFonts w:ascii="Arial" w:cs="Arial" w:eastAsia="Arial" w:hAnsi="Arial"/>
          <w:sz w:val="24"/>
          <w:szCs w:val="24"/>
        </w:rPr>
        <w:t xml:space="preserve">319. Манометры, устанавливаемые на оборудовании и газопроводах, должны иметь шкалу, предел измерения которых находится во второй ее трети.</w:t>
      </w:r>
    </w:p>
    <w:p>
      <w:pPr>
        <w:spacing w:after="60"/>
        <w:ind w:firstLine="567"/>
        <w:jc w:val="both"/>
      </w:pPr>
      <w:r>
        <w:rPr>
          <w:rFonts w:ascii="Arial" w:cs="Arial" w:eastAsia="Arial" w:hAnsi="Arial"/>
          <w:sz w:val="24"/>
          <w:szCs w:val="24"/>
        </w:rPr>
        <w:t xml:space="preserve">320. Не допускаются к применению средства измерения, у которых отсутствует пломба или клеймо, просрочен срок поверки, имеются повреждения, стрелка при отключении не возвращается к нулевому делению шкалы на величину, превышающую половину допускаемой погрешности прибора.</w:t>
      </w:r>
    </w:p>
    <w:p>
      <w:pPr>
        <w:spacing w:after="60"/>
        <w:ind w:firstLine="567"/>
        <w:jc w:val="both"/>
      </w:pPr>
      <w:r>
        <w:rPr>
          <w:rFonts w:ascii="Arial" w:cs="Arial" w:eastAsia="Arial" w:hAnsi="Arial"/>
          <w:sz w:val="24"/>
          <w:szCs w:val="24"/>
        </w:rPr>
        <w:t xml:space="preserve">321. На циферблате или корпусе манометра должно быть краской обозначено значение, соответствующее рабочему давлению.</w:t>
      </w:r>
    </w:p>
    <w:p>
      <w:pPr>
        <w:spacing w:after="60"/>
        <w:ind w:firstLine="567"/>
        <w:jc w:val="both"/>
      </w:pPr>
      <w:r>
        <w:rPr>
          <w:rFonts w:ascii="Arial" w:cs="Arial" w:eastAsia="Arial" w:hAnsi="Arial"/>
          <w:sz w:val="24"/>
          <w:szCs w:val="24"/>
        </w:rPr>
        <w:t xml:space="preserve">322. При капитальном ремонте приборов выполняют:</w:t>
      </w:r>
    </w:p>
    <w:p>
      <w:pPr>
        <w:spacing w:after="60"/>
        <w:ind w:firstLine="567"/>
        <w:jc w:val="both"/>
      </w:pPr>
      <w:r>
        <w:rPr>
          <w:rFonts w:ascii="Arial" w:cs="Arial" w:eastAsia="Arial" w:hAnsi="Arial"/>
          <w:sz w:val="24"/>
          <w:szCs w:val="24"/>
        </w:rPr>
        <w:t xml:space="preserve">- полную разборку и сборку измерительной подвижной части и отдельных узлов прибора;</w:t>
      </w:r>
    </w:p>
    <w:p>
      <w:pPr>
        <w:spacing w:after="60"/>
        <w:ind w:firstLine="567"/>
        <w:jc w:val="both"/>
      </w:pPr>
      <w:r>
        <w:rPr>
          <w:rFonts w:ascii="Arial" w:cs="Arial" w:eastAsia="Arial" w:hAnsi="Arial"/>
          <w:sz w:val="24"/>
          <w:szCs w:val="24"/>
        </w:rPr>
        <w:t xml:space="preserve">- промывку всех деталей и их сушку;</w:t>
      </w:r>
    </w:p>
    <w:p>
      <w:pPr>
        <w:spacing w:after="60"/>
        <w:ind w:firstLine="567"/>
        <w:jc w:val="both"/>
      </w:pPr>
      <w:r>
        <w:rPr>
          <w:rFonts w:ascii="Arial" w:cs="Arial" w:eastAsia="Arial" w:hAnsi="Arial"/>
          <w:sz w:val="24"/>
          <w:szCs w:val="24"/>
        </w:rPr>
        <w:t xml:space="preserve">- замену или исправление кернов, подпятников и других деталей измерительной системы;</w:t>
      </w:r>
    </w:p>
    <w:p>
      <w:pPr>
        <w:spacing w:after="60"/>
        <w:ind w:firstLine="567"/>
        <w:jc w:val="both"/>
      </w:pPr>
      <w:r>
        <w:rPr>
          <w:rFonts w:ascii="Arial" w:cs="Arial" w:eastAsia="Arial" w:hAnsi="Arial"/>
          <w:sz w:val="24"/>
          <w:szCs w:val="24"/>
        </w:rPr>
        <w:t xml:space="preserve">- проверку схемы прибора, регулировку и подгонку показаний по основным точкам на всех пределах измерений;</w:t>
      </w:r>
    </w:p>
    <w:p>
      <w:pPr>
        <w:spacing w:after="60"/>
        <w:ind w:firstLine="567"/>
        <w:jc w:val="both"/>
      </w:pPr>
      <w:r>
        <w:rPr>
          <w:rFonts w:ascii="Arial" w:cs="Arial" w:eastAsia="Arial" w:hAnsi="Arial"/>
          <w:sz w:val="24"/>
          <w:szCs w:val="24"/>
        </w:rPr>
        <w:t xml:space="preserve">- замену или исправление арматуры (замков, ручек, петель, зажимов);</w:t>
      </w:r>
    </w:p>
    <w:p>
      <w:pPr>
        <w:spacing w:after="60"/>
        <w:ind w:firstLine="567"/>
        <w:jc w:val="both"/>
      </w:pPr>
      <w:r>
        <w:rPr>
          <w:rFonts w:ascii="Arial" w:cs="Arial" w:eastAsia="Arial" w:hAnsi="Arial"/>
          <w:sz w:val="24"/>
          <w:szCs w:val="24"/>
        </w:rPr>
        <w:t xml:space="preserve">- замену или исправление переключателей пределов, а при необходимости - градуировки прибора.</w:t>
      </w:r>
    </w:p>
    <w:p>
      <w:pPr>
        <w:spacing w:after="60"/>
        <w:ind w:firstLine="567"/>
        <w:jc w:val="both"/>
      </w:pPr>
      <w:r>
        <w:rPr>
          <w:rFonts w:ascii="Arial" w:cs="Arial" w:eastAsia="Arial" w:hAnsi="Arial"/>
          <w:sz w:val="24"/>
          <w:szCs w:val="24"/>
        </w:rPr>
        <w:t xml:space="preserve">После ремонта прибор окрашивают и маркируют соединительные к нему коммуникации.</w:t>
      </w:r>
    </w:p>
    <w:p>
      <w:pPr>
        <w:spacing w:after="60"/>
        <w:ind w:firstLine="567"/>
        <w:jc w:val="both"/>
      </w:pPr>
      <w:r>
        <w:rPr>
          <w:rFonts w:ascii="Arial" w:cs="Arial" w:eastAsia="Arial" w:hAnsi="Arial"/>
          <w:sz w:val="24"/>
          <w:szCs w:val="24"/>
        </w:rPr>
        <w:t xml:space="preserve">Контрольно-измерительные приборы после капитального ремонта должны пройти государственную поверку.</w:t>
      </w:r>
    </w:p>
    <w:p>
      <w:pPr>
        <w:spacing w:after="60"/>
        <w:ind w:firstLine="567"/>
        <w:jc w:val="both"/>
      </w:pPr>
      <w:r>
        <w:rPr>
          <w:rFonts w:ascii="Arial" w:cs="Arial" w:eastAsia="Arial" w:hAnsi="Arial"/>
          <w:sz w:val="24"/>
          <w:szCs w:val="24"/>
        </w:rPr>
        <w:t xml:space="preserve">323. Периодичность выполнения технического обслуживания и ремонтов устанавливается графиком планово-предупредительного ремонта.</w:t>
      </w:r>
    </w:p>
    <w:p>
      <w:pPr>
        <w:spacing w:after="60"/>
        <w:ind w:firstLine="567"/>
        <w:jc w:val="both"/>
      </w:pPr>
      <w:r>
        <w:rPr>
          <w:rFonts w:ascii="Arial" w:cs="Arial" w:eastAsia="Arial" w:hAnsi="Arial"/>
          <w:sz w:val="24"/>
          <w:szCs w:val="24"/>
        </w:rPr>
        <w:t xml:space="preserve">Для электроизмерительных приборов текущий ремонт должен производиться не реже одного раза в год, капитальный - не реже одного раза в пять лет; для остальных приборов текущий ремонт производится не реже одного раза в 6 месяцев, капитальный - не реже одного раза в 2 года.</w:t>
      </w:r>
    </w:p>
    <w:p>
      <w:pPr>
        <w:spacing w:after="60"/>
        <w:ind w:firstLine="567"/>
        <w:jc w:val="both"/>
      </w:pPr>
      <w:r>
        <w:rPr>
          <w:rFonts w:ascii="Arial" w:cs="Arial" w:eastAsia="Arial" w:hAnsi="Arial"/>
          <w:sz w:val="24"/>
          <w:szCs w:val="24"/>
        </w:rPr>
        <w:t xml:space="preserve">324. Ремонт средств автоматики и контрольно-измерительных приборов рекомендуется приурочивать к срокам выполнения ремонта основного оборудования.</w:t>
      </w:r>
    </w:p>
    <w:p>
      <w:pPr>
        <w:spacing w:after="60"/>
        <w:ind w:firstLine="567"/>
        <w:jc w:val="both"/>
      </w:pPr>
      <w:r>
        <w:rPr>
          <w:rFonts w:ascii="Arial" w:cs="Arial" w:eastAsia="Arial" w:hAnsi="Arial"/>
          <w:sz w:val="24"/>
          <w:szCs w:val="24"/>
        </w:rPr>
        <w:t xml:space="preserve">Приборы, снятые для ремонта или поверки, должны заменяться на идентичные по условиям эксплуатации.</w:t>
      </w:r>
    </w:p>
    <w:p>
      <w:pPr>
        <w:spacing w:after="60"/>
        <w:ind w:firstLine="567"/>
        <w:jc w:val="both"/>
      </w:pPr>
      <w:r>
        <w:rPr>
          <w:rFonts w:ascii="Arial" w:cs="Arial" w:eastAsia="Arial" w:hAnsi="Arial"/>
          <w:sz w:val="24"/>
          <w:szCs w:val="24"/>
        </w:rPr>
        <w:t xml:space="preserve">325. Работы по техническому обслуживанию и ремонту средств автоматики и контрольно-измерительных приборов отражаются в журнале.</w:t>
      </w:r>
    </w:p>
    <w:p>
      <w:pPr>
        <w:spacing w:after="60"/>
        <w:ind w:firstLine="567"/>
        <w:jc w:val="both"/>
      </w:pPr>
      <w:r>
        <w:rPr>
          <w:rFonts w:ascii="Arial" w:cs="Arial" w:eastAsia="Arial" w:hAnsi="Arial"/>
          <w:sz w:val="24"/>
          <w:szCs w:val="24"/>
        </w:rPr>
        <w:t xml:space="preserve">326. Работы по регулировке и ремонту средств автоматизации, противоаварийной защиты и сигнализации в условиях загазованности не допускаются.</w:t>
      </w:r>
    </w:p>
    <w:p>
      <w:pPr>
        <w:spacing w:after="60"/>
        <w:ind w:firstLine="567"/>
        <w:jc w:val="both"/>
      </w:pPr>
      <w:r>
        <w:rPr>
          <w:rFonts w:ascii="Arial" w:cs="Arial" w:eastAsia="Arial" w:hAnsi="Arial"/>
          <w:sz w:val="24"/>
          <w:szCs w:val="24"/>
        </w:rPr>
        <w:t xml:space="preserve">327. На объекте, использующем сжиженные углеводородные газы, содержится и ведется следующая документация:</w:t>
      </w:r>
    </w:p>
    <w:p>
      <w:pPr>
        <w:spacing w:after="60"/>
        <w:ind w:firstLine="567"/>
        <w:jc w:val="both"/>
      </w:pPr>
      <w:r>
        <w:rPr>
          <w:rFonts w:ascii="Arial" w:cs="Arial" w:eastAsia="Arial" w:hAnsi="Arial"/>
          <w:sz w:val="24"/>
          <w:szCs w:val="24"/>
        </w:rPr>
        <w:t xml:space="preserve">- проектная и исполнительная, в том числе по контрольно-измерительным приборам;</w:t>
      </w:r>
    </w:p>
    <w:p>
      <w:pPr>
        <w:spacing w:after="60"/>
        <w:ind w:firstLine="567"/>
        <w:jc w:val="both"/>
      </w:pPr>
      <w:r>
        <w:rPr>
          <w:rFonts w:ascii="Arial" w:cs="Arial" w:eastAsia="Arial" w:hAnsi="Arial"/>
          <w:sz w:val="24"/>
          <w:szCs w:val="24"/>
        </w:rPr>
        <w:t xml:space="preserve">- паспорта приборов;</w:t>
      </w:r>
    </w:p>
    <w:p>
      <w:pPr>
        <w:spacing w:after="60"/>
        <w:ind w:firstLine="567"/>
        <w:jc w:val="both"/>
      </w:pPr>
      <w:r>
        <w:rPr>
          <w:rFonts w:ascii="Arial" w:cs="Arial" w:eastAsia="Arial" w:hAnsi="Arial"/>
          <w:sz w:val="24"/>
          <w:szCs w:val="24"/>
        </w:rPr>
        <w:t xml:space="preserve">- инструкции изготовителей;</w:t>
      </w:r>
    </w:p>
    <w:p>
      <w:pPr>
        <w:spacing w:after="60"/>
        <w:ind w:firstLine="567"/>
        <w:jc w:val="both"/>
      </w:pPr>
      <w:r>
        <w:rPr>
          <w:rFonts w:ascii="Arial" w:cs="Arial" w:eastAsia="Arial" w:hAnsi="Arial"/>
          <w:sz w:val="24"/>
          <w:szCs w:val="24"/>
        </w:rPr>
        <w:t xml:space="preserve">- эксплуатационные журналы.</w:t>
      </w:r>
    </w:p>
    <w:p>
      <w:pPr>
        <w:spacing w:after="200" w:before="200"/>
        <w:jc w:val="center"/>
      </w:pPr>
      <w:r>
        <w:rPr>
          <w:rFonts w:ascii="Arial" w:cs="Arial" w:eastAsia="Arial" w:hAnsi="Arial"/>
          <w:b/>
          <w:bCs/>
          <w:sz w:val="24"/>
          <w:szCs w:val="24"/>
        </w:rPr>
        <w:t xml:space="preserve">§ 13. Эксплуатация технологических газопроводов, арматуры и инженерных коммуникаций</w:t>
      </w:r>
    </w:p>
    <w:p>
      <w:pPr>
        <w:spacing w:after="60"/>
        <w:ind w:firstLine="567"/>
        <w:jc w:val="both"/>
      </w:pPr>
      <w:r>
        <w:rPr>
          <w:rFonts w:ascii="Arial" w:cs="Arial" w:eastAsia="Arial" w:hAnsi="Arial"/>
          <w:sz w:val="24"/>
          <w:szCs w:val="24"/>
        </w:rPr>
        <w:t xml:space="preserve">328. Технологические газопроводы и арматура должны ежесменно осматриваться дежурным персоналом с целью выявления и устранения утечек газа.</w:t>
      </w:r>
    </w:p>
    <w:p>
      <w:pPr>
        <w:spacing w:after="60"/>
        <w:ind w:firstLine="567"/>
        <w:jc w:val="both"/>
      </w:pPr>
      <w:r>
        <w:rPr>
          <w:rFonts w:ascii="Arial" w:cs="Arial" w:eastAsia="Arial" w:hAnsi="Arial"/>
          <w:sz w:val="24"/>
          <w:szCs w:val="24"/>
        </w:rPr>
        <w:t xml:space="preserve">Используемые для этих целей приборы должны быть во взрывозащищенном исполнении, соответствующем категории и группе газов (пропан-бутан).</w:t>
      </w:r>
    </w:p>
    <w:p>
      <w:pPr>
        <w:spacing w:after="60"/>
        <w:ind w:firstLine="567"/>
        <w:jc w:val="both"/>
      </w:pPr>
      <w:r>
        <w:rPr>
          <w:rFonts w:ascii="Arial" w:cs="Arial" w:eastAsia="Arial" w:hAnsi="Arial"/>
          <w:sz w:val="24"/>
          <w:szCs w:val="24"/>
        </w:rPr>
        <w:t xml:space="preserve">329. При проведении технического обслуживания газопроводов и арматуры должны выполняться следующие работы:</w:t>
      </w:r>
    </w:p>
    <w:p>
      <w:pPr>
        <w:spacing w:after="60"/>
        <w:ind w:firstLine="567"/>
        <w:jc w:val="both"/>
      </w:pPr>
      <w:r>
        <w:rPr>
          <w:rFonts w:ascii="Arial" w:cs="Arial" w:eastAsia="Arial" w:hAnsi="Arial"/>
          <w:sz w:val="24"/>
          <w:szCs w:val="24"/>
        </w:rPr>
        <w:t xml:space="preserve">- наружный осмотр газопроводов для выявления неплотностей в сварных стыках, фланцевых и резьбовых соединениях, сальниковых уплотнениях и определения состояния теплоизоляции и окраски;</w:t>
      </w:r>
    </w:p>
    <w:p>
      <w:pPr>
        <w:spacing w:after="60"/>
        <w:ind w:firstLine="567"/>
        <w:jc w:val="both"/>
      </w:pPr>
      <w:r>
        <w:rPr>
          <w:rFonts w:ascii="Arial" w:cs="Arial" w:eastAsia="Arial" w:hAnsi="Arial"/>
          <w:sz w:val="24"/>
          <w:szCs w:val="24"/>
        </w:rPr>
        <w:t xml:space="preserve">- осмотр и ремонт арматуры, очистка арматуры и приводного устройства от загрязнения, наледи;</w:t>
      </w:r>
    </w:p>
    <w:p>
      <w:pPr>
        <w:spacing w:after="60"/>
        <w:ind w:firstLine="567"/>
        <w:jc w:val="both"/>
      </w:pPr>
      <w:r>
        <w:rPr>
          <w:rFonts w:ascii="Arial" w:cs="Arial" w:eastAsia="Arial" w:hAnsi="Arial"/>
          <w:sz w:val="24"/>
          <w:szCs w:val="24"/>
        </w:rPr>
        <w:t xml:space="preserve">- проверка состояния опор трубопроводов, колодцев, а также пожарных гидрантов.</w:t>
      </w:r>
    </w:p>
    <w:p>
      <w:pPr>
        <w:spacing w:after="60"/>
        <w:ind w:firstLine="567"/>
        <w:jc w:val="both"/>
      </w:pPr>
      <w:r>
        <w:rPr>
          <w:rFonts w:ascii="Arial" w:cs="Arial" w:eastAsia="Arial" w:hAnsi="Arial"/>
          <w:sz w:val="24"/>
          <w:szCs w:val="24"/>
        </w:rPr>
        <w:t xml:space="preserve">330. Техническое обслуживание газопроводов и арматуры проводится в следующие сроки:</w:t>
      </w:r>
    </w:p>
    <w:p>
      <w:pPr>
        <w:spacing w:after="60"/>
        <w:ind w:firstLine="567"/>
        <w:jc w:val="both"/>
      </w:pPr>
      <w:r>
        <w:rPr>
          <w:rFonts w:ascii="Arial" w:cs="Arial" w:eastAsia="Arial" w:hAnsi="Arial"/>
          <w:sz w:val="24"/>
          <w:szCs w:val="24"/>
        </w:rPr>
        <w:t xml:space="preserve">- осмотр всех наружных газопроводов и арматуры с целью выявления и устранения неисправности и утечек газа - ежемесячно;</w:t>
      </w:r>
    </w:p>
    <w:p>
      <w:pPr>
        <w:spacing w:after="60"/>
        <w:ind w:firstLine="567"/>
        <w:jc w:val="both"/>
      </w:pPr>
      <w:r>
        <w:rPr>
          <w:rFonts w:ascii="Arial" w:cs="Arial" w:eastAsia="Arial" w:hAnsi="Arial"/>
          <w:sz w:val="24"/>
          <w:szCs w:val="24"/>
        </w:rPr>
        <w:t xml:space="preserve">- проверка на герметичность при рабочем давлении всех резьбовых и фланцевых соединений трубопроводов и арматуры, сальниковых уплотнений, находящихся в помещении - ежемесячно;</w:t>
      </w:r>
    </w:p>
    <w:p>
      <w:pPr>
        <w:spacing w:after="60"/>
        <w:ind w:firstLine="567"/>
        <w:jc w:val="both"/>
      </w:pPr>
      <w:r>
        <w:rPr>
          <w:rFonts w:ascii="Arial" w:cs="Arial" w:eastAsia="Arial" w:hAnsi="Arial"/>
          <w:sz w:val="24"/>
          <w:szCs w:val="24"/>
        </w:rPr>
        <w:t xml:space="preserve">- проверка загазованности колодцев всех подземных коммуникаций в пределах территории объекта, использующего сжиженные углеводородные газы, по графику, утверждаемому техническим руководителем организации.</w:t>
      </w:r>
    </w:p>
    <w:p>
      <w:pPr>
        <w:spacing w:after="60"/>
        <w:ind w:firstLine="567"/>
        <w:jc w:val="both"/>
      </w:pPr>
      <w:r>
        <w:rPr>
          <w:rFonts w:ascii="Arial" w:cs="Arial" w:eastAsia="Arial" w:hAnsi="Arial"/>
          <w:sz w:val="24"/>
          <w:szCs w:val="24"/>
        </w:rPr>
        <w:t xml:space="preserve">Проверки отражаются в журнале.</w:t>
      </w:r>
    </w:p>
    <w:p>
      <w:pPr>
        <w:spacing w:after="60"/>
        <w:ind w:firstLine="567"/>
        <w:jc w:val="both"/>
      </w:pPr>
      <w:r>
        <w:rPr>
          <w:rFonts w:ascii="Arial" w:cs="Arial" w:eastAsia="Arial" w:hAnsi="Arial"/>
          <w:sz w:val="24"/>
          <w:szCs w:val="24"/>
        </w:rPr>
        <w:t xml:space="preserve">331. При техническом обслуживании арматуры следует определять наличие утечек газа, герметичность фланцевых соединений, целостность маховиков и надежность крепления.</w:t>
      </w:r>
    </w:p>
    <w:p>
      <w:pPr>
        <w:spacing w:after="60"/>
        <w:ind w:firstLine="567"/>
        <w:jc w:val="both"/>
      </w:pPr>
      <w:r>
        <w:rPr>
          <w:rFonts w:ascii="Arial" w:cs="Arial" w:eastAsia="Arial" w:hAnsi="Arial"/>
          <w:sz w:val="24"/>
          <w:szCs w:val="24"/>
        </w:rPr>
        <w:t xml:space="preserve">В случае тяжелого хода шпинделя арматуры или потери герметичности сальникового уплотнения набивка должна заменяться или уплотняться при условии принятия дополнительных мер безопасности.</w:t>
      </w:r>
    </w:p>
    <w:p>
      <w:pPr>
        <w:spacing w:after="60"/>
        <w:ind w:firstLine="567"/>
        <w:jc w:val="both"/>
      </w:pPr>
      <w:r>
        <w:rPr>
          <w:rFonts w:ascii="Arial" w:cs="Arial" w:eastAsia="Arial" w:hAnsi="Arial"/>
          <w:sz w:val="24"/>
          <w:szCs w:val="24"/>
        </w:rPr>
        <w:t xml:space="preserve">Кроме перечисленных работ, следует проверять исправность действия привода к запорной арматуре и восстанавливать знаки и указатели направления открытия арматуры.</w:t>
      </w:r>
    </w:p>
    <w:p>
      <w:pPr>
        <w:spacing w:after="60"/>
        <w:ind w:firstLine="567"/>
        <w:jc w:val="both"/>
      </w:pPr>
      <w:r>
        <w:rPr>
          <w:rFonts w:ascii="Arial" w:cs="Arial" w:eastAsia="Arial" w:hAnsi="Arial"/>
          <w:sz w:val="24"/>
          <w:szCs w:val="24"/>
        </w:rPr>
        <w:t xml:space="preserve">Неисправная и негерметичная арматура подлежит замене.</w:t>
      </w:r>
    </w:p>
    <w:p>
      <w:pPr>
        <w:spacing w:after="60"/>
        <w:ind w:firstLine="567"/>
        <w:jc w:val="both"/>
      </w:pPr>
      <w:r>
        <w:rPr>
          <w:rFonts w:ascii="Arial" w:cs="Arial" w:eastAsia="Arial" w:hAnsi="Arial"/>
          <w:sz w:val="24"/>
          <w:szCs w:val="24"/>
        </w:rPr>
        <w:t xml:space="preserve">332. Действие и исправность предохранительных пружинных клапанов, установленных на газопроводах, резервуарах, должны проверяться не реже одного раза в месяц путем кратковременного их открытия (подрыва).</w:t>
      </w:r>
    </w:p>
    <w:p>
      <w:pPr>
        <w:spacing w:after="60"/>
        <w:ind w:firstLine="567"/>
        <w:jc w:val="both"/>
      </w:pPr>
      <w:r>
        <w:rPr>
          <w:rFonts w:ascii="Arial" w:cs="Arial" w:eastAsia="Arial" w:hAnsi="Arial"/>
          <w:sz w:val="24"/>
          <w:szCs w:val="24"/>
        </w:rPr>
        <w:t xml:space="preserve">333. Давление настройки предохранительных сбросных клапанов не должно превышать более чем на 15% рабочего давления в резервуарах и газопроводах.</w:t>
      </w:r>
    </w:p>
    <w:p>
      <w:pPr>
        <w:spacing w:after="60"/>
        <w:ind w:firstLine="567"/>
        <w:jc w:val="both"/>
      </w:pPr>
      <w:r>
        <w:rPr>
          <w:rFonts w:ascii="Arial" w:cs="Arial" w:eastAsia="Arial" w:hAnsi="Arial"/>
          <w:sz w:val="24"/>
          <w:szCs w:val="24"/>
        </w:rPr>
        <w:t xml:space="preserve">334. Не допускается эксплуатация технологического оборудования, резервуаров и газопроводов при неисправных и не отрегулированных предохранительных сбросных клапанах.</w:t>
      </w:r>
    </w:p>
    <w:p>
      <w:pPr>
        <w:spacing w:after="60"/>
        <w:ind w:firstLine="567"/>
        <w:jc w:val="both"/>
      </w:pPr>
      <w:r>
        <w:rPr>
          <w:rFonts w:ascii="Arial" w:cs="Arial" w:eastAsia="Arial" w:hAnsi="Arial"/>
          <w:sz w:val="24"/>
          <w:szCs w:val="24"/>
        </w:rPr>
        <w:t xml:space="preserve">335. Проверка параметров настройки клапанов, их регулировка должны проводиться на стенде или на месте с помощью специального приспособления. Периодичность проверки:</w:t>
      </w:r>
    </w:p>
    <w:p>
      <w:pPr>
        <w:spacing w:after="60"/>
        <w:ind w:firstLine="567"/>
        <w:jc w:val="both"/>
      </w:pPr>
      <w:r>
        <w:rPr>
          <w:rFonts w:ascii="Arial" w:cs="Arial" w:eastAsia="Arial" w:hAnsi="Arial"/>
          <w:sz w:val="24"/>
          <w:szCs w:val="24"/>
        </w:rPr>
        <w:t xml:space="preserve">- для предохранительных сбросных клапанов резервуаров - не реже одного раза в 6 месяцев;</w:t>
      </w:r>
    </w:p>
    <w:p>
      <w:pPr>
        <w:spacing w:after="60"/>
        <w:ind w:firstLine="567"/>
        <w:jc w:val="both"/>
      </w:pPr>
      <w:r>
        <w:rPr>
          <w:rFonts w:ascii="Arial" w:cs="Arial" w:eastAsia="Arial" w:hAnsi="Arial"/>
          <w:sz w:val="24"/>
          <w:szCs w:val="24"/>
        </w:rPr>
        <w:t xml:space="preserve">- для остальных сбросных клапанов - при проведении текущего ремонта, но не реже одного раза в год.</w:t>
      </w:r>
    </w:p>
    <w:p>
      <w:pPr>
        <w:spacing w:after="60"/>
        <w:ind w:firstLine="567"/>
        <w:jc w:val="both"/>
      </w:pPr>
      <w:r>
        <w:rPr>
          <w:rFonts w:ascii="Arial" w:cs="Arial" w:eastAsia="Arial" w:hAnsi="Arial"/>
          <w:sz w:val="24"/>
          <w:szCs w:val="24"/>
        </w:rPr>
        <w:t xml:space="preserve">Клапаны после испытания пломбируются, результаты проверки отражаются в журнале.</w:t>
      </w:r>
    </w:p>
    <w:p>
      <w:pPr>
        <w:spacing w:after="60"/>
        <w:ind w:firstLine="567"/>
        <w:jc w:val="both"/>
      </w:pPr>
      <w:r>
        <w:rPr>
          <w:rFonts w:ascii="Arial" w:cs="Arial" w:eastAsia="Arial" w:hAnsi="Arial"/>
          <w:sz w:val="24"/>
          <w:szCs w:val="24"/>
        </w:rPr>
        <w:t xml:space="preserve">336. Вместо клапана, снимаемого для ремонта или проверки, должен устанавливаться исправный клапан.</w:t>
      </w:r>
    </w:p>
    <w:p>
      <w:pPr>
        <w:spacing w:after="60"/>
        <w:ind w:firstLine="567"/>
        <w:jc w:val="both"/>
      </w:pPr>
      <w:r>
        <w:rPr>
          <w:rFonts w:ascii="Arial" w:cs="Arial" w:eastAsia="Arial" w:hAnsi="Arial"/>
          <w:sz w:val="24"/>
          <w:szCs w:val="24"/>
        </w:rPr>
        <w:t xml:space="preserve">337. Срок проведения текущего ремонта газопроводов определяется результатами осмотра. В перечень работ по текущему ремонту газопроводов входят:</w:t>
      </w:r>
    </w:p>
    <w:p>
      <w:pPr>
        <w:spacing w:after="60"/>
        <w:ind w:firstLine="567"/>
        <w:jc w:val="both"/>
      </w:pPr>
      <w:r>
        <w:rPr>
          <w:rFonts w:ascii="Arial" w:cs="Arial" w:eastAsia="Arial" w:hAnsi="Arial"/>
          <w:sz w:val="24"/>
          <w:szCs w:val="24"/>
        </w:rPr>
        <w:t xml:space="preserve">- устранение дефектов, выявленных при техническом обслуживании;</w:t>
      </w:r>
    </w:p>
    <w:p>
      <w:pPr>
        <w:spacing w:after="60"/>
        <w:ind w:firstLine="567"/>
        <w:jc w:val="both"/>
      </w:pPr>
      <w:r>
        <w:rPr>
          <w:rFonts w:ascii="Arial" w:cs="Arial" w:eastAsia="Arial" w:hAnsi="Arial"/>
          <w:sz w:val="24"/>
          <w:szCs w:val="24"/>
        </w:rPr>
        <w:t xml:space="preserve">- устранение провеса надземных газопроводов, восстановление или замена креплений надземных газопроводов;</w:t>
      </w:r>
    </w:p>
    <w:p>
      <w:pPr>
        <w:spacing w:after="60"/>
        <w:ind w:firstLine="567"/>
        <w:jc w:val="both"/>
      </w:pPr>
      <w:r>
        <w:rPr>
          <w:rFonts w:ascii="Arial" w:cs="Arial" w:eastAsia="Arial" w:hAnsi="Arial"/>
          <w:sz w:val="24"/>
          <w:szCs w:val="24"/>
        </w:rPr>
        <w:t xml:space="preserve">- окраска надземных газопроводов;</w:t>
      </w:r>
    </w:p>
    <w:p>
      <w:pPr>
        <w:spacing w:after="60"/>
        <w:ind w:firstLine="567"/>
        <w:jc w:val="both"/>
      </w:pPr>
      <w:r>
        <w:rPr>
          <w:rFonts w:ascii="Arial" w:cs="Arial" w:eastAsia="Arial" w:hAnsi="Arial"/>
          <w:sz w:val="24"/>
          <w:szCs w:val="24"/>
        </w:rPr>
        <w:t xml:space="preserve">- ремонт запорной арматуры;</w:t>
      </w:r>
    </w:p>
    <w:p>
      <w:pPr>
        <w:spacing w:after="60"/>
        <w:ind w:firstLine="567"/>
        <w:jc w:val="both"/>
      </w:pPr>
      <w:r>
        <w:rPr>
          <w:rFonts w:ascii="Arial" w:cs="Arial" w:eastAsia="Arial" w:hAnsi="Arial"/>
          <w:sz w:val="24"/>
          <w:szCs w:val="24"/>
        </w:rPr>
        <w:t xml:space="preserve">- проверка герметичности резьбовых и фланцевых соединений.</w:t>
      </w:r>
    </w:p>
    <w:p>
      <w:pPr>
        <w:spacing w:after="60"/>
        <w:ind w:firstLine="567"/>
        <w:jc w:val="both"/>
      </w:pPr>
      <w:r>
        <w:rPr>
          <w:rFonts w:ascii="Arial" w:cs="Arial" w:eastAsia="Arial" w:hAnsi="Arial"/>
          <w:sz w:val="24"/>
          <w:szCs w:val="24"/>
        </w:rPr>
        <w:t xml:space="preserve">338. Текущий ремонт запорной арматуры проводится не реже одного раза в год и включает:</w:t>
      </w:r>
    </w:p>
    <w:p>
      <w:pPr>
        <w:spacing w:after="60"/>
        <w:ind w:firstLine="567"/>
        <w:jc w:val="both"/>
      </w:pPr>
      <w:r>
        <w:rPr>
          <w:rFonts w:ascii="Arial" w:cs="Arial" w:eastAsia="Arial" w:hAnsi="Arial"/>
          <w:sz w:val="24"/>
          <w:szCs w:val="24"/>
        </w:rPr>
        <w:t xml:space="preserve">- очистку арматуры от грязи и ржавчины;</w:t>
      </w:r>
    </w:p>
    <w:p>
      <w:pPr>
        <w:spacing w:after="60"/>
        <w:ind w:firstLine="567"/>
        <w:jc w:val="both"/>
      </w:pPr>
      <w:r>
        <w:rPr>
          <w:rFonts w:ascii="Arial" w:cs="Arial" w:eastAsia="Arial" w:hAnsi="Arial"/>
          <w:sz w:val="24"/>
          <w:szCs w:val="24"/>
        </w:rPr>
        <w:t xml:space="preserve">- окраску арматуры;</w:t>
      </w:r>
    </w:p>
    <w:p>
      <w:pPr>
        <w:spacing w:after="60"/>
        <w:ind w:firstLine="567"/>
        <w:jc w:val="both"/>
      </w:pPr>
      <w:r>
        <w:rPr>
          <w:rFonts w:ascii="Arial" w:cs="Arial" w:eastAsia="Arial" w:hAnsi="Arial"/>
          <w:sz w:val="24"/>
          <w:szCs w:val="24"/>
        </w:rPr>
        <w:t xml:space="preserve">- разгон червяка у задвижек (вентилей), его смазку;</w:t>
      </w:r>
    </w:p>
    <w:p>
      <w:pPr>
        <w:spacing w:after="60"/>
        <w:ind w:firstLine="567"/>
        <w:jc w:val="both"/>
      </w:pPr>
      <w:r>
        <w:rPr>
          <w:rFonts w:ascii="Arial" w:cs="Arial" w:eastAsia="Arial" w:hAnsi="Arial"/>
          <w:sz w:val="24"/>
          <w:szCs w:val="24"/>
        </w:rPr>
        <w:t xml:space="preserve">- проверку и набивку сальников;</w:t>
      </w:r>
    </w:p>
    <w:p>
      <w:pPr>
        <w:spacing w:after="60"/>
        <w:ind w:firstLine="567"/>
        <w:jc w:val="both"/>
      </w:pPr>
      <w:r>
        <w:rPr>
          <w:rFonts w:ascii="Arial" w:cs="Arial" w:eastAsia="Arial" w:hAnsi="Arial"/>
          <w:sz w:val="24"/>
          <w:szCs w:val="24"/>
        </w:rPr>
        <w:t xml:space="preserve">- устранение неисправностей приводного устройства задвижек (вентилей);</w:t>
      </w:r>
    </w:p>
    <w:p>
      <w:pPr>
        <w:spacing w:after="60"/>
        <w:ind w:firstLine="567"/>
        <w:jc w:val="both"/>
      </w:pPr>
      <w:r>
        <w:rPr>
          <w:rFonts w:ascii="Arial" w:cs="Arial" w:eastAsia="Arial" w:hAnsi="Arial"/>
          <w:sz w:val="24"/>
          <w:szCs w:val="24"/>
        </w:rPr>
        <w:t xml:space="preserve">- проверку герметичности всех сварных, резьбовых и фланцевых соединений, сальниковых уплотнений мыльной эмульсией или приборным методом;</w:t>
      </w:r>
    </w:p>
    <w:p>
      <w:pPr>
        <w:spacing w:after="60"/>
        <w:ind w:firstLine="567"/>
        <w:jc w:val="both"/>
      </w:pPr>
      <w:r>
        <w:rPr>
          <w:rFonts w:ascii="Arial" w:cs="Arial" w:eastAsia="Arial" w:hAnsi="Arial"/>
          <w:sz w:val="24"/>
          <w:szCs w:val="24"/>
        </w:rPr>
        <w:t xml:space="preserve">- смену износившихся и поврежденных болтов и прокладок.</w:t>
      </w:r>
    </w:p>
    <w:p>
      <w:pPr>
        <w:spacing w:after="60"/>
        <w:ind w:firstLine="567"/>
        <w:jc w:val="both"/>
      </w:pPr>
      <w:r>
        <w:rPr>
          <w:rFonts w:ascii="Arial" w:cs="Arial" w:eastAsia="Arial" w:hAnsi="Arial"/>
          <w:sz w:val="24"/>
          <w:szCs w:val="24"/>
        </w:rPr>
        <w:t xml:space="preserve">Результаты проверки и ремонта арматуры заносятся в журнал.</w:t>
      </w:r>
    </w:p>
    <w:p>
      <w:pPr>
        <w:spacing w:after="60"/>
        <w:ind w:firstLine="567"/>
        <w:jc w:val="both"/>
      </w:pPr>
      <w:r>
        <w:rPr>
          <w:rFonts w:ascii="Arial" w:cs="Arial" w:eastAsia="Arial" w:hAnsi="Arial"/>
          <w:sz w:val="24"/>
          <w:szCs w:val="24"/>
        </w:rPr>
        <w:t xml:space="preserve">339. Работы по текущему ремонту должны выполняться по плану или графику, утверждаемому техническим руководителем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340. Капитальный ремонт газопроводов проводится по мере необходимости, в объеме:</w:t>
      </w:r>
    </w:p>
    <w:p>
      <w:pPr>
        <w:spacing w:after="60"/>
        <w:ind w:firstLine="567"/>
        <w:jc w:val="both"/>
      </w:pPr>
      <w:r>
        <w:rPr>
          <w:rFonts w:ascii="Arial" w:cs="Arial" w:eastAsia="Arial" w:hAnsi="Arial"/>
          <w:sz w:val="24"/>
          <w:szCs w:val="24"/>
        </w:rPr>
        <w:t xml:space="preserve">- замены участков газопровода;</w:t>
      </w:r>
    </w:p>
    <w:p>
      <w:pPr>
        <w:spacing w:after="60"/>
        <w:ind w:firstLine="567"/>
        <w:jc w:val="both"/>
      </w:pPr>
      <w:r>
        <w:rPr>
          <w:rFonts w:ascii="Arial" w:cs="Arial" w:eastAsia="Arial" w:hAnsi="Arial"/>
          <w:sz w:val="24"/>
          <w:szCs w:val="24"/>
        </w:rPr>
        <w:t xml:space="preserve">- ремонта изоляции на поврежденных участках газопровода;</w:t>
      </w:r>
    </w:p>
    <w:p>
      <w:pPr>
        <w:spacing w:after="60"/>
        <w:ind w:firstLine="567"/>
        <w:jc w:val="both"/>
      </w:pPr>
      <w:r>
        <w:rPr>
          <w:rFonts w:ascii="Arial" w:cs="Arial" w:eastAsia="Arial" w:hAnsi="Arial"/>
          <w:sz w:val="24"/>
          <w:szCs w:val="24"/>
        </w:rPr>
        <w:t xml:space="preserve">- замены задвижек, вентилей, кранов (при необходимости);</w:t>
      </w:r>
    </w:p>
    <w:p>
      <w:pPr>
        <w:spacing w:after="60"/>
        <w:ind w:firstLine="567"/>
        <w:jc w:val="both"/>
      </w:pPr>
      <w:r>
        <w:rPr>
          <w:rFonts w:ascii="Arial" w:cs="Arial" w:eastAsia="Arial" w:hAnsi="Arial"/>
          <w:sz w:val="24"/>
          <w:szCs w:val="24"/>
        </w:rPr>
        <w:t xml:space="preserve">- замены подвижных и неподвижных опор.</w:t>
      </w:r>
    </w:p>
    <w:p>
      <w:pPr>
        <w:spacing w:after="60"/>
        <w:ind w:firstLine="567"/>
        <w:jc w:val="both"/>
      </w:pPr>
      <w:r>
        <w:rPr>
          <w:rFonts w:ascii="Arial" w:cs="Arial" w:eastAsia="Arial" w:hAnsi="Arial"/>
          <w:sz w:val="24"/>
          <w:szCs w:val="24"/>
        </w:rPr>
        <w:t xml:space="preserve">При капитальном ремонте газопроводов производятся также работы, предусмотренные при текущем ремонте и техническом обслуживании.</w:t>
      </w:r>
    </w:p>
    <w:p>
      <w:pPr>
        <w:spacing w:after="60"/>
        <w:ind w:firstLine="567"/>
        <w:jc w:val="both"/>
      </w:pPr>
      <w:r>
        <w:rPr>
          <w:rFonts w:ascii="Arial" w:cs="Arial" w:eastAsia="Arial" w:hAnsi="Arial"/>
          <w:sz w:val="24"/>
          <w:szCs w:val="24"/>
        </w:rPr>
        <w:t xml:space="preserve">После капитального ремонта газопроводы и резервуары должны быть испытаны на герметичность.</w:t>
      </w:r>
    </w:p>
    <w:p>
      <w:pPr>
        <w:spacing w:after="60"/>
        <w:ind w:firstLine="567"/>
        <w:jc w:val="both"/>
      </w:pPr>
      <w:r>
        <w:rPr>
          <w:rFonts w:ascii="Arial" w:cs="Arial" w:eastAsia="Arial" w:hAnsi="Arial"/>
          <w:sz w:val="24"/>
          <w:szCs w:val="24"/>
        </w:rPr>
        <w:t xml:space="preserve">341. При проведении капитального ремонта разрабатывается и утверждается план производства работ организацией, выполняющей капитальный ремонт, и согласовывается с руководителем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342. В планах производства работ по капитальному ремонту газопроводов, сооружений, замене арматуры определяются сроки выполнения работ, потребность в рабочей силе и материалах.</w:t>
      </w:r>
    </w:p>
    <w:p>
      <w:pPr>
        <w:spacing w:after="60"/>
        <w:ind w:firstLine="567"/>
        <w:jc w:val="both"/>
      </w:pPr>
      <w:r>
        <w:rPr>
          <w:rFonts w:ascii="Arial" w:cs="Arial" w:eastAsia="Arial" w:hAnsi="Arial"/>
          <w:sz w:val="24"/>
          <w:szCs w:val="24"/>
        </w:rPr>
        <w:t xml:space="preserve">343. Контроль в соответствии с утвержденной технической документацией за выполнением работ и их приемкой осуществляется лицом, назначенным решением руководителя организации, эксплуатирующей объект, использующий сжиженные углеводородные газы.</w:t>
      </w:r>
    </w:p>
    <w:p>
      <w:pPr>
        <w:spacing w:after="60"/>
        <w:ind w:firstLine="567"/>
        <w:jc w:val="both"/>
      </w:pPr>
      <w:r>
        <w:rPr>
          <w:rFonts w:ascii="Arial" w:cs="Arial" w:eastAsia="Arial" w:hAnsi="Arial"/>
          <w:sz w:val="24"/>
          <w:szCs w:val="24"/>
        </w:rPr>
        <w:t xml:space="preserve">344. Результаты работ по капитальному ремонту должны заноситься в журнал.</w:t>
      </w:r>
    </w:p>
    <w:p>
      <w:pPr>
        <w:spacing w:after="60"/>
        <w:ind w:firstLine="567"/>
        <w:jc w:val="both"/>
      </w:pPr>
      <w:r>
        <w:rPr>
          <w:rFonts w:ascii="Arial" w:cs="Arial" w:eastAsia="Arial" w:hAnsi="Arial"/>
          <w:sz w:val="24"/>
          <w:szCs w:val="24"/>
        </w:rPr>
        <w:t xml:space="preserve">345. Периодичность текущего ремонта инженерных сетей устанавливается:</w:t>
      </w:r>
    </w:p>
    <w:p>
      <w:pPr>
        <w:spacing w:after="60"/>
        <w:ind w:firstLine="567"/>
        <w:jc w:val="both"/>
      </w:pPr>
      <w:r>
        <w:rPr>
          <w:rFonts w:ascii="Arial" w:cs="Arial" w:eastAsia="Arial" w:hAnsi="Arial"/>
          <w:sz w:val="24"/>
          <w:szCs w:val="24"/>
        </w:rPr>
        <w:t xml:space="preserve">- наружных сетей водопровода и канализации - один раз в 2 года;</w:t>
      </w:r>
    </w:p>
    <w:p>
      <w:pPr>
        <w:spacing w:after="60"/>
        <w:ind w:firstLine="567"/>
        <w:jc w:val="both"/>
      </w:pPr>
      <w:r>
        <w:rPr>
          <w:rFonts w:ascii="Arial" w:cs="Arial" w:eastAsia="Arial" w:hAnsi="Arial"/>
          <w:sz w:val="24"/>
          <w:szCs w:val="24"/>
        </w:rPr>
        <w:t xml:space="preserve">- наружных тепловых сетей - один раз в год;</w:t>
      </w:r>
    </w:p>
    <w:p>
      <w:pPr>
        <w:spacing w:after="60"/>
        <w:ind w:firstLine="567"/>
        <w:jc w:val="both"/>
      </w:pPr>
      <w:r>
        <w:rPr>
          <w:rFonts w:ascii="Arial" w:cs="Arial" w:eastAsia="Arial" w:hAnsi="Arial"/>
          <w:sz w:val="24"/>
          <w:szCs w:val="24"/>
        </w:rPr>
        <w:t xml:space="preserve">- внутренних сетей водопровода, отопления и др. - один раз в 2 года.</w:t>
      </w:r>
    </w:p>
    <w:p>
      <w:pPr>
        <w:spacing w:after="60"/>
        <w:ind w:firstLine="567"/>
        <w:jc w:val="both"/>
      </w:pPr>
      <w:r>
        <w:rPr>
          <w:rFonts w:ascii="Arial" w:cs="Arial" w:eastAsia="Arial" w:hAnsi="Arial"/>
          <w:sz w:val="24"/>
          <w:szCs w:val="24"/>
        </w:rPr>
        <w:t xml:space="preserve">346. Допускается применение металлокордовых рукавов, а также гибких металлических газопроводов (сильфонных) для слива сжиженных углеводородных газов из автоцистерн и заправки газобаллонных автомобилей.</w:t>
      </w:r>
    </w:p>
    <w:p>
      <w:pPr>
        <w:spacing w:after="60"/>
        <w:ind w:firstLine="567"/>
        <w:jc w:val="both"/>
      </w:pPr>
      <w:r>
        <w:rPr>
          <w:rFonts w:ascii="Arial" w:cs="Arial" w:eastAsia="Arial" w:hAnsi="Arial"/>
          <w:sz w:val="24"/>
          <w:szCs w:val="24"/>
        </w:rPr>
        <w:t xml:space="preserve">347. Рукава, применяемые при сливо-наливных операциях, не должны иметь трещин, надрезов, вздутий и потертостей.</w:t>
      </w:r>
    </w:p>
    <w:p>
      <w:pPr>
        <w:spacing w:after="60"/>
        <w:ind w:firstLine="567"/>
        <w:jc w:val="both"/>
      </w:pPr>
      <w:r>
        <w:rPr>
          <w:rFonts w:ascii="Arial" w:cs="Arial" w:eastAsia="Arial" w:hAnsi="Arial"/>
          <w:sz w:val="24"/>
          <w:szCs w:val="24"/>
        </w:rPr>
        <w:t xml:space="preserve">При наличии на рукавах указанных дефектов рукава заменяются новыми.</w:t>
      </w:r>
    </w:p>
    <w:p>
      <w:pPr>
        <w:spacing w:after="60"/>
        <w:ind w:firstLine="567"/>
        <w:jc w:val="both"/>
      </w:pPr>
      <w:r>
        <w:rPr>
          <w:rFonts w:ascii="Arial" w:cs="Arial" w:eastAsia="Arial" w:hAnsi="Arial"/>
          <w:sz w:val="24"/>
          <w:szCs w:val="24"/>
        </w:rPr>
        <w:t xml:space="preserve">348. Рукава подвергаются гидравлическому испытанию на прочность давлением, равным 1,25 рабочего давления, один раз в 3 месяца. Результаты испытания заносятся в журнал.</w:t>
      </w:r>
    </w:p>
    <w:p>
      <w:pPr>
        <w:spacing w:after="60"/>
        <w:ind w:firstLine="567"/>
        <w:jc w:val="both"/>
      </w:pPr>
      <w:r>
        <w:rPr>
          <w:rFonts w:ascii="Arial" w:cs="Arial" w:eastAsia="Arial" w:hAnsi="Arial"/>
          <w:sz w:val="24"/>
          <w:szCs w:val="24"/>
        </w:rPr>
        <w:t xml:space="preserve">349. Каждый рукав должен иметь обозначение с порядковым номером, датой проведения (месяц, год) испытания и последующего испытания (месяц, год).</w:t>
      </w:r>
    </w:p>
    <w:p>
      <w:pPr>
        <w:spacing w:after="60"/>
        <w:ind w:firstLine="567"/>
        <w:jc w:val="both"/>
      </w:pPr>
      <w:r>
        <w:rPr>
          <w:rFonts w:ascii="Arial" w:cs="Arial" w:eastAsia="Arial" w:hAnsi="Arial"/>
          <w:sz w:val="24"/>
          <w:szCs w:val="24"/>
        </w:rPr>
        <w:t xml:space="preserve">350. Металлокордовые и резинотканевые рукава должны быть защищены от статического электричества.</w:t>
      </w:r>
    </w:p>
    <w:p>
      <w:pPr>
        <w:spacing w:after="60"/>
        <w:ind w:firstLine="567"/>
        <w:jc w:val="both"/>
      </w:pPr>
      <w:r>
        <w:rPr>
          <w:rFonts w:ascii="Arial" w:cs="Arial" w:eastAsia="Arial" w:hAnsi="Arial"/>
          <w:sz w:val="24"/>
          <w:szCs w:val="24"/>
        </w:rPr>
        <w:t xml:space="preserve">351. Запрещается подтягивать накидные гайки рукавов, отсоединять рукава, находящиеся под давлением, а также применять ударный инструмент при навинчивании и отвинчивании гаек.</w:t>
      </w:r>
    </w:p>
    <w:p>
      <w:pPr>
        <w:spacing w:after="200" w:before="200"/>
        <w:jc w:val="center"/>
      </w:pPr>
      <w:r>
        <w:rPr>
          <w:rFonts w:ascii="Arial" w:cs="Arial" w:eastAsia="Arial" w:hAnsi="Arial"/>
          <w:b/>
          <w:bCs/>
          <w:sz w:val="24"/>
          <w:szCs w:val="24"/>
        </w:rPr>
        <w:t xml:space="preserve">§ 14. Эксплуатация зданий и сооружений</w:t>
      </w:r>
    </w:p>
    <w:p>
      <w:pPr>
        <w:spacing w:after="60"/>
        <w:ind w:firstLine="567"/>
        <w:jc w:val="both"/>
      </w:pPr>
      <w:r>
        <w:rPr>
          <w:rFonts w:ascii="Arial" w:cs="Arial" w:eastAsia="Arial" w:hAnsi="Arial"/>
          <w:sz w:val="24"/>
          <w:szCs w:val="24"/>
        </w:rPr>
        <w:t xml:space="preserve">352. Решением руководителя организации назначается лицо, ответственное за эксплуатацию зданий и сооружений, соблюдение сроков и качества их ремонта, а также за исправное состояние ограждений территории, дорог, тротуаров, отмосток зданий и благоустройство территории объекта.</w:t>
      </w:r>
    </w:p>
    <w:p>
      <w:pPr>
        <w:spacing w:after="60"/>
        <w:ind w:firstLine="567"/>
        <w:jc w:val="both"/>
      </w:pPr>
      <w:r>
        <w:rPr>
          <w:rFonts w:ascii="Arial" w:cs="Arial" w:eastAsia="Arial" w:hAnsi="Arial"/>
          <w:sz w:val="24"/>
          <w:szCs w:val="24"/>
        </w:rPr>
        <w:t xml:space="preserve">353. При проектировании объектов, использующих сжиженные углеводородные газы, следует предусматривать подъезд к ним автотранспорта.</w:t>
      </w:r>
    </w:p>
    <w:p>
      <w:pPr>
        <w:spacing w:after="60"/>
        <w:ind w:firstLine="567"/>
        <w:jc w:val="both"/>
      </w:pPr>
      <w:r>
        <w:rPr>
          <w:rFonts w:ascii="Arial" w:cs="Arial" w:eastAsia="Arial" w:hAnsi="Arial"/>
          <w:sz w:val="24"/>
          <w:szCs w:val="24"/>
        </w:rPr>
        <w:t xml:space="preserve">Для автомобильных газозаправочных станций следует предусматривать отдельные въезд и выезд автотранспорта с территории.</w:t>
      </w:r>
    </w:p>
    <w:p>
      <w:pPr>
        <w:spacing w:after="60"/>
        <w:ind w:firstLine="567"/>
        <w:jc w:val="both"/>
      </w:pPr>
      <w:r>
        <w:rPr>
          <w:rFonts w:ascii="Arial" w:cs="Arial" w:eastAsia="Arial" w:hAnsi="Arial"/>
          <w:sz w:val="24"/>
          <w:szCs w:val="24"/>
        </w:rPr>
        <w:t xml:space="preserve">354. Производственные помещения объектов, использующих сжиженные углеводородные газы, где возможно образование взрывоопасной среды (насосно-компрессорное, наполнительное, испарительное отделения, вытяжные вентиляционные камеры для этих помещений), следует относить к категории А.</w:t>
      </w:r>
    </w:p>
    <w:p>
      <w:pPr>
        <w:spacing w:after="60"/>
        <w:ind w:firstLine="567"/>
        <w:jc w:val="both"/>
      </w:pPr>
      <w:r>
        <w:rPr>
          <w:rFonts w:ascii="Arial" w:cs="Arial" w:eastAsia="Arial" w:hAnsi="Arial"/>
          <w:sz w:val="24"/>
          <w:szCs w:val="24"/>
        </w:rPr>
        <w:t xml:space="preserve">355. Здания производственной зоны категории А следует предусматривать одноэтажными, I и II степени огнестойкости, класса пожарной опасности С0, с совмещенной кровлей и негорючим утеплителем.</w:t>
      </w:r>
    </w:p>
    <w:p>
      <w:pPr>
        <w:spacing w:after="60"/>
        <w:ind w:firstLine="567"/>
        <w:jc w:val="both"/>
      </w:pPr>
      <w:r>
        <w:rPr>
          <w:rFonts w:ascii="Arial" w:cs="Arial" w:eastAsia="Arial" w:hAnsi="Arial"/>
          <w:sz w:val="24"/>
          <w:szCs w:val="24"/>
        </w:rPr>
        <w:t xml:space="preserve">При соответствующем обосновании допустимо использование зданий III степени огнестойкости и класса пожарной опасности С1.</w:t>
      </w:r>
    </w:p>
    <w:p>
      <w:pPr>
        <w:spacing w:after="60"/>
        <w:ind w:firstLine="567"/>
        <w:jc w:val="both"/>
      </w:pPr>
      <w:r>
        <w:rPr>
          <w:rFonts w:ascii="Arial" w:cs="Arial" w:eastAsia="Arial" w:hAnsi="Arial"/>
          <w:sz w:val="24"/>
          <w:szCs w:val="24"/>
        </w:rPr>
        <w:t xml:space="preserve">356. Строительные конструкции, отделяющие помещения категории А от помещений других категорий, должны быть противопожарными I типа и газонепроницаемыми.</w:t>
      </w:r>
    </w:p>
    <w:p>
      <w:pPr>
        <w:spacing w:after="60"/>
        <w:ind w:firstLine="567"/>
        <w:jc w:val="both"/>
      </w:pPr>
      <w:r>
        <w:rPr>
          <w:rFonts w:ascii="Arial" w:cs="Arial" w:eastAsia="Arial" w:hAnsi="Arial"/>
          <w:sz w:val="24"/>
          <w:szCs w:val="24"/>
        </w:rPr>
        <w:t xml:space="preserve">357. В помещениях категории А должны быть предусмотрены легкосбрасываемые ограждающие конструкции.</w:t>
      </w:r>
    </w:p>
    <w:p>
      <w:pPr>
        <w:spacing w:after="60"/>
        <w:ind w:firstLine="567"/>
        <w:jc w:val="both"/>
      </w:pPr>
      <w:r>
        <w:rPr>
          <w:rFonts w:ascii="Arial" w:cs="Arial" w:eastAsia="Arial" w:hAnsi="Arial"/>
          <w:sz w:val="24"/>
          <w:szCs w:val="24"/>
        </w:rPr>
        <w:t xml:space="preserve">Площадь легкосбрасываемых конструкций должна приниматься с учетом строительных норм и правил.</w:t>
      </w:r>
    </w:p>
    <w:p>
      <w:pPr>
        <w:spacing w:after="60"/>
        <w:ind w:firstLine="567"/>
        <w:jc w:val="both"/>
      </w:pPr>
      <w:r>
        <w:rPr>
          <w:rFonts w:ascii="Arial" w:cs="Arial" w:eastAsia="Arial" w:hAnsi="Arial"/>
          <w:sz w:val="24"/>
          <w:szCs w:val="24"/>
        </w:rPr>
        <w:t xml:space="preserve">В помещениях категории А не допускается устройство приямков.</w:t>
      </w:r>
    </w:p>
    <w:p>
      <w:pPr>
        <w:spacing w:after="60"/>
        <w:ind w:firstLine="567"/>
        <w:jc w:val="both"/>
      </w:pPr>
      <w:r>
        <w:rPr>
          <w:rFonts w:ascii="Arial" w:cs="Arial" w:eastAsia="Arial" w:hAnsi="Arial"/>
          <w:sz w:val="24"/>
          <w:szCs w:val="24"/>
        </w:rPr>
        <w:t xml:space="preserve">Пол помещений категории А должен быть выше планировочной отметки земли не менее чем на 15 сантиметров.</w:t>
      </w:r>
    </w:p>
    <w:p>
      <w:pPr>
        <w:spacing w:after="60"/>
        <w:ind w:firstLine="567"/>
        <w:jc w:val="both"/>
      </w:pPr>
      <w:r>
        <w:rPr>
          <w:rFonts w:ascii="Arial" w:cs="Arial" w:eastAsia="Arial" w:hAnsi="Arial"/>
          <w:sz w:val="24"/>
          <w:szCs w:val="24"/>
        </w:rPr>
        <w:t xml:space="preserve">358. В помещениях категории А следует предусматривать установку сигнализаторов опасной концентрации сжиженных углеводородных газов.</w:t>
      </w:r>
    </w:p>
    <w:p>
      <w:pPr>
        <w:spacing w:after="60"/>
        <w:ind w:firstLine="567"/>
        <w:jc w:val="both"/>
      </w:pPr>
      <w:r>
        <w:rPr>
          <w:rFonts w:ascii="Arial" w:cs="Arial" w:eastAsia="Arial" w:hAnsi="Arial"/>
          <w:sz w:val="24"/>
          <w:szCs w:val="24"/>
        </w:rPr>
        <w:t xml:space="preserve">359. Проходы газопроводов и других коммуникаций через стены помещений категории А от помещений других категорий следует предусматривать уплотненными, в футлярах.</w:t>
      </w:r>
    </w:p>
    <w:p>
      <w:pPr>
        <w:spacing w:after="60"/>
        <w:ind w:firstLine="567"/>
        <w:jc w:val="both"/>
      </w:pPr>
      <w:r>
        <w:rPr>
          <w:rFonts w:ascii="Arial" w:cs="Arial" w:eastAsia="Arial" w:hAnsi="Arial"/>
          <w:sz w:val="24"/>
          <w:szCs w:val="24"/>
        </w:rPr>
        <w:t xml:space="preserve">360. При определении места забора воздуха приточными вентиляционными системами должна исключаться возможность попадания паров сжиженных углеводородных газов.</w:t>
      </w:r>
    </w:p>
    <w:p>
      <w:pPr>
        <w:spacing w:after="60"/>
        <w:ind w:firstLine="567"/>
        <w:jc w:val="both"/>
      </w:pPr>
      <w:r>
        <w:rPr>
          <w:rFonts w:ascii="Arial" w:cs="Arial" w:eastAsia="Arial" w:hAnsi="Arial"/>
          <w:sz w:val="24"/>
          <w:szCs w:val="24"/>
        </w:rPr>
        <w:t xml:space="preserve">Помещения категории А должны иметь естественное освещение, а также искусственное во взрывозащищенном исполнении.</w:t>
      </w:r>
    </w:p>
    <w:p>
      <w:pPr>
        <w:spacing w:after="60"/>
        <w:ind w:firstLine="567"/>
        <w:jc w:val="both"/>
      </w:pPr>
      <w:r>
        <w:rPr>
          <w:rFonts w:ascii="Arial" w:cs="Arial" w:eastAsia="Arial" w:hAnsi="Arial"/>
          <w:sz w:val="24"/>
          <w:szCs w:val="24"/>
        </w:rPr>
        <w:t xml:space="preserve">361. В помещениях насосно-компрессорного, наполнительного и испарительного отделений, кроме рабочего освещения, следует предусматривать дополнительно аварийное освещение.</w:t>
      </w:r>
    </w:p>
    <w:p>
      <w:pPr>
        <w:spacing w:after="60"/>
        <w:ind w:firstLine="567"/>
        <w:jc w:val="both"/>
      </w:pPr>
      <w:r>
        <w:rPr>
          <w:rFonts w:ascii="Arial" w:cs="Arial" w:eastAsia="Arial" w:hAnsi="Arial"/>
          <w:sz w:val="24"/>
          <w:szCs w:val="24"/>
        </w:rPr>
        <w:t xml:space="preserve">362. Производственные установки по классу зон следует относить:</w:t>
      </w:r>
    </w:p>
    <w:p>
      <w:pPr>
        <w:spacing w:after="60"/>
        <w:ind w:firstLine="567"/>
        <w:jc w:val="both"/>
      </w:pPr>
      <w:r>
        <w:rPr>
          <w:rFonts w:ascii="Arial" w:cs="Arial" w:eastAsia="Arial" w:hAnsi="Arial"/>
          <w:sz w:val="24"/>
          <w:szCs w:val="24"/>
        </w:rPr>
        <w:t xml:space="preserve">- к классу В-1а - помещения насосно-компрессорного, наполнительного, дегазации баллонов, испарительного отделений, вытяжные вентиляционные камеры для этих помещений;</w:t>
      </w:r>
    </w:p>
    <w:p>
      <w:pPr>
        <w:spacing w:after="60"/>
        <w:ind w:firstLine="567"/>
        <w:jc w:val="both"/>
      </w:pPr>
      <w:r>
        <w:rPr>
          <w:rFonts w:ascii="Arial" w:cs="Arial" w:eastAsia="Arial" w:hAnsi="Arial"/>
          <w:sz w:val="24"/>
          <w:szCs w:val="24"/>
        </w:rPr>
        <w:t xml:space="preserve">- к классу В-1г - резервуары сжиженных углеводородных газов, колонки, площадки для стоянки автоцистерн, погрузочно-разгрузочные площадки, испарители, насосы, компрессоры, размещенные на открытых площадках.</w:t>
      </w:r>
    </w:p>
    <w:p>
      <w:pPr>
        <w:spacing w:after="60"/>
        <w:ind w:firstLine="567"/>
        <w:jc w:val="both"/>
      </w:pPr>
      <w:r>
        <w:rPr>
          <w:rFonts w:ascii="Arial" w:cs="Arial" w:eastAsia="Arial" w:hAnsi="Arial"/>
          <w:sz w:val="24"/>
          <w:szCs w:val="24"/>
        </w:rPr>
        <w:t xml:space="preserve">363. Погрузочно-разгрузочные площадки баллонов следует проектировать с учетом обеспечения размещения баллонов в количестве двойной суточной производительности наполнительного отделения.</w:t>
      </w:r>
    </w:p>
    <w:p>
      <w:pPr>
        <w:spacing w:after="60"/>
        <w:ind w:firstLine="567"/>
        <w:jc w:val="both"/>
      </w:pPr>
      <w:r>
        <w:rPr>
          <w:rFonts w:ascii="Arial" w:cs="Arial" w:eastAsia="Arial" w:hAnsi="Arial"/>
          <w:sz w:val="24"/>
          <w:szCs w:val="24"/>
        </w:rPr>
        <w:t xml:space="preserve">364. Резервуары сжиженных углеводородных газов, колонки, погрузочно-разгрузочные площадки, испарители, баллоны, насосы, компрессоры, размещенные на открытых площадках, следует относить к установкам категории Ан.</w:t>
      </w:r>
    </w:p>
    <w:p>
      <w:pPr>
        <w:spacing w:after="60"/>
        <w:ind w:firstLine="567"/>
        <w:jc w:val="both"/>
      </w:pPr>
      <w:r>
        <w:rPr>
          <w:rFonts w:ascii="Arial" w:cs="Arial" w:eastAsia="Arial" w:hAnsi="Arial"/>
          <w:sz w:val="24"/>
          <w:szCs w:val="24"/>
        </w:rPr>
        <w:t xml:space="preserve">365. Для зданий, сооружений, наружных установок в зависимости от класса зон следует предусматривать молниезащиту.</w:t>
      </w:r>
    </w:p>
    <w:p>
      <w:pPr>
        <w:spacing w:after="60"/>
        <w:ind w:firstLine="567"/>
        <w:jc w:val="both"/>
      </w:pPr>
      <w:r>
        <w:rPr>
          <w:rFonts w:ascii="Arial" w:cs="Arial" w:eastAsia="Arial" w:hAnsi="Arial"/>
          <w:sz w:val="24"/>
          <w:szCs w:val="24"/>
        </w:rPr>
        <w:t xml:space="preserve">Для объектов, использующих сжиженные углеводородные газы, следует предусматривать внешнюю телефонную связь и диспетчерское оповещение.</w:t>
      </w:r>
    </w:p>
    <w:p>
      <w:pPr>
        <w:spacing w:after="60"/>
        <w:ind w:firstLine="567"/>
        <w:jc w:val="both"/>
      </w:pPr>
      <w:r>
        <w:rPr>
          <w:rFonts w:ascii="Arial" w:cs="Arial" w:eastAsia="Arial" w:hAnsi="Arial"/>
          <w:sz w:val="24"/>
          <w:szCs w:val="24"/>
        </w:rPr>
        <w:t xml:space="preserve">366. На объектах, использующих сжиженные углеводородные газы, должны предусматриваться:</w:t>
      </w:r>
    </w:p>
    <w:p>
      <w:pPr>
        <w:spacing w:after="60"/>
        <w:ind w:firstLine="567"/>
        <w:jc w:val="both"/>
      </w:pPr>
      <w:r>
        <w:rPr>
          <w:rFonts w:ascii="Arial" w:cs="Arial" w:eastAsia="Arial" w:hAnsi="Arial"/>
          <w:sz w:val="24"/>
          <w:szCs w:val="24"/>
        </w:rPr>
        <w:t xml:space="preserve">- разрывы от резервуаров хранения сжиженных углеводородных газов до других зданий и сооружений;</w:t>
      </w:r>
    </w:p>
    <w:p>
      <w:pPr>
        <w:spacing w:after="60"/>
        <w:ind w:firstLine="567"/>
        <w:jc w:val="both"/>
      </w:pPr>
      <w:r>
        <w:rPr>
          <w:rFonts w:ascii="Arial" w:cs="Arial" w:eastAsia="Arial" w:hAnsi="Arial"/>
          <w:sz w:val="24"/>
          <w:szCs w:val="24"/>
        </w:rPr>
        <w:t xml:space="preserve">- ограда, сооружения по периметру объекта, использующего сжиженные углеводородные газы, обеспечивающая проветривание территории;</w:t>
      </w:r>
    </w:p>
    <w:p>
      <w:pPr>
        <w:spacing w:after="60"/>
        <w:ind w:firstLine="567"/>
        <w:jc w:val="both"/>
      </w:pPr>
      <w:r>
        <w:rPr>
          <w:rFonts w:ascii="Arial" w:cs="Arial" w:eastAsia="Arial" w:hAnsi="Arial"/>
          <w:sz w:val="24"/>
          <w:szCs w:val="24"/>
        </w:rPr>
        <w:t xml:space="preserve">- контроль за стационарными газоанализаторами содержания газа в воздухе помещений и (или) при их выходе из строя - проведение каждые 30 минут рабочей смены проверку на загазованность переносными газоанализаторами;</w:t>
      </w:r>
    </w:p>
    <w:p>
      <w:pPr>
        <w:spacing w:after="60"/>
        <w:ind w:firstLine="567"/>
        <w:jc w:val="both"/>
      </w:pPr>
      <w:r>
        <w:rPr>
          <w:rFonts w:ascii="Arial" w:cs="Arial" w:eastAsia="Arial" w:hAnsi="Arial"/>
          <w:sz w:val="24"/>
          <w:szCs w:val="24"/>
        </w:rPr>
        <w:t xml:space="preserve">- обвалование вокруг площадки надземных резервуаров и (или) подземное размещение резервуаров хранения сжиженных углеводородных газов;</w:t>
      </w:r>
    </w:p>
    <w:p>
      <w:pPr>
        <w:spacing w:after="60"/>
        <w:ind w:firstLine="567"/>
        <w:jc w:val="both"/>
      </w:pPr>
      <w:r>
        <w:rPr>
          <w:rFonts w:ascii="Arial" w:cs="Arial" w:eastAsia="Arial" w:hAnsi="Arial"/>
          <w:sz w:val="24"/>
          <w:szCs w:val="24"/>
        </w:rPr>
        <w:t xml:space="preserve">- мероприятия по обеспечению взрывоустойчивости зданий с помещениями категории А и газонепроницаемости ограждающих конструкций, отделяющих помещения категории А от помещений иных категорий;</w:t>
      </w:r>
    </w:p>
    <w:p>
      <w:pPr>
        <w:spacing w:after="60"/>
        <w:ind w:firstLine="567"/>
        <w:jc w:val="both"/>
      </w:pPr>
      <w:r>
        <w:rPr>
          <w:rFonts w:ascii="Arial" w:cs="Arial" w:eastAsia="Arial" w:hAnsi="Arial"/>
          <w:sz w:val="24"/>
          <w:szCs w:val="24"/>
        </w:rPr>
        <w:t xml:space="preserve">- противопожарный водопровод и (или) пожарные резервуары (при необходимости).</w:t>
      </w:r>
    </w:p>
    <w:p>
      <w:pPr>
        <w:spacing w:after="60"/>
        <w:ind w:firstLine="567"/>
        <w:jc w:val="both"/>
      </w:pPr>
      <w:r>
        <w:rPr>
          <w:rFonts w:ascii="Arial" w:cs="Arial" w:eastAsia="Arial" w:hAnsi="Arial"/>
          <w:sz w:val="24"/>
          <w:szCs w:val="24"/>
        </w:rPr>
        <w:t xml:space="preserve">В наполнительных и насосно-компрессорных отделениях должны устанавливаться автоматические аварийные системы, обеспечивающие:</w:t>
      </w:r>
    </w:p>
    <w:p>
      <w:pPr>
        <w:spacing w:after="60"/>
        <w:ind w:firstLine="567"/>
        <w:jc w:val="both"/>
      </w:pPr>
      <w:r>
        <w:rPr>
          <w:rFonts w:ascii="Arial" w:cs="Arial" w:eastAsia="Arial" w:hAnsi="Arial"/>
          <w:sz w:val="24"/>
          <w:szCs w:val="24"/>
        </w:rPr>
        <w:t xml:space="preserve">- включение аварийной сигнализации;</w:t>
      </w:r>
    </w:p>
    <w:p>
      <w:pPr>
        <w:spacing w:after="60"/>
        <w:ind w:firstLine="567"/>
        <w:jc w:val="both"/>
      </w:pPr>
      <w:r>
        <w:rPr>
          <w:rFonts w:ascii="Arial" w:cs="Arial" w:eastAsia="Arial" w:hAnsi="Arial"/>
          <w:sz w:val="24"/>
          <w:szCs w:val="24"/>
        </w:rPr>
        <w:t xml:space="preserve">- отключение электропитания на подстанции при остановке приточных вентиляторов;</w:t>
      </w:r>
    </w:p>
    <w:p>
      <w:pPr>
        <w:spacing w:after="60"/>
        <w:ind w:firstLine="567"/>
        <w:jc w:val="both"/>
      </w:pPr>
      <w:r>
        <w:rPr>
          <w:rFonts w:ascii="Arial" w:cs="Arial" w:eastAsia="Arial" w:hAnsi="Arial"/>
          <w:sz w:val="24"/>
          <w:szCs w:val="24"/>
        </w:rPr>
        <w:t xml:space="preserve">- запрещение пуска электродвигателей при неработающей приточной вентиляции;</w:t>
      </w:r>
    </w:p>
    <w:p>
      <w:pPr>
        <w:spacing w:after="60"/>
        <w:ind w:firstLine="567"/>
        <w:jc w:val="both"/>
      </w:pPr>
      <w:r>
        <w:rPr>
          <w:rFonts w:ascii="Arial" w:cs="Arial" w:eastAsia="Arial" w:hAnsi="Arial"/>
          <w:sz w:val="24"/>
          <w:szCs w:val="24"/>
        </w:rPr>
        <w:t xml:space="preserve">- отключение насосов при отсутствии заполнения их сжиженным газом, перегреве рубашки статора и понижение давления на всасывающем патрубке;</w:t>
      </w:r>
    </w:p>
    <w:p>
      <w:pPr>
        <w:spacing w:after="60"/>
        <w:ind w:firstLine="567"/>
        <w:jc w:val="both"/>
      </w:pPr>
      <w:r>
        <w:rPr>
          <w:rFonts w:ascii="Arial" w:cs="Arial" w:eastAsia="Arial" w:hAnsi="Arial"/>
          <w:sz w:val="24"/>
          <w:szCs w:val="24"/>
        </w:rPr>
        <w:t xml:space="preserve">- отключение компрессоров при нарушении подачи смазки, увеличении давления смазки и давления нагнетания.</w:t>
      </w:r>
    </w:p>
    <w:p>
      <w:pPr>
        <w:spacing w:after="60"/>
        <w:ind w:firstLine="567"/>
        <w:jc w:val="both"/>
      </w:pPr>
      <w:r>
        <w:rPr>
          <w:rFonts w:ascii="Arial" w:cs="Arial" w:eastAsia="Arial" w:hAnsi="Arial"/>
          <w:sz w:val="24"/>
          <w:szCs w:val="24"/>
        </w:rPr>
        <w:t xml:space="preserve">367. В первые два года эксплуатации следует наблюдать за осадкой фундаментов зданий, сооружений и оборудования не реже одного раза в 3 месяца.</w:t>
      </w:r>
    </w:p>
    <w:p>
      <w:pPr>
        <w:spacing w:after="60"/>
        <w:ind w:firstLine="567"/>
        <w:jc w:val="both"/>
      </w:pPr>
      <w:r>
        <w:rPr>
          <w:rFonts w:ascii="Arial" w:cs="Arial" w:eastAsia="Arial" w:hAnsi="Arial"/>
          <w:sz w:val="24"/>
          <w:szCs w:val="24"/>
        </w:rPr>
        <w:t xml:space="preserve">368. Наблюдение за осадкой фундаментов в последующие годы обязательно на просадочных грунтах и подрабатываемых территориях.</w:t>
      </w:r>
    </w:p>
    <w:p>
      <w:pPr>
        <w:spacing w:after="60"/>
        <w:ind w:firstLine="567"/>
        <w:jc w:val="both"/>
      </w:pPr>
      <w:r>
        <w:rPr>
          <w:rFonts w:ascii="Arial" w:cs="Arial" w:eastAsia="Arial" w:hAnsi="Arial"/>
          <w:sz w:val="24"/>
          <w:szCs w:val="24"/>
        </w:rPr>
        <w:t xml:space="preserve">Для замеров осадки зданий, сооружений и фундаментов оборудования устанавливаются репера.</w:t>
      </w:r>
    </w:p>
    <w:p>
      <w:pPr>
        <w:spacing w:after="60"/>
        <w:ind w:firstLine="567"/>
        <w:jc w:val="both"/>
      </w:pPr>
      <w:r>
        <w:rPr>
          <w:rFonts w:ascii="Arial" w:cs="Arial" w:eastAsia="Arial" w:hAnsi="Arial"/>
          <w:sz w:val="24"/>
          <w:szCs w:val="24"/>
        </w:rPr>
        <w:t xml:space="preserve">369. Все виды ремонтно-строительных работ зданий и сооружений следует выполнять в соответствии с графиком планово-предупредительного ремонта, утверждаемым руководством организации.</w:t>
      </w:r>
    </w:p>
    <w:p>
      <w:pPr>
        <w:spacing w:after="60"/>
        <w:ind w:firstLine="567"/>
        <w:jc w:val="both"/>
      </w:pPr>
      <w:r>
        <w:rPr>
          <w:rFonts w:ascii="Arial" w:cs="Arial" w:eastAsia="Arial" w:hAnsi="Arial"/>
          <w:sz w:val="24"/>
          <w:szCs w:val="24"/>
        </w:rPr>
        <w:t xml:space="preserve">370. В случае осадки зданий, в которых размещены взрывоопасные производства, трещины в стенах, разделяющих взрывоопасные помещения от невзрывоопасных, должны быть устранены и выяснены причины их возникновения.</w:t>
      </w:r>
    </w:p>
    <w:p>
      <w:pPr>
        <w:spacing w:after="60"/>
        <w:ind w:firstLine="567"/>
        <w:jc w:val="both"/>
      </w:pPr>
      <w:r>
        <w:rPr>
          <w:rFonts w:ascii="Arial" w:cs="Arial" w:eastAsia="Arial" w:hAnsi="Arial"/>
          <w:sz w:val="24"/>
          <w:szCs w:val="24"/>
        </w:rPr>
        <w:t xml:space="preserve">371. За состоянием фундаментов под насосно-компрессорным оборудованием, испарителями и резервуарами следует установить контроль.</w:t>
      </w:r>
    </w:p>
    <w:p>
      <w:pPr>
        <w:spacing w:after="60"/>
        <w:ind w:firstLine="567"/>
        <w:jc w:val="both"/>
      </w:pPr>
      <w:r>
        <w:rPr>
          <w:rFonts w:ascii="Arial" w:cs="Arial" w:eastAsia="Arial" w:hAnsi="Arial"/>
          <w:sz w:val="24"/>
          <w:szCs w:val="24"/>
        </w:rPr>
        <w:t xml:space="preserve">Трещины и разрушения в стенах и фундаментах в результате вибраций, температурных воздействий и других причин должны устраняться.</w:t>
      </w:r>
    </w:p>
    <w:p>
      <w:pPr>
        <w:spacing w:after="60"/>
        <w:ind w:firstLine="567"/>
        <w:jc w:val="both"/>
      </w:pPr>
      <w:r>
        <w:rPr>
          <w:rFonts w:ascii="Arial" w:cs="Arial" w:eastAsia="Arial" w:hAnsi="Arial"/>
          <w:sz w:val="24"/>
          <w:szCs w:val="24"/>
        </w:rPr>
        <w:t xml:space="preserve">372. Металлические конструкции осматриваются не реже одного раза в год, а железобетонные - не реже двух раз в год. При обнаружении повреждений должны быть приняты меры по их устранению.</w:t>
      </w:r>
    </w:p>
    <w:p>
      <w:pPr>
        <w:spacing w:after="60"/>
        <w:ind w:firstLine="567"/>
        <w:jc w:val="both"/>
      </w:pPr>
      <w:r>
        <w:rPr>
          <w:rFonts w:ascii="Arial" w:cs="Arial" w:eastAsia="Arial" w:hAnsi="Arial"/>
          <w:sz w:val="24"/>
          <w:szCs w:val="24"/>
        </w:rPr>
        <w:t xml:space="preserve">373. Для предохранения от коррозии металлические конструкции зданий и сооружений необходимо периодически окрашивать (наружные - не реже одного раза в год, а внутри помещений - не реже одного раза в 3-5 лет, по мере необходимости).</w:t>
      </w:r>
    </w:p>
    <w:p>
      <w:pPr>
        <w:spacing w:after="60"/>
        <w:ind w:firstLine="567"/>
        <w:jc w:val="both"/>
      </w:pPr>
      <w:r>
        <w:rPr>
          <w:rFonts w:ascii="Arial" w:cs="Arial" w:eastAsia="Arial" w:hAnsi="Arial"/>
          <w:sz w:val="24"/>
          <w:szCs w:val="24"/>
        </w:rPr>
        <w:t xml:space="preserve">374. Кровли зданий и сооружений объектов, использующих сжиженные углеводородные газы, должны периодически осматриваться, содержаться в исправном состоянии и своевременно очищаться от снега и наледи.</w:t>
      </w:r>
    </w:p>
    <w:p>
      <w:pPr>
        <w:spacing w:after="60"/>
        <w:ind w:firstLine="567"/>
        <w:jc w:val="both"/>
      </w:pPr>
      <w:r>
        <w:rPr>
          <w:rFonts w:ascii="Arial" w:cs="Arial" w:eastAsia="Arial" w:hAnsi="Arial"/>
          <w:sz w:val="24"/>
          <w:szCs w:val="24"/>
        </w:rPr>
        <w:t xml:space="preserve">375. Полы во взрывоопасных помещениях должны быть ровными, без выбоин.</w:t>
      </w:r>
    </w:p>
    <w:p>
      <w:pPr>
        <w:spacing w:after="60"/>
        <w:ind w:firstLine="567"/>
        <w:jc w:val="both"/>
      </w:pPr>
      <w:r>
        <w:rPr>
          <w:rFonts w:ascii="Arial" w:cs="Arial" w:eastAsia="Arial" w:hAnsi="Arial"/>
          <w:sz w:val="24"/>
          <w:szCs w:val="24"/>
        </w:rPr>
        <w:t xml:space="preserve">Материал полов, устройство окон и дверей помещений должны исключать возможность образования искр.</w:t>
      </w:r>
    </w:p>
    <w:p>
      <w:pPr>
        <w:spacing w:after="60"/>
        <w:ind w:firstLine="567"/>
        <w:jc w:val="both"/>
      </w:pPr>
      <w:r>
        <w:rPr>
          <w:rFonts w:ascii="Arial" w:cs="Arial" w:eastAsia="Arial" w:hAnsi="Arial"/>
          <w:sz w:val="24"/>
          <w:szCs w:val="24"/>
        </w:rPr>
        <w:t xml:space="preserve">376. При наличии во взрывоопасных помещениях и в резервуарном парке металлических лестниц и площадок необходимо принять меры по исключению образования при работе искр, покрытием их поверхности соответствующим материалом.</w:t>
      </w:r>
    </w:p>
    <w:p>
      <w:pPr>
        <w:spacing w:after="60"/>
        <w:ind w:firstLine="567"/>
        <w:jc w:val="both"/>
      </w:pPr>
      <w:r>
        <w:rPr>
          <w:rFonts w:ascii="Arial" w:cs="Arial" w:eastAsia="Arial" w:hAnsi="Arial"/>
          <w:sz w:val="24"/>
          <w:szCs w:val="24"/>
        </w:rPr>
        <w:t xml:space="preserve">377. На объектах, использующих сжиженные углеводородные газы, следует вести наблюдение за состоянием обваловки подземных резервуаров.</w:t>
      </w:r>
    </w:p>
    <w:p>
      <w:pPr>
        <w:spacing w:after="60"/>
        <w:ind w:firstLine="567"/>
        <w:jc w:val="both"/>
      </w:pPr>
      <w:r>
        <w:rPr>
          <w:rFonts w:ascii="Arial" w:cs="Arial" w:eastAsia="Arial" w:hAnsi="Arial"/>
          <w:sz w:val="24"/>
          <w:szCs w:val="24"/>
        </w:rPr>
        <w:t xml:space="preserve">Обваловка подземных резервуаров должны быть на 0,2 метра выше их верхней образующей.</w:t>
      </w:r>
    </w:p>
    <w:p>
      <w:pPr>
        <w:spacing w:after="60"/>
        <w:ind w:firstLine="567"/>
        <w:jc w:val="both"/>
      </w:pPr>
      <w:r>
        <w:rPr>
          <w:rFonts w:ascii="Arial" w:cs="Arial" w:eastAsia="Arial" w:hAnsi="Arial"/>
          <w:sz w:val="24"/>
          <w:szCs w:val="24"/>
        </w:rPr>
        <w:t xml:space="preserve">378. Территория объектов, использующих сжиженные углеводородные газы, должна быть очищена от посторонних предметов, горючих материалов.</w:t>
      </w:r>
    </w:p>
    <w:p>
      <w:pPr>
        <w:spacing w:after="60"/>
        <w:ind w:firstLine="567"/>
        <w:jc w:val="both"/>
      </w:pPr>
      <w:r>
        <w:rPr>
          <w:rFonts w:ascii="Arial" w:cs="Arial" w:eastAsia="Arial" w:hAnsi="Arial"/>
          <w:sz w:val="24"/>
          <w:szCs w:val="24"/>
        </w:rPr>
        <w:t xml:space="preserve">379. Дороги, проезды и выезды на дороги общего пользования должны находиться в исправном состоянии.</w:t>
      </w:r>
    </w:p>
    <w:p>
      <w:pPr>
        <w:spacing w:after="60"/>
        <w:ind w:firstLine="567"/>
        <w:jc w:val="both"/>
      </w:pPr>
      <w:r>
        <w:rPr>
          <w:rFonts w:ascii="Arial" w:cs="Arial" w:eastAsia="Arial" w:hAnsi="Arial"/>
          <w:sz w:val="24"/>
          <w:szCs w:val="24"/>
        </w:rPr>
        <w:t xml:space="preserve">Кюветы дорог следует очищать для стока ливневых вод.</w:t>
      </w:r>
    </w:p>
    <w:p>
      <w:pPr>
        <w:spacing w:after="60"/>
        <w:ind w:firstLine="567"/>
        <w:jc w:val="both"/>
      </w:pPr>
      <w:r>
        <w:rPr>
          <w:rFonts w:ascii="Arial" w:cs="Arial" w:eastAsia="Arial" w:hAnsi="Arial"/>
          <w:sz w:val="24"/>
          <w:szCs w:val="24"/>
        </w:rPr>
        <w:t xml:space="preserve">380. Осмотры и работы по ремонту зданий и сооружений следует отражать в журнале.</w:t>
      </w:r>
    </w:p>
    <w:p>
      <w:pPr>
        <w:spacing w:after="60"/>
        <w:ind w:firstLine="567"/>
        <w:jc w:val="both"/>
      </w:pPr>
      <w:r>
        <w:rPr>
          <w:rFonts w:ascii="Arial" w:cs="Arial" w:eastAsia="Arial" w:hAnsi="Arial"/>
          <w:sz w:val="24"/>
          <w:szCs w:val="24"/>
        </w:rPr>
        <w:t xml:space="preserve">381. На входе в каждое производственное помещение наносятся обозначения их категории по взрыво- и пожароопасности, а также классы зон согласно правилам устройства электроустановок потребителей.</w:t>
      </w:r>
    </w:p>
    <w:p>
      <w:pPr>
        <w:spacing w:after="60"/>
        <w:ind w:firstLine="567"/>
        <w:jc w:val="both"/>
      </w:pPr>
      <w:r>
        <w:rPr>
          <w:rFonts w:ascii="Arial" w:cs="Arial" w:eastAsia="Arial" w:hAnsi="Arial"/>
          <w:sz w:val="24"/>
          <w:szCs w:val="24"/>
        </w:rPr>
        <w:t xml:space="preserve">382. При отключении системы водоснабжения работа объектов, использующих сжиженные углеводородные газы, не допускается.</w:t>
      </w:r>
    </w:p>
    <w:p>
      <w:pPr>
        <w:spacing w:after="60"/>
        <w:ind w:firstLine="567"/>
        <w:jc w:val="both"/>
      </w:pPr>
      <w:r>
        <w:rPr>
          <w:rFonts w:ascii="Arial" w:cs="Arial" w:eastAsia="Arial" w:hAnsi="Arial"/>
          <w:sz w:val="24"/>
          <w:szCs w:val="24"/>
        </w:rPr>
        <w:t xml:space="preserve">383. Водопроводные и канализационные колодцы, располагаемые в 50 метрах от зданий и сооружений категории А и наружных установок категории Ан, а также помещений с зонами классов В-1а и В-1г, должны иметь двойные крышки.</w:t>
      </w:r>
    </w:p>
    <w:p>
      <w:pPr>
        <w:spacing w:after="60"/>
        <w:ind w:firstLine="567"/>
        <w:jc w:val="both"/>
      </w:pPr>
      <w:r>
        <w:rPr>
          <w:rFonts w:ascii="Arial" w:cs="Arial" w:eastAsia="Arial" w:hAnsi="Arial"/>
          <w:sz w:val="24"/>
          <w:szCs w:val="24"/>
        </w:rPr>
        <w:t xml:space="preserve">Пространство между крышками должно быть засыпано песком и (или) другим герметизирующим материалом на высоту не менее чем 0,15 метра.</w:t>
      </w:r>
    </w:p>
    <w:p>
      <w:pPr>
        <w:spacing w:after="60"/>
        <w:ind w:firstLine="567"/>
        <w:jc w:val="both"/>
      </w:pPr>
      <w:r>
        <w:rPr>
          <w:rFonts w:ascii="Arial" w:cs="Arial" w:eastAsia="Arial" w:hAnsi="Arial"/>
          <w:sz w:val="24"/>
          <w:szCs w:val="24"/>
        </w:rPr>
        <w:t xml:space="preserve">В процессе эксплуатации необходимо следить, чтобы крышки люков были плотно закрыты.</w:t>
      </w:r>
    </w:p>
    <w:p>
      <w:pPr>
        <w:spacing w:after="60"/>
        <w:ind w:firstLine="567"/>
        <w:jc w:val="both"/>
      </w:pPr>
      <w:r>
        <w:rPr>
          <w:rFonts w:ascii="Arial" w:cs="Arial" w:eastAsia="Arial" w:hAnsi="Arial"/>
          <w:sz w:val="24"/>
          <w:szCs w:val="24"/>
        </w:rPr>
        <w:t xml:space="preserve">384. Перед спуском в колодцы необходимо проверить их на наличие газа и при необходимости проветрить.</w:t>
      </w:r>
    </w:p>
    <w:p>
      <w:pPr>
        <w:spacing w:after="60"/>
        <w:ind w:firstLine="567"/>
        <w:jc w:val="both"/>
      </w:pPr>
      <w:r>
        <w:rPr>
          <w:rFonts w:ascii="Arial" w:cs="Arial" w:eastAsia="Arial" w:hAnsi="Arial"/>
          <w:sz w:val="24"/>
          <w:szCs w:val="24"/>
        </w:rPr>
        <w:t xml:space="preserve">При спуске в колодцы, не имеющие скоб, должны применяться металлические лестницы с приспособлением для закрепления у края колодца.</w:t>
      </w:r>
    </w:p>
    <w:p>
      <w:pPr>
        <w:spacing w:after="60"/>
        <w:ind w:firstLine="567"/>
        <w:jc w:val="both"/>
      </w:pPr>
      <w:r>
        <w:rPr>
          <w:rFonts w:ascii="Arial" w:cs="Arial" w:eastAsia="Arial" w:hAnsi="Arial"/>
          <w:sz w:val="24"/>
          <w:szCs w:val="24"/>
        </w:rPr>
        <w:t xml:space="preserve">В колодцах разрешается нахождение не более двух рабочих в спасательных поясах и шланговых противогазах. Применение открытого огня не допускается.</w:t>
      </w:r>
    </w:p>
    <w:p>
      <w:pPr>
        <w:spacing w:after="60"/>
        <w:ind w:firstLine="567"/>
        <w:jc w:val="both"/>
      </w:pPr>
      <w:r>
        <w:rPr>
          <w:rFonts w:ascii="Arial" w:cs="Arial" w:eastAsia="Arial" w:hAnsi="Arial"/>
          <w:sz w:val="24"/>
          <w:szCs w:val="24"/>
        </w:rPr>
        <w:t xml:space="preserve">С наветренной стороны должны быть два человека, которые обязаны держать концы веревок от спасательных поясов рабочих, находящихся внутри колодца, вести наблюдение за ними и не допускать к месту работ посторонних лиц.</w:t>
      </w:r>
    </w:p>
    <w:p>
      <w:pPr>
        <w:spacing w:after="60"/>
        <w:ind w:firstLine="567"/>
        <w:jc w:val="both"/>
      </w:pPr>
      <w:r>
        <w:rPr>
          <w:rFonts w:ascii="Arial" w:cs="Arial" w:eastAsia="Arial" w:hAnsi="Arial"/>
          <w:sz w:val="24"/>
          <w:szCs w:val="24"/>
        </w:rPr>
        <w:t xml:space="preserve">При продолжении работ более одного часа необходимо периодически проводить проверку загазованности и при необходимости вентиляцию колодца.</w:t>
      </w:r>
    </w:p>
    <w:p>
      <w:pPr>
        <w:spacing w:after="60"/>
        <w:ind w:firstLine="567"/>
        <w:jc w:val="both"/>
      </w:pPr>
      <w:r>
        <w:rPr>
          <w:rFonts w:ascii="Arial" w:cs="Arial" w:eastAsia="Arial" w:hAnsi="Arial"/>
          <w:sz w:val="24"/>
          <w:szCs w:val="24"/>
        </w:rPr>
        <w:t xml:space="preserve">385. Отвод воды после охлаждения компрессора, гидравлических испытаний резервуаров, оборудования, газопроводов, находившихся в эксплуатации, должен производиться с исключением попадания газа в канализацию.</w:t>
      </w:r>
    </w:p>
    <w:p>
      <w:pPr>
        <w:spacing w:after="60"/>
        <w:ind w:firstLine="567"/>
        <w:jc w:val="both"/>
      </w:pPr>
      <w:r>
        <w:rPr>
          <w:rFonts w:ascii="Arial" w:cs="Arial" w:eastAsia="Arial" w:hAnsi="Arial"/>
          <w:sz w:val="24"/>
          <w:szCs w:val="24"/>
        </w:rPr>
        <w:t xml:space="preserve">386. Здания и сооружения на газораспределительных сетях должны иметь строительный паспорт.</w:t>
      </w:r>
    </w:p>
    <w:p>
      <w:pPr>
        <w:spacing w:after="60"/>
        <w:ind w:firstLine="567"/>
        <w:jc w:val="both"/>
      </w:pPr>
      <w:r>
        <w:rPr>
          <w:rFonts w:ascii="Arial" w:cs="Arial" w:eastAsia="Arial" w:hAnsi="Arial"/>
          <w:sz w:val="24"/>
          <w:szCs w:val="24"/>
        </w:rPr>
        <w:t xml:space="preserve">По истечении срока их эксплуатации (50 лет), должно быть проведено обследование для установления возможности дальнейшей их эксплуатации, необходимости проведения реконструкции или прекращения эксплуатации.</w:t>
      </w:r>
    </w:p>
    <w:p>
      <w:pPr>
        <w:spacing w:after="60"/>
        <w:ind w:firstLine="567"/>
        <w:jc w:val="both"/>
      </w:pPr>
      <w:r>
        <w:rPr>
          <w:rFonts w:ascii="Arial" w:cs="Arial" w:eastAsia="Arial" w:hAnsi="Arial"/>
          <w:sz w:val="24"/>
          <w:szCs w:val="24"/>
        </w:rPr>
        <w:t xml:space="preserve">387. Обследование зданий и строительных конструкций (трещины, обнажение арматуры, просадки фундамента, снижение несущих способностей перекрытий, разрушение кровли и другие) должно производиться также перед изменением функционального назначения здания или сооружения.</w:t>
      </w:r>
    </w:p>
    <w:p>
      <w:pPr>
        <w:spacing w:after="60"/>
        <w:ind w:firstLine="567"/>
        <w:jc w:val="both"/>
      </w:pPr>
      <w:r>
        <w:rPr>
          <w:rFonts w:ascii="Arial" w:cs="Arial" w:eastAsia="Arial" w:hAnsi="Arial"/>
          <w:sz w:val="24"/>
          <w:szCs w:val="24"/>
        </w:rPr>
        <w:t xml:space="preserve">388. Категории зданий, сооружений и помещений по пожарной и взрывопожарной опасности, по степеням огнестойкости, классификация пожароопасных и взрывоопасных зон, классификация строительных и других материалов по пожарной опасности регламентированы </w:t>
      </w:r>
      <w:hyperlink w:history="1" r:id="rId1z10xvnnkgcntrr3hzt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пожарной безопасности".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rys7sxiyz1py43jb9oqc">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15. Эксплуатация воздушных компрессоров</w:t>
      </w:r>
    </w:p>
    <w:p>
      <w:pPr>
        <w:spacing w:after="60"/>
        <w:ind w:firstLine="567"/>
        <w:jc w:val="both"/>
      </w:pPr>
      <w:r>
        <w:rPr>
          <w:rFonts w:ascii="Arial" w:cs="Arial" w:eastAsia="Arial" w:hAnsi="Arial"/>
          <w:sz w:val="24"/>
          <w:szCs w:val="24"/>
        </w:rPr>
        <w:t xml:space="preserve">389. Для пневматических устройств, систем автоматического регулирования и контроля должен использоваться сжатый воздух, который должен отвечать требованиям:</w:t>
      </w:r>
    </w:p>
    <w:p>
      <w:pPr>
        <w:spacing w:after="60"/>
        <w:ind w:firstLine="567"/>
        <w:jc w:val="both"/>
      </w:pPr>
      <w:r>
        <w:rPr>
          <w:rFonts w:ascii="Arial" w:cs="Arial" w:eastAsia="Arial" w:hAnsi="Arial"/>
          <w:sz w:val="24"/>
          <w:szCs w:val="24"/>
        </w:rPr>
        <w:t xml:space="preserve">- температура точки росы - не менее -40 ºС;</w:t>
      </w:r>
    </w:p>
    <w:p>
      <w:pPr>
        <w:spacing w:after="60"/>
        <w:ind w:firstLine="567"/>
        <w:jc w:val="both"/>
      </w:pPr>
      <w:r>
        <w:rPr>
          <w:rFonts w:ascii="Arial" w:cs="Arial" w:eastAsia="Arial" w:hAnsi="Arial"/>
          <w:sz w:val="24"/>
          <w:szCs w:val="24"/>
        </w:rPr>
        <w:t xml:space="preserve">- давление - не более 0,8 мегапаскаля;</w:t>
      </w:r>
    </w:p>
    <w:p>
      <w:pPr>
        <w:spacing w:after="60"/>
        <w:ind w:firstLine="567"/>
        <w:jc w:val="both"/>
      </w:pPr>
      <w:r>
        <w:rPr>
          <w:rFonts w:ascii="Arial" w:cs="Arial" w:eastAsia="Arial" w:hAnsi="Arial"/>
          <w:sz w:val="24"/>
          <w:szCs w:val="24"/>
        </w:rPr>
        <w:t xml:space="preserve">- содержание воды и масла в жидком состоянии не допускается;</w:t>
      </w:r>
    </w:p>
    <w:p>
      <w:pPr>
        <w:spacing w:after="60"/>
        <w:ind w:firstLine="567"/>
        <w:jc w:val="both"/>
      </w:pPr>
      <w:r>
        <w:rPr>
          <w:rFonts w:ascii="Arial" w:cs="Arial" w:eastAsia="Arial" w:hAnsi="Arial"/>
          <w:sz w:val="24"/>
          <w:szCs w:val="24"/>
        </w:rPr>
        <w:t xml:space="preserve">- содержание твердых примесей - не более 2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размер единичной твердой частицы - не более 10 микрометров.</w:t>
      </w:r>
    </w:p>
    <w:p>
      <w:pPr>
        <w:spacing w:after="60"/>
        <w:ind w:firstLine="567"/>
        <w:jc w:val="both"/>
      </w:pPr>
      <w:r>
        <w:rPr>
          <w:rFonts w:ascii="Arial" w:cs="Arial" w:eastAsia="Arial" w:hAnsi="Arial"/>
          <w:sz w:val="24"/>
          <w:szCs w:val="24"/>
        </w:rPr>
        <w:t xml:space="preserve">390. Сжатый воздух должен подаваться в пневматические системы автоматического регулирования и контроля от воздушного компрессора, с установкой осушки и очистки воздуха.</w:t>
      </w:r>
    </w:p>
    <w:p>
      <w:pPr>
        <w:spacing w:after="60"/>
        <w:ind w:firstLine="567"/>
        <w:jc w:val="both"/>
      </w:pPr>
      <w:r>
        <w:rPr>
          <w:rFonts w:ascii="Arial" w:cs="Arial" w:eastAsia="Arial" w:hAnsi="Arial"/>
          <w:sz w:val="24"/>
          <w:szCs w:val="24"/>
        </w:rPr>
        <w:t xml:space="preserve">391. При техническом обслуживании системы подачи сжатого воздуха производятся ежедневные осмотры и плановые ремонты по графикам, утвержденным в установленном порядке.</w:t>
      </w:r>
    </w:p>
    <w:p>
      <w:pPr>
        <w:spacing w:after="60"/>
        <w:ind w:firstLine="567"/>
        <w:jc w:val="both"/>
      </w:pPr>
      <w:r>
        <w:rPr>
          <w:rFonts w:ascii="Arial" w:cs="Arial" w:eastAsia="Arial" w:hAnsi="Arial"/>
          <w:sz w:val="24"/>
          <w:szCs w:val="24"/>
        </w:rPr>
        <w:t xml:space="preserve">392. На систему подачи воздуха должен быть составлен эксплуатационный паспорт.</w:t>
      </w:r>
    </w:p>
    <w:p>
      <w:pPr>
        <w:spacing w:after="60"/>
        <w:ind w:firstLine="567"/>
        <w:jc w:val="both"/>
      </w:pPr>
      <w:r>
        <w:rPr>
          <w:rFonts w:ascii="Arial" w:cs="Arial" w:eastAsia="Arial" w:hAnsi="Arial"/>
          <w:sz w:val="24"/>
          <w:szCs w:val="24"/>
        </w:rPr>
        <w:t xml:space="preserve">393. Эксплуатация установки осушки и очистки воздуха и воздушной компрессорной установки должна производиться в соответствии с требованиями паспортов заводов-изготовителей.</w:t>
      </w:r>
    </w:p>
    <w:p>
      <w:pPr>
        <w:spacing w:after="200" w:before="200"/>
        <w:jc w:val="center"/>
      </w:pPr>
      <w:r>
        <w:rPr>
          <w:rFonts w:ascii="Arial" w:cs="Arial" w:eastAsia="Arial" w:hAnsi="Arial"/>
          <w:b/>
          <w:bCs/>
          <w:sz w:val="24"/>
          <w:szCs w:val="24"/>
        </w:rPr>
        <w:t xml:space="preserve">Глава 8. Требования промышленной безопасности при организации работ на объектах, использующих сжиженные углеводородные газы</w:t>
      </w:r>
    </w:p>
    <w:p>
      <w:pPr>
        <w:spacing w:after="60"/>
        <w:ind w:firstLine="567"/>
        <w:jc w:val="both"/>
      </w:pPr>
      <w:r>
        <w:rPr>
          <w:rFonts w:ascii="Arial" w:cs="Arial" w:eastAsia="Arial" w:hAnsi="Arial"/>
          <w:sz w:val="24"/>
          <w:szCs w:val="24"/>
        </w:rPr>
        <w:t xml:space="preserve">394. На объекте должны быть составлены и утверждены производственные инструкции, устанавливающие правила выполнения работ и поведения в производственных помещениях и на территории объектов, использующих сжиженные углеводородные газы.</w:t>
      </w:r>
    </w:p>
    <w:p>
      <w:pPr>
        <w:spacing w:after="60"/>
        <w:ind w:firstLine="567"/>
        <w:jc w:val="both"/>
      </w:pPr>
      <w:r>
        <w:rPr>
          <w:rFonts w:ascii="Arial" w:cs="Arial" w:eastAsia="Arial" w:hAnsi="Arial"/>
          <w:sz w:val="24"/>
          <w:szCs w:val="24"/>
        </w:rPr>
        <w:t xml:space="preserve">395. Руководителем организации назначается инженерно-технический работник, ответственный за осуществление производственного контроля.</w:t>
      </w:r>
    </w:p>
    <w:p>
      <w:pPr>
        <w:spacing w:after="60"/>
        <w:ind w:firstLine="567"/>
        <w:jc w:val="both"/>
      </w:pPr>
      <w:r>
        <w:rPr>
          <w:rFonts w:ascii="Arial" w:cs="Arial" w:eastAsia="Arial" w:hAnsi="Arial"/>
          <w:sz w:val="24"/>
          <w:szCs w:val="24"/>
        </w:rPr>
        <w:t xml:space="preserve">396. Персонал обеспечивается спецодеждой, спецобувью и средствами индивидуальной защиты требуемых размеров в соответствии с характером выполняемой работы.</w:t>
      </w:r>
    </w:p>
    <w:p>
      <w:pPr>
        <w:spacing w:after="60"/>
        <w:ind w:firstLine="567"/>
        <w:jc w:val="both"/>
      </w:pPr>
      <w:r>
        <w:rPr>
          <w:rFonts w:ascii="Arial" w:cs="Arial" w:eastAsia="Arial" w:hAnsi="Arial"/>
          <w:sz w:val="24"/>
          <w:szCs w:val="24"/>
        </w:rPr>
        <w:t xml:space="preserve">397. Выдаваемые рабочим средства индивидуальной защиты должны быть проверены, а рабочие - обучены пользованию ими.</w:t>
      </w:r>
    </w:p>
    <w:p>
      <w:pPr>
        <w:spacing w:after="60"/>
        <w:ind w:firstLine="567"/>
        <w:jc w:val="both"/>
      </w:pPr>
      <w:r>
        <w:rPr>
          <w:rFonts w:ascii="Arial" w:cs="Arial" w:eastAsia="Arial" w:hAnsi="Arial"/>
          <w:sz w:val="24"/>
          <w:szCs w:val="24"/>
        </w:rPr>
        <w:t xml:space="preserve">398. Не допускается заполнение резервуаров сжиженными углеводородными газами путем снижения в них давления газа за счет сброса газовой фазы в атмосферу.</w:t>
      </w:r>
    </w:p>
    <w:p>
      <w:pPr>
        <w:spacing w:after="60"/>
        <w:ind w:firstLine="567"/>
        <w:jc w:val="both"/>
      </w:pPr>
      <w:r>
        <w:rPr>
          <w:rFonts w:ascii="Arial" w:cs="Arial" w:eastAsia="Arial" w:hAnsi="Arial"/>
          <w:sz w:val="24"/>
          <w:szCs w:val="24"/>
        </w:rPr>
        <w:t xml:space="preserve">399. Заполнение автомобильных баллонов должно производиться не более чем на 90% их геометрического объема.</w:t>
      </w:r>
    </w:p>
    <w:p>
      <w:pPr>
        <w:spacing w:after="60"/>
        <w:ind w:firstLine="567"/>
        <w:jc w:val="both"/>
      </w:pPr>
      <w:r>
        <w:rPr>
          <w:rFonts w:ascii="Arial" w:cs="Arial" w:eastAsia="Arial" w:hAnsi="Arial"/>
          <w:sz w:val="24"/>
          <w:szCs w:val="24"/>
        </w:rPr>
        <w:t xml:space="preserve">400. Резервуары и газопроводы перед началом ремонта должны быть освобождены от газа, неиспарившихся остатков и обработаны путем пропаривания, продувки инертным газом или заполнения теплой водой после отсоединения их от газопроводов паровой и жидкой фазы с помощью заглушек.</w:t>
      </w:r>
    </w:p>
    <w:p>
      <w:pPr>
        <w:spacing w:after="60"/>
        <w:ind w:firstLine="567"/>
        <w:jc w:val="both"/>
      </w:pPr>
      <w:r>
        <w:rPr>
          <w:rFonts w:ascii="Arial" w:cs="Arial" w:eastAsia="Arial" w:hAnsi="Arial"/>
          <w:sz w:val="24"/>
          <w:szCs w:val="24"/>
        </w:rPr>
        <w:t xml:space="preserve">401. Разборку соединений газопроводов следует выполнять после отключения установок электрохимической защиты, монтажа шунтирующей перемычки и снятия избыточного, давления в газопроводах.</w:t>
      </w:r>
    </w:p>
    <w:p>
      <w:pPr>
        <w:spacing w:after="60"/>
        <w:ind w:firstLine="567"/>
        <w:jc w:val="both"/>
      </w:pPr>
      <w:r>
        <w:rPr>
          <w:rFonts w:ascii="Arial" w:cs="Arial" w:eastAsia="Arial" w:hAnsi="Arial"/>
          <w:sz w:val="24"/>
          <w:szCs w:val="24"/>
        </w:rPr>
        <w:t xml:space="preserve">Не допускается подтягивать фланцевые соединения, находящиеся под давлением.</w:t>
      </w:r>
    </w:p>
    <w:p>
      <w:pPr>
        <w:spacing w:after="60"/>
        <w:ind w:firstLine="567"/>
        <w:jc w:val="both"/>
      </w:pPr>
      <w:r>
        <w:rPr>
          <w:rFonts w:ascii="Arial" w:cs="Arial" w:eastAsia="Arial" w:hAnsi="Arial"/>
          <w:sz w:val="24"/>
          <w:szCs w:val="24"/>
        </w:rPr>
        <w:t xml:space="preserve">402. Заглушки, устанавливаемые на газопроводах, должны быть рассчитаны на давление 1,6 мегапаскаля и иметь хвостовики, выступающие за пределы фланцев.</w:t>
      </w:r>
    </w:p>
    <w:p>
      <w:pPr>
        <w:spacing w:after="60"/>
        <w:ind w:firstLine="567"/>
        <w:jc w:val="both"/>
      </w:pPr>
      <w:r>
        <w:rPr>
          <w:rFonts w:ascii="Arial" w:cs="Arial" w:eastAsia="Arial" w:hAnsi="Arial"/>
          <w:sz w:val="24"/>
          <w:szCs w:val="24"/>
        </w:rPr>
        <w:t xml:space="preserve">На хвостовиках должно быть выбито клеймо с указанием давления газа и диаметра газопровода.</w:t>
      </w:r>
    </w:p>
    <w:p>
      <w:pPr>
        <w:spacing w:after="60"/>
        <w:ind w:firstLine="567"/>
        <w:jc w:val="both"/>
      </w:pPr>
      <w:r>
        <w:rPr>
          <w:rFonts w:ascii="Arial" w:cs="Arial" w:eastAsia="Arial" w:hAnsi="Arial"/>
          <w:sz w:val="24"/>
          <w:szCs w:val="24"/>
        </w:rPr>
        <w:t xml:space="preserve">403. При появлении газа ремонтные работы должны быть прекращены, а рабочие выведены из опасной зоны.</w:t>
      </w:r>
    </w:p>
    <w:p>
      <w:pPr>
        <w:spacing w:after="60"/>
        <w:ind w:firstLine="567"/>
        <w:jc w:val="both"/>
      </w:pPr>
      <w:r>
        <w:rPr>
          <w:rFonts w:ascii="Arial" w:cs="Arial" w:eastAsia="Arial" w:hAnsi="Arial"/>
          <w:sz w:val="24"/>
          <w:szCs w:val="24"/>
        </w:rPr>
        <w:t xml:space="preserve">Следует считать опасной концентрацию газа в воздухе, равную 10% нижнего концентрационного предела распространения пламени.</w:t>
      </w:r>
    </w:p>
    <w:p>
      <w:pPr>
        <w:spacing w:after="60"/>
        <w:ind w:firstLine="567"/>
        <w:jc w:val="both"/>
      </w:pPr>
      <w:r>
        <w:rPr>
          <w:rFonts w:ascii="Arial" w:cs="Arial" w:eastAsia="Arial" w:hAnsi="Arial"/>
          <w:sz w:val="24"/>
          <w:szCs w:val="24"/>
        </w:rPr>
        <w:t xml:space="preserve">404. Ремонтные работы могут быть возобновлены только после ликвидации и устранения утечек газа и анализа отсутствия опасной концентрации газа в воздухе на рабочем месте. Устранение утечек газа на работающем технологическом оборудовании не допускается.</w:t>
      </w:r>
    </w:p>
    <w:p>
      <w:pPr>
        <w:spacing w:after="60"/>
        <w:ind w:firstLine="567"/>
        <w:jc w:val="both"/>
      </w:pPr>
      <w:r>
        <w:rPr>
          <w:rFonts w:ascii="Arial" w:cs="Arial" w:eastAsia="Arial" w:hAnsi="Arial"/>
          <w:sz w:val="24"/>
          <w:szCs w:val="24"/>
        </w:rPr>
        <w:t xml:space="preserve">405. Включение в работу оборудования и газопроводов после технического обслуживания или ремонта, связанных с остановкой их и отключением газа, должно производиться только по письменному разрешению руководителя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406. Снятие заглушек производится по указанию руководителя газоопасных работ после контрольной опрессовки отключенного участка газопровода и оборудования.</w:t>
      </w:r>
    </w:p>
    <w:p>
      <w:pPr>
        <w:spacing w:after="60"/>
        <w:ind w:firstLine="567"/>
        <w:jc w:val="both"/>
      </w:pPr>
      <w:r>
        <w:rPr>
          <w:rFonts w:ascii="Arial" w:cs="Arial" w:eastAsia="Arial" w:hAnsi="Arial"/>
          <w:sz w:val="24"/>
          <w:szCs w:val="24"/>
        </w:rPr>
        <w:t xml:space="preserve">407. Сварочные работы должны выполняться сварщиком, аттестованным в установленном порядке.</w:t>
      </w:r>
    </w:p>
    <w:p>
      <w:pPr>
        <w:spacing w:after="60"/>
        <w:ind w:firstLine="567"/>
        <w:jc w:val="both"/>
      </w:pPr>
      <w:r>
        <w:rPr>
          <w:rFonts w:ascii="Arial" w:cs="Arial" w:eastAsia="Arial" w:hAnsi="Arial"/>
          <w:sz w:val="24"/>
          <w:szCs w:val="24"/>
        </w:rPr>
        <w:t xml:space="preserve">408. Поврежденные участки газопровода и деформированные фланцевые соединения должны заменяться вваркой катушек, длиной не менее 200 миллиметров.</w:t>
      </w:r>
    </w:p>
    <w:p>
      <w:pPr>
        <w:spacing w:after="60"/>
        <w:ind w:firstLine="567"/>
        <w:jc w:val="both"/>
      </w:pPr>
      <w:r>
        <w:rPr>
          <w:rFonts w:ascii="Arial" w:cs="Arial" w:eastAsia="Arial" w:hAnsi="Arial"/>
          <w:sz w:val="24"/>
          <w:szCs w:val="24"/>
        </w:rPr>
        <w:t xml:space="preserve">Устанавливать "заплаты", заваривать трещины, разрывы и другие дефекты не допускается.</w:t>
      </w:r>
    </w:p>
    <w:p>
      <w:pPr>
        <w:spacing w:after="60"/>
        <w:ind w:firstLine="567"/>
        <w:jc w:val="both"/>
      </w:pPr>
      <w:r>
        <w:rPr>
          <w:rFonts w:ascii="Arial" w:cs="Arial" w:eastAsia="Arial" w:hAnsi="Arial"/>
          <w:sz w:val="24"/>
          <w:szCs w:val="24"/>
        </w:rPr>
        <w:t xml:space="preserve">409. Сброс паровой фазы сжиженных углеводородных газов при продувке газопроводов необходимо осуществлять с учетом максимального рассеивания газа в атмосфере. Не допускается выброс сжиженных углеводородных газов вблизи зданий и сооружений или в непроветриваемые участки прилегающей территории.</w:t>
      </w:r>
    </w:p>
    <w:p>
      <w:pPr>
        <w:spacing w:after="60"/>
        <w:ind w:firstLine="567"/>
        <w:jc w:val="both"/>
      </w:pPr>
      <w:r>
        <w:rPr>
          <w:rFonts w:ascii="Arial" w:cs="Arial" w:eastAsia="Arial" w:hAnsi="Arial"/>
          <w:sz w:val="24"/>
          <w:szCs w:val="24"/>
        </w:rPr>
        <w:t xml:space="preserve">410. Порядок приема и передачи смены при ликвидации аварии и во время сливно-наливных работ должен предусматривать возможность завершения технологических операций без перерыва.</w:t>
      </w:r>
    </w:p>
    <w:p>
      <w:pPr>
        <w:spacing w:after="200" w:before="200"/>
        <w:jc w:val="center"/>
      </w:pPr>
      <w:r>
        <w:rPr>
          <w:rFonts w:ascii="Arial" w:cs="Arial" w:eastAsia="Arial" w:hAnsi="Arial"/>
          <w:b/>
          <w:bCs/>
          <w:sz w:val="24"/>
          <w:szCs w:val="24"/>
        </w:rPr>
        <w:t xml:space="preserve">Глава 9. Пуск и остановка технологического оборудования</w:t>
      </w:r>
    </w:p>
    <w:p>
      <w:pPr>
        <w:spacing w:after="60"/>
        <w:ind w:firstLine="567"/>
        <w:jc w:val="both"/>
      </w:pPr>
      <w:r>
        <w:rPr>
          <w:rFonts w:ascii="Arial" w:cs="Arial" w:eastAsia="Arial" w:hAnsi="Arial"/>
          <w:sz w:val="24"/>
          <w:szCs w:val="24"/>
        </w:rPr>
        <w:t xml:space="preserve">411. Пуск и остановка технологического оборудования должны осуществляться с разрешения руководителя объекта, использующего сжиженные углеводородные газы, по производственным инструкциям.</w:t>
      </w:r>
    </w:p>
    <w:p>
      <w:pPr>
        <w:spacing w:after="60"/>
        <w:ind w:firstLine="567"/>
        <w:jc w:val="both"/>
      </w:pPr>
      <w:r>
        <w:rPr>
          <w:rFonts w:ascii="Arial" w:cs="Arial" w:eastAsia="Arial" w:hAnsi="Arial"/>
          <w:sz w:val="24"/>
          <w:szCs w:val="24"/>
        </w:rPr>
        <w:t xml:space="preserve">Включение оборудования после перерыва в работе более одной смены должно осуществляться после осмотра резервуаров и газопроводов.</w:t>
      </w:r>
    </w:p>
    <w:p>
      <w:pPr>
        <w:spacing w:after="60"/>
        <w:ind w:firstLine="567"/>
        <w:jc w:val="both"/>
      </w:pPr>
      <w:r>
        <w:rPr>
          <w:rFonts w:ascii="Arial" w:cs="Arial" w:eastAsia="Arial" w:hAnsi="Arial"/>
          <w:sz w:val="24"/>
          <w:szCs w:val="24"/>
        </w:rPr>
        <w:t xml:space="preserve">412. Перед пуском технологического оборудования объектов, использующих сжиженные углеводородные газы (компрессоров, насосов, испарителей), следует:</w:t>
      </w:r>
    </w:p>
    <w:p>
      <w:pPr>
        <w:spacing w:after="60"/>
        <w:ind w:firstLine="567"/>
        <w:jc w:val="both"/>
      </w:pPr>
      <w:r>
        <w:rPr>
          <w:rFonts w:ascii="Arial" w:cs="Arial" w:eastAsia="Arial" w:hAnsi="Arial"/>
          <w:sz w:val="24"/>
          <w:szCs w:val="24"/>
        </w:rPr>
        <w:t xml:space="preserve">- за 15 минут до пуска оборудования включить приточно-вытяжную вентиляцию и проверить состояние воздушной среды в помещениях;</w:t>
      </w:r>
    </w:p>
    <w:p>
      <w:pPr>
        <w:spacing w:after="60"/>
        <w:ind w:firstLine="567"/>
        <w:jc w:val="both"/>
      </w:pPr>
      <w:r>
        <w:rPr>
          <w:rFonts w:ascii="Arial" w:cs="Arial" w:eastAsia="Arial" w:hAnsi="Arial"/>
          <w:sz w:val="24"/>
          <w:szCs w:val="24"/>
        </w:rPr>
        <w:t xml:space="preserve">- проверить исправность и герметичность оборудования, арматуры и газопроводов, предохранительных клапанов и контрольно-измерительных приборов, исправность пусковых и заземляющих устройств;</w:t>
      </w:r>
    </w:p>
    <w:p>
      <w:pPr>
        <w:spacing w:after="60"/>
        <w:ind w:firstLine="567"/>
        <w:jc w:val="both"/>
      </w:pPr>
      <w:r>
        <w:rPr>
          <w:rFonts w:ascii="Arial" w:cs="Arial" w:eastAsia="Arial" w:hAnsi="Arial"/>
          <w:sz w:val="24"/>
          <w:szCs w:val="24"/>
        </w:rPr>
        <w:t xml:space="preserve">- уточнить причины остановки оборудования (по журналу) и убедиться, что неисправность устранена;</w:t>
      </w:r>
    </w:p>
    <w:p>
      <w:pPr>
        <w:spacing w:after="60"/>
        <w:ind w:firstLine="567"/>
        <w:jc w:val="both"/>
      </w:pPr>
      <w:r>
        <w:rPr>
          <w:rFonts w:ascii="Arial" w:cs="Arial" w:eastAsia="Arial" w:hAnsi="Arial"/>
          <w:sz w:val="24"/>
          <w:szCs w:val="24"/>
        </w:rPr>
        <w:t xml:space="preserve">- проверить и при необходимости подтянуть анкерные болты (компрессоров, насосов, испарителей, электродвигателей);</w:t>
      </w:r>
    </w:p>
    <w:p>
      <w:pPr>
        <w:spacing w:after="60"/>
        <w:ind w:firstLine="567"/>
        <w:jc w:val="both"/>
      </w:pPr>
      <w:r>
        <w:rPr>
          <w:rFonts w:ascii="Arial" w:cs="Arial" w:eastAsia="Arial" w:hAnsi="Arial"/>
          <w:sz w:val="24"/>
          <w:szCs w:val="24"/>
        </w:rPr>
        <w:t xml:space="preserve">- проверить исправность автоматики безопасности и блокировок.</w:t>
      </w:r>
    </w:p>
    <w:p>
      <w:pPr>
        <w:spacing w:after="60"/>
        <w:ind w:firstLine="567"/>
        <w:jc w:val="both"/>
      </w:pPr>
      <w:r>
        <w:rPr>
          <w:rFonts w:ascii="Arial" w:cs="Arial" w:eastAsia="Arial" w:hAnsi="Arial"/>
          <w:sz w:val="24"/>
          <w:szCs w:val="24"/>
        </w:rPr>
        <w:t xml:space="preserve">413. Перед пуском компрессора необходимо:</w:t>
      </w:r>
    </w:p>
    <w:p>
      <w:pPr>
        <w:spacing w:after="60"/>
        <w:ind w:firstLine="567"/>
        <w:jc w:val="both"/>
      </w:pPr>
      <w:r>
        <w:rPr>
          <w:rFonts w:ascii="Arial" w:cs="Arial" w:eastAsia="Arial" w:hAnsi="Arial"/>
          <w:sz w:val="24"/>
          <w:szCs w:val="24"/>
        </w:rPr>
        <w:t xml:space="preserve">- повернуть вручную коленчатый вал;</w:t>
      </w:r>
    </w:p>
    <w:p>
      <w:pPr>
        <w:spacing w:after="60"/>
        <w:ind w:firstLine="567"/>
        <w:jc w:val="both"/>
      </w:pPr>
      <w:r>
        <w:rPr>
          <w:rFonts w:ascii="Arial" w:cs="Arial" w:eastAsia="Arial" w:hAnsi="Arial"/>
          <w:sz w:val="24"/>
          <w:szCs w:val="24"/>
        </w:rPr>
        <w:t xml:space="preserve">- проверить наличие масла в картере;</w:t>
      </w:r>
    </w:p>
    <w:p>
      <w:pPr>
        <w:spacing w:after="60"/>
        <w:ind w:firstLine="567"/>
        <w:jc w:val="both"/>
      </w:pPr>
      <w:r>
        <w:rPr>
          <w:rFonts w:ascii="Arial" w:cs="Arial" w:eastAsia="Arial" w:hAnsi="Arial"/>
          <w:sz w:val="24"/>
          <w:szCs w:val="24"/>
        </w:rPr>
        <w:t xml:space="preserve">- пустить воду в охлаждающую рубашку;</w:t>
      </w:r>
    </w:p>
    <w:p>
      <w:pPr>
        <w:spacing w:after="60"/>
        <w:ind w:firstLine="567"/>
        <w:jc w:val="both"/>
      </w:pPr>
      <w:r>
        <w:rPr>
          <w:rFonts w:ascii="Arial" w:cs="Arial" w:eastAsia="Arial" w:hAnsi="Arial"/>
          <w:sz w:val="24"/>
          <w:szCs w:val="24"/>
        </w:rPr>
        <w:t xml:space="preserve">- убедиться, что вентили на всасывающих и нагнетательных патрубках компрессоров закрыты, после чего открыть запорные вентили на нагнетательном и всасывающем коллекторах;</w:t>
      </w:r>
    </w:p>
    <w:p>
      <w:pPr>
        <w:spacing w:after="60"/>
        <w:ind w:firstLine="567"/>
        <w:jc w:val="both"/>
      </w:pPr>
      <w:r>
        <w:rPr>
          <w:rFonts w:ascii="Arial" w:cs="Arial" w:eastAsia="Arial" w:hAnsi="Arial"/>
          <w:sz w:val="24"/>
          <w:szCs w:val="24"/>
        </w:rPr>
        <w:t xml:space="preserve">- удалить конденсат из отделителя жидкости на всасывающем патрубке компрессора в герметическую емкость.</w:t>
      </w:r>
    </w:p>
    <w:p>
      <w:pPr>
        <w:spacing w:after="60"/>
        <w:ind w:firstLine="567"/>
        <w:jc w:val="both"/>
      </w:pPr>
      <w:r>
        <w:rPr>
          <w:rFonts w:ascii="Arial" w:cs="Arial" w:eastAsia="Arial" w:hAnsi="Arial"/>
          <w:sz w:val="24"/>
          <w:szCs w:val="24"/>
        </w:rPr>
        <w:t xml:space="preserve">414. После включения электродвигателя компрессора необходимо:</w:t>
      </w:r>
    </w:p>
    <w:p>
      <w:pPr>
        <w:spacing w:after="60"/>
        <w:ind w:firstLine="567"/>
        <w:jc w:val="both"/>
      </w:pPr>
      <w:r>
        <w:rPr>
          <w:rFonts w:ascii="Arial" w:cs="Arial" w:eastAsia="Arial" w:hAnsi="Arial"/>
          <w:sz w:val="24"/>
          <w:szCs w:val="24"/>
        </w:rPr>
        <w:t xml:space="preserve">- убедиться в правильном вращении вала по стрелке на передней крышке картера;</w:t>
      </w:r>
    </w:p>
    <w:p>
      <w:pPr>
        <w:spacing w:after="60"/>
        <w:ind w:firstLine="567"/>
        <w:jc w:val="both"/>
      </w:pPr>
      <w:r>
        <w:rPr>
          <w:rFonts w:ascii="Arial" w:cs="Arial" w:eastAsia="Arial" w:hAnsi="Arial"/>
          <w:sz w:val="24"/>
          <w:szCs w:val="24"/>
        </w:rPr>
        <w:t xml:space="preserve">- при достижении номинального числа оборотов открыть вентиль на нагнетательном патрубке компрессора и постепенно открыть вентиль на всасывающем патрубке компрессора.</w:t>
      </w:r>
    </w:p>
    <w:p>
      <w:pPr>
        <w:spacing w:after="60"/>
        <w:ind w:firstLine="567"/>
        <w:jc w:val="both"/>
      </w:pPr>
      <w:r>
        <w:rPr>
          <w:rFonts w:ascii="Arial" w:cs="Arial" w:eastAsia="Arial" w:hAnsi="Arial"/>
          <w:sz w:val="24"/>
          <w:szCs w:val="24"/>
        </w:rPr>
        <w:t xml:space="preserve">415. При пуске компрессора следить за тем, чтобы во всасывающем газопроводе не было жидкой фазы сжиженных углеводородных газов, (проверить работу конденсатосборника), наличие которой проявляется стуком в компрессоре или резким понижением температуры всасывания.</w:t>
      </w:r>
    </w:p>
    <w:p>
      <w:pPr>
        <w:spacing w:after="60"/>
        <w:ind w:firstLine="567"/>
        <w:jc w:val="both"/>
      </w:pPr>
      <w:r>
        <w:rPr>
          <w:rFonts w:ascii="Arial" w:cs="Arial" w:eastAsia="Arial" w:hAnsi="Arial"/>
          <w:sz w:val="24"/>
          <w:szCs w:val="24"/>
        </w:rPr>
        <w:t xml:space="preserve">В случае появления стука в компрессоре необходимо немедленно остановить компрессор и удалить конденсат газа из подводящего газопровода, после чего вновь запустить компрессор.</w:t>
      </w:r>
    </w:p>
    <w:p>
      <w:pPr>
        <w:spacing w:after="60"/>
        <w:ind w:firstLine="567"/>
        <w:jc w:val="both"/>
      </w:pPr>
      <w:r>
        <w:rPr>
          <w:rFonts w:ascii="Arial" w:cs="Arial" w:eastAsia="Arial" w:hAnsi="Arial"/>
          <w:sz w:val="24"/>
          <w:szCs w:val="24"/>
        </w:rPr>
        <w:t xml:space="preserve">416. Остановка компрессора должна выполняться в следующем порядке:</w:t>
      </w:r>
    </w:p>
    <w:p>
      <w:pPr>
        <w:spacing w:after="60"/>
        <w:ind w:firstLine="567"/>
        <w:jc w:val="both"/>
      </w:pPr>
      <w:r>
        <w:rPr>
          <w:rFonts w:ascii="Arial" w:cs="Arial" w:eastAsia="Arial" w:hAnsi="Arial"/>
          <w:sz w:val="24"/>
          <w:szCs w:val="24"/>
        </w:rPr>
        <w:t xml:space="preserve">- закрыть запорный вентиль на всасывающем патрубке компрессора;</w:t>
      </w:r>
    </w:p>
    <w:p>
      <w:pPr>
        <w:spacing w:after="60"/>
        <w:ind w:firstLine="567"/>
        <w:jc w:val="both"/>
      </w:pPr>
      <w:r>
        <w:rPr>
          <w:rFonts w:ascii="Arial" w:cs="Arial" w:eastAsia="Arial" w:hAnsi="Arial"/>
          <w:sz w:val="24"/>
          <w:szCs w:val="24"/>
        </w:rPr>
        <w:t xml:space="preserve">- остановить электродвигатель компрессора;</w:t>
      </w:r>
    </w:p>
    <w:p>
      <w:pPr>
        <w:spacing w:after="60"/>
        <w:ind w:firstLine="567"/>
        <w:jc w:val="both"/>
      </w:pPr>
      <w:r>
        <w:rPr>
          <w:rFonts w:ascii="Arial" w:cs="Arial" w:eastAsia="Arial" w:hAnsi="Arial"/>
          <w:sz w:val="24"/>
          <w:szCs w:val="24"/>
        </w:rPr>
        <w:t xml:space="preserve">- после прекращения вращения вала закрыть запорный вентиль на нагнетательном патрубке компрессора;</w:t>
      </w:r>
    </w:p>
    <w:p>
      <w:pPr>
        <w:spacing w:after="60"/>
        <w:ind w:firstLine="567"/>
        <w:jc w:val="both"/>
      </w:pPr>
      <w:r>
        <w:rPr>
          <w:rFonts w:ascii="Arial" w:cs="Arial" w:eastAsia="Arial" w:hAnsi="Arial"/>
          <w:sz w:val="24"/>
          <w:szCs w:val="24"/>
        </w:rPr>
        <w:t xml:space="preserve">- прекратить подачу воды;</w:t>
      </w:r>
    </w:p>
    <w:p>
      <w:pPr>
        <w:spacing w:after="60"/>
        <w:ind w:firstLine="567"/>
        <w:jc w:val="both"/>
      </w:pPr>
      <w:r>
        <w:rPr>
          <w:rFonts w:ascii="Arial" w:cs="Arial" w:eastAsia="Arial" w:hAnsi="Arial"/>
          <w:sz w:val="24"/>
          <w:szCs w:val="24"/>
        </w:rPr>
        <w:t xml:space="preserve">- закрыть линейные запорные вентили на магистральном всасывающем коллекторе;</w:t>
      </w:r>
    </w:p>
    <w:p>
      <w:pPr>
        <w:spacing w:after="60"/>
        <w:ind w:firstLine="567"/>
        <w:jc w:val="both"/>
      </w:pPr>
      <w:r>
        <w:rPr>
          <w:rFonts w:ascii="Arial" w:cs="Arial" w:eastAsia="Arial" w:hAnsi="Arial"/>
          <w:sz w:val="24"/>
          <w:szCs w:val="24"/>
        </w:rPr>
        <w:t xml:space="preserve">- при остановке на длительный период из компрессора необходимо слить воду из охлаждающих рубашек.</w:t>
      </w:r>
    </w:p>
    <w:p>
      <w:pPr>
        <w:spacing w:after="60"/>
        <w:ind w:firstLine="567"/>
        <w:jc w:val="both"/>
      </w:pPr>
      <w:r>
        <w:rPr>
          <w:rFonts w:ascii="Arial" w:cs="Arial" w:eastAsia="Arial" w:hAnsi="Arial"/>
          <w:sz w:val="24"/>
          <w:szCs w:val="24"/>
        </w:rPr>
        <w:t xml:space="preserve">417. Перед пуском насосов необходимо:</w:t>
      </w:r>
    </w:p>
    <w:p>
      <w:pPr>
        <w:spacing w:after="60"/>
        <w:ind w:firstLine="567"/>
        <w:jc w:val="both"/>
      </w:pPr>
      <w:r>
        <w:rPr>
          <w:rFonts w:ascii="Arial" w:cs="Arial" w:eastAsia="Arial" w:hAnsi="Arial"/>
          <w:sz w:val="24"/>
          <w:szCs w:val="24"/>
        </w:rPr>
        <w:t xml:space="preserve">- проверить смазку в подшипниках;</w:t>
      </w:r>
    </w:p>
    <w:p>
      <w:pPr>
        <w:spacing w:after="60"/>
        <w:ind w:firstLine="567"/>
        <w:jc w:val="both"/>
      </w:pPr>
      <w:r>
        <w:rPr>
          <w:rFonts w:ascii="Arial" w:cs="Arial" w:eastAsia="Arial" w:hAnsi="Arial"/>
          <w:sz w:val="24"/>
          <w:szCs w:val="24"/>
        </w:rPr>
        <w:t xml:space="preserve">- провернуть ротор насоса (вручную);</w:t>
      </w:r>
    </w:p>
    <w:p>
      <w:pPr>
        <w:spacing w:after="60"/>
        <w:ind w:firstLine="567"/>
        <w:jc w:val="both"/>
      </w:pPr>
      <w:r>
        <w:rPr>
          <w:rFonts w:ascii="Arial" w:cs="Arial" w:eastAsia="Arial" w:hAnsi="Arial"/>
          <w:sz w:val="24"/>
          <w:szCs w:val="24"/>
        </w:rPr>
        <w:t xml:space="preserve">- открыть задвижку на всасывающем газопроводе (задвижка на нагнетательном газопроводе должна быть закрыта);</w:t>
      </w:r>
    </w:p>
    <w:p>
      <w:pPr>
        <w:spacing w:after="60"/>
        <w:ind w:firstLine="567"/>
        <w:jc w:val="both"/>
      </w:pPr>
      <w:r>
        <w:rPr>
          <w:rFonts w:ascii="Arial" w:cs="Arial" w:eastAsia="Arial" w:hAnsi="Arial"/>
          <w:sz w:val="24"/>
          <w:szCs w:val="24"/>
        </w:rPr>
        <w:t xml:space="preserve">- залить насос жидкой фазой газа;</w:t>
      </w:r>
    </w:p>
    <w:p>
      <w:pPr>
        <w:spacing w:after="60"/>
        <w:ind w:firstLine="567"/>
        <w:jc w:val="both"/>
      </w:pPr>
      <w:r>
        <w:rPr>
          <w:rFonts w:ascii="Arial" w:cs="Arial" w:eastAsia="Arial" w:hAnsi="Arial"/>
          <w:sz w:val="24"/>
          <w:szCs w:val="24"/>
        </w:rPr>
        <w:t xml:space="preserve">- открыть вентиль на обводной линии;</w:t>
      </w:r>
    </w:p>
    <w:p>
      <w:pPr>
        <w:spacing w:after="60"/>
        <w:ind w:firstLine="567"/>
        <w:jc w:val="both"/>
      </w:pPr>
      <w:r>
        <w:rPr>
          <w:rFonts w:ascii="Arial" w:cs="Arial" w:eastAsia="Arial" w:hAnsi="Arial"/>
          <w:sz w:val="24"/>
          <w:szCs w:val="24"/>
        </w:rPr>
        <w:t xml:space="preserve">- включить электродвигатель;</w:t>
      </w:r>
    </w:p>
    <w:p>
      <w:pPr>
        <w:spacing w:after="60"/>
        <w:ind w:firstLine="567"/>
        <w:jc w:val="both"/>
      </w:pPr>
      <w:r>
        <w:rPr>
          <w:rFonts w:ascii="Arial" w:cs="Arial" w:eastAsia="Arial" w:hAnsi="Arial"/>
          <w:sz w:val="24"/>
          <w:szCs w:val="24"/>
        </w:rPr>
        <w:t xml:space="preserve">- открыть задвижку на нагнетательном газопроводе.</w:t>
      </w:r>
    </w:p>
    <w:p>
      <w:pPr>
        <w:spacing w:after="60"/>
        <w:ind w:firstLine="567"/>
        <w:jc w:val="both"/>
      </w:pPr>
      <w:r>
        <w:rPr>
          <w:rFonts w:ascii="Arial" w:cs="Arial" w:eastAsia="Arial" w:hAnsi="Arial"/>
          <w:sz w:val="24"/>
          <w:szCs w:val="24"/>
        </w:rPr>
        <w:t xml:space="preserve">418. При достижении требуемого напора на нагнетании закрыть вентиль на обводной линии.</w:t>
      </w:r>
    </w:p>
    <w:p>
      <w:pPr>
        <w:spacing w:after="60"/>
        <w:ind w:firstLine="567"/>
        <w:jc w:val="both"/>
      </w:pPr>
      <w:r>
        <w:rPr>
          <w:rFonts w:ascii="Arial" w:cs="Arial" w:eastAsia="Arial" w:hAnsi="Arial"/>
          <w:sz w:val="24"/>
          <w:szCs w:val="24"/>
        </w:rPr>
        <w:t xml:space="preserve">419. Во избежание кавитации давление жидкой фазы газа перед насосом должно быть выше упругости паров сжиженных углеводородных газов.</w:t>
      </w:r>
    </w:p>
    <w:p>
      <w:pPr>
        <w:spacing w:after="60"/>
        <w:ind w:firstLine="567"/>
        <w:jc w:val="both"/>
      </w:pPr>
      <w:r>
        <w:rPr>
          <w:rFonts w:ascii="Arial" w:cs="Arial" w:eastAsia="Arial" w:hAnsi="Arial"/>
          <w:sz w:val="24"/>
          <w:szCs w:val="24"/>
        </w:rPr>
        <w:t xml:space="preserve">Не допускается оставлять без надзора работающие компрессоры и насосы.</w:t>
      </w:r>
    </w:p>
    <w:p>
      <w:pPr>
        <w:spacing w:after="60"/>
        <w:ind w:firstLine="567"/>
        <w:jc w:val="both"/>
      </w:pPr>
      <w:r>
        <w:rPr>
          <w:rFonts w:ascii="Arial" w:cs="Arial" w:eastAsia="Arial" w:hAnsi="Arial"/>
          <w:sz w:val="24"/>
          <w:szCs w:val="24"/>
        </w:rPr>
        <w:t xml:space="preserve">420. Остановку насосов следует осуществлять в следующем порядке:</w:t>
      </w:r>
    </w:p>
    <w:p>
      <w:pPr>
        <w:spacing w:after="60"/>
        <w:ind w:firstLine="567"/>
        <w:jc w:val="both"/>
      </w:pPr>
      <w:r>
        <w:rPr>
          <w:rFonts w:ascii="Arial" w:cs="Arial" w:eastAsia="Arial" w:hAnsi="Arial"/>
          <w:sz w:val="24"/>
          <w:szCs w:val="24"/>
        </w:rPr>
        <w:t xml:space="preserve">- отключить электродвигатель;</w:t>
      </w:r>
    </w:p>
    <w:p>
      <w:pPr>
        <w:spacing w:after="60"/>
        <w:ind w:firstLine="567"/>
        <w:jc w:val="both"/>
      </w:pPr>
      <w:r>
        <w:rPr>
          <w:rFonts w:ascii="Arial" w:cs="Arial" w:eastAsia="Arial" w:hAnsi="Arial"/>
          <w:sz w:val="24"/>
          <w:szCs w:val="24"/>
        </w:rPr>
        <w:t xml:space="preserve">- открыть вентиль на обводной линии;</w:t>
      </w:r>
    </w:p>
    <w:p>
      <w:pPr>
        <w:spacing w:after="60"/>
        <w:ind w:firstLine="567"/>
        <w:jc w:val="both"/>
      </w:pPr>
      <w:r>
        <w:rPr>
          <w:rFonts w:ascii="Arial" w:cs="Arial" w:eastAsia="Arial" w:hAnsi="Arial"/>
          <w:sz w:val="24"/>
          <w:szCs w:val="24"/>
        </w:rPr>
        <w:t xml:space="preserve">- закрыть задвижки на нагнетательной и всасывающей линии насоса, а также все отключающие устройства на газопроводах.</w:t>
      </w:r>
    </w:p>
    <w:p>
      <w:pPr>
        <w:spacing w:after="60"/>
        <w:ind w:firstLine="567"/>
        <w:jc w:val="both"/>
      </w:pPr>
      <w:r>
        <w:rPr>
          <w:rFonts w:ascii="Arial" w:cs="Arial" w:eastAsia="Arial" w:hAnsi="Arial"/>
          <w:sz w:val="24"/>
          <w:szCs w:val="24"/>
        </w:rPr>
        <w:t xml:space="preserve">421. После остановки технологического оборудования насосы, компрессоры и испарители следует осмотреть с целью выявления неисправностей (утечек газа, ослабления затяжки болтов и др.).</w:t>
      </w:r>
    </w:p>
    <w:p>
      <w:pPr>
        <w:spacing w:after="60"/>
        <w:ind w:firstLine="567"/>
        <w:jc w:val="both"/>
      </w:pPr>
      <w:r>
        <w:rPr>
          <w:rFonts w:ascii="Arial" w:cs="Arial" w:eastAsia="Arial" w:hAnsi="Arial"/>
          <w:sz w:val="24"/>
          <w:szCs w:val="24"/>
        </w:rPr>
        <w:t xml:space="preserve">Все замеченные неисправности должны устраняться и регистрироваться в журнале.</w:t>
      </w:r>
    </w:p>
    <w:p>
      <w:pPr>
        <w:spacing w:after="60"/>
        <w:ind w:firstLine="567"/>
        <w:jc w:val="both"/>
      </w:pPr>
      <w:r>
        <w:rPr>
          <w:rFonts w:ascii="Arial" w:cs="Arial" w:eastAsia="Arial" w:hAnsi="Arial"/>
          <w:sz w:val="24"/>
          <w:szCs w:val="24"/>
        </w:rPr>
        <w:t xml:space="preserve">422. Пуск в эксплуатацию оборудования (компрессоры, насосы, испарители) после технического обслуживания и ремонта должен производиться в соответствии с производственными инструкциями.</w:t>
      </w:r>
    </w:p>
    <w:p>
      <w:pPr>
        <w:spacing w:after="60"/>
        <w:ind w:firstLine="567"/>
        <w:jc w:val="both"/>
      </w:pPr>
      <w:r>
        <w:rPr>
          <w:rFonts w:ascii="Arial" w:cs="Arial" w:eastAsia="Arial" w:hAnsi="Arial"/>
          <w:sz w:val="24"/>
          <w:szCs w:val="24"/>
        </w:rPr>
        <w:t xml:space="preserve">423. Работа насосов и компрессоров с отключенной автоматикой, аварийной сигнализацией, а также блокировкой с вентиляторами вытяжных систем не допускается.</w:t>
      </w:r>
    </w:p>
    <w:p>
      <w:pPr>
        <w:spacing w:after="200" w:before="200"/>
        <w:jc w:val="center"/>
      </w:pPr>
      <w:r>
        <w:rPr>
          <w:rFonts w:ascii="Arial" w:cs="Arial" w:eastAsia="Arial" w:hAnsi="Arial"/>
          <w:b/>
          <w:bCs/>
          <w:sz w:val="24"/>
          <w:szCs w:val="24"/>
        </w:rPr>
        <w:t xml:space="preserve">Глава 10. Требования безопасности при освидетельствовании резервуаров</w:t>
      </w:r>
    </w:p>
    <w:p>
      <w:pPr>
        <w:spacing w:after="60"/>
        <w:ind w:firstLine="567"/>
        <w:jc w:val="both"/>
      </w:pPr>
      <w:r>
        <w:rPr>
          <w:rFonts w:ascii="Arial" w:cs="Arial" w:eastAsia="Arial" w:hAnsi="Arial"/>
          <w:sz w:val="24"/>
          <w:szCs w:val="24"/>
        </w:rPr>
        <w:t xml:space="preserve">424. Резервуары перед внутренним осмотром, гидравлическим испытанием, ремонтом или демонтажем должны быть освобождены от газа, неиспарившихся остатков и дегазированы.</w:t>
      </w:r>
    </w:p>
    <w:p>
      <w:pPr>
        <w:spacing w:after="60"/>
        <w:ind w:firstLine="567"/>
        <w:jc w:val="both"/>
      </w:pPr>
      <w:r>
        <w:rPr>
          <w:rFonts w:ascii="Arial" w:cs="Arial" w:eastAsia="Arial" w:hAnsi="Arial"/>
          <w:sz w:val="24"/>
          <w:szCs w:val="24"/>
        </w:rPr>
        <w:t xml:space="preserve">425. Освобождение резервуаров сбросом газа через свечу в атмосферу не допускается.</w:t>
      </w:r>
    </w:p>
    <w:p>
      <w:pPr>
        <w:spacing w:after="60"/>
        <w:ind w:firstLine="567"/>
        <w:jc w:val="both"/>
      </w:pPr>
      <w:r>
        <w:rPr>
          <w:rFonts w:ascii="Arial" w:cs="Arial" w:eastAsia="Arial" w:hAnsi="Arial"/>
          <w:sz w:val="24"/>
          <w:szCs w:val="24"/>
        </w:rPr>
        <w:t xml:space="preserve">Выжигание остатков паровой фазы должно производиться на "свече", диаметром не менее 20 миллиметров, высотой 3 метра, установленной на расстоянии 15 метров от границы резервуарной установки с наклоном 50º к горизонту.</w:t>
      </w:r>
    </w:p>
    <w:p>
      <w:pPr>
        <w:spacing w:after="60"/>
        <w:ind w:firstLine="567"/>
        <w:jc w:val="both"/>
      </w:pPr>
      <w:r>
        <w:rPr>
          <w:rFonts w:ascii="Arial" w:cs="Arial" w:eastAsia="Arial" w:hAnsi="Arial"/>
          <w:sz w:val="24"/>
          <w:szCs w:val="24"/>
        </w:rPr>
        <w:t xml:space="preserve">Заполнение резервуара водой должно начинаться при погасании пламени на "свече" до 2-30 сантиметров.</w:t>
      </w:r>
    </w:p>
    <w:p>
      <w:pPr>
        <w:spacing w:after="60"/>
        <w:ind w:firstLine="567"/>
        <w:jc w:val="both"/>
      </w:pPr>
      <w:r>
        <w:rPr>
          <w:rFonts w:ascii="Arial" w:cs="Arial" w:eastAsia="Arial" w:hAnsi="Arial"/>
          <w:sz w:val="24"/>
          <w:szCs w:val="24"/>
        </w:rPr>
        <w:t xml:space="preserve">Сжигание вытесняемой водой паровой фазы должно продолжаться до погасания пламени.</w:t>
      </w:r>
    </w:p>
    <w:p>
      <w:pPr>
        <w:spacing w:after="60"/>
        <w:ind w:firstLine="567"/>
        <w:jc w:val="both"/>
      </w:pPr>
      <w:r>
        <w:rPr>
          <w:rFonts w:ascii="Arial" w:cs="Arial" w:eastAsia="Arial" w:hAnsi="Arial"/>
          <w:sz w:val="24"/>
          <w:szCs w:val="24"/>
        </w:rPr>
        <w:t xml:space="preserve">Подача воды прекращается при полном наполнении резервуара.</w:t>
      </w:r>
    </w:p>
    <w:p>
      <w:pPr>
        <w:spacing w:after="60"/>
        <w:ind w:firstLine="567"/>
        <w:jc w:val="both"/>
      </w:pPr>
      <w:r>
        <w:rPr>
          <w:rFonts w:ascii="Arial" w:cs="Arial" w:eastAsia="Arial" w:hAnsi="Arial"/>
          <w:sz w:val="24"/>
          <w:szCs w:val="24"/>
        </w:rPr>
        <w:t xml:space="preserve">426. Обработка резервуаров должна производиться после отсоединения их от газопроводов паровой и жидкой фазы с помощью заглушек, пропариванием и (или) продувкой инертным газом, а также заполнением водой.</w:t>
      </w:r>
    </w:p>
    <w:p>
      <w:pPr>
        <w:spacing w:after="60"/>
        <w:ind w:firstLine="567"/>
        <w:jc w:val="both"/>
      </w:pPr>
      <w:r>
        <w:rPr>
          <w:rFonts w:ascii="Arial" w:cs="Arial" w:eastAsia="Arial" w:hAnsi="Arial"/>
          <w:sz w:val="24"/>
          <w:szCs w:val="24"/>
        </w:rPr>
        <w:t xml:space="preserve">427. Качество дегазации должно проверяться анализом проб воздуха, отобранного из нижней части сосуда.</w:t>
      </w:r>
    </w:p>
    <w:p>
      <w:pPr>
        <w:spacing w:after="60"/>
        <w:ind w:firstLine="567"/>
        <w:jc w:val="both"/>
      </w:pPr>
      <w:r>
        <w:rPr>
          <w:rFonts w:ascii="Arial" w:cs="Arial" w:eastAsia="Arial" w:hAnsi="Arial"/>
          <w:sz w:val="24"/>
          <w:szCs w:val="24"/>
        </w:rPr>
        <w:t xml:space="preserve">Концентрация пробы сжиженных углеводородных газов после дегазации не должна превышать значений их предельно-допустимых концентраций в рабочей зоне.</w:t>
      </w:r>
    </w:p>
    <w:p>
      <w:pPr>
        <w:spacing w:after="60"/>
        <w:ind w:firstLine="567"/>
        <w:jc w:val="both"/>
      </w:pPr>
      <w:r>
        <w:rPr>
          <w:rFonts w:ascii="Arial" w:cs="Arial" w:eastAsia="Arial" w:hAnsi="Arial"/>
          <w:sz w:val="24"/>
          <w:szCs w:val="24"/>
        </w:rPr>
        <w:t xml:space="preserve">428. Разгерметизация резервуаров без предварительного снижения в них давления до атмосферного, а также применение для дегазации воздуха не разрешаются.</w:t>
      </w:r>
    </w:p>
    <w:p>
      <w:pPr>
        <w:spacing w:after="60"/>
        <w:ind w:firstLine="567"/>
        <w:jc w:val="both"/>
      </w:pPr>
      <w:r>
        <w:rPr>
          <w:rFonts w:ascii="Arial" w:cs="Arial" w:eastAsia="Arial" w:hAnsi="Arial"/>
          <w:sz w:val="24"/>
          <w:szCs w:val="24"/>
        </w:rPr>
        <w:t xml:space="preserve">429. Работы внутри резервуаров должны проводиться по наряду-допуску бригадой в составе не менее трех человек под руководством ответственного лица.</w:t>
      </w:r>
    </w:p>
    <w:p>
      <w:pPr>
        <w:spacing w:after="60"/>
        <w:ind w:firstLine="567"/>
        <w:jc w:val="both"/>
      </w:pPr>
      <w:r>
        <w:rPr>
          <w:rFonts w:ascii="Arial" w:cs="Arial" w:eastAsia="Arial" w:hAnsi="Arial"/>
          <w:sz w:val="24"/>
          <w:szCs w:val="24"/>
        </w:rPr>
        <w:t xml:space="preserve">Члены бригады должны быть проинструктированы по безопасности ведения работ.</w:t>
      </w:r>
    </w:p>
    <w:p>
      <w:pPr>
        <w:spacing w:after="60"/>
        <w:ind w:firstLine="567"/>
        <w:jc w:val="both"/>
      </w:pPr>
      <w:r>
        <w:rPr>
          <w:rFonts w:ascii="Arial" w:cs="Arial" w:eastAsia="Arial" w:hAnsi="Arial"/>
          <w:sz w:val="24"/>
          <w:szCs w:val="24"/>
        </w:rPr>
        <w:t xml:space="preserve">Спуск в резервуар более одного человека не допускается.</w:t>
      </w:r>
    </w:p>
    <w:p>
      <w:pPr>
        <w:spacing w:after="60"/>
        <w:ind w:firstLine="567"/>
        <w:jc w:val="both"/>
      </w:pPr>
      <w:r>
        <w:rPr>
          <w:rFonts w:ascii="Arial" w:cs="Arial" w:eastAsia="Arial" w:hAnsi="Arial"/>
          <w:sz w:val="24"/>
          <w:szCs w:val="24"/>
        </w:rPr>
        <w:t xml:space="preserve">Работающий в резервуаре должен быть в шланговом противогазе, с надетым спасательным поясом и закрепленной к нему спасательной веревкой.</w:t>
      </w:r>
    </w:p>
    <w:p>
      <w:pPr>
        <w:spacing w:after="60"/>
        <w:ind w:firstLine="567"/>
        <w:jc w:val="both"/>
      </w:pPr>
      <w:r>
        <w:rPr>
          <w:rFonts w:ascii="Arial" w:cs="Arial" w:eastAsia="Arial" w:hAnsi="Arial"/>
          <w:sz w:val="24"/>
          <w:szCs w:val="24"/>
        </w:rPr>
        <w:t xml:space="preserve">Снаружи резервуара должны находиться не менее двух человек, которые должны держать в руках концы веревок, наблюдать за работающим в резервуаре, быть готовыми оказать ему необходимую помощь и не допускать к месту проведения работ посторонних лиц.</w:t>
      </w:r>
    </w:p>
    <w:p>
      <w:pPr>
        <w:spacing w:after="60"/>
        <w:ind w:firstLine="567"/>
        <w:jc w:val="both"/>
      </w:pPr>
      <w:r>
        <w:rPr>
          <w:rFonts w:ascii="Arial" w:cs="Arial" w:eastAsia="Arial" w:hAnsi="Arial"/>
          <w:sz w:val="24"/>
          <w:szCs w:val="24"/>
        </w:rPr>
        <w:t xml:space="preserve">Время пребывания в резервуаре не должно превышать 15 минут.</w:t>
      </w:r>
    </w:p>
    <w:p>
      <w:pPr>
        <w:spacing w:after="60"/>
        <w:ind w:firstLine="567"/>
        <w:jc w:val="both"/>
      </w:pPr>
      <w:r>
        <w:rPr>
          <w:rFonts w:ascii="Arial" w:cs="Arial" w:eastAsia="Arial" w:hAnsi="Arial"/>
          <w:sz w:val="24"/>
          <w:szCs w:val="24"/>
        </w:rPr>
        <w:t xml:space="preserve">Каждые 30 минут следует проверять резервуар на загазованность.</w:t>
      </w:r>
    </w:p>
    <w:p>
      <w:pPr>
        <w:spacing w:after="60"/>
        <w:ind w:firstLine="567"/>
        <w:jc w:val="both"/>
      </w:pPr>
      <w:r>
        <w:rPr>
          <w:rFonts w:ascii="Arial" w:cs="Arial" w:eastAsia="Arial" w:hAnsi="Arial"/>
          <w:sz w:val="24"/>
          <w:szCs w:val="24"/>
        </w:rPr>
        <w:t xml:space="preserve">430. Пирофорные отложения, извлеченные из резервуаров, должны поддерживаться во влажном состоянии и вывозиться с территории объекта, использующего сжиженные углеводородные газы, для захоронения в отведенном месте.</w:t>
      </w:r>
    </w:p>
    <w:p>
      <w:pPr>
        <w:spacing w:after="60"/>
        <w:ind w:firstLine="567"/>
        <w:jc w:val="both"/>
      </w:pPr>
      <w:r>
        <w:rPr>
          <w:rFonts w:ascii="Arial" w:cs="Arial" w:eastAsia="Arial" w:hAnsi="Arial"/>
          <w:sz w:val="24"/>
          <w:szCs w:val="24"/>
        </w:rPr>
        <w:t xml:space="preserve">431. Вода после промывки и испытаний резервуаров должна отводиться в канализацию через отстойники, исключающие попадание сжиженных углеводородных газов, в систему канализации.</w:t>
      </w:r>
    </w:p>
    <w:p>
      <w:pPr>
        <w:spacing w:after="200" w:before="200"/>
        <w:jc w:val="center"/>
      </w:pPr>
      <w:r>
        <w:rPr>
          <w:rFonts w:ascii="Arial" w:cs="Arial" w:eastAsia="Arial" w:hAnsi="Arial"/>
          <w:b/>
          <w:bCs/>
          <w:sz w:val="24"/>
          <w:szCs w:val="24"/>
        </w:rPr>
        <w:t xml:space="preserve">Глава 11. Газоопасные работы</w:t>
      </w:r>
    </w:p>
    <w:p>
      <w:pPr>
        <w:spacing w:after="60"/>
        <w:ind w:firstLine="567"/>
        <w:jc w:val="both"/>
      </w:pPr>
      <w:r>
        <w:rPr>
          <w:rFonts w:ascii="Arial" w:cs="Arial" w:eastAsia="Arial" w:hAnsi="Arial"/>
          <w:sz w:val="24"/>
          <w:szCs w:val="24"/>
        </w:rPr>
        <w:t xml:space="preserve">432. Газоопасные работы на объектах, использующих сжиженные углеводородные газы, выполняются в соответствии с настоящими Правилами и требованиями по безопасности систем газораспределения и газопотребления.</w:t>
      </w:r>
    </w:p>
    <w:p>
      <w:pPr>
        <w:spacing w:after="60"/>
        <w:ind w:firstLine="567"/>
        <w:jc w:val="both"/>
      </w:pPr>
      <w:r>
        <w:rPr>
          <w:rFonts w:ascii="Arial" w:cs="Arial" w:eastAsia="Arial" w:hAnsi="Arial"/>
          <w:sz w:val="24"/>
          <w:szCs w:val="24"/>
        </w:rPr>
        <w:t xml:space="preserve">433. На проведение газоопасных работ оформляется наряд-допуск.</w:t>
      </w:r>
    </w:p>
    <w:p>
      <w:pPr>
        <w:spacing w:after="60"/>
        <w:ind w:firstLine="567"/>
        <w:jc w:val="both"/>
      </w:pPr>
      <w:r>
        <w:rPr>
          <w:rFonts w:ascii="Arial" w:cs="Arial" w:eastAsia="Arial" w:hAnsi="Arial"/>
          <w:sz w:val="24"/>
          <w:szCs w:val="24"/>
        </w:rPr>
        <w:t xml:space="preserve">434. К газоопасным работам на объектах, использующих сжиженные углеводородные газы, относятся:</w:t>
      </w:r>
    </w:p>
    <w:p>
      <w:pPr>
        <w:spacing w:after="60"/>
        <w:ind w:firstLine="567"/>
        <w:jc w:val="both"/>
      </w:pPr>
      <w:r>
        <w:rPr>
          <w:rFonts w:ascii="Arial" w:cs="Arial" w:eastAsia="Arial" w:hAnsi="Arial"/>
          <w:sz w:val="24"/>
          <w:szCs w:val="24"/>
        </w:rPr>
        <w:t xml:space="preserve">- пуск газа в газопроводы и другое технологическое оборудование при вводе в эксплуатацию после окончания строительства, реконструкции, расширения и капитального ремонта, при расконсервации;</w:t>
      </w:r>
    </w:p>
    <w:p>
      <w:pPr>
        <w:spacing w:after="60"/>
        <w:ind w:firstLine="567"/>
        <w:jc w:val="both"/>
      </w:pPr>
      <w:r>
        <w:rPr>
          <w:rFonts w:ascii="Arial" w:cs="Arial" w:eastAsia="Arial" w:hAnsi="Arial"/>
          <w:sz w:val="24"/>
          <w:szCs w:val="24"/>
        </w:rPr>
        <w:t xml:space="preserve">- проведение пусконаладочных работ;</w:t>
      </w:r>
    </w:p>
    <w:p>
      <w:pPr>
        <w:spacing w:after="60"/>
        <w:ind w:firstLine="567"/>
        <w:jc w:val="both"/>
      </w:pPr>
      <w:r>
        <w:rPr>
          <w:rFonts w:ascii="Arial" w:cs="Arial" w:eastAsia="Arial" w:hAnsi="Arial"/>
          <w:sz w:val="24"/>
          <w:szCs w:val="24"/>
        </w:rPr>
        <w:t xml:space="preserve">- первичное заполнение резервуаров сжиженным газом при вводе их в эксплуатацию, а также после ремонта, очистки, проведения технического освидетельствования;</w:t>
      </w:r>
    </w:p>
    <w:p>
      <w:pPr>
        <w:spacing w:after="60"/>
        <w:ind w:firstLine="567"/>
        <w:jc w:val="both"/>
      </w:pPr>
      <w:r>
        <w:rPr>
          <w:rFonts w:ascii="Arial" w:cs="Arial" w:eastAsia="Arial" w:hAnsi="Arial"/>
          <w:sz w:val="24"/>
          <w:szCs w:val="24"/>
        </w:rPr>
        <w:t xml:space="preserve">- удаление закупорок, установка и снятие заглушек на действующих газопроводах, а также отсоединение от газопроводов агрегатов, оборудования и отдельных узлов;</w:t>
      </w:r>
    </w:p>
    <w:p>
      <w:pPr>
        <w:spacing w:after="60"/>
        <w:ind w:firstLine="567"/>
        <w:jc w:val="both"/>
      </w:pPr>
      <w:r>
        <w:rPr>
          <w:rFonts w:ascii="Arial" w:cs="Arial" w:eastAsia="Arial" w:hAnsi="Arial"/>
          <w:sz w:val="24"/>
          <w:szCs w:val="24"/>
        </w:rPr>
        <w:t xml:space="preserve">- отключение от действующей сети и продувка газопроводов, консервация и расконсервация газопроводов и технологического оборудования;</w:t>
      </w:r>
    </w:p>
    <w:p>
      <w:pPr>
        <w:spacing w:after="60"/>
        <w:ind w:firstLine="567"/>
        <w:jc w:val="both"/>
      </w:pPr>
      <w:r>
        <w:rPr>
          <w:rFonts w:ascii="Arial" w:cs="Arial" w:eastAsia="Arial" w:hAnsi="Arial"/>
          <w:sz w:val="24"/>
          <w:szCs w:val="24"/>
        </w:rPr>
        <w:t xml:space="preserve">- подготовка к техническому освидетельствованию резервуаров хранения сжиженных углеводородных газов;</w:t>
      </w:r>
    </w:p>
    <w:p>
      <w:pPr>
        <w:spacing w:after="60"/>
        <w:ind w:firstLine="567"/>
        <w:jc w:val="both"/>
      </w:pPr>
      <w:r>
        <w:rPr>
          <w:rFonts w:ascii="Arial" w:cs="Arial" w:eastAsia="Arial" w:hAnsi="Arial"/>
          <w:sz w:val="24"/>
          <w:szCs w:val="24"/>
        </w:rPr>
        <w:t xml:space="preserve">- ремонт действующих внутренних и наружных газопроводов, оборудования насосно-компрессорных отделений, заправочных колонок, резервуаров хранения сжиженных углеводородных газов;</w:t>
      </w:r>
    </w:p>
    <w:p>
      <w:pPr>
        <w:spacing w:after="60"/>
        <w:ind w:firstLine="567"/>
        <w:jc w:val="both"/>
      </w:pPr>
      <w:r>
        <w:rPr>
          <w:rFonts w:ascii="Arial" w:cs="Arial" w:eastAsia="Arial" w:hAnsi="Arial"/>
          <w:sz w:val="24"/>
          <w:szCs w:val="24"/>
        </w:rPr>
        <w:t xml:space="preserve">- демонтаж газопроводов, резервуаров, технологического оборудования;</w:t>
      </w:r>
    </w:p>
    <w:p>
      <w:pPr>
        <w:spacing w:after="60"/>
        <w:ind w:firstLine="567"/>
        <w:jc w:val="both"/>
      </w:pPr>
      <w:r>
        <w:rPr>
          <w:rFonts w:ascii="Arial" w:cs="Arial" w:eastAsia="Arial" w:hAnsi="Arial"/>
          <w:sz w:val="24"/>
          <w:szCs w:val="24"/>
        </w:rPr>
        <w:t xml:space="preserve">- текущий ремонт, связанный с разборкой арматуры, насосов и компрессоров на месте проведения работ;</w:t>
      </w:r>
    </w:p>
    <w:p>
      <w:pPr>
        <w:spacing w:after="60"/>
        <w:ind w:firstLine="567"/>
        <w:jc w:val="both"/>
      </w:pPr>
      <w:r>
        <w:rPr>
          <w:rFonts w:ascii="Arial" w:cs="Arial" w:eastAsia="Arial" w:hAnsi="Arial"/>
          <w:sz w:val="24"/>
          <w:szCs w:val="24"/>
        </w:rPr>
        <w:t xml:space="preserve">- раскопка грунта в местах утечки газа до ее устранения;</w:t>
      </w:r>
    </w:p>
    <w:p>
      <w:pPr>
        <w:spacing w:after="60"/>
        <w:ind w:firstLine="567"/>
        <w:jc w:val="both"/>
      </w:pPr>
      <w:r>
        <w:rPr>
          <w:rFonts w:ascii="Arial" w:cs="Arial" w:eastAsia="Arial" w:hAnsi="Arial"/>
          <w:sz w:val="24"/>
          <w:szCs w:val="24"/>
        </w:rPr>
        <w:t xml:space="preserve">- все виды ремонта, связанные с выполнением сварочных и огневых работ на территории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 проведение электрических испытаний во взрывоопасных зонах.</w:t>
      </w:r>
    </w:p>
    <w:p>
      <w:pPr>
        <w:spacing w:after="60"/>
        <w:ind w:firstLine="567"/>
        <w:jc w:val="both"/>
      </w:pPr>
      <w:r>
        <w:rPr>
          <w:rFonts w:ascii="Arial" w:cs="Arial" w:eastAsia="Arial" w:hAnsi="Arial"/>
          <w:sz w:val="24"/>
          <w:szCs w:val="24"/>
        </w:rPr>
        <w:t xml:space="preserve">435. Периодически повторяющиеся газоопасные работы, выполняемые в аналогичных условиях, как правило, постоянным составом исполнителей и являющиеся неотъемлемой частью технологического процесса, могут проводиться без оформления наряда-допуска по утвержденным для каждого вида работ производственным инструкциям.</w:t>
      </w:r>
    </w:p>
    <w:p>
      <w:pPr>
        <w:spacing w:after="60"/>
        <w:ind w:firstLine="567"/>
        <w:jc w:val="both"/>
      </w:pPr>
      <w:r>
        <w:rPr>
          <w:rFonts w:ascii="Arial" w:cs="Arial" w:eastAsia="Arial" w:hAnsi="Arial"/>
          <w:sz w:val="24"/>
          <w:szCs w:val="24"/>
        </w:rPr>
        <w:t xml:space="preserve">Такими работами являются:</w:t>
      </w:r>
    </w:p>
    <w:p>
      <w:pPr>
        <w:spacing w:after="60"/>
        <w:ind w:firstLine="567"/>
        <w:jc w:val="both"/>
      </w:pPr>
      <w:r>
        <w:rPr>
          <w:rFonts w:ascii="Arial" w:cs="Arial" w:eastAsia="Arial" w:hAnsi="Arial"/>
          <w:sz w:val="24"/>
          <w:szCs w:val="24"/>
        </w:rPr>
        <w:t xml:space="preserve">- техническое обслуживание запорной арматуры, предохранительных клапанов и проверка параметров их настройки;</w:t>
      </w:r>
    </w:p>
    <w:p>
      <w:pPr>
        <w:spacing w:after="60"/>
        <w:ind w:firstLine="567"/>
        <w:jc w:val="both"/>
      </w:pPr>
      <w:r>
        <w:rPr>
          <w:rFonts w:ascii="Arial" w:cs="Arial" w:eastAsia="Arial" w:hAnsi="Arial"/>
          <w:sz w:val="24"/>
          <w:szCs w:val="24"/>
        </w:rPr>
        <w:t xml:space="preserve">- техническое обслуживание технологического оборудования;</w:t>
      </w:r>
    </w:p>
    <w:p>
      <w:pPr>
        <w:spacing w:after="60"/>
        <w:ind w:firstLine="567"/>
        <w:jc w:val="both"/>
      </w:pPr>
      <w:r>
        <w:rPr>
          <w:rFonts w:ascii="Arial" w:cs="Arial" w:eastAsia="Arial" w:hAnsi="Arial"/>
          <w:sz w:val="24"/>
          <w:szCs w:val="24"/>
        </w:rPr>
        <w:t xml:space="preserve">- ремонт, осмотр и проветривание колодцев;</w:t>
      </w:r>
    </w:p>
    <w:p>
      <w:pPr>
        <w:spacing w:after="60"/>
        <w:ind w:firstLine="567"/>
        <w:jc w:val="both"/>
      </w:pPr>
      <w:r>
        <w:rPr>
          <w:rFonts w:ascii="Arial" w:cs="Arial" w:eastAsia="Arial" w:hAnsi="Arial"/>
          <w:sz w:val="24"/>
          <w:szCs w:val="24"/>
        </w:rPr>
        <w:t xml:space="preserve">- ремонтные работы без применения сварки и резки в колодцах, траншеях, заглублениях;</w:t>
      </w:r>
    </w:p>
    <w:p>
      <w:pPr>
        <w:spacing w:after="60"/>
        <w:ind w:firstLine="567"/>
        <w:jc w:val="both"/>
      </w:pPr>
      <w:r>
        <w:rPr>
          <w:rFonts w:ascii="Arial" w:cs="Arial" w:eastAsia="Arial" w:hAnsi="Arial"/>
          <w:sz w:val="24"/>
          <w:szCs w:val="24"/>
        </w:rPr>
        <w:t xml:space="preserve">- слив сжиженных углеводородных газов из автоцистерн в резервуары, откачка неиспарившихся остатков сжиженных газов из резервуаров, заправка газобаллонных автомобилей, слив газа из переполненных баллонов;</w:t>
      </w:r>
    </w:p>
    <w:p>
      <w:pPr>
        <w:spacing w:after="60"/>
        <w:ind w:firstLine="567"/>
        <w:jc w:val="both"/>
      </w:pPr>
      <w:r>
        <w:rPr>
          <w:rFonts w:ascii="Arial" w:cs="Arial" w:eastAsia="Arial" w:hAnsi="Arial"/>
          <w:sz w:val="24"/>
          <w:szCs w:val="24"/>
        </w:rPr>
        <w:t xml:space="preserve">- замена контрольно-измерительных приборов на технологическом оборудовании.</w:t>
      </w:r>
    </w:p>
    <w:p>
      <w:pPr>
        <w:spacing w:after="60"/>
        <w:ind w:firstLine="567"/>
        <w:jc w:val="both"/>
      </w:pPr>
      <w:r>
        <w:rPr>
          <w:rFonts w:ascii="Arial" w:cs="Arial" w:eastAsia="Arial" w:hAnsi="Arial"/>
          <w:sz w:val="24"/>
          <w:szCs w:val="24"/>
        </w:rPr>
        <w:t xml:space="preserve">Указанные работы должны регистрироваться в журнале учета работ. Журнал прошнуровывается, листы в нем нумеруются, скрепляются подписью и печатью.</w:t>
      </w:r>
    </w:p>
    <w:p>
      <w:pPr>
        <w:spacing w:after="60"/>
        <w:ind w:firstLine="567"/>
        <w:jc w:val="both"/>
      </w:pPr>
      <w:r>
        <w:rPr>
          <w:rFonts w:ascii="Arial" w:cs="Arial" w:eastAsia="Arial" w:hAnsi="Arial"/>
          <w:sz w:val="24"/>
          <w:szCs w:val="24"/>
        </w:rPr>
        <w:t xml:space="preserve">436. Работы по пуску газа в газопроводы и технологическое оборудование, ремонт с применением сварки и газовой резки, расконсервация оборудования, проведение пусконаладочных работ, первичное заполнение резервуаров хранения сжиженных углеводородных газов проводятся по наряду-допуску и специальному плану, утверждаемому руководителем объекта.</w:t>
      </w:r>
    </w:p>
    <w:p>
      <w:pPr>
        <w:spacing w:after="60"/>
        <w:ind w:firstLine="567"/>
        <w:jc w:val="both"/>
      </w:pPr>
      <w:r>
        <w:rPr>
          <w:rFonts w:ascii="Arial" w:cs="Arial" w:eastAsia="Arial" w:hAnsi="Arial"/>
          <w:sz w:val="24"/>
          <w:szCs w:val="24"/>
        </w:rPr>
        <w:t xml:space="preserve">437. В плане работ указываются строгая последовательность их проведения, расстановка людей, потребность в механизмах, приспособлениях и материалах, предусматриваются мероприятия, обеспечивающие безопасность проведения каждой газоопасной работы, с указанием ответственных лиц за проведение и подготовку работ.</w:t>
      </w:r>
    </w:p>
    <w:p>
      <w:pPr>
        <w:spacing w:after="60"/>
        <w:ind w:firstLine="567"/>
        <w:jc w:val="both"/>
      </w:pPr>
      <w:r>
        <w:rPr>
          <w:rFonts w:ascii="Arial" w:cs="Arial" w:eastAsia="Arial" w:hAnsi="Arial"/>
          <w:sz w:val="24"/>
          <w:szCs w:val="24"/>
        </w:rPr>
        <w:t xml:space="preserve">Осуществляет координацию указанных работ и общее руководство на объекте, использующем сжиженные углеводородные газы, руководитель или лицо, его заменяющее.</w:t>
      </w:r>
    </w:p>
    <w:p>
      <w:pPr>
        <w:spacing w:after="60"/>
        <w:ind w:firstLine="567"/>
        <w:jc w:val="both"/>
      </w:pPr>
      <w:r>
        <w:rPr>
          <w:rFonts w:ascii="Arial" w:cs="Arial" w:eastAsia="Arial" w:hAnsi="Arial"/>
          <w:sz w:val="24"/>
          <w:szCs w:val="24"/>
        </w:rPr>
        <w:t xml:space="preserve">438. Работы по устранению утечек газа и ликвидации аварий производятся без нарядов-допусков до устранения прямой угрозы обслуживающему персоналу, материальным ценностям, зданиям и сооружениям и выполняются по планам локализации и ликвидации аварий.</w:t>
      </w:r>
    </w:p>
    <w:p>
      <w:pPr>
        <w:spacing w:after="60"/>
        <w:ind w:firstLine="567"/>
        <w:jc w:val="both"/>
      </w:pPr>
      <w:r>
        <w:rPr>
          <w:rFonts w:ascii="Arial" w:cs="Arial" w:eastAsia="Arial" w:hAnsi="Arial"/>
          <w:sz w:val="24"/>
          <w:szCs w:val="24"/>
        </w:rPr>
        <w:t xml:space="preserve">439. Наряд-допуск выдается ответственному лицу на производство газоопасных работ руководителем объекта.</w:t>
      </w:r>
    </w:p>
    <w:p>
      <w:pPr>
        <w:spacing w:after="60"/>
        <w:ind w:firstLine="567"/>
        <w:jc w:val="both"/>
      </w:pPr>
      <w:r>
        <w:rPr>
          <w:rFonts w:ascii="Arial" w:cs="Arial" w:eastAsia="Arial" w:hAnsi="Arial"/>
          <w:sz w:val="24"/>
          <w:szCs w:val="24"/>
        </w:rPr>
        <w:t xml:space="preserve">Если работа не закончена, а условия ее проведения и характер не изменились, наряд-допуск может быть продлен лицом, его выдавшим.</w:t>
      </w:r>
    </w:p>
    <w:p>
      <w:pPr>
        <w:spacing w:after="60"/>
        <w:ind w:firstLine="567"/>
        <w:jc w:val="both"/>
      </w:pPr>
      <w:r>
        <w:rPr>
          <w:rFonts w:ascii="Arial" w:cs="Arial" w:eastAsia="Arial" w:hAnsi="Arial"/>
          <w:sz w:val="24"/>
          <w:szCs w:val="24"/>
        </w:rPr>
        <w:t xml:space="preserve">440. Для подготовки к газоопасным работам выполняется комплекс подготовительных мероприятий, предусмотренных в наряде-допуске и соответствующих инструкциях.</w:t>
      </w:r>
    </w:p>
    <w:p>
      <w:pPr>
        <w:spacing w:after="60"/>
        <w:ind w:firstLine="567"/>
        <w:jc w:val="both"/>
      </w:pPr>
      <w:r>
        <w:rPr>
          <w:rFonts w:ascii="Arial" w:cs="Arial" w:eastAsia="Arial" w:hAnsi="Arial"/>
          <w:sz w:val="24"/>
          <w:szCs w:val="24"/>
        </w:rPr>
        <w:t xml:space="preserve">441. Перед началом газоопасной работы лицо, ответственное за ее проведение, обязано проверить наличие и исправность средств индивидуальной защиты, а также провести инструктаж исполнителей о необходимых мерах безопасности при выполнении работы, после чего каждый прошедший инструктаж расписывается в наряде-допуске.</w:t>
      </w:r>
    </w:p>
    <w:p>
      <w:pPr>
        <w:spacing w:after="60"/>
        <w:ind w:firstLine="567"/>
        <w:jc w:val="both"/>
      </w:pPr>
      <w:r>
        <w:rPr>
          <w:rFonts w:ascii="Arial" w:cs="Arial" w:eastAsia="Arial" w:hAnsi="Arial"/>
          <w:sz w:val="24"/>
          <w:szCs w:val="24"/>
        </w:rPr>
        <w:t xml:space="preserve">442. Наряды-допуски регистрируются в журнале.</w:t>
      </w:r>
    </w:p>
    <w:p>
      <w:pPr>
        <w:spacing w:after="60"/>
        <w:ind w:firstLine="567"/>
        <w:jc w:val="both"/>
      </w:pPr>
      <w:r>
        <w:rPr>
          <w:rFonts w:ascii="Arial" w:cs="Arial" w:eastAsia="Arial" w:hAnsi="Arial"/>
          <w:sz w:val="24"/>
          <w:szCs w:val="24"/>
        </w:rPr>
        <w:t xml:space="preserve">Журнал прошнуровывается, листы в нем нумеруются, скрепляются подписью и печатью.</w:t>
      </w:r>
    </w:p>
    <w:p>
      <w:pPr>
        <w:spacing w:after="60"/>
        <w:ind w:firstLine="567"/>
        <w:jc w:val="both"/>
      </w:pPr>
      <w:r>
        <w:rPr>
          <w:rFonts w:ascii="Arial" w:cs="Arial" w:eastAsia="Arial" w:hAnsi="Arial"/>
          <w:sz w:val="24"/>
          <w:szCs w:val="24"/>
        </w:rPr>
        <w:t xml:space="preserve">Наряды-допуски хранятся не менее одного года.</w:t>
      </w:r>
    </w:p>
    <w:p>
      <w:pPr>
        <w:spacing w:after="60"/>
        <w:ind w:firstLine="567"/>
        <w:jc w:val="both"/>
      </w:pPr>
      <w:r>
        <w:rPr>
          <w:rFonts w:ascii="Arial" w:cs="Arial" w:eastAsia="Arial" w:hAnsi="Arial"/>
          <w:sz w:val="24"/>
          <w:szCs w:val="24"/>
        </w:rPr>
        <w:t xml:space="preserve">Наряды-допуски, выдаваемые на первичный слив газа, производство ремонтных работ с применением сварки на элементах технологических газопроводов и резервуаров в земле, хранятся постоянно в исполнительно-технической документации объекта.</w:t>
      </w:r>
    </w:p>
    <w:p>
      <w:pPr>
        <w:spacing w:after="60"/>
        <w:ind w:firstLine="567"/>
        <w:jc w:val="both"/>
      </w:pPr>
      <w:r>
        <w:rPr>
          <w:rFonts w:ascii="Arial" w:cs="Arial" w:eastAsia="Arial" w:hAnsi="Arial"/>
          <w:sz w:val="24"/>
          <w:szCs w:val="24"/>
        </w:rPr>
        <w:t xml:space="preserve">Журнал регистрации нарядов-допусков хранится пять лет.</w:t>
      </w:r>
    </w:p>
    <w:p>
      <w:pPr>
        <w:spacing w:after="60"/>
        <w:ind w:firstLine="567"/>
        <w:jc w:val="both"/>
      </w:pPr>
      <w:r>
        <w:rPr>
          <w:rFonts w:ascii="Arial" w:cs="Arial" w:eastAsia="Arial" w:hAnsi="Arial"/>
          <w:sz w:val="24"/>
          <w:szCs w:val="24"/>
        </w:rPr>
        <w:t xml:space="preserve">443. Газоопасные работы на объектах, использующих сжиженные углеводородные газы, должны выполняться не менее чем двумя рабочими.</w:t>
      </w:r>
    </w:p>
    <w:p>
      <w:pPr>
        <w:spacing w:after="60"/>
        <w:ind w:firstLine="567"/>
        <w:jc w:val="both"/>
      </w:pPr>
      <w:r>
        <w:rPr>
          <w:rFonts w:ascii="Arial" w:cs="Arial" w:eastAsia="Arial" w:hAnsi="Arial"/>
          <w:sz w:val="24"/>
          <w:szCs w:val="24"/>
        </w:rPr>
        <w:t xml:space="preserve">Работы в резервуарах, помещениях станции, а также ремонт с применением газовой резки и сварки проводятся бригадой, состоящей не менее чем из трех рабочих, под руководством аттестованного специалиста.</w:t>
      </w:r>
    </w:p>
    <w:p>
      <w:pPr>
        <w:spacing w:after="60"/>
        <w:ind w:firstLine="567"/>
        <w:jc w:val="both"/>
      </w:pPr>
      <w:r>
        <w:rPr>
          <w:rFonts w:ascii="Arial" w:cs="Arial" w:eastAsia="Arial" w:hAnsi="Arial"/>
          <w:sz w:val="24"/>
          <w:szCs w:val="24"/>
        </w:rPr>
        <w:t xml:space="preserve">Осмотр, ремонт, проветривание колодцев, слив неиспарившихся остатков сжиженных углеводородных газов из резервуаров и баллонов, проведение технического обслуживания газопроводов и технологического оборудования, наполнение резервуаров сжиженными углеводородными газами во время эксплуатации разрешается проводить двумя рабочими.</w:t>
      </w:r>
    </w:p>
    <w:p>
      <w:pPr>
        <w:spacing w:after="60"/>
        <w:ind w:firstLine="567"/>
        <w:jc w:val="both"/>
      </w:pPr>
      <w:r>
        <w:rPr>
          <w:rFonts w:ascii="Arial" w:cs="Arial" w:eastAsia="Arial" w:hAnsi="Arial"/>
          <w:sz w:val="24"/>
          <w:szCs w:val="24"/>
        </w:rPr>
        <w:t xml:space="preserve">Руководство указанными работами допускается поручать наиболее квалифицированному рабочему.</w:t>
      </w:r>
    </w:p>
    <w:p>
      <w:pPr>
        <w:spacing w:after="60"/>
        <w:ind w:firstLine="567"/>
        <w:jc w:val="both"/>
      </w:pPr>
      <w:r>
        <w:rPr>
          <w:rFonts w:ascii="Arial" w:cs="Arial" w:eastAsia="Arial" w:hAnsi="Arial"/>
          <w:sz w:val="24"/>
          <w:szCs w:val="24"/>
        </w:rPr>
        <w:t xml:space="preserve">Заправка газобаллонных автомобилей может проводиться одним оператором.</w:t>
      </w:r>
    </w:p>
    <w:p>
      <w:pPr>
        <w:spacing w:after="60"/>
        <w:ind w:firstLine="567"/>
        <w:jc w:val="both"/>
      </w:pPr>
      <w:r>
        <w:rPr>
          <w:rFonts w:ascii="Arial" w:cs="Arial" w:eastAsia="Arial" w:hAnsi="Arial"/>
          <w:sz w:val="24"/>
          <w:szCs w:val="24"/>
        </w:rPr>
        <w:t xml:space="preserve">444. При проведении газоопасных работ ответственное лицо обязано обеспечить возможность быстрого вывода рабочих из опасной зоны.</w:t>
      </w:r>
    </w:p>
    <w:p>
      <w:pPr>
        <w:spacing w:after="60"/>
        <w:ind w:firstLine="567"/>
        <w:jc w:val="both"/>
      </w:pPr>
      <w:r>
        <w:rPr>
          <w:rFonts w:ascii="Arial" w:cs="Arial" w:eastAsia="Arial" w:hAnsi="Arial"/>
          <w:sz w:val="24"/>
          <w:szCs w:val="24"/>
        </w:rPr>
        <w:t xml:space="preserve">445. Газоопасные работы на объектах, использующих сжиженные углеводородные газы, выполняемые по нарядам-допускам, проводятся в дневное время суток.</w:t>
      </w:r>
    </w:p>
    <w:p>
      <w:pPr>
        <w:spacing w:after="60"/>
        <w:ind w:firstLine="567"/>
        <w:jc w:val="both"/>
      </w:pPr>
      <w:r>
        <w:rPr>
          <w:rFonts w:ascii="Arial" w:cs="Arial" w:eastAsia="Arial" w:hAnsi="Arial"/>
          <w:sz w:val="24"/>
          <w:szCs w:val="24"/>
        </w:rPr>
        <w:t xml:space="preserve">В исключительных случаях проведение неотложных газоопасных работ допускается в темное время суток при условии выполнения дополнительных мероприятий по обеспечению безопасного проведения работ.</w:t>
      </w:r>
    </w:p>
    <w:p>
      <w:pPr>
        <w:spacing w:after="60"/>
        <w:ind w:firstLine="567"/>
        <w:jc w:val="both"/>
      </w:pPr>
      <w:r>
        <w:rPr>
          <w:rFonts w:ascii="Arial" w:cs="Arial" w:eastAsia="Arial" w:hAnsi="Arial"/>
          <w:sz w:val="24"/>
          <w:szCs w:val="24"/>
        </w:rPr>
        <w:t xml:space="preserve">446. Не допускается проведение сварки и резки на действующих газопроводах, а также разборка фланцевых и резьбовых соединений без их отключения и продувки инертным газом или паром.</w:t>
      </w:r>
    </w:p>
    <w:p>
      <w:pPr>
        <w:spacing w:after="60"/>
        <w:ind w:firstLine="567"/>
        <w:jc w:val="both"/>
      </w:pPr>
      <w:r>
        <w:rPr>
          <w:rFonts w:ascii="Arial" w:cs="Arial" w:eastAsia="Arial" w:hAnsi="Arial"/>
          <w:sz w:val="24"/>
          <w:szCs w:val="24"/>
        </w:rPr>
        <w:t xml:space="preserve">На закрытых отключающих устройствах газопроводов должны ставиться заглушки.</w:t>
      </w:r>
    </w:p>
    <w:p>
      <w:pPr>
        <w:spacing w:after="60"/>
        <w:ind w:firstLine="567"/>
        <w:jc w:val="both"/>
      </w:pPr>
      <w:r>
        <w:rPr>
          <w:rFonts w:ascii="Arial" w:cs="Arial" w:eastAsia="Arial" w:hAnsi="Arial"/>
          <w:sz w:val="24"/>
          <w:szCs w:val="24"/>
        </w:rPr>
        <w:t xml:space="preserve">447. Насосы и компрессоры на время производства газоопасных работ в помещении насосно-компрессорного отделения должны быть остановлены.</w:t>
      </w:r>
    </w:p>
    <w:p>
      <w:pPr>
        <w:spacing w:after="60"/>
        <w:ind w:firstLine="567"/>
        <w:jc w:val="both"/>
      </w:pPr>
      <w:r>
        <w:rPr>
          <w:rFonts w:ascii="Arial" w:cs="Arial" w:eastAsia="Arial" w:hAnsi="Arial"/>
          <w:sz w:val="24"/>
          <w:szCs w:val="24"/>
        </w:rPr>
        <w:t xml:space="preserve">448. Все газопроводы и газовое оборудование перед присоединением к действующим газопроводам, а также после ремонта должны подвергаться внешнему осмотру и контрольной опрессовке воздухом или инертным газом.</w:t>
      </w:r>
    </w:p>
    <w:p>
      <w:pPr>
        <w:spacing w:after="60"/>
        <w:ind w:firstLine="567"/>
        <w:jc w:val="both"/>
      </w:pPr>
      <w:r>
        <w:rPr>
          <w:rFonts w:ascii="Arial" w:cs="Arial" w:eastAsia="Arial" w:hAnsi="Arial"/>
          <w:sz w:val="24"/>
          <w:szCs w:val="24"/>
        </w:rPr>
        <w:t xml:space="preserve">Контрольная опрессовка внутренних газопроводов и оборудования производится давлением 0,01 мегапаскаля. Падение не должно превышать 0,0006 мегапаскаля за один час.</w:t>
      </w:r>
    </w:p>
    <w:p>
      <w:pPr>
        <w:spacing w:after="60"/>
        <w:ind w:firstLine="567"/>
        <w:jc w:val="both"/>
      </w:pPr>
      <w:r>
        <w:rPr>
          <w:rFonts w:ascii="Arial" w:cs="Arial" w:eastAsia="Arial" w:hAnsi="Arial"/>
          <w:sz w:val="24"/>
          <w:szCs w:val="24"/>
        </w:rPr>
        <w:t xml:space="preserve">Резервуары хранения сжиженных углеводородных газов, газопроводы обвязки испытываются давлением 0,3 мегапаскаля в течение одного часа. Видимые падения по манометру и утечки, определяемые с помощью мыльной эмульсии или приборами, не допускаются.</w:t>
      </w:r>
    </w:p>
    <w:p>
      <w:pPr>
        <w:spacing w:after="60"/>
        <w:ind w:firstLine="567"/>
        <w:jc w:val="both"/>
      </w:pPr>
      <w:r>
        <w:rPr>
          <w:rFonts w:ascii="Arial" w:cs="Arial" w:eastAsia="Arial" w:hAnsi="Arial"/>
          <w:sz w:val="24"/>
          <w:szCs w:val="24"/>
        </w:rPr>
        <w:t xml:space="preserve">Результаты контрольной опрессовки записываются в нарядах-допусках на выполнение газоопасных работ.</w:t>
      </w:r>
    </w:p>
    <w:p>
      <w:pPr>
        <w:spacing w:after="60"/>
        <w:ind w:firstLine="567"/>
        <w:jc w:val="both"/>
      </w:pPr>
      <w:r>
        <w:rPr>
          <w:rFonts w:ascii="Arial" w:cs="Arial" w:eastAsia="Arial" w:hAnsi="Arial"/>
          <w:sz w:val="24"/>
          <w:szCs w:val="24"/>
        </w:rPr>
        <w:t xml:space="preserve">449. Газопроводы и оборудование перед пуском газа должны продуваться инертным газом или парами сжиженного газа до вытеснения воздуха.</w:t>
      </w:r>
    </w:p>
    <w:p>
      <w:pPr>
        <w:spacing w:after="60"/>
        <w:ind w:firstLine="567"/>
        <w:jc w:val="both"/>
      </w:pPr>
      <w:r>
        <w:rPr>
          <w:rFonts w:ascii="Arial" w:cs="Arial" w:eastAsia="Arial" w:hAnsi="Arial"/>
          <w:sz w:val="24"/>
          <w:szCs w:val="24"/>
        </w:rPr>
        <w:t xml:space="preserve">Штуцера, предназначенные для продувки сосудов, должны обеспечивать продувку с минимальными затратами продувочного реагента.</w:t>
      </w:r>
    </w:p>
    <w:p>
      <w:pPr>
        <w:spacing w:after="60"/>
        <w:ind w:firstLine="567"/>
        <w:jc w:val="both"/>
      </w:pPr>
      <w:r>
        <w:rPr>
          <w:rFonts w:ascii="Arial" w:cs="Arial" w:eastAsia="Arial" w:hAnsi="Arial"/>
          <w:sz w:val="24"/>
          <w:szCs w:val="24"/>
        </w:rPr>
        <w:t xml:space="preserve">При организации продувки парами сжиженного газа должны быть разработаны дополнительные мероприятия по безопасному ее проведению.</w:t>
      </w:r>
    </w:p>
    <w:p>
      <w:pPr>
        <w:spacing w:after="60"/>
        <w:ind w:firstLine="567"/>
        <w:jc w:val="both"/>
      </w:pPr>
      <w:r>
        <w:rPr>
          <w:rFonts w:ascii="Arial" w:cs="Arial" w:eastAsia="Arial" w:hAnsi="Arial"/>
          <w:sz w:val="24"/>
          <w:szCs w:val="24"/>
        </w:rPr>
        <w:t xml:space="preserve">После окончания продувки объемная доля кислорода не должна превышать 1%.</w:t>
      </w:r>
    </w:p>
    <w:p>
      <w:pPr>
        <w:spacing w:after="60"/>
        <w:ind w:firstLine="567"/>
        <w:jc w:val="both"/>
      </w:pPr>
      <w:r>
        <w:rPr>
          <w:rFonts w:ascii="Arial" w:cs="Arial" w:eastAsia="Arial" w:hAnsi="Arial"/>
          <w:sz w:val="24"/>
          <w:szCs w:val="24"/>
        </w:rPr>
        <w:t xml:space="preserve">450. В процессе выполнения газоопасных работ все распоряжения должны даваться лицом, ответственным за работу.</w:t>
      </w:r>
    </w:p>
    <w:p>
      <w:pPr>
        <w:spacing w:after="60"/>
        <w:ind w:firstLine="567"/>
        <w:jc w:val="both"/>
      </w:pPr>
      <w:r>
        <w:rPr>
          <w:rFonts w:ascii="Arial" w:cs="Arial" w:eastAsia="Arial" w:hAnsi="Arial"/>
          <w:sz w:val="24"/>
          <w:szCs w:val="24"/>
        </w:rPr>
        <w:t xml:space="preserve">451. Аварийно-восстановительные работы на объектах, использующих сжиженные углеводородные газы, выполняются, как правило, их штатным персоналом с выполнением (при необходимости) аварийно-спасательных работ.</w:t>
      </w:r>
    </w:p>
    <w:p>
      <w:pPr>
        <w:spacing w:after="60"/>
        <w:ind w:firstLine="567"/>
        <w:jc w:val="both"/>
      </w:pPr>
      <w:r>
        <w:rPr>
          <w:rFonts w:ascii="Arial" w:cs="Arial" w:eastAsia="Arial" w:hAnsi="Arial"/>
          <w:sz w:val="24"/>
          <w:szCs w:val="24"/>
        </w:rPr>
        <w:t xml:space="preserve">Участие в них аварийно-диспетчерских служб газораспределительных организаций, профессиональных аварийно-спасательных формирований устанавливается планом локализации и ликвидации аварий и планом взаимодействия.</w:t>
      </w:r>
    </w:p>
    <w:p>
      <w:pPr>
        <w:spacing w:after="60"/>
        <w:ind w:firstLine="567"/>
        <w:jc w:val="both"/>
      </w:pPr>
      <w:r>
        <w:rPr>
          <w:rFonts w:ascii="Arial" w:cs="Arial" w:eastAsia="Arial" w:hAnsi="Arial"/>
          <w:sz w:val="24"/>
          <w:szCs w:val="24"/>
        </w:rPr>
        <w:t xml:space="preserve">Аварийно-восстановительные работы на объектах коммунально-производственного назначения выполняют аварийно-диспетчерские службы газораспределительных организаций.</w:t>
      </w:r>
    </w:p>
    <w:p>
      <w:pPr>
        <w:spacing w:after="60"/>
        <w:ind w:firstLine="567"/>
        <w:jc w:val="both"/>
      </w:pPr>
      <w:r>
        <w:rPr>
          <w:rFonts w:ascii="Arial" w:cs="Arial" w:eastAsia="Arial" w:hAnsi="Arial"/>
          <w:sz w:val="24"/>
          <w:szCs w:val="24"/>
        </w:rPr>
        <w:t xml:space="preserve">452. Руководитель объекта организует составление планов локализации и ликвидации аварий, своевременность внесения в него изменений и дополнений, их пересмотр (не реже одного раза в год).</w:t>
      </w:r>
    </w:p>
    <w:p>
      <w:pPr>
        <w:spacing w:after="60"/>
        <w:ind w:firstLine="567"/>
        <w:jc w:val="both"/>
      </w:pPr>
      <w:r>
        <w:rPr>
          <w:rFonts w:ascii="Arial" w:cs="Arial" w:eastAsia="Arial" w:hAnsi="Arial"/>
          <w:sz w:val="24"/>
          <w:szCs w:val="24"/>
        </w:rPr>
        <w:t xml:space="preserve">453. Учебно-тренировочные занятия по локализации и ликвидации аварий и инцидентов проводятся на объектах, использующих сжиженные углеводородные газы, не реже одного раза в квартал с учетом в журнале.</w:t>
      </w:r>
    </w:p>
    <w:p>
      <w:pPr>
        <w:spacing w:after="200" w:before="200"/>
        <w:jc w:val="center"/>
      </w:pPr>
      <w:r>
        <w:rPr>
          <w:rFonts w:ascii="Arial" w:cs="Arial" w:eastAsia="Arial" w:hAnsi="Arial"/>
          <w:b/>
          <w:bCs/>
          <w:sz w:val="24"/>
          <w:szCs w:val="24"/>
        </w:rPr>
        <w:t xml:space="preserve">Глава 12. Огневые работы</w:t>
      </w:r>
    </w:p>
    <w:p>
      <w:pPr>
        <w:spacing w:after="60"/>
        <w:ind w:firstLine="567"/>
        <w:jc w:val="both"/>
      </w:pPr>
      <w:r>
        <w:rPr>
          <w:rFonts w:ascii="Arial" w:cs="Arial" w:eastAsia="Arial" w:hAnsi="Arial"/>
          <w:sz w:val="24"/>
          <w:szCs w:val="24"/>
        </w:rPr>
        <w:t xml:space="preserve">454. Ремонтные работы, связанные с применением открытого огня, а также выжиг остатков паровой фазы сжиженных углеводородных газов из резервуаров, допускаются в случаях соблюдения требований настоящих Правил и других нормативных технических документов, устанавливающих требования по безопасности проведения сварочных и огневых работ на опасных производственных объектах.</w:t>
      </w:r>
    </w:p>
    <w:p>
      <w:pPr>
        <w:spacing w:after="60"/>
        <w:ind w:firstLine="567"/>
        <w:jc w:val="both"/>
      </w:pPr>
      <w:r>
        <w:rPr>
          <w:rFonts w:ascii="Arial" w:cs="Arial" w:eastAsia="Arial" w:hAnsi="Arial"/>
          <w:sz w:val="24"/>
          <w:szCs w:val="24"/>
        </w:rPr>
        <w:t xml:space="preserve">455. Огневые работы должны выполняться в дневное время по специальному плану, утверждаемому руководителем объекта, и наряду-допуску.</w:t>
      </w:r>
    </w:p>
    <w:p>
      <w:pPr>
        <w:spacing w:after="60"/>
        <w:ind w:firstLine="567"/>
        <w:jc w:val="both"/>
      </w:pPr>
      <w:r>
        <w:rPr>
          <w:rFonts w:ascii="Arial" w:cs="Arial" w:eastAsia="Arial" w:hAnsi="Arial"/>
          <w:sz w:val="24"/>
          <w:szCs w:val="24"/>
        </w:rPr>
        <w:t xml:space="preserve">456. Наряд-допуск на проведение огневых работ должен оформляться заблаговременно для проведения необходимой подготовки к работе.</w:t>
      </w:r>
    </w:p>
    <w:p>
      <w:pPr>
        <w:spacing w:after="60"/>
        <w:ind w:firstLine="567"/>
        <w:jc w:val="both"/>
      </w:pPr>
      <w:r>
        <w:rPr>
          <w:rFonts w:ascii="Arial" w:cs="Arial" w:eastAsia="Arial" w:hAnsi="Arial"/>
          <w:sz w:val="24"/>
          <w:szCs w:val="24"/>
        </w:rPr>
        <w:t xml:space="preserve">457. Огневые работы разрешается проводить после выполнения подготовительных работ и мероприятий, предусмотренных планом и нарядом-допуском.</w:t>
      </w:r>
    </w:p>
    <w:p>
      <w:pPr>
        <w:spacing w:after="60"/>
        <w:ind w:firstLine="567"/>
        <w:jc w:val="both"/>
      </w:pPr>
      <w:r>
        <w:rPr>
          <w:rFonts w:ascii="Arial" w:cs="Arial" w:eastAsia="Arial" w:hAnsi="Arial"/>
          <w:sz w:val="24"/>
          <w:szCs w:val="24"/>
        </w:rPr>
        <w:t xml:space="preserve">Подготовительные газоопасные работы (продувка, отключение оборудования, установка заглушек, дегазация и др.) проводятся в соответствии с требованиями настоящих Правил.</w:t>
      </w:r>
    </w:p>
    <w:p>
      <w:pPr>
        <w:spacing w:after="60"/>
        <w:ind w:firstLine="567"/>
        <w:jc w:val="both"/>
      </w:pPr>
      <w:r>
        <w:rPr>
          <w:rFonts w:ascii="Arial" w:cs="Arial" w:eastAsia="Arial" w:hAnsi="Arial"/>
          <w:sz w:val="24"/>
          <w:szCs w:val="24"/>
        </w:rPr>
        <w:t xml:space="preserve">458. Сбрасывать газ из подлежащего ремонту участка газопровода следует через продувочные свечи.</w:t>
      </w:r>
    </w:p>
    <w:p>
      <w:pPr>
        <w:spacing w:after="60"/>
        <w:ind w:firstLine="567"/>
        <w:jc w:val="both"/>
      </w:pPr>
      <w:r>
        <w:rPr>
          <w:rFonts w:ascii="Arial" w:cs="Arial" w:eastAsia="Arial" w:hAnsi="Arial"/>
          <w:sz w:val="24"/>
          <w:szCs w:val="24"/>
        </w:rPr>
        <w:t xml:space="preserve">При этом механизмы должны находиться за пределами охранной зоны с наветренной стороны.</w:t>
      </w:r>
    </w:p>
    <w:p>
      <w:pPr>
        <w:spacing w:after="60"/>
        <w:ind w:firstLine="567"/>
        <w:jc w:val="both"/>
      </w:pPr>
      <w:r>
        <w:rPr>
          <w:rFonts w:ascii="Arial" w:cs="Arial" w:eastAsia="Arial" w:hAnsi="Arial"/>
          <w:sz w:val="24"/>
          <w:szCs w:val="24"/>
        </w:rPr>
        <w:t xml:space="preserve">459. Место проведения огневых работ следует обеспечить средствами пожаротушения.</w:t>
      </w:r>
    </w:p>
    <w:p>
      <w:pPr>
        <w:spacing w:after="60"/>
        <w:ind w:firstLine="567"/>
        <w:jc w:val="both"/>
      </w:pPr>
      <w:r>
        <w:rPr>
          <w:rFonts w:ascii="Arial" w:cs="Arial" w:eastAsia="Arial" w:hAnsi="Arial"/>
          <w:sz w:val="24"/>
          <w:szCs w:val="24"/>
        </w:rPr>
        <w:t xml:space="preserve">460. Для защиты оборудования, сгораемых конструкций рабочие места сварщиков должны быть ограждены металлическими экранами, при необходимости, асбестовыми одеялами.</w:t>
      </w:r>
    </w:p>
    <w:p>
      <w:pPr>
        <w:spacing w:after="60"/>
        <w:ind w:firstLine="567"/>
        <w:jc w:val="both"/>
      </w:pPr>
      <w:r>
        <w:rPr>
          <w:rFonts w:ascii="Arial" w:cs="Arial" w:eastAsia="Arial" w:hAnsi="Arial"/>
          <w:sz w:val="24"/>
          <w:szCs w:val="24"/>
        </w:rPr>
        <w:t xml:space="preserve">461. При проведении огневых работ не допускается проводить приемку сжиженных углеводородных газов и заправку автомобилей.</w:t>
      </w:r>
    </w:p>
    <w:p>
      <w:pPr>
        <w:spacing w:after="60"/>
        <w:ind w:firstLine="567"/>
        <w:jc w:val="both"/>
      </w:pPr>
      <w:r>
        <w:rPr>
          <w:rFonts w:ascii="Arial" w:cs="Arial" w:eastAsia="Arial" w:hAnsi="Arial"/>
          <w:sz w:val="24"/>
          <w:szCs w:val="24"/>
        </w:rPr>
        <w:t xml:space="preserve">Следует установить дорожные знаки, запрещающие въезд автотранспорта на территорию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462. Лицо, ответственное за проведение огневых работ, обязано проинструктировать рабочих о соблюдении мер безопасности при их проведении.</w:t>
      </w:r>
    </w:p>
    <w:p>
      <w:pPr>
        <w:spacing w:after="60"/>
        <w:ind w:firstLine="567"/>
        <w:jc w:val="both"/>
      </w:pPr>
      <w:r>
        <w:rPr>
          <w:rFonts w:ascii="Arial" w:cs="Arial" w:eastAsia="Arial" w:hAnsi="Arial"/>
          <w:sz w:val="24"/>
          <w:szCs w:val="24"/>
        </w:rPr>
        <w:t xml:space="preserve">463. При выполнении работ внутри помещений снаружи выставляются посты с целью исключения доступа к месту работ посторонних лиц.</w:t>
      </w:r>
    </w:p>
    <w:p>
      <w:pPr>
        <w:spacing w:after="60"/>
        <w:ind w:firstLine="567"/>
        <w:jc w:val="both"/>
      </w:pPr>
      <w:r>
        <w:rPr>
          <w:rFonts w:ascii="Arial" w:cs="Arial" w:eastAsia="Arial" w:hAnsi="Arial"/>
          <w:sz w:val="24"/>
          <w:szCs w:val="24"/>
        </w:rPr>
        <w:t xml:space="preserve">464. В течение работ в помещениях должна действовать приточно-вытяжная вентиляция.</w:t>
      </w:r>
    </w:p>
    <w:p>
      <w:pPr>
        <w:spacing w:after="60"/>
        <w:ind w:firstLine="567"/>
        <w:jc w:val="both"/>
      </w:pPr>
      <w:r>
        <w:rPr>
          <w:rFonts w:ascii="Arial" w:cs="Arial" w:eastAsia="Arial" w:hAnsi="Arial"/>
          <w:sz w:val="24"/>
          <w:szCs w:val="24"/>
        </w:rPr>
        <w:t xml:space="preserve">465. Перед началом и во время огневых работ в помещениях, а также в 20-метровой зоне от рабочего места на территории должен проводиться анализ воздушной среды на содержание сжиженных углеводородных газов не реже чем через каждые 10 минут.</w:t>
      </w:r>
    </w:p>
    <w:p>
      <w:pPr>
        <w:spacing w:after="60"/>
        <w:ind w:firstLine="567"/>
        <w:jc w:val="both"/>
      </w:pPr>
      <w:r>
        <w:rPr>
          <w:rFonts w:ascii="Arial" w:cs="Arial" w:eastAsia="Arial" w:hAnsi="Arial"/>
          <w:sz w:val="24"/>
          <w:szCs w:val="24"/>
        </w:rPr>
        <w:t xml:space="preserve">При наличии в воздухе паров сжиженных углеводородных газов, независимо от концентрации, огневые работы должны быть приостановлены.</w:t>
      </w:r>
    </w:p>
    <w:p>
      <w:pPr>
        <w:spacing w:after="60"/>
        <w:ind w:firstLine="567"/>
        <w:jc w:val="both"/>
      </w:pPr>
      <w:r>
        <w:rPr>
          <w:rFonts w:ascii="Arial" w:cs="Arial" w:eastAsia="Arial" w:hAnsi="Arial"/>
          <w:sz w:val="24"/>
          <w:szCs w:val="24"/>
        </w:rPr>
        <w:t xml:space="preserve">466. После окончания работ место проведения работы осматривается, сгораемые конструкции поливаются водой, принимаются меры, исключающие возможность возникновения пожара.</w:t>
      </w:r>
    </w:p>
    <w:p>
      <w:pPr>
        <w:spacing w:after="60"/>
        <w:ind w:firstLine="567"/>
        <w:jc w:val="both"/>
      </w:pPr>
      <w:r>
        <w:rPr>
          <w:rFonts w:ascii="Arial" w:cs="Arial" w:eastAsia="Arial" w:hAnsi="Arial"/>
          <w:sz w:val="24"/>
          <w:szCs w:val="24"/>
        </w:rPr>
        <w:t xml:space="preserve">467. По окончании огневых работ баллоны с горючими газами и кислородом удаляются с места работ в места постоянного хранения.</w:t>
      </w:r>
    </w:p>
    <w:p>
      <w:pPr>
        <w:spacing w:after="200" w:before="200"/>
        <w:jc w:val="center"/>
      </w:pPr>
      <w:r>
        <w:rPr>
          <w:rFonts w:ascii="Arial" w:cs="Arial" w:eastAsia="Arial" w:hAnsi="Arial"/>
          <w:b/>
          <w:bCs/>
          <w:sz w:val="24"/>
          <w:szCs w:val="24"/>
        </w:rPr>
        <w:t xml:space="preserve">Глава 13. Требования к транспортным средствам, предназначенным для перевозки сжиженных углеводородных газов, согласно Техническим регламентам ТР ЕАЭС 036/2016 и ТР ТС 018/2011</w:t>
      </w:r>
    </w:p>
    <w:p>
      <w:pPr>
        <w:spacing w:after="200" w:before="200"/>
        <w:jc w:val="center"/>
      </w:pPr>
      <w:r>
        <w:rPr>
          <w:rFonts w:ascii="Arial" w:cs="Arial" w:eastAsia="Arial" w:hAnsi="Arial"/>
          <w:b/>
          <w:bCs/>
          <w:sz w:val="24"/>
          <w:szCs w:val="24"/>
        </w:rPr>
        <w:t xml:space="preserve">§ 1. Требования к транспортным средствам, предназначенным для перевозки сжиженных углеводородных газов на давление до 1,8 мегапаскаля</w:t>
      </w:r>
    </w:p>
    <w:p>
      <w:pPr>
        <w:spacing w:after="60"/>
        <w:ind w:firstLine="567"/>
        <w:jc w:val="both"/>
      </w:pPr>
      <w:r>
        <w:rPr>
          <w:rFonts w:ascii="Arial" w:cs="Arial" w:eastAsia="Arial" w:hAnsi="Arial"/>
          <w:sz w:val="24"/>
          <w:szCs w:val="24"/>
        </w:rPr>
        <w:t xml:space="preserve">468. При перевозке сжиженных углеводородных газов сопроводительные документы должны содержать следующие сведения:</w:t>
      </w:r>
    </w:p>
    <w:p>
      <w:pPr>
        <w:spacing w:after="60"/>
        <w:ind w:firstLine="567"/>
        <w:jc w:val="both"/>
      </w:pPr>
      <w:r>
        <w:rPr>
          <w:rFonts w:ascii="Arial" w:cs="Arial" w:eastAsia="Arial" w:hAnsi="Arial"/>
          <w:sz w:val="24"/>
          <w:szCs w:val="24"/>
        </w:rPr>
        <w:t xml:space="preserve">- класс опасного груза;</w:t>
      </w:r>
    </w:p>
    <w:p>
      <w:pPr>
        <w:spacing w:after="60"/>
        <w:ind w:firstLine="567"/>
        <w:jc w:val="both"/>
      </w:pPr>
      <w:r>
        <w:rPr>
          <w:rFonts w:ascii="Arial" w:cs="Arial" w:eastAsia="Arial" w:hAnsi="Arial"/>
          <w:sz w:val="24"/>
          <w:szCs w:val="24"/>
        </w:rPr>
        <w:t xml:space="preserve">- код экстренных мер;</w:t>
      </w:r>
    </w:p>
    <w:p>
      <w:pPr>
        <w:spacing w:after="60"/>
        <w:ind w:firstLine="567"/>
        <w:jc w:val="both"/>
      </w:pPr>
      <w:r>
        <w:rPr>
          <w:rFonts w:ascii="Arial" w:cs="Arial" w:eastAsia="Arial" w:hAnsi="Arial"/>
          <w:sz w:val="24"/>
          <w:szCs w:val="24"/>
        </w:rPr>
        <w:t xml:space="preserve">- знаки опасности;</w:t>
      </w:r>
    </w:p>
    <w:p>
      <w:pPr>
        <w:spacing w:after="60"/>
        <w:ind w:firstLine="567"/>
        <w:jc w:val="both"/>
      </w:pPr>
      <w:r>
        <w:rPr>
          <w:rFonts w:ascii="Arial" w:cs="Arial" w:eastAsia="Arial" w:hAnsi="Arial"/>
          <w:sz w:val="24"/>
          <w:szCs w:val="24"/>
        </w:rPr>
        <w:t xml:space="preserve">- сведения о пожаровзрывоопасности;</w:t>
      </w:r>
    </w:p>
    <w:p>
      <w:pPr>
        <w:spacing w:after="60"/>
        <w:ind w:firstLine="567"/>
        <w:jc w:val="both"/>
      </w:pPr>
      <w:r>
        <w:rPr>
          <w:rFonts w:ascii="Arial" w:cs="Arial" w:eastAsia="Arial" w:hAnsi="Arial"/>
          <w:sz w:val="24"/>
          <w:szCs w:val="24"/>
        </w:rPr>
        <w:t xml:space="preserve">- сведения об опасности для живых организмов;</w:t>
      </w:r>
    </w:p>
    <w:p>
      <w:pPr>
        <w:spacing w:after="60"/>
        <w:ind w:firstLine="567"/>
        <w:jc w:val="both"/>
      </w:pPr>
      <w:r>
        <w:rPr>
          <w:rFonts w:ascii="Arial" w:cs="Arial" w:eastAsia="Arial" w:hAnsi="Arial"/>
          <w:sz w:val="24"/>
          <w:szCs w:val="24"/>
        </w:rPr>
        <w:t xml:space="preserve">- способы и средства обезвреживания;</w:t>
      </w:r>
    </w:p>
    <w:p>
      <w:pPr>
        <w:spacing w:after="60"/>
        <w:ind w:firstLine="567"/>
        <w:jc w:val="both"/>
      </w:pPr>
      <w:r>
        <w:rPr>
          <w:rFonts w:ascii="Arial" w:cs="Arial" w:eastAsia="Arial" w:hAnsi="Arial"/>
          <w:sz w:val="24"/>
          <w:szCs w:val="24"/>
        </w:rPr>
        <w:t xml:space="preserve">- огнегасительные средства.</w:t>
      </w:r>
    </w:p>
    <w:p>
      <w:pPr>
        <w:spacing w:after="60"/>
        <w:ind w:firstLine="567"/>
        <w:jc w:val="both"/>
      </w:pPr>
      <w:r>
        <w:rPr>
          <w:rFonts w:ascii="Arial" w:cs="Arial" w:eastAsia="Arial" w:hAnsi="Arial"/>
          <w:sz w:val="24"/>
          <w:szCs w:val="24"/>
        </w:rPr>
        <w:t xml:space="preserve">469. На тару, в которой перемещаются сжиженные углеводородные газы, наносится соответствующая маркировка, содержащая сведения, предусмотренные Правилами ЕЭК ООН № 105-04.</w:t>
      </w:r>
    </w:p>
    <w:p>
      <w:pPr>
        <w:spacing w:after="60"/>
        <w:ind w:firstLine="567"/>
        <w:jc w:val="both"/>
      </w:pPr>
      <w:r>
        <w:rPr>
          <w:rFonts w:ascii="Arial" w:cs="Arial" w:eastAsia="Arial" w:hAnsi="Arial"/>
          <w:sz w:val="24"/>
          <w:szCs w:val="24"/>
        </w:rPr>
        <w:t xml:space="preserve">470. Соответствие сосудов автоцистерн требованиям безопасности должно быть подтверждено документом, выданным органом государственного контроля (надзора)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471. Все органы управления автоцистерн должны быть доступны для ручного управления и удобны для работы в процессе эксплуатации. Все вентили должны легко открываться и закрываться (усилием одной руки) за маховик, обеспечивая полную герметичность. При этом момент, прилагаемый к ним, не должен превышать 4,9 ньютона-метра.</w:t>
      </w:r>
    </w:p>
    <w:p>
      <w:pPr>
        <w:spacing w:after="60"/>
        <w:ind w:firstLine="567"/>
        <w:jc w:val="both"/>
      </w:pPr>
      <w:r>
        <w:rPr>
          <w:rFonts w:ascii="Arial" w:cs="Arial" w:eastAsia="Arial" w:hAnsi="Arial"/>
          <w:sz w:val="24"/>
          <w:szCs w:val="24"/>
        </w:rPr>
        <w:t xml:space="preserve">472. Органы управления должны исключать возможность самопроизвольного включения управления под действием транспортной тряски и должны иметь четкие поясняющие надписи.</w:t>
      </w:r>
    </w:p>
    <w:p>
      <w:pPr>
        <w:spacing w:after="60"/>
        <w:ind w:firstLine="567"/>
        <w:jc w:val="both"/>
      </w:pPr>
      <w:r>
        <w:rPr>
          <w:rFonts w:ascii="Arial" w:cs="Arial" w:eastAsia="Arial" w:hAnsi="Arial"/>
          <w:sz w:val="24"/>
          <w:szCs w:val="24"/>
        </w:rPr>
        <w:t xml:space="preserve">473. На штуцера при транспортировании и хранении газа должны быть установлены заглушки.</w:t>
      </w:r>
    </w:p>
    <w:p>
      <w:pPr>
        <w:spacing w:after="60"/>
        <w:ind w:firstLine="567"/>
        <w:jc w:val="both"/>
      </w:pPr>
      <w:r>
        <w:rPr>
          <w:rFonts w:ascii="Arial" w:cs="Arial" w:eastAsia="Arial" w:hAnsi="Arial"/>
          <w:sz w:val="24"/>
          <w:szCs w:val="24"/>
        </w:rPr>
        <w:t xml:space="preserve">474. Не допускается:</w:t>
      </w:r>
    </w:p>
    <w:p>
      <w:pPr>
        <w:spacing w:after="60"/>
        <w:ind w:firstLine="567"/>
        <w:jc w:val="both"/>
      </w:pPr>
      <w:r>
        <w:rPr>
          <w:rFonts w:ascii="Arial" w:cs="Arial" w:eastAsia="Arial" w:hAnsi="Arial"/>
          <w:sz w:val="24"/>
          <w:szCs w:val="24"/>
        </w:rPr>
        <w:t xml:space="preserve">- отсутствие заглушек на штуцерах при транспортировании и хранении газа;</w:t>
      </w:r>
    </w:p>
    <w:p>
      <w:pPr>
        <w:spacing w:after="60"/>
        <w:ind w:firstLine="567"/>
        <w:jc w:val="both"/>
      </w:pPr>
      <w:r>
        <w:rPr>
          <w:rFonts w:ascii="Arial" w:cs="Arial" w:eastAsia="Arial" w:hAnsi="Arial"/>
          <w:sz w:val="24"/>
          <w:szCs w:val="24"/>
        </w:rPr>
        <w:t xml:space="preserve">- отсутствие или неработоспособное состояние защитных кожухов, обеспечивающих возможность пломбирования запорной арматуры на время транспортирования и хранения газа в автоцистернах.</w:t>
      </w:r>
    </w:p>
    <w:p>
      <w:pPr>
        <w:spacing w:after="60"/>
        <w:ind w:firstLine="567"/>
        <w:jc w:val="both"/>
      </w:pPr>
      <w:r>
        <w:rPr>
          <w:rFonts w:ascii="Arial" w:cs="Arial" w:eastAsia="Arial" w:hAnsi="Arial"/>
          <w:sz w:val="24"/>
          <w:szCs w:val="24"/>
        </w:rPr>
        <w:t xml:space="preserve">475. Запорная арматура должна быть закрыта защитными кожухами, обеспечивающими возможность пломбирования их на время транспортирования и хранения газа в автоцистернах.</w:t>
      </w:r>
    </w:p>
    <w:p>
      <w:pPr>
        <w:spacing w:after="60"/>
        <w:ind w:firstLine="567"/>
        <w:jc w:val="both"/>
      </w:pPr>
      <w:r>
        <w:rPr>
          <w:rFonts w:ascii="Arial" w:cs="Arial" w:eastAsia="Arial" w:hAnsi="Arial"/>
          <w:sz w:val="24"/>
          <w:szCs w:val="24"/>
        </w:rPr>
        <w:t xml:space="preserve">476. На каждом сосуде должно быть установлено не менее двух предохранительных клапанов для предотвращения повышения давления в сосуде более установленной нормы.</w:t>
      </w:r>
    </w:p>
    <w:p>
      <w:pPr>
        <w:spacing w:after="60"/>
        <w:ind w:firstLine="567"/>
        <w:jc w:val="both"/>
      </w:pPr>
      <w:r>
        <w:rPr>
          <w:rFonts w:ascii="Arial" w:cs="Arial" w:eastAsia="Arial" w:hAnsi="Arial"/>
          <w:sz w:val="24"/>
          <w:szCs w:val="24"/>
        </w:rPr>
        <w:t xml:space="preserve">477. Трубопроводы слива и налива должны иметь устройства для сброса давления из рукавов перед их отсоединением в продувочную свечу. Каждый сосуд должен иметь не менее двух устройств.</w:t>
      </w:r>
    </w:p>
    <w:p>
      <w:pPr>
        <w:spacing w:after="60"/>
        <w:ind w:firstLine="567"/>
        <w:jc w:val="both"/>
      </w:pPr>
      <w:r>
        <w:rPr>
          <w:rFonts w:ascii="Arial" w:cs="Arial" w:eastAsia="Arial" w:hAnsi="Arial"/>
          <w:sz w:val="24"/>
          <w:szCs w:val="24"/>
        </w:rPr>
        <w:t xml:space="preserve">478. Для предотвращения самопроизвольного перемещения автоцистерн при стоянке в конструкции автоцистерн должны быть предусмотрены противооткатные упоры под колеса, а также фиксаторы рабочего положения опорных устройств.</w:t>
      </w:r>
    </w:p>
    <w:p>
      <w:pPr>
        <w:spacing w:after="60"/>
        <w:ind w:firstLine="567"/>
        <w:jc w:val="both"/>
      </w:pPr>
      <w:r>
        <w:rPr>
          <w:rFonts w:ascii="Arial" w:cs="Arial" w:eastAsia="Arial" w:hAnsi="Arial"/>
          <w:sz w:val="24"/>
          <w:szCs w:val="24"/>
        </w:rPr>
        <w:t xml:space="preserve">479. Для предотвращения падения передней части автоцистерн при несрабатывании седельно-сцепного устройства тягача в момент начала движения, на передней опоре автоцистерн должна быть установлена предохранительная цепь или трос.</w:t>
      </w:r>
    </w:p>
    <w:p>
      <w:pPr>
        <w:spacing w:after="60"/>
        <w:ind w:firstLine="567"/>
        <w:jc w:val="both"/>
      </w:pPr>
      <w:r>
        <w:rPr>
          <w:rFonts w:ascii="Arial" w:cs="Arial" w:eastAsia="Arial" w:hAnsi="Arial"/>
          <w:sz w:val="24"/>
          <w:szCs w:val="24"/>
        </w:rPr>
        <w:t xml:space="preserve">480. Обеспечение электробезопасности:</w:t>
      </w:r>
    </w:p>
    <w:p>
      <w:pPr>
        <w:spacing w:after="60"/>
        <w:ind w:firstLine="567"/>
        <w:jc w:val="both"/>
      </w:pPr>
      <w:r>
        <w:rPr>
          <w:rFonts w:ascii="Arial" w:cs="Arial" w:eastAsia="Arial" w:hAnsi="Arial"/>
          <w:sz w:val="24"/>
          <w:szCs w:val="24"/>
        </w:rPr>
        <w:t xml:space="preserve">- все оборудование автоцистерн должно быть заземлено;</w:t>
      </w:r>
    </w:p>
    <w:p>
      <w:pPr>
        <w:spacing w:after="60"/>
        <w:ind w:firstLine="567"/>
        <w:jc w:val="both"/>
      </w:pPr>
      <w:r>
        <w:rPr>
          <w:rFonts w:ascii="Arial" w:cs="Arial" w:eastAsia="Arial" w:hAnsi="Arial"/>
          <w:sz w:val="24"/>
          <w:szCs w:val="24"/>
        </w:rPr>
        <w:t xml:space="preserve">- штуцеры резинотканевых рукавов должны быть соединены между собой припаянной металлической перемычкой, обеспечивающей замкнутость электрической цепи;</w:t>
      </w:r>
    </w:p>
    <w:p>
      <w:pPr>
        <w:spacing w:after="60"/>
        <w:ind w:firstLine="567"/>
        <w:jc w:val="both"/>
      </w:pPr>
      <w:r>
        <w:rPr>
          <w:rFonts w:ascii="Arial" w:cs="Arial" w:eastAsia="Arial" w:hAnsi="Arial"/>
          <w:sz w:val="24"/>
          <w:szCs w:val="24"/>
        </w:rPr>
        <w:t xml:space="preserve">- каждая автоцистерна должна иметь электропроводно соединенные с сосудом заземляющую цепочку, длиной, обеспечивающей при ненагруженной автоцистерне соприкосновение с землей отрезка не менее 200 миллиметров, и заземляющий трос со штырем-струбциной на конце для заглубления в землю или подсоединения к заземляющему контуру.</w:t>
      </w:r>
    </w:p>
    <w:p>
      <w:pPr>
        <w:spacing w:after="60"/>
        <w:ind w:firstLine="567"/>
        <w:jc w:val="both"/>
      </w:pPr>
      <w:r>
        <w:rPr>
          <w:rFonts w:ascii="Arial" w:cs="Arial" w:eastAsia="Arial" w:hAnsi="Arial"/>
          <w:sz w:val="24"/>
          <w:szCs w:val="24"/>
        </w:rPr>
        <w:t xml:space="preserve">481. Огнетушители должны устанавливаться вне кабины водителя, замки кронштейнов должны обеспечивать надежное крепление огнетушителей и быстрое снятие их в случае необходимости.</w:t>
      </w:r>
    </w:p>
    <w:p>
      <w:pPr>
        <w:spacing w:after="60"/>
        <w:ind w:firstLine="567"/>
        <w:jc w:val="both"/>
      </w:pPr>
      <w:r>
        <w:rPr>
          <w:rFonts w:ascii="Arial" w:cs="Arial" w:eastAsia="Arial" w:hAnsi="Arial"/>
          <w:sz w:val="24"/>
          <w:szCs w:val="24"/>
        </w:rPr>
        <w:t xml:space="preserve">482. В целях предупреждения нагрева газа в автоцистернах свыше расчетной температуры под действием солнечной радиации наружная поверхность сосуда должна окрашиваться эмалью серебристого цвета.</w:t>
      </w:r>
    </w:p>
    <w:p>
      <w:pPr>
        <w:spacing w:after="60"/>
        <w:ind w:firstLine="567"/>
        <w:jc w:val="both"/>
      </w:pPr>
      <w:r>
        <w:rPr>
          <w:rFonts w:ascii="Arial" w:cs="Arial" w:eastAsia="Arial" w:hAnsi="Arial"/>
          <w:sz w:val="24"/>
          <w:szCs w:val="24"/>
        </w:rPr>
        <w:t xml:space="preserve">483. Соответствие отличительной окраски арматуры требованиям безопасности должно быть подтверждено документом, выданным органом исполнительной власти в области контроля и надзора в сфере промышленной безопасности.</w:t>
      </w:r>
    </w:p>
    <w:p>
      <w:pPr>
        <w:spacing w:after="60"/>
        <w:ind w:firstLine="567"/>
        <w:jc w:val="both"/>
      </w:pPr>
      <w:r>
        <w:rPr>
          <w:rFonts w:ascii="Arial" w:cs="Arial" w:eastAsia="Arial" w:hAnsi="Arial"/>
          <w:sz w:val="24"/>
          <w:szCs w:val="24"/>
        </w:rPr>
        <w:t xml:space="preserve">484. На обеих сторонах сосуда от шва переднего днища до шва заднего днища должны быть нанесены отличительные полосы красного цвета шириной 200 миллиметров, вниз от продольной оси сосуда. Над отличительными полосами должны быть нанесены надписи черного цвета "ПРОПАН - ОГНЕОПАСНО". На заднем днище сосуда должна быть нанесена надпись "ОГНЕОПАСНО". Надписи выполняются на русском языке и могут дублироваться на государственном языке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485. На транспортные средства категорий М2 и М3, использующие в качестве топлива сжиженный нефтяной газ или компримированный природный газ, наносятся опознавательные знаки, предусмотренные Правилами ЕЭК ООН № 67 и № 110, в виде ромба зеленого цвета с каймой белого цвета. В середине знака располагаются буквы: "СНГ" или "КПГ". Горизонтальная диагональ ромба - 110-150 миллиметров, вертикальная диагональ ромба - 80-110 миллиметров, ширина каймы - 4-6 миллиметров, высота букв - более 25 миллиметров, ширина букв - более 4 миллиметров. Опознавательные знаки размещаются спереди и сзади, а также по правому борту транспортного средства снаружи дверей.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Категория М2 - 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не превышает 5 тонн.</w:t>
      </w:r>
    </w:p>
    <w:p>
      <w:pPr>
        <w:spacing w:after="60"/>
        <w:ind w:firstLine="567"/>
        <w:jc w:val="both"/>
      </w:pPr>
      <w:r>
        <w:rPr>
          <w:rFonts w:ascii="Arial" w:cs="Arial" w:eastAsia="Arial" w:hAnsi="Arial"/>
          <w:sz w:val="24"/>
          <w:szCs w:val="24"/>
        </w:rPr>
        <w:t xml:space="preserve">Категория М3 - 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превышает 5 тонн.</w:t>
      </w:r>
    </w:p>
    <w:p>
      <w:pPr>
        <w:spacing w:after="60"/>
        <w:ind w:firstLine="567"/>
        <w:jc w:val="both"/>
      </w:pPr>
      <w:r>
        <w:rPr>
          <w:rFonts w:ascii="Arial" w:cs="Arial" w:eastAsia="Arial" w:hAnsi="Arial"/>
          <w:sz w:val="24"/>
          <w:szCs w:val="24"/>
        </w:rPr>
        <w:t xml:space="preserve">486. Маркировка должна быть четкой и разборчивой, выполнена способом, обеспечивающим ее сохранность к воздействиям внешней среды.</w:t>
      </w:r>
    </w:p>
    <w:p>
      <w:pPr>
        <w:spacing w:after="200" w:before="200"/>
        <w:jc w:val="center"/>
      </w:pPr>
      <w:r>
        <w:rPr>
          <w:rFonts w:ascii="Arial" w:cs="Arial" w:eastAsia="Arial" w:hAnsi="Arial"/>
          <w:b/>
          <w:bCs/>
          <w:sz w:val="24"/>
          <w:szCs w:val="24"/>
        </w:rPr>
        <w:t xml:space="preserve">§ 2. Требования к транспортным средствам для перевозки опасных грузов</w:t>
      </w:r>
    </w:p>
    <w:p>
      <w:pPr>
        <w:spacing w:after="60"/>
        <w:ind w:firstLine="567"/>
        <w:jc w:val="both"/>
      </w:pPr>
      <w:r>
        <w:rPr>
          <w:rFonts w:ascii="Arial" w:cs="Arial" w:eastAsia="Arial" w:hAnsi="Arial"/>
          <w:sz w:val="24"/>
          <w:szCs w:val="24"/>
        </w:rPr>
        <w:t xml:space="preserve">487. Конструкция транспортных средств для перевозки опасных грузов должна соответствовать Правилам ЕЭК ООН № 105-04.</w:t>
      </w:r>
    </w:p>
    <w:p>
      <w:pPr>
        <w:spacing w:after="60"/>
        <w:ind w:firstLine="567"/>
        <w:jc w:val="both"/>
      </w:pPr>
      <w:r>
        <w:rPr>
          <w:rFonts w:ascii="Arial" w:cs="Arial" w:eastAsia="Arial" w:hAnsi="Arial"/>
          <w:sz w:val="24"/>
          <w:szCs w:val="24"/>
        </w:rPr>
        <w:t xml:space="preserve">488. В подтверждение требований к конструкции и оборудованию транспортного средства, предусмотренных Главой 9.3-9.8 части 9 приложения В к Европейскому соглашению о международной дорожной перевозке опасных грузов, совершенному в Женеве 30 сентября 1957 года, проводятся испытания типового образца в аккредитованной испытательной лаборатории; изготовитель транспортного средства на основании вышеуказанных испытаний принимает декларацию о соответствии, удостоверяющую, что выпускаемые транспортные средства соответствуют испытанному образцу, и регистрирует ее в аккредитованном органе по сертификации.</w:t>
      </w:r>
    </w:p>
    <w:p>
      <w:pPr>
        <w:spacing w:after="200" w:before="200"/>
        <w:jc w:val="center"/>
      </w:pPr>
      <w:r>
        <w:rPr>
          <w:rFonts w:ascii="Arial" w:cs="Arial" w:eastAsia="Arial" w:hAnsi="Arial"/>
          <w:b/>
          <w:bCs/>
          <w:sz w:val="24"/>
          <w:szCs w:val="24"/>
        </w:rPr>
        <w:t xml:space="preserve">§ 3. Требования к системе питания газобаллонных транспортных средств, ее размещению и установке</w:t>
      </w:r>
    </w:p>
    <w:p>
      <w:pPr>
        <w:spacing w:after="60"/>
        <w:ind w:firstLine="567"/>
        <w:jc w:val="both"/>
      </w:pPr>
      <w:r>
        <w:rPr>
          <w:rFonts w:ascii="Arial" w:cs="Arial" w:eastAsia="Arial" w:hAnsi="Arial"/>
          <w:sz w:val="24"/>
          <w:szCs w:val="24"/>
        </w:rPr>
        <w:t xml:space="preserve">489. На каждый газовый баллон должен иметься паспорт, оформленный его изготовителем.</w:t>
      </w:r>
    </w:p>
    <w:p>
      <w:pPr>
        <w:spacing w:after="60"/>
        <w:ind w:firstLine="567"/>
        <w:jc w:val="both"/>
      </w:pPr>
      <w:r>
        <w:rPr>
          <w:rFonts w:ascii="Arial" w:cs="Arial" w:eastAsia="Arial" w:hAnsi="Arial"/>
          <w:sz w:val="24"/>
          <w:szCs w:val="24"/>
        </w:rPr>
        <w:t xml:space="preserve">490. На каждом газовом баллоне, установленном на транспортном средстве, должны быть четко нанесены нестираемым образом, по меньшей мере, следующие данные: серийный номер; обозначение "СНГ" или "КПГ".</w:t>
      </w:r>
    </w:p>
    <w:p>
      <w:pPr>
        <w:spacing w:after="60"/>
        <w:ind w:firstLine="567"/>
        <w:jc w:val="both"/>
      </w:pPr>
      <w:r>
        <w:rPr>
          <w:rFonts w:ascii="Arial" w:cs="Arial" w:eastAsia="Arial" w:hAnsi="Arial"/>
          <w:sz w:val="24"/>
          <w:szCs w:val="24"/>
        </w:rPr>
        <w:t xml:space="preserve">491. Газобаллонное оборудование на транспортных средствах в специализированных организациях подвергается периодическим испытаниям с периодичностью, совпадающей с периодичностью освидетельствования баллонов, установленной изготовителем баллонов и указанной в паспорте на баллон (баллоны). По результатам периодических испытаний специализированные организации оформляют свидетельство о проведении периодических испытаний газобаллонного оборудования, установленного на транспортном средстве.</w:t>
      </w:r>
    </w:p>
    <w:p>
      <w:pPr>
        <w:spacing w:after="60"/>
        <w:ind w:firstLine="567"/>
        <w:jc w:val="both"/>
      </w:pPr>
      <w:r>
        <w:rPr>
          <w:rFonts w:ascii="Arial" w:cs="Arial" w:eastAsia="Arial" w:hAnsi="Arial"/>
          <w:sz w:val="24"/>
          <w:szCs w:val="24"/>
        </w:rPr>
        <w:t xml:space="preserve">492. Внесение изменений в конструкцию и комплектность установленного газобаллонного оборудования при эксплуатации не допускается.</w:t>
      </w:r>
    </w:p>
    <w:p>
      <w:pPr>
        <w:spacing w:after="60"/>
        <w:ind w:firstLine="567"/>
        <w:jc w:val="both"/>
      </w:pPr>
      <w:r>
        <w:rPr>
          <w:rFonts w:ascii="Arial" w:cs="Arial" w:eastAsia="Arial" w:hAnsi="Arial"/>
          <w:sz w:val="24"/>
          <w:szCs w:val="24"/>
        </w:rPr>
        <w:t xml:space="preserve">493. Единые для государств-членов Евразийского экономического союза формы документов, упомянутых в пунктах 489, 491 и 492, устанавливаются решением Евразийской экономической комиссии. Указанные документы предъявляются при проведении проверки технического состояния транспортного средства.</w:t>
      </w:r>
    </w:p>
    <w:p>
      <w:pPr>
        <w:spacing w:after="60"/>
        <w:ind w:firstLine="567"/>
        <w:jc w:val="both"/>
      </w:pPr>
      <w:r>
        <w:rPr>
          <w:rFonts w:ascii="Arial" w:cs="Arial" w:eastAsia="Arial" w:hAnsi="Arial"/>
          <w:sz w:val="24"/>
          <w:szCs w:val="24"/>
        </w:rPr>
        <w:t xml:space="preserve">494. Не допускается:</w:t>
      </w:r>
    </w:p>
    <w:p>
      <w:pPr>
        <w:spacing w:after="60"/>
        <w:ind w:firstLine="567"/>
        <w:jc w:val="both"/>
      </w:pPr>
      <w:r>
        <w:rPr>
          <w:rFonts w:ascii="Arial" w:cs="Arial" w:eastAsia="Arial" w:hAnsi="Arial"/>
          <w:sz w:val="24"/>
          <w:szCs w:val="24"/>
        </w:rPr>
        <w:t xml:space="preserve">- использование газовых баллонов с истекшим сроком их периодического освидетельствования;</w:t>
      </w:r>
    </w:p>
    <w:p>
      <w:pPr>
        <w:spacing w:after="60"/>
        <w:ind w:firstLine="567"/>
        <w:jc w:val="both"/>
      </w:pPr>
      <w:r>
        <w:rPr>
          <w:rFonts w:ascii="Arial" w:cs="Arial" w:eastAsia="Arial" w:hAnsi="Arial"/>
          <w:sz w:val="24"/>
          <w:szCs w:val="24"/>
        </w:rPr>
        <w:t xml:space="preserve">- нарушения крепления компонентов газобаллонного оборудования;</w:t>
      </w:r>
    </w:p>
    <w:p>
      <w:pPr>
        <w:spacing w:after="60"/>
        <w:ind w:firstLine="567"/>
        <w:jc w:val="both"/>
      </w:pPr>
      <w:r>
        <w:rPr>
          <w:rFonts w:ascii="Arial" w:cs="Arial" w:eastAsia="Arial" w:hAnsi="Arial"/>
          <w:sz w:val="24"/>
          <w:szCs w:val="24"/>
        </w:rPr>
        <w:t xml:space="preserve">- утечки газа из элементов газобаллонного оборудования и в местах их соединений.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c19dx56clfoig-2waj2">
      <w:r>
        <w:rPr>
          <w:rFonts w:ascii="Arial" w:cs="Arial" w:eastAsia="Arial" w:hAnsi="Arial"/>
          <w:color w:val="132D3F"/>
          <w:sz w:val="16"/>
          <w:szCs w:val="16"/>
          <w:u w:val="single"/>
        </w:rPr>
        <w:t xml:space="preserve">dalil.kg/document/14324</w:t>
      </w:r>
    </w:hyperlink>
  </w:p>
  <w:p>
    <w:pPr>
      <w:spacing w:after="0" w:before="40"/>
      <w:jc w:val="center"/>
    </w:pPr>
    <w:hyperlink w:history="1" r:id="rIdmixfafolys6xhlv56qz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aqemipmpp6fpcew5jabm" Type="http://schemas.openxmlformats.org/officeDocument/2006/relationships/hyperlink" Target="https://dalil.kg/document/14322" TargetMode="External"/><Relationship Id="rIdha0x1hc5zjzja4lgzkt1m" Type="http://schemas.openxmlformats.org/officeDocument/2006/relationships/hyperlink" Target="https://dalil.kg/document/230004680" TargetMode="External"/><Relationship Id="rIdqsg7etxg_clataojawpoa" Type="http://schemas.openxmlformats.org/officeDocument/2006/relationships/hyperlink" Target="https://dalil.kg/document/12617" TargetMode="External"/><Relationship Id="rIdaqlergz-aj3dadpzj-a3l" Type="http://schemas.openxmlformats.org/officeDocument/2006/relationships/hyperlink" Target="https://dalil.kg/document/12616" TargetMode="External"/><Relationship Id="rIdktbscoxtxyy9q0wwb2i3d" Type="http://schemas.openxmlformats.org/officeDocument/2006/relationships/hyperlink" Target="https://dalil.kg/document/111357" TargetMode="External"/><Relationship Id="rIdkto-xloaren6p9keqkdfs" Type="http://schemas.openxmlformats.org/officeDocument/2006/relationships/hyperlink" Target="https://dalil.kg/document/230004680" TargetMode="External"/><Relationship Id="rIdie2pkgx0eop-wgbfidn8c" Type="http://schemas.openxmlformats.org/officeDocument/2006/relationships/hyperlink" Target="https://dalil.kg/document/111439" TargetMode="External"/><Relationship Id="rIdpjjduhgyzknahzuhnf_6j" Type="http://schemas.openxmlformats.org/officeDocument/2006/relationships/hyperlink" Target="https://dalil.kg/document/100055" TargetMode="External"/><Relationship Id="rIdlmcq9hncb1aw8bne9k24y" Type="http://schemas.openxmlformats.org/officeDocument/2006/relationships/hyperlink" Target="https://dalil.kg/document/230004680" TargetMode="External"/><Relationship Id="rIdekk7aofd9rzzhazzmlooq" Type="http://schemas.openxmlformats.org/officeDocument/2006/relationships/hyperlink" Target="https://dalil.kg/document/111439" TargetMode="External"/><Relationship Id="rIdf712fpdvsbpqfd5xogipp" Type="http://schemas.openxmlformats.org/officeDocument/2006/relationships/hyperlink" Target="https://dalil.kg/document/230004680" TargetMode="External"/><Relationship Id="rIdea0rruevb5v-5io_uidie" Type="http://schemas.openxmlformats.org/officeDocument/2006/relationships/hyperlink" Target="https://dalil.kg/document/230004680" TargetMode="External"/><Relationship Id="rIdufklbisy0g-n1norq4txo" Type="http://schemas.openxmlformats.org/officeDocument/2006/relationships/hyperlink" Target="https://dalil.kg/document/111439" TargetMode="External"/><Relationship Id="rId1z10xvnnkgcntrr3hzt6-" Type="http://schemas.openxmlformats.org/officeDocument/2006/relationships/hyperlink" Target="https://dalil.kg/document/111439" TargetMode="External"/><Relationship Id="rIdurys7sxiyz1py43jb9oqc" Type="http://schemas.openxmlformats.org/officeDocument/2006/relationships/hyperlink" Target="https://dalil.kg/document/23000468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c19dx56clfoig-2waj2" Type="http://schemas.openxmlformats.org/officeDocument/2006/relationships/hyperlink" Target="https://dalil.kg/document/14324" TargetMode="External"/><Relationship Id="rIdmixfafolys6xhlv56qz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2026-09-28T08:04:20.120Z</dcterms:created>
  <dcterms:modified xsi:type="dcterms:W3CDTF">2026-09-28T08:04:20.120Z</dcterms:modified>
</cp:coreProperties>
</file>

<file path=docProps/custom.xml><?xml version="1.0" encoding="utf-8"?>
<Properties xmlns="http://schemas.openxmlformats.org/officeDocument/2006/custom-properties" xmlns:vt="http://schemas.openxmlformats.org/officeDocument/2006/docPropsVTypes"/>
</file>