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Правительстаот 22 мая 2004 года № 66                        ЗАКОН КЫРГЫЗСКОЙ РЕСПУБЛИКИ                       Об объединениях работодателей                                     Принят Законодательным собранием                 13 апреля 2004 года  Жогорку Кенеша Кыргызской Республики        Статья 1. Сфера действия настоящего Закона      Настоящий   Закон   определяет  правовое   положение   объединенийработодателей,  порядок  их  создания, деятельности,  реорганизации  иликвидации.    Действие  настоящего Закона распространяется  на  все  объединенияработодателей,  осуществляющие деятельность на  территории  КыргызскойРеспублики.      Статья 2. Право работодателей на объединение      Работодатели  имеют право без предварительного разрешения  органовгосударственной власти, органов местного самоуправления, иных  органовна  добровольной  основе создавать объединения работодателей  в  целяхпредставительства  законных интересов и защиты  прав  своих  членов  всфере  социально-трудовых отношений и связанных с  ними  экономическихотношений  с  профессиональными союзами и их  объединениями,  органамигосударственной власти, органами местного самоуправления.    Государство   содействует  реализации   права   работодателей   наобъединение  в  целях  развития социального  партнерства,  обеспеченияучастия  работодателей  в  установленном  порядке  в  формировании   ипроведении согласованной политики в сфере социально-трудовых отношенийи связанных с ними экономических отношений.      Статья 3. Понятие объединения работодателей и правовое положение                       объединений работодателей      Объединение  работодателей  -  форма  некоммерческой  организации,основанная  на членстве работодателей (юридических и (или)  физическихлиц).    Правовое    положение   объединений   работодателей   определяетсяКонституцией   Кыргызской   Республики,   международными    договорамиКыргызской   Республики,  настоящим  Законом  и   иными   нормативнымиправовыми актами Кыргызской Республики.      Статья 4. Виды объединений работодателей      Объединения  работодателей могут создаваться  по  территориальному(региональному),    отраслевому,    межотраслевому,    территориально-отраслевому признакам.    Республиканское   объединение   работодателей    -    объединение,созданное   на   добровольной  основе  отраслевыми   (межотраслевыми),региональными   (межрегиональными)   объединениями   работодателей   иосуществляющее   свою  деятельность  на  всей  территории   КыргызскойРеспублики.  Уставом республиканского объединения работодателей  можетпредусматриваться членство в нем также отдельных работодателей.    Республиканское     отраслевое     (межотраслевое)     объединениеработодателей   -   объединение,  созданное  на  добровольной   основеработодателями  отрасли  (отраслей)  или  вида  (видов)  деятельности,которое   в  совокупности  осуществляет  свою  деятельность  на   всейтерритории Кыргызской Республики.    Территориальное   объединение   работодателей    -    объединение,созданное   на   добровольной  основе  работодателями   и   (или)   ихтерриториальными  отраслевыми  объединениями  и  осуществляющее   своюдетельность на территории области, района, города.    Территориальное    отраслевое    объединение    работодателей    -объединение,  созданное на добровольной основе работодателями  отрасли(вида  деятельности) и осуществляющее свою деятельность на  территорииобласти, района, города.      Статья 5. Принципы деятельности объединений работодателей      Деятельность  объединения работодателей осуществляется  на  основепринципа   добровольности  вступления  в  него  и   выхода   из   негоработодателей и (или) их объединений.    Объединение работодателей самостоятельно определяет цели,  виды  инаправления своей деятельности.    Взаимодействие объединений работодателей, профессиональных  союзови  их  объединений, органов государственной власти,  органов  местногосамоуправления в сфере социально-трудовых отношений и связанных с нимиэкономических отношений осуществляется на основе принципов социальногопартнерства.      Статья 6. Независимость объединений работодателей      Объединения    работодателей   осуществляют   свою    деятельностьнезависимо   от  органов  государственной  власти,  органов   местногосамоуправления, профессиональных союзов и их объединений, политическихпартий и движений, других общественных организаций (объединений).    Запрещается вмешательство органов государственной власти,  органовместного   самоуправления  и  их  должностных   лиц   в   деятельностьобъединений  работодателей, которое может повлечь за собой ограничениеправ    объединений   работодателей,   установленных    международнымидоговорами Кыргызской Республики, настоящим Законом, другими  законамиКыргызской Республики и иными нормативными правовыми актами КыргызскойРеспублики.   Объединения  работодателей  не  подлежат  роспуску   иливременному запрещению в административном порядке.    Порядок взаимодействия объединений работодателей определяется  имив соответствии с их уставами, решениями органов управления объединенийработодателей.      Статья 7. Права членов объединения работодателей      Члены объединения работодателей имеют равные права.    Члены объединения работодателей имеют право:  -   участвовать   в  формировании  органов  управления   объединенияработодателей    в    порядке,   определяемом   уставом    объединенияработодателей;  -   вносить   на   рассмотрение   органов   управления   объединенияработодателей    предложения,   касающиеся    вопросов    деятельностиобъединения работодателей, участвовать в их рассмотрении,  а  также  впринятии  соответствующих  решений  в  порядке,  определяемом  уставомобъединения работодателей;  -  участвовать  в  определении содержания и  структуры,  заключаемыхобъединением работодателей соглашений, регулирующих социально-трудовыеотношения  и  связанные  с  ними  экономические  отношения  (далее   -соглашения);  -  получать  информацию  о  деятельности объединения  работодателей,заключенных им соглашениях, а также тексты этих соглашений;  - получать от объединения работодателей помощь в вопросах применениязаконодательства,   регулирующего   трудовые   отношения    и    иные;непосредственно  связанные  с  ними  отношения,  разработки  локальныхнормативных  актов,  содержащих  нормы  трудового  права,   заключенияколлективных  договоров, соглашений, а также разрешения индивидуальныхи коллективных трудовых споров;  - свободно выходить из объединения работодателей;  иные предусмотренные уставом объединения работодателей права.      Статья 8. Обязанности членов объединения работодателей      Члены объединения работодателей обязаны:  - выполнять требования устава объединения работодателей;  -    соблюдать   условия   соглашений,   заключенных   объединениямиработодателей,   выполнять   обязательства,   предусмотренные    этимисоглашениями.      Статья 9. Ответственность членов объединения работодателей      Нарушение   или   невыполнение  членом  объединения  работодателейобязательств, предусмотренных соглашениями, заключенными  объединениемработодателей,   влечет   за   собой   ответственность   в    порядке,установленном  законодательством  Кыргызской  Республики,   указаннымисоглашениями.    Прекращение    работодателем   своего   членства   в   объединенииработодателей  не освобождает его от ответственности,  предусмотреннойзаконодательством Кыргызской Республики, соглашениями за нарушение илиневыполнение  обязательств, предусмотренных соглашениями, заключеннымив период членства работодателя в указанном объединении.    Работодатель,  вступивший в объединение  работодателей,  в  периоддействия    соглашений,   заключенных   этим    объединением,    несетответственность   за   нарушение   или   невыполнение    обязательств,предусмотренных     соглашениями,     в     порядке,     установленномзаконодательством Кыргызской Республики, указанными соглашениями.      Статья 10. Создание объединения работодателей      Объединение  работодателей  создается  на  основании  решения  егоучредителей.    Учредителями  объединения работодателей могут быть не  менее  двухработодателей или двух объединений работодателей.    Правоспособность    объединения    работодателей    в     качествеюридического лица возникает с момента его государственной  регистрациив  соответствии  с  Законом Кыргызской Республики  </w:t>
      </w:r>
      <w:hyperlink w:history="1" r:id="rIdhexk40vv33zu-btjmlydt">
        <w:r>
          <w:rPr>
            <w:rFonts w:ascii="Arial" w:cs="Arial" w:eastAsia="Arial" w:hAnsi="Arial"/>
            <w:color w:val="1D4ED8"/>
            <w:sz w:val="24"/>
            <w:szCs w:val="24"/>
            <w:u w:val="single"/>
          </w:rPr>
          <w:t xml:space="preserve">"О  государственной</w:t>
        </w:r>
      </w:hyperlink>
      <w:hyperlink w:history="1" r:id="rIdk-blanejkwta92vye757h">
        <w:r>
          <w:rPr>
            <w:rFonts w:ascii="Arial" w:cs="Arial" w:eastAsia="Arial" w:hAnsi="Arial"/>
            <w:color w:val="1D4ED8"/>
            <w:sz w:val="24"/>
            <w:szCs w:val="24"/>
            <w:u w:val="single"/>
          </w:rPr>
          <w:t xml:space="preserve">регистрации юридических лиц"</w:t>
        </w:r>
      </w:hyperlink>
      <w:r>
        <w:rPr>
          <w:rFonts w:ascii="Arial" w:cs="Arial" w:eastAsia="Arial" w:hAnsi="Arial"/>
          <w:sz w:val="24"/>
          <w:szCs w:val="24"/>
        </w:rPr>
        <w:t xml:space="preserve">.      Статья 11. Учредительные документы объединений работодателей      Учредительными  документами  объединений  работодателей   являютсяуставы.    Устав объединения работодателей должен определять:  - наименование объединения работодателей;  - цели и задачи объединения работодателей;  - местонахождение объединения работодателей;  - порядок управления объединением работодателей;  - права и обязанности членов объединения работодателей;  -  условия  и  порядок  приема в члены объединения  работодателей  ивыхода из него;  - источники формирования имущества объединения работодателей;  - порядок внесения изменений в устав объединения работодателей;  -  структуру,  порядок  создания  и  полномочия  органов  управленияобъединения работодателей, порядок принятия ими решений;  - порядок наделения представителя и (или) представителей объединенияработодателей  полномочиями  на ведение  коллективных  переговоров  поподготовке,  заключению и изменению соглашений, а также на  участие  впримирительных  процедурах  при  возникновении  коллективных  трудовыхспоров;  -  другие  не  противоречащие </w:t>
      </w:r>
      <w:hyperlink w:history="1" r:id="rIdyy16zvrhlihqqjoe3wcz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изаконодательству Кыргызской Республики положения.    Уставом    объединения   работодателей   может   предусматриватьсяответственность  членов  объединения  работодателей  за   несоблюдениеположений    устава,    решений   органов    управления    объединенийработодателей.    Изменения  в устав объединения работодателей вносятся на основаниирешения его высшего органа управления.      Статья 12. Органы управления объединения работодателей      Структура,  порядок  формирования и полномочия органов  управленияобъединения    работодателей,    порядок    принятия    ими    решенийустанавливаются уставом объединения работодателей.      Статья 13. Права объединения работодателей      Объединение работодателей имеет право:  - формировать согласованную позицию членов объединения работодателейпо  вопросам регулирования социально-трудовых отношений и связанных  сними  экономических  отношений и отстаивать ее во  взаимоотношениях  спрофессиональными союзами и их объединениями, органами государственнойвласти, органами местного самоуправления;  -   согласовывать  с  другими  объединениями  работодателей  позициюобъединения работодателей по вопросам регулирования социально-трудовыхотношений и связанных с ними экономических отношений;  -  отстаивать  законные интересы и защищать права  своих  членов  вовзаимоотношениях  с  профессиональными  союзами  и  их  объединениями,органами государственной власти, органами местного самоуправления;  -  выступать  с  инициативой проведения коллективных переговоров  поподготовке, заключению и изменению соглашений;  - наделять своих представителей полномочиями на ведение коллективныхпереговоров   по   подготовке,  заключению  и  изменению   соглашений,участвовать в формировании и деятельности соответствующих комиссий  порегулированию социально-трудовых отношений, примирительных  комиссиях,трудовом  арбитраже по рассмотрению и разрешению коллективных трудовыхспоров;  -  вносить в установленном порядке предложения о принятии законов  ииных   нормативных  правовых  актов,  регулирующих  социально-трудовыеотношения  и  связанные с ними экономические отношения и затрагивающихправа и законные интересы работодателей, участвовать в их разработке;  -  принимать  в  установленном порядке участие в реализации  мер  пообеспечению занятости населения;  -  проводить консультации (переговоры) с профессиональными союзами иих  объединениями,  органами исполнительной власти, органами  местногосамоуправления   по   основным  направлениям   социально-экономическойполитики;  -  получать  от  профессиональных союзов и их  объединений,  органовисполнительной власти, органов местного самоуправления имеющуюся у нихинформацию  по  социально-трудовым вопросам, необходимую  для  веденияколлективных  переговоров в целях подготовки, заключения  и  изменениясоглашений, контроля за их выполнением;  - вступать в международные организации работодателей.    Объединение  работодателей также может иметь иные, предусмотренныеуставом объединения работодателей права.    Объединения   работодателей  имеют  равные   с   профессиональнымисоюзами  и их объединениями, органами государственной власти права  напаритетное  представительство  в  органах  управления  государственныхвнебюджетных  фондов  в  соответствии с  законодательством  КыргызскойРеспублики.      Статья 14. Обязанности объединения работодателей      Объединение работодателей обязано:  -   вести  в  порядке,  установленном  законодательством  КыргызскойРеспублики,   коллективные  переговоры,  заключать  на   согласованныхусловиях соглашения с профессиональными союзами и их объединениями;  -  выполнять заключенные соглашения в части, касающейся обязанностейобъединения работодателей;  -  предоставлять своим членам информацию о заключенных  объединениемработодателей соглашениях и тексты этих соглашений;  -  предоставлять профессиональным союзам и их объединениям,  органамисполнительной  власти,  органам местного самоуправления  имеющуюся  уобъединений работодателей  информацию по социально-трудовым  вопросам,необходимую  для ведения коллективных переговоров в целях  подготовки,заключения и изменения соглашений, контроля за их выполнением;  -  осуществлять  контроль  за выполнением  заключенных  объединениемработодателей соглашений;  -   содействовать   выполнению  членами  объединения   работодателейобязательств,  предусмотренных  соглашениями,  а  также   коллективныхдоговоров,    заключенных   работодателями   -   членами   объединенияработодателей;  -  отчитываться  перед  своими членами  о  деятельности  объединенияработодателей в порядке и в сроки, предусмотренные уставом объединенияработодателей;  -    оказывать   своим   членам   помощь   в   вопросах   применениязаконодательства,   регулирующего   трудовые   отношения    и    иные,непосредственно  связанные  с  ними  отношения;  разработки  локальныхнормативных  актов,  содержащих  нормы  трудового  права;   заключенияколлективных  договоров, соглашений, а также разрешения индивидуальныхи коллективных трудовых споров;  - исполнять иные, предусмотренные уставом объединения работодателей,обязанности.      Статья 15. Ответственность объединения работодателей      Объединение  работодателей  несет  ответственность  за  отказ   отведения   переговоров,  нарушение  или  невыполнение  заключенных   имсоглашений  в  части,  касающейся обязательств  этого  объединения,  впорядке,   предусмотренном  законодательством  Кыргызской  Республики,указанными соглашениями.    Объединение    работодателей   не   несет    ответственность    пообязательствам  своих  членов,  в  том  числе  по  их  обязательствам,предусмотренным    соглашениями,   заключенными   этим    объединениемработодателей.      Статья 16. Имущество объединения работодателей      Объединение  работодателей может иметь на  праве  собственности  иином  праве  земельные  участки, здания,  сооружения,  жилищный  фонд,оборудование,   инвентарь,   денежные  средства   в   национальной   ииностранной валюте, ценные бумаги и иное имущество.    Члены   объединения  работодателей  при  выходе   из   объединенияработодателей  не  сохраняют прав на переданное  ими  в  собственностьобъединению  работодателей имущество, в том числе на членские  и  иныевзносы, если иное не предусмотрено уставом объединения работодателей.    Объединение   работодателей  не  отвечает  своим   имуществом   пообязательствам членов объединения работодателей.      Статья 17. Реорганизация, ликвидация объединения работодателей      Реорганизация,      ликвидация      объединения      работодателейосуществляются  на основании соответствующего решения  высшего  органауправления объединения работодателей.    Объединение     работодателей    может    быть     реорганизовано,ликвидировано    также    в    случаях   и   порядке,    установленныхзаконодательством Кыргызской Республики.      Статья 18. Переходные положения      В  течение одного года со дня вступления в силу настоящего  Законаобъединения  работодателей, созданные до вступления в силу  настоящегоЗакона, обязаны привести свои учредительные документы в соответствие снастоящим   Законом.   До   приведения  объединениями   работодателей,созданными  до  вступления в силу настоящего Закона, в соответствие  снастоящим  Законом своих учредительных документов, указанные документыдействуют в части, не противоречащей настоящему Закону.    Объединения   работодателей,  созданные  до  вступления   в   силунастоящего Закона  и  не  приведшие  свои  учредительные  документы  всоответствие  с настоящим Законом в срок, установленный частью  первойнастоящей статьи, подлежат ликвидации в судебном порядке по требованиюоргана, осуществляющего их государственную регистрацию.      Статья 19. Вступление в силу настоящего Закона    Настоящий Закон вступает в силу со дня официального опубликования.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exk40vv33zu-btjmlydt" Type="http://schemas.openxmlformats.org/officeDocument/2006/relationships/hyperlink" Target="http://kodeks.duckdns.org/document/646" TargetMode="External"/><Relationship Id="rIdk-blanejkwta92vye757h" Type="http://schemas.openxmlformats.org/officeDocument/2006/relationships/hyperlink" Target="http://kodeks.duckdns.org/document/646" TargetMode="External"/><Relationship Id="rIdyy16zvrhlihqqjoe3wczk"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2026-09-22T23:45:11.520Z</dcterms:created>
  <dcterms:modified xsi:type="dcterms:W3CDTF">2026-09-22T23:45:11.520Z</dcterms:modified>
</cp:coreProperties>
</file>

<file path=docProps/custom.xml><?xml version="1.0" encoding="utf-8"?>
<Properties xmlns="http://schemas.openxmlformats.org/officeDocument/2006/custom-properties" xmlns:vt="http://schemas.openxmlformats.org/officeDocument/2006/docPropsVTypes"/>
</file>