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25 июня 2004 года N 79                        ЗАКОН КЫРГЫЗСКОЙ РЕСПУБЛИКИ              О переименовании Тяньшаньского района Нарынской            области Кыргызской Республики в Нарынский район             и о выводе города Нарын из состава Нарынского            района Нарынской области Кыргызской Республики           и придании ему статуса города областного значения     Принят Собранием народных представителей  Жогорку Кенеша Кыргызской Республики            1 апреля 2004 года    Не рассмотрен Законодательным собранием  Жогорку Кенеша Кыргызской Республики     Статья 1.    Переименовать   Тяньшаньский  район  Нарынской  области   КыргызскойРеспублики в Нарынский район.    Статья 2.    Вывести  город Нарын из состава Нарынского района Нарынской  областиКыргызской Республики и придать ему статус города областного значения,сохранив  статус административного центра Нарынской области КыргызскойРеспублики.    Статья 3.    Исключить  из  учетных  данных Нарынского района  Нарынской  областиКыргызской Республики город Нарын.    Статья 4.    Утвердить описание границ Нарынского района и города Нарын Нарынскойобласти Кыргызской Республики.    Статья 5.    Сохранить  полномочия  депутатов  Нарынского  городского  кенеша   иНарынского районного кенеша Нарынской области Кыргызской Республики доистечения срока, на который они были избраны.    Статья 6.    Признать  утратившим  силу постановление Жогорку  Кенеша  КыргызскойРеспублики  "Об  объединении отдельных административно-территориальныхединиц  в  составе Нарынской и Чуйской областей Кыргызской Республики"от  16 апреля 1994 года N 1507-XII в части объединения города Нарын  иТяньшаньского  района  в Нарынской области (ведомости  Жогорку  КенешаКыргызской Республики, 1994 г. N 4 (1028), стр.80).    Статья 7.    Настоящий Закон вступает в силу со дня его опубликования.    Опубликован в газете "Эркинтоо" от 2 июля 2004 года N 51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49j0rnoiurtso6db89r">
      <w:r>
        <w:rPr>
          <w:rFonts w:ascii="Arial" w:cs="Arial" w:eastAsia="Arial" w:hAnsi="Arial"/>
          <w:color w:val="132D3F"/>
          <w:sz w:val="16"/>
          <w:szCs w:val="16"/>
          <w:u w:val="single"/>
        </w:rPr>
        <w:t xml:space="preserve">dalil.kg/document/1465</w:t>
      </w:r>
    </w:hyperlink>
  </w:p>
  <w:p>
    <w:pPr>
      <w:spacing w:after="0" w:before="40"/>
      <w:jc w:val="center"/>
    </w:pPr>
    <w:hyperlink w:history="1" r:id="rIdoinstr6-yckf4385iew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49j0rnoiurtso6db89r" Type="http://schemas.openxmlformats.org/officeDocument/2006/relationships/hyperlink" Target="https://dalil.kg/document/1465" TargetMode="External"/><Relationship Id="rIdoinstr6-yckf4385iew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2026-09-24T07:35:42.895Z</dcterms:created>
  <dcterms:modified xsi:type="dcterms:W3CDTF">2026-09-24T07:35:42.895Z</dcterms:modified>
</cp:coreProperties>
</file>

<file path=docProps/custom.xml><?xml version="1.0" encoding="utf-8"?>
<Properties xmlns="http://schemas.openxmlformats.org/officeDocument/2006/custom-properties" xmlns:vt="http://schemas.openxmlformats.org/officeDocument/2006/docPropsVTypes"/>
</file>