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 СИЛУ
 с 1 июля 2017 года в соответствии с </w:t>
      </w:r>
      <w:hyperlink w:history="1" r:id="rIdaju7zs1fzanvuln6geh_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20 января 2017 года № 6</w:t>
      </w:r>
    </w:p>
    <w:p>
      <w:pPr>
        <w:spacing w:after="6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ЗАКОН КЫРГЫЗСКОЙ РЕСПУБЛИКИ</w:t>
      </w:r>
    </w:p>
    <w:p>
      <w:pPr>
        <w:spacing w:after="200" w:before="200"/>
        <w:jc w:val="center"/>
      </w:pPr>
      <w:r>
        <w:rPr>
          <w:rFonts w:ascii="Arial" w:cs="Arial" w:eastAsia="Arial" w:hAnsi="Arial"/>
          <w:i/>
          <w:iCs/>
          <w:sz w:val="24"/>
          <w:szCs w:val="24"/>
        </w:rPr>
        <w:t xml:space="preserve">г.Бишкек, от 8 августа 2004 года № 110</w:t>
      </w:r>
    </w:p>
    <w:p>
      <w:pPr>
        <w:spacing w:after="400" w:before="400"/>
        <w:jc w:val="center"/>
      </w:pPr>
      <w:r>
        <w:rPr>
          <w:rFonts w:ascii="Arial" w:cs="Arial" w:eastAsia="Arial" w:hAnsi="Arial"/>
          <w:b/>
          <w:bCs/>
          <w:sz w:val="28"/>
          <w:szCs w:val="28"/>
        </w:rPr>
        <w:t xml:space="preserve">О внесении изменений и дополнений в Гражданский процессуальный кодекс Кыргызской Республики</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Гражданский процессуальный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(Ведомости Жогорку Кенеша Кыргызской Республики, 2000 г., N 3, ст.158) следующие изменения и дополнения:</w:t>
      </w:r>
    </w:p>
    <w:p>
      <w:pPr>
        <w:spacing w:after="60"/>
        <w:ind w:firstLine="567"/>
        <w:jc w:val="both"/>
      </w:pPr>
      <w:r>
        <w:rPr>
          <w:rFonts w:ascii="Arial" w:cs="Arial" w:eastAsia="Arial" w:hAnsi="Arial"/>
          <w:sz w:val="24"/>
          <w:szCs w:val="24"/>
        </w:rPr>
        <w:t xml:space="preserve">1. Пункт 1 </w:t>
      </w:r>
      <w:r>
        <w:rPr>
          <w:rFonts w:ascii="Arial" w:cs="Arial" w:eastAsia="Arial" w:hAnsi="Arial"/>
          <w:sz w:val="24"/>
          <w:szCs w:val="24"/>
        </w:rPr>
        <w:t xml:space="preserve">статьи 1</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"1. Порядок судопроизводства по гражданским, административным и экономическим делам в судах Кыргызской Республики определяется </w:t>
      </w:r>
      <w:r>
        <w:rPr>
          <w:rFonts w:ascii="Arial" w:cs="Arial" w:eastAsia="Arial" w:hAnsi="Arial"/>
          <w:sz w:val="24"/>
          <w:szCs w:val="24"/>
        </w:rPr>
        <w:t xml:space="preserve">Конституцией</w:t>
      </w:r>
      <w:r>
        <w:rPr>
          <w:rFonts w:ascii="Arial" w:cs="Arial" w:eastAsia="Arial" w:hAnsi="Arial"/>
          <w:sz w:val="24"/>
          <w:szCs w:val="24"/>
        </w:rPr>
        <w:t xml:space="preserve"> Кыргызской Республики, настоящим Кодексом,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Верховном суде Кыргызской Республики и местных судах" и принимаемыми в соответствии с ними другими законами Кыргызской Республики.".</w:t>
      </w:r>
    </w:p>
    <w:p>
      <w:pPr>
        <w:spacing w:after="60"/>
        <w:ind w:firstLine="567"/>
        <w:jc w:val="both"/>
      </w:pPr>
      <w:r>
        <w:rPr>
          <w:rFonts w:ascii="Arial" w:cs="Arial" w:eastAsia="Arial" w:hAnsi="Arial"/>
          <w:sz w:val="24"/>
          <w:szCs w:val="24"/>
        </w:rPr>
        <w:t xml:space="preserve">2. В </w:t>
      </w:r>
      <w:r>
        <w:rPr>
          <w:rFonts w:ascii="Arial" w:cs="Arial" w:eastAsia="Arial" w:hAnsi="Arial"/>
          <w:sz w:val="24"/>
          <w:szCs w:val="24"/>
        </w:rPr>
        <w:t xml:space="preserve">статье 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пункты 2 и 3 изложить в следующей редакции:</w:t>
      </w:r>
    </w:p>
    <w:p>
      <w:pPr>
        <w:spacing w:after="60"/>
        <w:ind w:firstLine="567"/>
        <w:jc w:val="both"/>
      </w:pPr>
      <w:r>
        <w:rPr>
          <w:rFonts w:ascii="Arial" w:cs="Arial" w:eastAsia="Arial" w:hAnsi="Arial"/>
          <w:sz w:val="24"/>
          <w:szCs w:val="24"/>
        </w:rPr>
        <w:t xml:space="preserve">"(2) Апелляционная жалоба - жалоба или представление, приносимые лицами, участвующими в деле, в судебную коллегию областного суда на судебный акт суда первой инстанции, не вступивший в законную силу.</w:t>
      </w:r>
    </w:p>
    <w:p>
      <w:pPr>
        <w:spacing w:after="60"/>
        <w:ind w:firstLine="567"/>
        <w:jc w:val="both"/>
      </w:pPr>
      <w:r>
        <w:rPr>
          <w:rFonts w:ascii="Arial" w:cs="Arial" w:eastAsia="Arial" w:hAnsi="Arial"/>
          <w:sz w:val="24"/>
          <w:szCs w:val="24"/>
        </w:rPr>
        <w:t xml:space="preserve">(3) Апелляционная инстанция (суд второй инстанции) - судебные коллегии по гражданским, административным и экономическим делам областных и приравненных к ним судов, рассматривающие апелляционные жалобы и представления на акты суда первой инстанции, не вступившие в законную силу.";</w:t>
      </w:r>
    </w:p>
    <w:p>
      <w:pPr>
        <w:spacing w:after="60"/>
        <w:ind w:firstLine="567"/>
        <w:jc w:val="both"/>
      </w:pPr>
      <w:r>
        <w:rPr>
          <w:rFonts w:ascii="Arial" w:cs="Arial" w:eastAsia="Arial" w:hAnsi="Arial"/>
          <w:sz w:val="24"/>
          <w:szCs w:val="24"/>
        </w:rPr>
        <w:t xml:space="preserve">после пункта 3 дополнить пунктом 3-1 следующего содержания:</w:t>
      </w:r>
    </w:p>
    <w:p>
      <w:pPr>
        <w:spacing w:after="60"/>
        <w:ind w:firstLine="567"/>
        <w:jc w:val="both"/>
      </w:pPr>
      <w:r>
        <w:rPr>
          <w:rFonts w:ascii="Arial" w:cs="Arial" w:eastAsia="Arial" w:hAnsi="Arial"/>
          <w:sz w:val="24"/>
          <w:szCs w:val="24"/>
        </w:rPr>
        <w:t xml:space="preserve">"(3-1) Гражданские дела (по смыслу настоящего Кодекса) - дела, в том числе административные и экономические, по защите нарушенных или оспариваемых прав и охраняемых законом интересов заинтересованных лиц, рассматриваемые в порядке гражданского судопроизводства.";</w:t>
      </w:r>
    </w:p>
    <w:p>
      <w:pPr>
        <w:spacing w:after="60"/>
        <w:ind w:firstLine="567"/>
        <w:jc w:val="both"/>
      </w:pPr>
      <w:r>
        <w:rPr>
          <w:rFonts w:ascii="Arial" w:cs="Arial" w:eastAsia="Arial" w:hAnsi="Arial"/>
          <w:sz w:val="24"/>
          <w:szCs w:val="24"/>
        </w:rPr>
        <w:t xml:space="preserve">после пункта 5 дополнить пунктами 5-1 и 5-2 следующего содержания:</w:t>
      </w:r>
    </w:p>
    <w:p>
      <w:pPr>
        <w:spacing w:after="60"/>
        <w:ind w:firstLine="567"/>
        <w:jc w:val="both"/>
      </w:pPr>
      <w:r>
        <w:rPr>
          <w:rFonts w:ascii="Arial" w:cs="Arial" w:eastAsia="Arial" w:hAnsi="Arial"/>
          <w:sz w:val="24"/>
          <w:szCs w:val="24"/>
        </w:rPr>
        <w:t xml:space="preserve">"(5-1) Кассационная жалоба - жалоба или представление, приносимые лицами, участвующими в деле, в судебную коллегию областного суда на судебный акт суда первой инстанции, вступивший в законную силу.</w:t>
      </w:r>
    </w:p>
    <w:p>
      <w:pPr>
        <w:spacing w:after="60"/>
        <w:ind w:firstLine="567"/>
        <w:jc w:val="both"/>
      </w:pPr>
      <w:r>
        <w:rPr>
          <w:rFonts w:ascii="Arial" w:cs="Arial" w:eastAsia="Arial" w:hAnsi="Arial"/>
          <w:sz w:val="24"/>
          <w:szCs w:val="24"/>
        </w:rPr>
        <w:t xml:space="preserve">(5-2) Кассационная инстанция - судебная коллегия областного суда, рассматривающая кассационные жалобы и представления на акты суда первой инстанции, вступившие в законную силу.";</w:t>
      </w:r>
    </w:p>
    <w:p>
      <w:pPr>
        <w:spacing w:after="60"/>
        <w:ind w:firstLine="567"/>
        <w:jc w:val="both"/>
      </w:pPr>
      <w:r>
        <w:rPr>
          <w:rFonts w:ascii="Arial" w:cs="Arial" w:eastAsia="Arial" w:hAnsi="Arial"/>
          <w:sz w:val="24"/>
          <w:szCs w:val="24"/>
        </w:rPr>
        <w:t xml:space="preserve">после пункта 6 дополнить пунктом 6-1 следующего содержания:</w:t>
      </w:r>
    </w:p>
    <w:p>
      <w:pPr>
        <w:spacing w:after="60"/>
        <w:ind w:firstLine="567"/>
        <w:jc w:val="both"/>
      </w:pPr>
      <w:r>
        <w:rPr>
          <w:rFonts w:ascii="Arial" w:cs="Arial" w:eastAsia="Arial" w:hAnsi="Arial"/>
          <w:sz w:val="24"/>
          <w:szCs w:val="24"/>
        </w:rPr>
        <w:t xml:space="preserve">"(6-1) Надзорная жалоба - жалоба или представление, приносимые лицами, участвующими в деле, в судебные коллегии и президиум Верховного суда Кыргызской Республики, на судебные акты, вступившие в законную силу.";</w:t>
      </w:r>
    </w:p>
    <w:p>
      <w:pPr>
        <w:spacing w:after="60"/>
        <w:ind w:firstLine="567"/>
        <w:jc w:val="both"/>
      </w:pPr>
      <w:r>
        <w:rPr>
          <w:rFonts w:ascii="Arial" w:cs="Arial" w:eastAsia="Arial" w:hAnsi="Arial"/>
          <w:sz w:val="24"/>
          <w:szCs w:val="24"/>
        </w:rPr>
        <w:t xml:space="preserve">пункт 7 изложить в следующей редакции:</w:t>
      </w:r>
    </w:p>
    <w:p>
      <w:pPr>
        <w:spacing w:after="60"/>
        <w:ind w:firstLine="567"/>
        <w:jc w:val="both"/>
      </w:pPr>
      <w:r>
        <w:rPr>
          <w:rFonts w:ascii="Arial" w:cs="Arial" w:eastAsia="Arial" w:hAnsi="Arial"/>
          <w:sz w:val="24"/>
          <w:szCs w:val="24"/>
        </w:rPr>
        <w:t xml:space="preserve">"(7) Надзорная инстанция - президиум и судебные коллегии Верховного суда Кыргызской Республики, рассматривающие дела по жалобам и представлениям участников процесса на вступившие в законную силу судебные акты местных судов.";</w:t>
      </w:r>
    </w:p>
    <w:p>
      <w:pPr>
        <w:spacing w:after="60"/>
        <w:ind w:firstLine="567"/>
        <w:jc w:val="both"/>
      </w:pPr>
      <w:r>
        <w:rPr>
          <w:rFonts w:ascii="Arial" w:cs="Arial" w:eastAsia="Arial" w:hAnsi="Arial"/>
          <w:sz w:val="24"/>
          <w:szCs w:val="24"/>
        </w:rPr>
        <w:t xml:space="preserve">после пункта 8 дополнить пунктом 8-1 следующего содержания:</w:t>
      </w:r>
    </w:p>
    <w:p>
      <w:pPr>
        <w:spacing w:after="60"/>
        <w:ind w:firstLine="567"/>
        <w:jc w:val="both"/>
      </w:pPr>
      <w:r>
        <w:rPr>
          <w:rFonts w:ascii="Arial" w:cs="Arial" w:eastAsia="Arial" w:hAnsi="Arial"/>
          <w:sz w:val="24"/>
          <w:szCs w:val="24"/>
        </w:rPr>
        <w:t xml:space="preserve">"(8-1) Областной суд - областные и приравненные к ним суды (Военный суд Кыргызской Республики и Бишкекский городской суд).";</w:t>
      </w:r>
    </w:p>
    <w:p>
      <w:pPr>
        <w:spacing w:after="60"/>
        <w:ind w:firstLine="567"/>
        <w:jc w:val="both"/>
      </w:pPr>
      <w:r>
        <w:rPr>
          <w:rFonts w:ascii="Arial" w:cs="Arial" w:eastAsia="Arial" w:hAnsi="Arial"/>
          <w:sz w:val="24"/>
          <w:szCs w:val="24"/>
        </w:rPr>
        <w:t xml:space="preserve">в пункте 10 слово "возражение" заменить словом "жалоба";</w:t>
      </w:r>
    </w:p>
    <w:p>
      <w:pPr>
        <w:spacing w:after="60"/>
        <w:ind w:firstLine="567"/>
        <w:jc w:val="both"/>
      </w:pPr>
      <w:r>
        <w:rPr>
          <w:rFonts w:ascii="Arial" w:cs="Arial" w:eastAsia="Arial" w:hAnsi="Arial"/>
          <w:sz w:val="24"/>
          <w:szCs w:val="24"/>
        </w:rPr>
        <w:t xml:space="preserve">после пункта 12 дополнить пунктом 12-1 следующего содержания:</w:t>
      </w:r>
    </w:p>
    <w:p>
      <w:pPr>
        <w:spacing w:after="60"/>
        <w:ind w:firstLine="567"/>
        <w:jc w:val="both"/>
      </w:pPr>
      <w:r>
        <w:rPr>
          <w:rFonts w:ascii="Arial" w:cs="Arial" w:eastAsia="Arial" w:hAnsi="Arial"/>
          <w:sz w:val="24"/>
          <w:szCs w:val="24"/>
        </w:rPr>
        <w:t xml:space="preserve">"(12-1) Районный суд - районные и приравненные к ним суды (районный суд в городе, городской суд, военный суд гарнизонов, межрайонный суд области и города Бишкек, если иное не установлено настоящим Кодексом).";</w:t>
      </w:r>
    </w:p>
    <w:p>
      <w:pPr>
        <w:spacing w:after="60"/>
        <w:ind w:firstLine="567"/>
        <w:jc w:val="both"/>
      </w:pPr>
      <w:r>
        <w:rPr>
          <w:rFonts w:ascii="Arial" w:cs="Arial" w:eastAsia="Arial" w:hAnsi="Arial"/>
          <w:sz w:val="24"/>
          <w:szCs w:val="24"/>
        </w:rPr>
        <w:t xml:space="preserve">пункт 14 изложить в следующей редакции:</w:t>
      </w:r>
    </w:p>
    <w:p>
      <w:pPr>
        <w:spacing w:after="60"/>
        <w:ind w:firstLine="567"/>
        <w:jc w:val="both"/>
      </w:pPr>
      <w:r>
        <w:rPr>
          <w:rFonts w:ascii="Arial" w:cs="Arial" w:eastAsia="Arial" w:hAnsi="Arial"/>
          <w:sz w:val="24"/>
          <w:szCs w:val="24"/>
        </w:rPr>
        <w:t xml:space="preserve">"(14) Суд - любой суд, судья, судебный состав судебной коллегии по гражданским делам или судебной коллегии по административным и экономическим делам, президиум, рассматривающие гражданское дело по первой инстанции, в апелляционном порядке, в кассационном порядке, в порядке судебного надзора.".</w:t>
      </w:r>
    </w:p>
    <w:p>
      <w:pPr>
        <w:spacing w:after="60"/>
        <w:ind w:firstLine="567"/>
        <w:jc w:val="both"/>
      </w:pPr>
      <w:r>
        <w:rPr>
          <w:rFonts w:ascii="Arial" w:cs="Arial" w:eastAsia="Arial" w:hAnsi="Arial"/>
          <w:sz w:val="24"/>
          <w:szCs w:val="24"/>
        </w:rPr>
        <w:t xml:space="preserve">3. Пункт 1 </w:t>
      </w:r>
      <w:r>
        <w:rPr>
          <w:rFonts w:ascii="Arial" w:cs="Arial" w:eastAsia="Arial" w:hAnsi="Arial"/>
          <w:sz w:val="24"/>
          <w:szCs w:val="24"/>
        </w:rPr>
        <w:t xml:space="preserve">статьи 3</w:t>
      </w:r>
      <w:r>
        <w:rPr>
          <w:rFonts w:ascii="Arial" w:cs="Arial" w:eastAsia="Arial" w:hAnsi="Arial"/>
          <w:sz w:val="24"/>
          <w:szCs w:val="24"/>
        </w:rPr>
        <w:t xml:space="preserve"> после слов "иных правоотношений," дополнить словами "прав и интересов Кыргызской Республики,"; после слова "охрана" слова "государственных и" исключить.</w:t>
      </w:r>
    </w:p>
    <w:p>
      <w:pPr>
        <w:spacing w:after="60"/>
        <w:ind w:firstLine="567"/>
        <w:jc w:val="both"/>
      </w:pPr>
      <w:r>
        <w:rPr>
          <w:rFonts w:ascii="Arial" w:cs="Arial" w:eastAsia="Arial" w:hAnsi="Arial"/>
          <w:sz w:val="24"/>
          <w:szCs w:val="24"/>
        </w:rPr>
        <w:t xml:space="preserve">4. </w:t>
      </w:r>
      <w:r>
        <w:rPr>
          <w:rFonts w:ascii="Arial" w:cs="Arial" w:eastAsia="Arial" w:hAnsi="Arial"/>
          <w:sz w:val="24"/>
          <w:szCs w:val="24"/>
        </w:rPr>
        <w:t xml:space="preserve">Статью 6</w:t>
      </w:r>
      <w:r>
        <w:rPr>
          <w:rFonts w:ascii="Arial" w:cs="Arial" w:eastAsia="Arial" w:hAnsi="Arial"/>
          <w:sz w:val="24"/>
          <w:szCs w:val="24"/>
        </w:rPr>
        <w:t xml:space="preserve"> дополнить абзацем вторым следующего содержания:</w:t>
      </w:r>
    </w:p>
    <w:p>
      <w:pPr>
        <w:spacing w:after="60"/>
        <w:ind w:firstLine="567"/>
        <w:jc w:val="both"/>
      </w:pPr>
      <w:r>
        <w:rPr>
          <w:rFonts w:ascii="Arial" w:cs="Arial" w:eastAsia="Arial" w:hAnsi="Arial"/>
          <w:sz w:val="24"/>
          <w:szCs w:val="24"/>
        </w:rPr>
        <w:t xml:space="preserve">"В предусмотренных законом случаях и порядке граждане Кыргызской Республики имеют право участвовать в отправлении правосудия.".</w:t>
      </w:r>
    </w:p>
    <w:p>
      <w:pPr>
        <w:spacing w:after="60"/>
        <w:ind w:firstLine="567"/>
        <w:jc w:val="both"/>
      </w:pPr>
      <w:r>
        <w:rPr>
          <w:rFonts w:ascii="Arial" w:cs="Arial" w:eastAsia="Arial" w:hAnsi="Arial"/>
          <w:sz w:val="24"/>
          <w:szCs w:val="24"/>
        </w:rPr>
        <w:t xml:space="preserve">5. </w:t>
      </w:r>
      <w:r>
        <w:rPr>
          <w:rFonts w:ascii="Arial" w:cs="Arial" w:eastAsia="Arial" w:hAnsi="Arial"/>
          <w:sz w:val="24"/>
          <w:szCs w:val="24"/>
        </w:rPr>
        <w:t xml:space="preserve">Статью 8</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"Статья 8. Единоличное и коллегиальное рассмотрение гражданских дел</w:t>
      </w:r>
    </w:p>
    <w:p>
      <w:pPr>
        <w:spacing w:after="60"/>
        <w:ind w:firstLine="567"/>
        <w:jc w:val="both"/>
      </w:pPr>
      <w:r>
        <w:rPr>
          <w:rFonts w:ascii="Arial" w:cs="Arial" w:eastAsia="Arial" w:hAnsi="Arial"/>
          <w:sz w:val="24"/>
          <w:szCs w:val="24"/>
        </w:rPr>
        <w:t xml:space="preserve">1. Гражданские дела в районных судах рассматриваются по первой инстанции судьей единолично, если иное не предусмотрено законом.</w:t>
      </w:r>
    </w:p>
    <w:p>
      <w:pPr>
        <w:spacing w:after="60"/>
        <w:ind w:firstLine="567"/>
        <w:jc w:val="both"/>
      </w:pPr>
      <w:r>
        <w:rPr>
          <w:rFonts w:ascii="Arial" w:cs="Arial" w:eastAsia="Arial" w:hAnsi="Arial"/>
          <w:sz w:val="24"/>
          <w:szCs w:val="24"/>
        </w:rPr>
        <w:t xml:space="preserve">2. Гражданские дела в судебных коллегиях областного суда в апелляционном и кассационном порядке рассматриваются коллегиально судебными составами из трех судей.</w:t>
      </w:r>
    </w:p>
    <w:p>
      <w:pPr>
        <w:spacing w:after="60"/>
        <w:ind w:firstLine="567"/>
        <w:jc w:val="both"/>
      </w:pPr>
      <w:r>
        <w:rPr>
          <w:rFonts w:ascii="Arial" w:cs="Arial" w:eastAsia="Arial" w:hAnsi="Arial"/>
          <w:sz w:val="24"/>
          <w:szCs w:val="24"/>
        </w:rPr>
        <w:t xml:space="preserve">3. В Верховном суде Кыргызской Республики рассмотрение гражданских, административных и экономических дел в порядке надзора осуществляется судебными составами судебных коллегий из трех судей и президиу-</w:t>
      </w:r>
    </w:p>
    <w:p>
      <w:pPr>
        <w:spacing w:after="60"/>
        <w:ind w:firstLine="567"/>
        <w:jc w:val="both"/>
      </w:pPr>
      <w:r>
        <w:rPr>
          <w:rFonts w:ascii="Arial" w:cs="Arial" w:eastAsia="Arial" w:hAnsi="Arial"/>
          <w:sz w:val="24"/>
          <w:szCs w:val="24"/>
        </w:rPr>
        <w:t xml:space="preserve">мом. Гражданские, административные и экономические дела рассматриваются президиумом Верховного суда Кыргызской Республики в составе не менее семи его членов.".</w:t>
      </w:r>
    </w:p>
    <w:p>
      <w:pPr>
        <w:spacing w:after="60"/>
        <w:ind w:firstLine="567"/>
        <w:jc w:val="both"/>
      </w:pPr>
      <w:r>
        <w:rPr>
          <w:rFonts w:ascii="Arial" w:cs="Arial" w:eastAsia="Arial" w:hAnsi="Arial"/>
          <w:sz w:val="24"/>
          <w:szCs w:val="24"/>
        </w:rPr>
        <w:t xml:space="preserve">6. В </w:t>
      </w:r>
      <w:r>
        <w:rPr>
          <w:rFonts w:ascii="Arial" w:cs="Arial" w:eastAsia="Arial" w:hAnsi="Arial"/>
          <w:sz w:val="24"/>
          <w:szCs w:val="24"/>
        </w:rPr>
        <w:t xml:space="preserve">статье 12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2 дополнить абзацем вторым следующего содержания:</w:t>
      </w:r>
    </w:p>
    <w:p>
      <w:pPr>
        <w:spacing w:after="60"/>
        <w:ind w:firstLine="567"/>
        <w:jc w:val="both"/>
      </w:pPr>
      <w:r>
        <w:rPr>
          <w:rFonts w:ascii="Arial" w:cs="Arial" w:eastAsia="Arial" w:hAnsi="Arial"/>
          <w:sz w:val="24"/>
          <w:szCs w:val="24"/>
        </w:rPr>
        <w:t xml:space="preserve">"Кино- и фотосъемка, видеозапись, прямая радио- и телетрансляция, звукозапись закрытого судебного заседания допускаются исключительно с разрешения суда.";</w:t>
      </w:r>
    </w:p>
    <w:p>
      <w:pPr>
        <w:spacing w:after="60"/>
        <w:ind w:firstLine="567"/>
        <w:jc w:val="both"/>
      </w:pPr>
      <w:r>
        <w:rPr>
          <w:rFonts w:ascii="Arial" w:cs="Arial" w:eastAsia="Arial" w:hAnsi="Arial"/>
          <w:sz w:val="24"/>
          <w:szCs w:val="24"/>
        </w:rPr>
        <w:t xml:space="preserve">во втором предложении пункта 3 слова ", включая объявление решения," исключить;</w:t>
      </w:r>
    </w:p>
    <w:p>
      <w:pPr>
        <w:spacing w:after="60"/>
        <w:ind w:firstLine="567"/>
        <w:jc w:val="both"/>
      </w:pPr>
      <w:r>
        <w:rPr>
          <w:rFonts w:ascii="Arial" w:cs="Arial" w:eastAsia="Arial" w:hAnsi="Arial"/>
          <w:sz w:val="24"/>
          <w:szCs w:val="24"/>
        </w:rPr>
        <w:t xml:space="preserve">пункт 4 дополнить предложением вторым следующего содержания: "В данном определении указывается о предупреждении судом лиц, присутствовавших в закрытом судебном заседании, об ответственности за разглашение сведений, ставших известными при рассмотрении дела.";</w:t>
      </w:r>
    </w:p>
    <w:p>
      <w:pPr>
        <w:spacing w:after="60"/>
        <w:ind w:firstLine="567"/>
        <w:jc w:val="both"/>
      </w:pPr>
      <w:r>
        <w:rPr>
          <w:rFonts w:ascii="Arial" w:cs="Arial" w:eastAsia="Arial" w:hAnsi="Arial"/>
          <w:sz w:val="24"/>
          <w:szCs w:val="24"/>
        </w:rPr>
        <w:t xml:space="preserve">в пункте 5 слово "законные" исключить;</w:t>
      </w:r>
    </w:p>
    <w:p>
      <w:pPr>
        <w:spacing w:after="60"/>
        <w:ind w:firstLine="567"/>
        <w:jc w:val="both"/>
      </w:pPr>
      <w:r>
        <w:rPr>
          <w:rFonts w:ascii="Arial" w:cs="Arial" w:eastAsia="Arial" w:hAnsi="Arial"/>
          <w:sz w:val="24"/>
          <w:szCs w:val="24"/>
        </w:rPr>
        <w:t xml:space="preserve">в пункте 7 слова ", за исключением случаев, предусмотренных пунктом 3 настоящей статьи," исключить.</w:t>
      </w:r>
    </w:p>
    <w:p>
      <w:pPr>
        <w:spacing w:after="60"/>
        <w:ind w:firstLine="567"/>
        <w:jc w:val="both"/>
      </w:pPr>
      <w:r>
        <w:rPr>
          <w:rFonts w:ascii="Arial" w:cs="Arial" w:eastAsia="Arial" w:hAnsi="Arial"/>
          <w:sz w:val="24"/>
          <w:szCs w:val="24"/>
        </w:rPr>
        <w:t xml:space="preserve">7. В </w:t>
      </w:r>
      <w:r>
        <w:rPr>
          <w:rFonts w:ascii="Arial" w:cs="Arial" w:eastAsia="Arial" w:hAnsi="Arial"/>
          <w:sz w:val="24"/>
          <w:szCs w:val="24"/>
        </w:rPr>
        <w:t xml:space="preserve">статье 14</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1 после слова "решения" дополнить словом "приказа,"; в пункте 3 слова "без уважительных причин " исключить;</w:t>
      </w:r>
    </w:p>
    <w:p>
      <w:pPr>
        <w:spacing w:after="60"/>
        <w:ind w:firstLine="567"/>
        <w:jc w:val="both"/>
      </w:pPr>
      <w:r>
        <w:rPr>
          <w:rFonts w:ascii="Arial" w:cs="Arial" w:eastAsia="Arial" w:hAnsi="Arial"/>
          <w:sz w:val="24"/>
          <w:szCs w:val="24"/>
        </w:rPr>
        <w:t xml:space="preserve">пункт 4 после слов "оспариваемых прав" дополнить словами "и охраняемых законом интересов".</w:t>
      </w:r>
    </w:p>
    <w:p>
      <w:pPr>
        <w:spacing w:after="60"/>
        <w:ind w:firstLine="567"/>
        <w:jc w:val="both"/>
      </w:pPr>
      <w:r>
        <w:rPr>
          <w:rFonts w:ascii="Arial" w:cs="Arial" w:eastAsia="Arial" w:hAnsi="Arial"/>
          <w:sz w:val="24"/>
          <w:szCs w:val="24"/>
        </w:rPr>
        <w:t xml:space="preserve">8. </w:t>
      </w:r>
      <w:r>
        <w:rPr>
          <w:rFonts w:ascii="Arial" w:cs="Arial" w:eastAsia="Arial" w:hAnsi="Arial"/>
          <w:sz w:val="24"/>
          <w:szCs w:val="24"/>
        </w:rPr>
        <w:t xml:space="preserve">Статью 15</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"Статья 15. Состав суда</w:t>
      </w:r>
    </w:p>
    <w:p>
      <w:pPr>
        <w:spacing w:after="60"/>
        <w:ind w:firstLine="567"/>
        <w:jc w:val="both"/>
      </w:pPr>
      <w:r>
        <w:rPr>
          <w:rFonts w:ascii="Arial" w:cs="Arial" w:eastAsia="Arial" w:hAnsi="Arial"/>
          <w:sz w:val="24"/>
          <w:szCs w:val="24"/>
        </w:rPr>
        <w:t xml:space="preserve">1. В соответствии со </w:t>
      </w:r>
      <w:r>
        <w:rPr>
          <w:rFonts w:ascii="Arial" w:cs="Arial" w:eastAsia="Arial" w:hAnsi="Arial"/>
          <w:sz w:val="24"/>
          <w:szCs w:val="24"/>
        </w:rPr>
        <w:t xml:space="preserve">статьей 8</w:t>
      </w:r>
      <w:r>
        <w:rPr>
          <w:rFonts w:ascii="Arial" w:cs="Arial" w:eastAsia="Arial" w:hAnsi="Arial"/>
          <w:sz w:val="24"/>
          <w:szCs w:val="24"/>
        </w:rPr>
        <w:t xml:space="preserve"> настоящего Кодекса судьи рассматривают дела по первой инстанции единолично, если иное не предусмотрено законом. Судья, единолично рассматривающий дело, действует от имени суда.</w:t>
      </w:r>
    </w:p>
    <w:p>
      <w:pPr>
        <w:spacing w:after="60"/>
        <w:ind w:firstLine="567"/>
        <w:jc w:val="both"/>
      </w:pPr>
      <w:r>
        <w:rPr>
          <w:rFonts w:ascii="Arial" w:cs="Arial" w:eastAsia="Arial" w:hAnsi="Arial"/>
          <w:sz w:val="24"/>
          <w:szCs w:val="24"/>
        </w:rPr>
        <w:t xml:space="preserve">2. Гражданские, административные и экономические дела в областных судах в апелляционном и кассационном порядке рассматриваются судебной коллегией по гражданским делам или судебной коллегией по административным и экономическим делам - в составе трех судей.</w:t>
      </w:r>
    </w:p>
    <w:p>
      <w:pPr>
        <w:spacing w:after="60"/>
        <w:ind w:firstLine="567"/>
        <w:jc w:val="both"/>
      </w:pPr>
      <w:r>
        <w:rPr>
          <w:rFonts w:ascii="Arial" w:cs="Arial" w:eastAsia="Arial" w:hAnsi="Arial"/>
          <w:sz w:val="24"/>
          <w:szCs w:val="24"/>
        </w:rPr>
        <w:t xml:space="preserve">3. Гражданские, административные и экономические дела рассматриваются в порядке надзора в Верховном суде Кыргызской Республики судебной коллегией по гражданским делам или судебной коллегией по административным и экономическим делам в составе трех судей или президиумом Верховного суда Кыргызской Республики в составе не менее семи его членов.</w:t>
      </w:r>
    </w:p>
    <w:p>
      <w:pPr>
        <w:spacing w:after="60"/>
        <w:ind w:firstLine="567"/>
        <w:jc w:val="both"/>
      </w:pPr>
      <w:r>
        <w:rPr>
          <w:rFonts w:ascii="Arial" w:cs="Arial" w:eastAsia="Arial" w:hAnsi="Arial"/>
          <w:sz w:val="24"/>
          <w:szCs w:val="24"/>
        </w:rPr>
        <w:t xml:space="preserve">4. Все судьи при рассмотрении дел пользуются равными правами.".</w:t>
      </w:r>
    </w:p>
    <w:p>
      <w:pPr>
        <w:spacing w:after="60"/>
        <w:ind w:firstLine="567"/>
        <w:jc w:val="both"/>
      </w:pPr>
      <w:r>
        <w:rPr>
          <w:rFonts w:ascii="Arial" w:cs="Arial" w:eastAsia="Arial" w:hAnsi="Arial"/>
          <w:sz w:val="24"/>
          <w:szCs w:val="24"/>
        </w:rPr>
        <w:t xml:space="preserve">9. В подпункте 1 пункта 1 </w:t>
      </w:r>
      <w:r>
        <w:rPr>
          <w:rFonts w:ascii="Arial" w:cs="Arial" w:eastAsia="Arial" w:hAnsi="Arial"/>
          <w:sz w:val="24"/>
          <w:szCs w:val="24"/>
        </w:rPr>
        <w:t xml:space="preserve">статьи 17</w:t>
      </w:r>
      <w:r>
        <w:rPr>
          <w:rFonts w:ascii="Arial" w:cs="Arial" w:eastAsia="Arial" w:hAnsi="Arial"/>
          <w:sz w:val="24"/>
          <w:szCs w:val="24"/>
        </w:rPr>
        <w:t xml:space="preserve"> слово "законных" исключить.</w:t>
      </w:r>
    </w:p>
    <w:p>
      <w:pPr>
        <w:spacing w:after="60"/>
        <w:ind w:firstLine="567"/>
        <w:jc w:val="both"/>
      </w:pPr>
      <w:r>
        <w:rPr>
          <w:rFonts w:ascii="Arial" w:cs="Arial" w:eastAsia="Arial" w:hAnsi="Arial"/>
          <w:sz w:val="24"/>
          <w:szCs w:val="24"/>
        </w:rPr>
        <w:t xml:space="preserve">10. </w:t>
      </w:r>
      <w:r>
        <w:rPr>
          <w:rFonts w:ascii="Arial" w:cs="Arial" w:eastAsia="Arial" w:hAnsi="Arial"/>
          <w:sz w:val="24"/>
          <w:szCs w:val="24"/>
        </w:rPr>
        <w:t xml:space="preserve">Статью 18</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"Статья 18. Недопустимость повторного участия судьи в рассмотрении дела</w:t>
      </w:r>
    </w:p>
    <w:p>
      <w:pPr>
        <w:spacing w:after="60"/>
        <w:ind w:firstLine="567"/>
        <w:jc w:val="both"/>
      </w:pPr>
      <w:r>
        <w:rPr>
          <w:rFonts w:ascii="Arial" w:cs="Arial" w:eastAsia="Arial" w:hAnsi="Arial"/>
          <w:sz w:val="24"/>
          <w:szCs w:val="24"/>
        </w:rPr>
        <w:t xml:space="preserve">1. Судья, принимавший участие в рассмотрении дела, не может участвовать в рассмотрении этого дела в суде другой инстанции.</w:t>
      </w:r>
    </w:p>
    <w:p>
      <w:pPr>
        <w:spacing w:after="60"/>
        <w:ind w:firstLine="567"/>
        <w:jc w:val="both"/>
      </w:pPr>
      <w:r>
        <w:rPr>
          <w:rFonts w:ascii="Arial" w:cs="Arial" w:eastAsia="Arial" w:hAnsi="Arial"/>
          <w:sz w:val="24"/>
          <w:szCs w:val="24"/>
        </w:rPr>
        <w:t xml:space="preserve">2. Судья, принимавший участие в рассмотрении дела в первой или апелляционной, кассационной инстанции, не может участвовать в повторном рассмотрении этого же дела в той же инстанции, кроме случаев рассмотрения дел по вновь открывшимся обстоятельствам.</w:t>
      </w:r>
    </w:p>
    <w:p>
      <w:pPr>
        <w:spacing w:after="60"/>
        <w:ind w:firstLine="567"/>
        <w:jc w:val="both"/>
      </w:pPr>
      <w:r>
        <w:rPr>
          <w:rFonts w:ascii="Arial" w:cs="Arial" w:eastAsia="Arial" w:hAnsi="Arial"/>
          <w:sz w:val="24"/>
          <w:szCs w:val="24"/>
        </w:rPr>
        <w:t xml:space="preserve">3. Судьи, участвующие в рассмотрении гражданских дел в президиуме Верховного суда Кыргызской Республики, вправе участвовать в рассмотрении дел в судебных составах судебной коллегии Верховного суда Кыргызской Республики, за исключением случаев, предусмотренных, пунктами 1 и 2 настоящей статьи.".</w:t>
      </w:r>
    </w:p>
    <w:p>
      <w:pPr>
        <w:spacing w:after="60"/>
        <w:ind w:firstLine="567"/>
        <w:jc w:val="both"/>
      </w:pPr>
      <w:r>
        <w:rPr>
          <w:rFonts w:ascii="Arial" w:cs="Arial" w:eastAsia="Arial" w:hAnsi="Arial"/>
          <w:sz w:val="24"/>
          <w:szCs w:val="24"/>
        </w:rPr>
        <w:t xml:space="preserve">11. В </w:t>
      </w:r>
      <w:r>
        <w:rPr>
          <w:rFonts w:ascii="Arial" w:cs="Arial" w:eastAsia="Arial" w:hAnsi="Arial"/>
          <w:sz w:val="24"/>
          <w:szCs w:val="24"/>
        </w:rPr>
        <w:t xml:space="preserve">статье 19</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наименование статьи после слова "отвода" дополнить словом "прокурора,";</w:t>
      </w:r>
    </w:p>
    <w:p>
      <w:pPr>
        <w:spacing w:after="60"/>
        <w:ind w:firstLine="567"/>
        <w:jc w:val="both"/>
      </w:pPr>
      <w:r>
        <w:rPr>
          <w:rFonts w:ascii="Arial" w:cs="Arial" w:eastAsia="Arial" w:hAnsi="Arial"/>
          <w:sz w:val="24"/>
          <w:szCs w:val="24"/>
        </w:rPr>
        <w:t xml:space="preserve">дополнить статью пунктом 3 следующего содержания:</w:t>
      </w:r>
    </w:p>
    <w:p>
      <w:pPr>
        <w:spacing w:after="60"/>
        <w:ind w:firstLine="567"/>
        <w:jc w:val="both"/>
      </w:pPr>
      <w:r>
        <w:rPr>
          <w:rFonts w:ascii="Arial" w:cs="Arial" w:eastAsia="Arial" w:hAnsi="Arial"/>
          <w:sz w:val="24"/>
          <w:szCs w:val="24"/>
        </w:rPr>
        <w:t xml:space="preserve">"3. Основания для отвода, указанные в подпунктах 1 и 3 пункта 1 </w:t>
      </w:r>
      <w:r>
        <w:rPr>
          <w:rFonts w:ascii="Arial" w:cs="Arial" w:eastAsia="Arial" w:hAnsi="Arial"/>
          <w:sz w:val="24"/>
          <w:szCs w:val="24"/>
        </w:rPr>
        <w:t xml:space="preserve">статьи 17</w:t>
      </w:r>
      <w:r>
        <w:rPr>
          <w:rFonts w:ascii="Arial" w:cs="Arial" w:eastAsia="Arial" w:hAnsi="Arial"/>
          <w:sz w:val="24"/>
          <w:szCs w:val="24"/>
        </w:rPr>
        <w:t xml:space="preserve"> настоящего Кодекса, распространяются также на прокурора. При этом участие прокурора при предыдущем рассмотрении данного дела в качестве прокурора не является основанием для отвода.".</w:t>
      </w:r>
    </w:p>
    <w:p>
      <w:pPr>
        <w:spacing w:after="60"/>
        <w:ind w:firstLine="567"/>
        <w:jc w:val="both"/>
      </w:pPr>
      <w:r>
        <w:rPr>
          <w:rFonts w:ascii="Arial" w:cs="Arial" w:eastAsia="Arial" w:hAnsi="Arial"/>
          <w:sz w:val="24"/>
          <w:szCs w:val="24"/>
        </w:rPr>
        <w:t xml:space="preserve">12. Пункт 1 </w:t>
      </w:r>
      <w:r>
        <w:rPr>
          <w:rFonts w:ascii="Arial" w:cs="Arial" w:eastAsia="Arial" w:hAnsi="Arial"/>
          <w:sz w:val="24"/>
          <w:szCs w:val="24"/>
        </w:rPr>
        <w:t xml:space="preserve">статьи 20</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"1. При наличии обстоятельств, указанных в статьях </w:t>
      </w: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18</w:t>
      </w:r>
      <w:r>
        <w:rPr>
          <w:rFonts w:ascii="Arial" w:cs="Arial" w:eastAsia="Arial" w:hAnsi="Arial"/>
          <w:sz w:val="24"/>
          <w:szCs w:val="24"/>
        </w:rPr>
        <w:t xml:space="preserve"> и </w:t>
      </w:r>
      <w:r>
        <w:rPr>
          <w:rFonts w:ascii="Arial" w:cs="Arial" w:eastAsia="Arial" w:hAnsi="Arial"/>
          <w:sz w:val="24"/>
          <w:szCs w:val="24"/>
        </w:rPr>
        <w:t xml:space="preserve">19</w:t>
      </w:r>
      <w:r>
        <w:rPr>
          <w:rFonts w:ascii="Arial" w:cs="Arial" w:eastAsia="Arial" w:hAnsi="Arial"/>
          <w:sz w:val="24"/>
          <w:szCs w:val="24"/>
        </w:rPr>
        <w:t xml:space="preserve"> настоящего Кодекса, судья обязан заявить самоотвод.</w:t>
      </w:r>
    </w:p>
    <w:p>
      <w:pPr>
        <w:spacing w:after="60"/>
        <w:ind w:firstLine="567"/>
        <w:jc w:val="both"/>
      </w:pPr>
      <w:r>
        <w:rPr>
          <w:rFonts w:ascii="Arial" w:cs="Arial" w:eastAsia="Arial" w:hAnsi="Arial"/>
          <w:sz w:val="24"/>
          <w:szCs w:val="24"/>
        </w:rPr>
        <w:t xml:space="preserve">При наличии обстоятельств, указанных в </w:t>
      </w:r>
      <w:r>
        <w:rPr>
          <w:rFonts w:ascii="Arial" w:cs="Arial" w:eastAsia="Arial" w:hAnsi="Arial"/>
          <w:sz w:val="24"/>
          <w:szCs w:val="24"/>
        </w:rPr>
        <w:t xml:space="preserve">статье 17</w:t>
      </w:r>
      <w:r>
        <w:rPr>
          <w:rFonts w:ascii="Arial" w:cs="Arial" w:eastAsia="Arial" w:hAnsi="Arial"/>
          <w:sz w:val="24"/>
          <w:szCs w:val="24"/>
        </w:rPr>
        <w:t xml:space="preserve"> и пункте 1 </w:t>
      </w:r>
      <w:r>
        <w:rPr>
          <w:rFonts w:ascii="Arial" w:cs="Arial" w:eastAsia="Arial" w:hAnsi="Arial"/>
          <w:sz w:val="24"/>
          <w:szCs w:val="24"/>
        </w:rPr>
        <w:t xml:space="preserve">статьи 19</w:t>
      </w:r>
      <w:r>
        <w:rPr>
          <w:rFonts w:ascii="Arial" w:cs="Arial" w:eastAsia="Arial" w:hAnsi="Arial"/>
          <w:sz w:val="24"/>
          <w:szCs w:val="24"/>
        </w:rPr>
        <w:t xml:space="preserve"> настоящего Кодекса, прокурор, эксперт, специалист, переводчик, секретарь судебного заседания обязаны заявить самоотвод.</w:t>
      </w:r>
    </w:p>
    <w:p>
      <w:pPr>
        <w:spacing w:after="60"/>
        <w:ind w:firstLine="567"/>
        <w:jc w:val="both"/>
      </w:pPr>
      <w:r>
        <w:rPr>
          <w:rFonts w:ascii="Arial" w:cs="Arial" w:eastAsia="Arial" w:hAnsi="Arial"/>
          <w:sz w:val="24"/>
          <w:szCs w:val="24"/>
        </w:rPr>
        <w:t xml:space="preserve">2. По тем же основаниям отвод может быть заявлен лицами, участвующими в деле.".</w:t>
      </w:r>
    </w:p>
    <w:p>
      <w:pPr>
        <w:spacing w:after="60"/>
        <w:ind w:firstLine="567"/>
        <w:jc w:val="both"/>
      </w:pPr>
      <w:r>
        <w:rPr>
          <w:rFonts w:ascii="Arial" w:cs="Arial" w:eastAsia="Arial" w:hAnsi="Arial"/>
          <w:sz w:val="24"/>
          <w:szCs w:val="24"/>
        </w:rPr>
        <w:t xml:space="preserve">13. В </w:t>
      </w:r>
      <w:r>
        <w:rPr>
          <w:rFonts w:ascii="Arial" w:cs="Arial" w:eastAsia="Arial" w:hAnsi="Arial"/>
          <w:sz w:val="24"/>
          <w:szCs w:val="24"/>
        </w:rPr>
        <w:t xml:space="preserve">статье 21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5 после слова "отводе" дополнить словом "прокурора,";</w:t>
      </w:r>
    </w:p>
    <w:p>
      <w:pPr>
        <w:spacing w:after="60"/>
        <w:ind w:firstLine="567"/>
        <w:jc w:val="both"/>
      </w:pPr>
      <w:r>
        <w:rPr>
          <w:rFonts w:ascii="Arial" w:cs="Arial" w:eastAsia="Arial" w:hAnsi="Arial"/>
          <w:sz w:val="24"/>
          <w:szCs w:val="24"/>
        </w:rPr>
        <w:t xml:space="preserve">в пункте 6 слова "и кому-либо из лиц, участвующих в деле" заменить словом "прокурору";</w:t>
      </w:r>
    </w:p>
    <w:p>
      <w:pPr>
        <w:spacing w:after="60"/>
        <w:ind w:firstLine="567"/>
        <w:jc w:val="both"/>
      </w:pPr>
      <w:r>
        <w:rPr>
          <w:rFonts w:ascii="Arial" w:cs="Arial" w:eastAsia="Arial" w:hAnsi="Arial"/>
          <w:sz w:val="24"/>
          <w:szCs w:val="24"/>
        </w:rPr>
        <w:t xml:space="preserve">статью дополнить пунктом 7 следующего содержания:</w:t>
      </w:r>
    </w:p>
    <w:p>
      <w:pPr>
        <w:spacing w:after="60"/>
        <w:ind w:firstLine="567"/>
        <w:jc w:val="both"/>
      </w:pPr>
      <w:r>
        <w:rPr>
          <w:rFonts w:ascii="Arial" w:cs="Arial" w:eastAsia="Arial" w:hAnsi="Arial"/>
          <w:sz w:val="24"/>
          <w:szCs w:val="24"/>
        </w:rPr>
        <w:t xml:space="preserve">"7. По результатам рассмотрения вопроса об отводе или самоотводе судом выносится мотивированное определение.".</w:t>
      </w:r>
    </w:p>
    <w:p>
      <w:pPr>
        <w:spacing w:after="60"/>
        <w:ind w:firstLine="567"/>
        <w:jc w:val="both"/>
      </w:pPr>
      <w:r>
        <w:rPr>
          <w:rFonts w:ascii="Arial" w:cs="Arial" w:eastAsia="Arial" w:hAnsi="Arial"/>
          <w:sz w:val="24"/>
          <w:szCs w:val="24"/>
        </w:rPr>
        <w:t xml:space="preserve">14. В пункте 2 </w:t>
      </w:r>
      <w:r>
        <w:rPr>
          <w:rFonts w:ascii="Arial" w:cs="Arial" w:eastAsia="Arial" w:hAnsi="Arial"/>
          <w:sz w:val="24"/>
          <w:szCs w:val="24"/>
        </w:rPr>
        <w:t xml:space="preserve">статьи 23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подпунктах 2 и 3 слова ", кроме споров, возникающих в связи с осуществлением гражданами-предпринимателями предпринимательской деятельности, отнесенных к компетенции арбитражного суда" исключить;</w:t>
      </w:r>
    </w:p>
    <w:p>
      <w:pPr>
        <w:spacing w:after="60"/>
        <w:ind w:firstLine="567"/>
        <w:jc w:val="both"/>
      </w:pPr>
      <w:r>
        <w:rPr>
          <w:rFonts w:ascii="Arial" w:cs="Arial" w:eastAsia="Arial" w:hAnsi="Arial"/>
          <w:sz w:val="24"/>
          <w:szCs w:val="24"/>
        </w:rPr>
        <w:t xml:space="preserve">дополнить подпунктом 9 следующего содержания:</w:t>
      </w:r>
    </w:p>
    <w:p>
      <w:pPr>
        <w:spacing w:after="60"/>
        <w:ind w:firstLine="567"/>
        <w:jc w:val="both"/>
      </w:pPr>
      <w:r>
        <w:rPr>
          <w:rFonts w:ascii="Arial" w:cs="Arial" w:eastAsia="Arial" w:hAnsi="Arial"/>
          <w:sz w:val="24"/>
          <w:szCs w:val="24"/>
        </w:rPr>
        <w:t xml:space="preserve">"9) дела по экономическим спорам, возникающим из гражданских, административных и иных правоотношений между юридическими лицами и/или индивидуальными предпринимателями.</w:t>
      </w:r>
    </w:p>
    <w:p>
      <w:pPr>
        <w:spacing w:after="60"/>
        <w:ind w:firstLine="567"/>
        <w:jc w:val="both"/>
      </w:pPr>
      <w:r>
        <w:rPr>
          <w:rFonts w:ascii="Arial" w:cs="Arial" w:eastAsia="Arial" w:hAnsi="Arial"/>
          <w:sz w:val="24"/>
          <w:szCs w:val="24"/>
        </w:rPr>
        <w:t xml:space="preserve">Гражданские дела, предусмотренные подпунктом 9 настоящего пункта, рассматриваются в порядке гражданского судопроизводства с особенностями, предусмотренными настоящим Кодексом.".</w:t>
      </w:r>
    </w:p>
    <w:p>
      <w:pPr>
        <w:spacing w:after="60"/>
        <w:ind w:firstLine="567"/>
        <w:jc w:val="both"/>
      </w:pPr>
      <w:r>
        <w:rPr>
          <w:rFonts w:ascii="Arial" w:cs="Arial" w:eastAsia="Arial" w:hAnsi="Arial"/>
          <w:sz w:val="24"/>
          <w:szCs w:val="24"/>
        </w:rPr>
        <w:t xml:space="preserve">15. </w:t>
      </w:r>
      <w:r>
        <w:rPr>
          <w:rFonts w:ascii="Arial" w:cs="Arial" w:eastAsia="Arial" w:hAnsi="Arial"/>
          <w:sz w:val="24"/>
          <w:szCs w:val="24"/>
        </w:rPr>
        <w:t xml:space="preserve">Статью 25</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"Статья 25. Подведомственность нескольких связанных между собой требований</w:t>
      </w:r>
    </w:p>
    <w:p>
      <w:pPr>
        <w:spacing w:after="60"/>
        <w:ind w:firstLine="567"/>
        <w:jc w:val="both"/>
      </w:pPr>
      <w:r>
        <w:rPr>
          <w:rFonts w:ascii="Arial" w:cs="Arial" w:eastAsia="Arial" w:hAnsi="Arial"/>
          <w:sz w:val="24"/>
          <w:szCs w:val="24"/>
        </w:rPr>
        <w:t xml:space="preserve">1. При объединении нескольких связанных между собой требований, из которых одни рассматриваются по общим правилам гражданского судопроизводства, а другие - по правилам гражданского судопроизводства по экономическим делам, все требования, если их разделение невозможно, подлежат рассмотрению в соответствии с правилами гражданского судопроизводства по экономическим делам, предусмотренными разделом VI настоящего Кодекса.</w:t>
      </w:r>
    </w:p>
    <w:p>
      <w:pPr>
        <w:spacing w:after="60"/>
        <w:ind w:firstLine="567"/>
        <w:jc w:val="both"/>
      </w:pPr>
      <w:r>
        <w:rPr>
          <w:rFonts w:ascii="Arial" w:cs="Arial" w:eastAsia="Arial" w:hAnsi="Arial"/>
          <w:sz w:val="24"/>
          <w:szCs w:val="24"/>
        </w:rPr>
        <w:t xml:space="preserve">2. Если при разбирательстве дела по первой инстанции судом будет установлено, что данное дело подлежит рассмотрению по правилам раздела VI настоящего Кодекса, суд выносит определение о рассмотрении дела в порядке гражданского судопроизводства по экономическим делам.".</w:t>
      </w:r>
    </w:p>
    <w:p>
      <w:pPr>
        <w:spacing w:after="60"/>
        <w:ind w:firstLine="567"/>
        <w:jc w:val="both"/>
      </w:pPr>
      <w:r>
        <w:rPr>
          <w:rFonts w:ascii="Arial" w:cs="Arial" w:eastAsia="Arial" w:hAnsi="Arial"/>
          <w:sz w:val="24"/>
          <w:szCs w:val="24"/>
        </w:rPr>
        <w:t xml:space="preserve">16. </w:t>
      </w:r>
      <w:r>
        <w:rPr>
          <w:rFonts w:ascii="Arial" w:cs="Arial" w:eastAsia="Arial" w:hAnsi="Arial"/>
          <w:sz w:val="24"/>
          <w:szCs w:val="24"/>
        </w:rPr>
        <w:t xml:space="preserve">Статью 26</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"Статья 26. Подсудность гражданских дел судам</w:t>
      </w:r>
    </w:p>
    <w:p>
      <w:pPr>
        <w:spacing w:after="60"/>
        <w:ind w:firstLine="567"/>
        <w:jc w:val="both"/>
      </w:pPr>
      <w:r>
        <w:rPr>
          <w:rFonts w:ascii="Arial" w:cs="Arial" w:eastAsia="Arial" w:hAnsi="Arial"/>
          <w:sz w:val="24"/>
          <w:szCs w:val="24"/>
        </w:rPr>
        <w:t xml:space="preserve">1. Районному суду (районному суду в городе, городскому суду) подсудны все гражданские дела, кроме дел, подсудных военному суду гарнизона и межрайонному суду.</w:t>
      </w:r>
    </w:p>
    <w:p>
      <w:pPr>
        <w:spacing w:after="60"/>
        <w:ind w:firstLine="567"/>
        <w:jc w:val="both"/>
      </w:pPr>
      <w:r>
        <w:rPr>
          <w:rFonts w:ascii="Arial" w:cs="Arial" w:eastAsia="Arial" w:hAnsi="Arial"/>
          <w:sz w:val="24"/>
          <w:szCs w:val="24"/>
        </w:rPr>
        <w:t xml:space="preserve">2. Военным судом гарнизона рассматриваются гражданские дела по защите нарушенных и (или) оспариваемых прав, свобод и охраняемых законом интересов лиц, имеющих в соответствии с законодательством Кыргызской Республики статус военнослужащих, а также военнообязанных во время прохождения ими сборов от действий (бездействия) органов военного управления, воинских должностных лиц и принятых ими решений.</w:t>
      </w:r>
    </w:p>
    <w:p>
      <w:pPr>
        <w:spacing w:after="60"/>
        <w:ind w:firstLine="567"/>
        <w:jc w:val="both"/>
      </w:pPr>
      <w:r>
        <w:rPr>
          <w:rFonts w:ascii="Arial" w:cs="Arial" w:eastAsia="Arial" w:hAnsi="Arial"/>
          <w:sz w:val="24"/>
          <w:szCs w:val="24"/>
        </w:rPr>
        <w:t xml:space="preserve">3. Межрайонный суд рассматривает дела:</w:t>
      </w:r>
    </w:p>
    <w:p>
      <w:pPr>
        <w:spacing w:after="60"/>
        <w:ind w:firstLine="567"/>
        <w:jc w:val="both"/>
      </w:pPr>
      <w:r>
        <w:rPr>
          <w:rFonts w:ascii="Arial" w:cs="Arial" w:eastAsia="Arial" w:hAnsi="Arial"/>
          <w:sz w:val="24"/>
          <w:szCs w:val="24"/>
        </w:rPr>
        <w:t xml:space="preserve">- об оспаривании нормативных правовых актов органов государственной власти, органа местного самоуправления, иных органов и должностных лиц, не соответствующих закону и нарушающих права, свободы и охраняемые законом интересы граждан и юридических лиц, кроме случаев, относящихся к исключительной компетенции Конституционного суда Кыргызской Республики;</w:t>
      </w:r>
    </w:p>
    <w:p>
      <w:pPr>
        <w:spacing w:after="60"/>
        <w:ind w:firstLine="567"/>
        <w:jc w:val="both"/>
      </w:pPr>
      <w:r>
        <w:rPr>
          <w:rFonts w:ascii="Arial" w:cs="Arial" w:eastAsia="Arial" w:hAnsi="Arial"/>
          <w:sz w:val="24"/>
          <w:szCs w:val="24"/>
        </w:rPr>
        <w:t xml:space="preserve">- об оспаривании прокурорами в пределах своей компетенции нормативных правовых актов, касающихся неопределенного круга лиц и нарушающих права и свободы граждан и юридических лиц;</w:t>
      </w:r>
    </w:p>
    <w:p>
      <w:pPr>
        <w:spacing w:after="60"/>
        <w:ind w:firstLine="567"/>
        <w:jc w:val="both"/>
      </w:pPr>
      <w:r>
        <w:rPr>
          <w:rFonts w:ascii="Arial" w:cs="Arial" w:eastAsia="Arial" w:hAnsi="Arial"/>
          <w:sz w:val="24"/>
          <w:szCs w:val="24"/>
        </w:rPr>
        <w:t xml:space="preserve">- об оспаривании ненормативных актов, решений и действий (бездействия) органов государственной власти, органа местного самоуправления, их должностных лиц и государственных служащих;</w:t>
      </w:r>
    </w:p>
    <w:p>
      <w:pPr>
        <w:spacing w:after="60"/>
        <w:ind w:firstLine="567"/>
        <w:jc w:val="both"/>
      </w:pPr>
      <w:r>
        <w:rPr>
          <w:rFonts w:ascii="Arial" w:cs="Arial" w:eastAsia="Arial" w:hAnsi="Arial"/>
          <w:sz w:val="24"/>
          <w:szCs w:val="24"/>
        </w:rPr>
        <w:t xml:space="preserve">- об оспаривании постановлений государственных органов и должностных лиц, уполномоченных рассматривать дела об административных правонарушениях, кроме постановлений судов;</w:t>
      </w:r>
    </w:p>
    <w:p>
      <w:pPr>
        <w:spacing w:after="60"/>
        <w:ind w:firstLine="567"/>
        <w:jc w:val="both"/>
      </w:pPr>
      <w:r>
        <w:rPr>
          <w:rFonts w:ascii="Arial" w:cs="Arial" w:eastAsia="Arial" w:hAnsi="Arial"/>
          <w:sz w:val="24"/>
          <w:szCs w:val="24"/>
        </w:rPr>
        <w:t xml:space="preserve">- по экономическим спорам, возникающим из гражданских, административных, налоговых, таможенных и иных правоотношений между юридическими лицами независимо от формы собственности, гражданами, осуществляющим предпринимательскую деятельность без образования юридического лица и имеющими статус индивидуального предпринимателя, органами государственной власти, органами местного самоуправления в соответствии с процессуальным законодательством;</w:t>
      </w:r>
    </w:p>
    <w:p>
      <w:pPr>
        <w:spacing w:after="60"/>
        <w:ind w:firstLine="567"/>
        <w:jc w:val="both"/>
      </w:pPr>
      <w:r>
        <w:rPr>
          <w:rFonts w:ascii="Arial" w:cs="Arial" w:eastAsia="Arial" w:hAnsi="Arial"/>
          <w:sz w:val="24"/>
          <w:szCs w:val="24"/>
        </w:rPr>
        <w:t xml:space="preserve">- о банкротстве (несостоятельности);</w:t>
      </w:r>
    </w:p>
    <w:p>
      <w:pPr>
        <w:spacing w:after="60"/>
        <w:ind w:firstLine="567"/>
        <w:jc w:val="both"/>
      </w:pPr>
      <w:r>
        <w:rPr>
          <w:rFonts w:ascii="Arial" w:cs="Arial" w:eastAsia="Arial" w:hAnsi="Arial"/>
          <w:sz w:val="24"/>
          <w:szCs w:val="24"/>
        </w:rPr>
        <w:t xml:space="preserve">- иные дела, предусмотренные законами, за исключением дел об административных правонарушениях, дел о защите избирательных прав граждан и иных участников избирательного процесса, дел об оспаривании решений и действий (бездействия) общественных объединений и религиозных организаций и их должностных лиц, дел об установлении неправильностей записей в книгах регистрации актов гражданского состояния, дел по заявлениям на совершение нотариальных действий или отказ в их совершении.".</w:t>
      </w:r>
    </w:p>
    <w:p>
      <w:pPr>
        <w:spacing w:after="60"/>
        <w:ind w:firstLine="567"/>
        <w:jc w:val="both"/>
      </w:pPr>
      <w:r>
        <w:rPr>
          <w:rFonts w:ascii="Arial" w:cs="Arial" w:eastAsia="Arial" w:hAnsi="Arial"/>
          <w:sz w:val="24"/>
          <w:szCs w:val="24"/>
        </w:rPr>
        <w:t xml:space="preserve">17. Дополнить Кодекс </w:t>
      </w:r>
      <w:r>
        <w:rPr>
          <w:rFonts w:ascii="Arial" w:cs="Arial" w:eastAsia="Arial" w:hAnsi="Arial"/>
          <w:sz w:val="24"/>
          <w:szCs w:val="24"/>
        </w:rPr>
        <w:t xml:space="preserve">статьей 27-1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"Статья 27-1 Подсудность нескольких связанных между собой требований</w:t>
      </w:r>
    </w:p>
    <w:p>
      <w:pPr>
        <w:spacing w:after="60"/>
        <w:ind w:firstLine="567"/>
        <w:jc w:val="both"/>
      </w:pPr>
      <w:r>
        <w:rPr>
          <w:rFonts w:ascii="Arial" w:cs="Arial" w:eastAsia="Arial" w:hAnsi="Arial"/>
          <w:sz w:val="24"/>
          <w:szCs w:val="24"/>
        </w:rPr>
        <w:t xml:space="preserve">1. При объединении нескольких связанных между собой исковых требований, из которых одни подсудны межрайонному суду, а другие - районному суду, дело подлежит рассмотрению в межрайонном суде.</w:t>
      </w:r>
    </w:p>
    <w:p>
      <w:pPr>
        <w:spacing w:after="60"/>
        <w:ind w:firstLine="567"/>
        <w:jc w:val="both"/>
      </w:pPr>
      <w:r>
        <w:rPr>
          <w:rFonts w:ascii="Arial" w:cs="Arial" w:eastAsia="Arial" w:hAnsi="Arial"/>
          <w:sz w:val="24"/>
          <w:szCs w:val="24"/>
        </w:rPr>
        <w:t xml:space="preserve">2. Если при разбирательстве дела в районном суде оно стало подсудным межрайонному суду, то дело рассматривается по правилам пункта 1 </w:t>
      </w:r>
      <w:r>
        <w:rPr>
          <w:rFonts w:ascii="Arial" w:cs="Arial" w:eastAsia="Arial" w:hAnsi="Arial"/>
          <w:sz w:val="24"/>
          <w:szCs w:val="24"/>
        </w:rPr>
        <w:t xml:space="preserve">статьи 33</w:t>
      </w:r>
      <w:r>
        <w:rPr>
          <w:rFonts w:ascii="Arial" w:cs="Arial" w:eastAsia="Arial" w:hAnsi="Arial"/>
          <w:sz w:val="24"/>
          <w:szCs w:val="24"/>
        </w:rPr>
        <w:t xml:space="preserve"> настоящего Кодекса, за исключением дел о банкротстве (несостоятельности).</w:t>
      </w:r>
    </w:p>
    <w:p>
      <w:pPr>
        <w:spacing w:after="60"/>
        <w:ind w:firstLine="567"/>
        <w:jc w:val="both"/>
      </w:pPr>
      <w:r>
        <w:rPr>
          <w:rFonts w:ascii="Arial" w:cs="Arial" w:eastAsia="Arial" w:hAnsi="Arial"/>
          <w:sz w:val="24"/>
          <w:szCs w:val="24"/>
        </w:rPr>
        <w:t xml:space="preserve">3. Если в ходе рассмотрения дела о взыскании суммы истец изменил свои требования и просит признать должника (ответчика) банкротом (несостоятельным), то дело подлежит направлению по подсудности в межрайонный суд по административным и экономическим делам.".</w:t>
      </w:r>
    </w:p>
    <w:p>
      <w:pPr>
        <w:spacing w:after="60"/>
        <w:ind w:firstLine="567"/>
        <w:jc w:val="both"/>
      </w:pPr>
      <w:r>
        <w:rPr>
          <w:rFonts w:ascii="Arial" w:cs="Arial" w:eastAsia="Arial" w:hAnsi="Arial"/>
          <w:sz w:val="24"/>
          <w:szCs w:val="24"/>
        </w:rPr>
        <w:t xml:space="preserve">18. В </w:t>
      </w:r>
      <w:r>
        <w:rPr>
          <w:rFonts w:ascii="Arial" w:cs="Arial" w:eastAsia="Arial" w:hAnsi="Arial"/>
          <w:sz w:val="24"/>
          <w:szCs w:val="24"/>
        </w:rPr>
        <w:t xml:space="preserve">статье 29</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1 изложить в следующей редакции:</w:t>
      </w:r>
    </w:p>
    <w:p>
      <w:pPr>
        <w:spacing w:after="60"/>
        <w:ind w:firstLine="567"/>
        <w:jc w:val="both"/>
      </w:pPr>
      <w:r>
        <w:rPr>
          <w:rFonts w:ascii="Arial" w:cs="Arial" w:eastAsia="Arial" w:hAnsi="Arial"/>
          <w:sz w:val="24"/>
          <w:szCs w:val="24"/>
        </w:rPr>
        <w:t xml:space="preserve">"1. Иски к ответчику, место жительства, место нахождения которого неизвестно либо не имеющему места жительства в Кыргызской Республике, могут предъявляться по месту нахождения его имущества в Кыргызской Республике или по последнему известному месту жительства или месту нахождения.".</w:t>
      </w:r>
    </w:p>
    <w:p>
      <w:pPr>
        <w:spacing w:after="60"/>
        <w:ind w:firstLine="567"/>
        <w:jc w:val="both"/>
      </w:pPr>
      <w:r>
        <w:rPr>
          <w:rFonts w:ascii="Arial" w:cs="Arial" w:eastAsia="Arial" w:hAnsi="Arial"/>
          <w:sz w:val="24"/>
          <w:szCs w:val="24"/>
        </w:rPr>
        <w:t xml:space="preserve">19. Дополнить Кодекс </w:t>
      </w:r>
      <w:r>
        <w:rPr>
          <w:rFonts w:ascii="Arial" w:cs="Arial" w:eastAsia="Arial" w:hAnsi="Arial"/>
          <w:sz w:val="24"/>
          <w:szCs w:val="24"/>
        </w:rPr>
        <w:t xml:space="preserve">статьей 32-1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"Статья 32-1. Передача споров на разрешение третейскому суду</w:t>
      </w:r>
    </w:p>
    <w:p>
      <w:pPr>
        <w:spacing w:after="60"/>
        <w:ind w:firstLine="567"/>
        <w:jc w:val="both"/>
      </w:pPr>
      <w:r>
        <w:rPr>
          <w:rFonts w:ascii="Arial" w:cs="Arial" w:eastAsia="Arial" w:hAnsi="Arial"/>
          <w:sz w:val="24"/>
          <w:szCs w:val="24"/>
        </w:rPr>
        <w:t xml:space="preserve">По соглашению сторон спор, подведомственный суду, в случаях, предусмотренных законодательством Кыргызской Республики, до принятия решения в суде первой инстанции может быть передан на рассмотрение третейскому суду.".</w:t>
      </w:r>
    </w:p>
    <w:p>
      <w:pPr>
        <w:spacing w:after="60"/>
        <w:ind w:firstLine="567"/>
        <w:jc w:val="both"/>
      </w:pPr>
      <w:r>
        <w:rPr>
          <w:rFonts w:ascii="Arial" w:cs="Arial" w:eastAsia="Arial" w:hAnsi="Arial"/>
          <w:sz w:val="24"/>
          <w:szCs w:val="24"/>
        </w:rPr>
        <w:t xml:space="preserve">20. В </w:t>
      </w:r>
      <w:r>
        <w:rPr>
          <w:rFonts w:ascii="Arial" w:cs="Arial" w:eastAsia="Arial" w:hAnsi="Arial"/>
          <w:sz w:val="24"/>
          <w:szCs w:val="24"/>
        </w:rPr>
        <w:t xml:space="preserve">статье 33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подпункт 1 пункта 2 статьи изложить в следующей редакции:</w:t>
      </w:r>
    </w:p>
    <w:p>
      <w:pPr>
        <w:spacing w:after="60"/>
        <w:ind w:firstLine="567"/>
        <w:jc w:val="both"/>
      </w:pPr>
      <w:r>
        <w:rPr>
          <w:rFonts w:ascii="Arial" w:cs="Arial" w:eastAsia="Arial" w:hAnsi="Arial"/>
          <w:sz w:val="24"/>
          <w:szCs w:val="24"/>
        </w:rPr>
        <w:t xml:space="preserve">"1) если ответчик, место жительства или место нахождения которого не было ранее известно, заявит ходатайство о передаче дела в суд по месту его жительства или месту нахождения и это ходатайство будет удовлетворено судом.".</w:t>
      </w:r>
    </w:p>
    <w:p>
      <w:pPr>
        <w:spacing w:after="60"/>
        <w:ind w:firstLine="567"/>
        <w:jc w:val="both"/>
      </w:pPr>
      <w:r>
        <w:rPr>
          <w:rFonts w:ascii="Arial" w:cs="Arial" w:eastAsia="Arial" w:hAnsi="Arial"/>
          <w:sz w:val="24"/>
          <w:szCs w:val="24"/>
        </w:rPr>
        <w:t xml:space="preserve">21. </w:t>
      </w:r>
      <w:r>
        <w:rPr>
          <w:rFonts w:ascii="Arial" w:cs="Arial" w:eastAsia="Arial" w:hAnsi="Arial"/>
          <w:sz w:val="24"/>
          <w:szCs w:val="24"/>
        </w:rPr>
        <w:t xml:space="preserve">Статью 36</w:t>
      </w:r>
      <w:r>
        <w:rPr>
          <w:rFonts w:ascii="Arial" w:cs="Arial" w:eastAsia="Arial" w:hAnsi="Arial"/>
          <w:sz w:val="24"/>
          <w:szCs w:val="24"/>
        </w:rPr>
        <w:t xml:space="preserve"> после слова "гражданские" дополнить словом "процессуальные".</w:t>
      </w:r>
    </w:p>
    <w:p>
      <w:pPr>
        <w:spacing w:after="60"/>
        <w:ind w:firstLine="567"/>
        <w:jc w:val="both"/>
      </w:pPr>
      <w:r>
        <w:rPr>
          <w:rFonts w:ascii="Arial" w:cs="Arial" w:eastAsia="Arial" w:hAnsi="Arial"/>
          <w:sz w:val="24"/>
          <w:szCs w:val="24"/>
        </w:rPr>
        <w:t xml:space="preserve">22. В пункте 4 </w:t>
      </w:r>
      <w:r>
        <w:rPr>
          <w:rFonts w:ascii="Arial" w:cs="Arial" w:eastAsia="Arial" w:hAnsi="Arial"/>
          <w:sz w:val="24"/>
          <w:szCs w:val="24"/>
        </w:rPr>
        <w:t xml:space="preserve">статьи 38</w:t>
      </w:r>
      <w:r>
        <w:rPr>
          <w:rFonts w:ascii="Arial" w:cs="Arial" w:eastAsia="Arial" w:hAnsi="Arial"/>
          <w:sz w:val="24"/>
          <w:szCs w:val="24"/>
        </w:rPr>
        <w:t xml:space="preserve"> слова "коммунальные образования" заменить словами "местные сообщества".</w:t>
      </w:r>
    </w:p>
    <w:p>
      <w:pPr>
        <w:spacing w:after="60"/>
        <w:ind w:firstLine="567"/>
        <w:jc w:val="both"/>
      </w:pPr>
      <w:r>
        <w:rPr>
          <w:rFonts w:ascii="Arial" w:cs="Arial" w:eastAsia="Arial" w:hAnsi="Arial"/>
          <w:sz w:val="24"/>
          <w:szCs w:val="24"/>
        </w:rPr>
        <w:t xml:space="preserve">23. В </w:t>
      </w:r>
      <w:r>
        <w:rPr>
          <w:rFonts w:ascii="Arial" w:cs="Arial" w:eastAsia="Arial" w:hAnsi="Arial"/>
          <w:sz w:val="24"/>
          <w:szCs w:val="24"/>
        </w:rPr>
        <w:t xml:space="preserve">статье 42</w:t>
      </w:r>
      <w:r>
        <w:rPr>
          <w:rFonts w:ascii="Arial" w:cs="Arial" w:eastAsia="Arial" w:hAnsi="Arial"/>
          <w:sz w:val="24"/>
          <w:szCs w:val="24"/>
        </w:rPr>
        <w:t xml:space="preserve"> слова "до начала рассмотрения дела по существу" заменить словами "до вынесения решения по делу".</w:t>
      </w:r>
    </w:p>
    <w:p>
      <w:pPr>
        <w:spacing w:after="60"/>
        <w:ind w:firstLine="567"/>
        <w:jc w:val="both"/>
      </w:pPr>
      <w:r>
        <w:rPr>
          <w:rFonts w:ascii="Arial" w:cs="Arial" w:eastAsia="Arial" w:hAnsi="Arial"/>
          <w:sz w:val="24"/>
          <w:szCs w:val="24"/>
        </w:rPr>
        <w:t xml:space="preserve">24. В первом предложении пункта 1 </w:t>
      </w:r>
      <w:r>
        <w:rPr>
          <w:rFonts w:ascii="Arial" w:cs="Arial" w:eastAsia="Arial" w:hAnsi="Arial"/>
          <w:sz w:val="24"/>
          <w:szCs w:val="24"/>
        </w:rPr>
        <w:t xml:space="preserve">статьи 43</w:t>
      </w:r>
      <w:r>
        <w:rPr>
          <w:rFonts w:ascii="Arial" w:cs="Arial" w:eastAsia="Arial" w:hAnsi="Arial"/>
          <w:sz w:val="24"/>
          <w:szCs w:val="24"/>
        </w:rPr>
        <w:t xml:space="preserve"> слово "постановления" заменить словом "вынесения".</w:t>
      </w:r>
    </w:p>
    <w:p>
      <w:pPr>
        <w:spacing w:after="60"/>
        <w:ind w:firstLine="567"/>
        <w:jc w:val="both"/>
      </w:pPr>
      <w:r>
        <w:rPr>
          <w:rFonts w:ascii="Arial" w:cs="Arial" w:eastAsia="Arial" w:hAnsi="Arial"/>
          <w:sz w:val="24"/>
          <w:szCs w:val="24"/>
        </w:rPr>
        <w:t xml:space="preserve">25. В </w:t>
      </w:r>
      <w:r>
        <w:rPr>
          <w:rFonts w:ascii="Arial" w:cs="Arial" w:eastAsia="Arial" w:hAnsi="Arial"/>
          <w:sz w:val="24"/>
          <w:szCs w:val="24"/>
        </w:rPr>
        <w:t xml:space="preserve">статье 45</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пункте 1 слово "иском" заменить словом "заявлением";</w:t>
      </w:r>
    </w:p>
    <w:p>
      <w:pPr>
        <w:spacing w:after="60"/>
        <w:ind w:firstLine="567"/>
        <w:jc w:val="both"/>
      </w:pPr>
      <w:r>
        <w:rPr>
          <w:rFonts w:ascii="Arial" w:cs="Arial" w:eastAsia="Arial" w:hAnsi="Arial"/>
          <w:sz w:val="24"/>
          <w:szCs w:val="24"/>
        </w:rPr>
        <w:t xml:space="preserve">в первом и втором предложениях пункта 2 слово "Иск" заменить словом "Заявление";</w:t>
      </w:r>
    </w:p>
    <w:p>
      <w:pPr>
        <w:spacing w:after="60"/>
        <w:ind w:firstLine="567"/>
        <w:jc w:val="both"/>
      </w:pPr>
      <w:r>
        <w:rPr>
          <w:rFonts w:ascii="Arial" w:cs="Arial" w:eastAsia="Arial" w:hAnsi="Arial"/>
          <w:sz w:val="24"/>
          <w:szCs w:val="24"/>
        </w:rPr>
        <w:t xml:space="preserve">в первом предложении пункта 3 слова "предъявивший иск" заменить словами "обратившийся с заявлением";</w:t>
      </w:r>
    </w:p>
    <w:p>
      <w:pPr>
        <w:spacing w:after="60"/>
        <w:ind w:firstLine="567"/>
        <w:jc w:val="both"/>
      </w:pPr>
      <w:r>
        <w:rPr>
          <w:rFonts w:ascii="Arial" w:cs="Arial" w:eastAsia="Arial" w:hAnsi="Arial"/>
          <w:sz w:val="24"/>
          <w:szCs w:val="24"/>
        </w:rPr>
        <w:t xml:space="preserve">третье предложение дополнить словами "или не нарушает права и законные интересы других лиц";</w:t>
      </w:r>
    </w:p>
    <w:p>
      <w:pPr>
        <w:spacing w:after="60"/>
        <w:ind w:firstLine="567"/>
        <w:jc w:val="both"/>
      </w:pPr>
      <w:r>
        <w:rPr>
          <w:rFonts w:ascii="Arial" w:cs="Arial" w:eastAsia="Arial" w:hAnsi="Arial"/>
          <w:sz w:val="24"/>
          <w:szCs w:val="24"/>
        </w:rPr>
        <w:t xml:space="preserve">статью дополнить пунктом 4 следующего содержания:</w:t>
      </w:r>
    </w:p>
    <w:p>
      <w:pPr>
        <w:spacing w:after="60"/>
        <w:ind w:firstLine="567"/>
        <w:jc w:val="both"/>
      </w:pPr>
      <w:r>
        <w:rPr>
          <w:rFonts w:ascii="Arial" w:cs="Arial" w:eastAsia="Arial" w:hAnsi="Arial"/>
          <w:sz w:val="24"/>
          <w:szCs w:val="24"/>
        </w:rPr>
        <w:t xml:space="preserve">"4. Прокурор вступает в процесс по делам о выселении, восстановлении на работе, оспаривании решений и действий (бездействия) органов государственной власти, местного самоуправления и должностных лиц, освобождении государственного имущества от ареста, а также в иных случаях в целях осуществления возложенных на него полномочий. Неявка прокурора, извещенного о времени и месте рассмотрения дела, не является препятствием к разбирательству дела.".</w:t>
      </w:r>
    </w:p>
    <w:p>
      <w:pPr>
        <w:spacing w:after="60"/>
        <w:ind w:firstLine="567"/>
        <w:jc w:val="both"/>
      </w:pPr>
      <w:r>
        <w:rPr>
          <w:rFonts w:ascii="Arial" w:cs="Arial" w:eastAsia="Arial" w:hAnsi="Arial"/>
          <w:sz w:val="24"/>
          <w:szCs w:val="24"/>
        </w:rPr>
        <w:t xml:space="preserve">26. В наименовании и тексте </w:t>
      </w:r>
      <w:r>
        <w:rPr>
          <w:rFonts w:ascii="Arial" w:cs="Arial" w:eastAsia="Arial" w:hAnsi="Arial"/>
          <w:sz w:val="24"/>
          <w:szCs w:val="24"/>
        </w:rPr>
        <w:t xml:space="preserve">статьи 53</w:t>
      </w:r>
      <w:r>
        <w:rPr>
          <w:rFonts w:ascii="Arial" w:cs="Arial" w:eastAsia="Arial" w:hAnsi="Arial"/>
          <w:sz w:val="24"/>
          <w:szCs w:val="24"/>
        </w:rPr>
        <w:t xml:space="preserve"> слова "коммунальных образований" и "коммунальных образованиях" заменить соответственно словами "местных сообществ" и "местных сообществах".</w:t>
      </w:r>
    </w:p>
    <w:p>
      <w:pPr>
        <w:spacing w:after="60"/>
        <w:ind w:firstLine="567"/>
        <w:jc w:val="both"/>
      </w:pPr>
      <w:r>
        <w:rPr>
          <w:rFonts w:ascii="Arial" w:cs="Arial" w:eastAsia="Arial" w:hAnsi="Arial"/>
          <w:sz w:val="24"/>
          <w:szCs w:val="24"/>
        </w:rPr>
        <w:t xml:space="preserve">27. Пункт 1 </w:t>
      </w:r>
      <w:r>
        <w:rPr>
          <w:rFonts w:ascii="Arial" w:cs="Arial" w:eastAsia="Arial" w:hAnsi="Arial"/>
          <w:sz w:val="24"/>
          <w:szCs w:val="24"/>
        </w:rPr>
        <w:t xml:space="preserve">статьи 55</w:t>
      </w:r>
      <w:r>
        <w:rPr>
          <w:rFonts w:ascii="Arial" w:cs="Arial" w:eastAsia="Arial" w:hAnsi="Arial"/>
          <w:sz w:val="24"/>
          <w:szCs w:val="24"/>
        </w:rPr>
        <w:t xml:space="preserve"> после слов "органов власти" дополнить словами "и органов местного самоуправления".</w:t>
      </w:r>
    </w:p>
    <w:p>
      <w:pPr>
        <w:spacing w:after="60"/>
        <w:ind w:firstLine="567"/>
        <w:jc w:val="both"/>
      </w:pPr>
      <w:r>
        <w:rPr>
          <w:rFonts w:ascii="Arial" w:cs="Arial" w:eastAsia="Arial" w:hAnsi="Arial"/>
          <w:sz w:val="24"/>
          <w:szCs w:val="24"/>
        </w:rPr>
        <w:t xml:space="preserve">28. В </w:t>
      </w:r>
      <w:r>
        <w:rPr>
          <w:rFonts w:ascii="Arial" w:cs="Arial" w:eastAsia="Arial" w:hAnsi="Arial"/>
          <w:sz w:val="24"/>
          <w:szCs w:val="24"/>
        </w:rPr>
        <w:t xml:space="preserve">статье 57</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1 после слов "Полномочия представителя" дополнить словами ", кроме законных,";</w:t>
      </w:r>
    </w:p>
    <w:p>
      <w:pPr>
        <w:spacing w:after="60"/>
        <w:ind w:firstLine="567"/>
        <w:jc w:val="both"/>
      </w:pPr>
      <w:r>
        <w:rPr>
          <w:rFonts w:ascii="Arial" w:cs="Arial" w:eastAsia="Arial" w:hAnsi="Arial"/>
          <w:sz w:val="24"/>
          <w:szCs w:val="24"/>
        </w:rPr>
        <w:t xml:space="preserve">пункт 2 дополнить абзацем следующего содержания:</w:t>
      </w:r>
    </w:p>
    <w:p>
      <w:pPr>
        <w:spacing w:after="60"/>
        <w:ind w:firstLine="567"/>
        <w:jc w:val="both"/>
      </w:pPr>
      <w:r>
        <w:rPr>
          <w:rFonts w:ascii="Arial" w:cs="Arial" w:eastAsia="Arial" w:hAnsi="Arial"/>
          <w:sz w:val="24"/>
          <w:szCs w:val="24"/>
        </w:rPr>
        <w:t xml:space="preserve">"Полномочия прокурора подтверждаются документом, удостоверяющим его служебное положение.".</w:t>
      </w:r>
    </w:p>
    <w:p>
      <w:pPr>
        <w:spacing w:after="60"/>
        <w:ind w:firstLine="567"/>
        <w:jc w:val="both"/>
      </w:pPr>
      <w:r>
        <w:rPr>
          <w:rFonts w:ascii="Arial" w:cs="Arial" w:eastAsia="Arial" w:hAnsi="Arial"/>
          <w:sz w:val="24"/>
          <w:szCs w:val="24"/>
        </w:rPr>
        <w:t xml:space="preserve">29. Пункт 2 </w:t>
      </w:r>
      <w:r>
        <w:rPr>
          <w:rFonts w:ascii="Arial" w:cs="Arial" w:eastAsia="Arial" w:hAnsi="Arial"/>
          <w:sz w:val="24"/>
          <w:szCs w:val="24"/>
        </w:rPr>
        <w:t xml:space="preserve">статьи 58</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"2. Право представителя, кроме законных, на подписание искового заявления или возражения на исковое заявление, заявления об обеспечении иска, передачу дела в третейский суд, заключение соглашения по фактическим обстоятельствам дела, право на подписание заявления о пересмотре судебных актов по вновь открывшимся обстоятельствам, а также право представителя на передачу дела в суд аксакалов, полный или частичный отказ от исковых требований, признание иска, изменение предмета и основания иска, заключение мирового соглашения, передачу полномочий другому лицу (передоверие), обжалование судебного акта, предъявление исполнительного документа к взысканию, получение присужденного имущества или денег должно быть специально оговорено в доверенности, выданной представляемым.".</w:t>
      </w:r>
    </w:p>
    <w:p>
      <w:pPr>
        <w:spacing w:after="60"/>
        <w:ind w:firstLine="567"/>
        <w:jc w:val="both"/>
      </w:pPr>
      <w:r>
        <w:rPr>
          <w:rFonts w:ascii="Arial" w:cs="Arial" w:eastAsia="Arial" w:hAnsi="Arial"/>
          <w:sz w:val="24"/>
          <w:szCs w:val="24"/>
        </w:rPr>
        <w:t xml:space="preserve">30. </w:t>
      </w:r>
      <w:r>
        <w:rPr>
          <w:rFonts w:ascii="Arial" w:cs="Arial" w:eastAsia="Arial" w:hAnsi="Arial"/>
          <w:sz w:val="24"/>
          <w:szCs w:val="24"/>
        </w:rPr>
        <w:t xml:space="preserve">Статью 63</w:t>
      </w:r>
      <w:r>
        <w:rPr>
          <w:rFonts w:ascii="Arial" w:cs="Arial" w:eastAsia="Arial" w:hAnsi="Arial"/>
          <w:sz w:val="24"/>
          <w:szCs w:val="24"/>
        </w:rPr>
        <w:t xml:space="preserve"> дополнить пунктом 3 следующего содержания:</w:t>
      </w:r>
    </w:p>
    <w:p>
      <w:pPr>
        <w:spacing w:after="60"/>
        <w:ind w:firstLine="567"/>
        <w:jc w:val="both"/>
      </w:pPr>
      <w:r>
        <w:rPr>
          <w:rFonts w:ascii="Arial" w:cs="Arial" w:eastAsia="Arial" w:hAnsi="Arial"/>
          <w:sz w:val="24"/>
          <w:szCs w:val="24"/>
        </w:rPr>
        <w:t xml:space="preserve">"3. Доказательства, представляемые лицами, участвующими в деле, приобщаются судом к материалам дела.".</w:t>
      </w:r>
    </w:p>
    <w:p>
      <w:pPr>
        <w:spacing w:after="60"/>
        <w:ind w:firstLine="567"/>
        <w:jc w:val="both"/>
      </w:pPr>
      <w:r>
        <w:rPr>
          <w:rFonts w:ascii="Arial" w:cs="Arial" w:eastAsia="Arial" w:hAnsi="Arial"/>
          <w:sz w:val="24"/>
          <w:szCs w:val="24"/>
        </w:rPr>
        <w:t xml:space="preserve">31. </w:t>
      </w:r>
      <w:r>
        <w:rPr>
          <w:rFonts w:ascii="Arial" w:cs="Arial" w:eastAsia="Arial" w:hAnsi="Arial"/>
          <w:sz w:val="24"/>
          <w:szCs w:val="24"/>
        </w:rPr>
        <w:t xml:space="preserve">Статью 75</w:t>
      </w:r>
      <w:r>
        <w:rPr>
          <w:rFonts w:ascii="Arial" w:cs="Arial" w:eastAsia="Arial" w:hAnsi="Arial"/>
          <w:sz w:val="24"/>
          <w:szCs w:val="24"/>
        </w:rPr>
        <w:t xml:space="preserve"> дополнить пунктом 4 следующего содержания:</w:t>
      </w:r>
    </w:p>
    <w:p>
      <w:pPr>
        <w:spacing w:after="60"/>
        <w:ind w:firstLine="567"/>
        <w:jc w:val="both"/>
      </w:pPr>
      <w:r>
        <w:rPr>
          <w:rFonts w:ascii="Arial" w:cs="Arial" w:eastAsia="Arial" w:hAnsi="Arial"/>
          <w:sz w:val="24"/>
          <w:szCs w:val="24"/>
        </w:rPr>
        <w:t xml:space="preserve">"4. Документ, полученный в иностранном государстве, признается письменным доказательством в суде, если он легализован в установленном порядке.</w:t>
      </w:r>
    </w:p>
    <w:p>
      <w:pPr>
        <w:spacing w:after="60"/>
        <w:ind w:firstLine="567"/>
        <w:jc w:val="both"/>
      </w:pPr>
      <w:r>
        <w:rPr>
          <w:rFonts w:ascii="Arial" w:cs="Arial" w:eastAsia="Arial" w:hAnsi="Arial"/>
          <w:sz w:val="24"/>
          <w:szCs w:val="24"/>
        </w:rPr>
        <w:t xml:space="preserve">Иностранные официальные документы признаются в суде письменными доказательствами без их легализации в случаях, предусмотренных международным договором, ратифицированным в установленном законом Кыргызской Республики порядке.".</w:t>
      </w:r>
    </w:p>
    <w:p>
      <w:pPr>
        <w:spacing w:after="60"/>
        <w:ind w:firstLine="567"/>
        <w:jc w:val="both"/>
      </w:pPr>
      <w:r>
        <w:rPr>
          <w:rFonts w:ascii="Arial" w:cs="Arial" w:eastAsia="Arial" w:hAnsi="Arial"/>
          <w:sz w:val="24"/>
          <w:szCs w:val="24"/>
        </w:rPr>
        <w:t xml:space="preserve">32. Дополнить Кодекс </w:t>
      </w:r>
      <w:r>
        <w:rPr>
          <w:rFonts w:ascii="Arial" w:cs="Arial" w:eastAsia="Arial" w:hAnsi="Arial"/>
          <w:sz w:val="24"/>
          <w:szCs w:val="24"/>
        </w:rPr>
        <w:t xml:space="preserve">статьей 94-1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"Статья 94-1. Комплексная экспертиза</w:t>
      </w:r>
    </w:p>
    <w:p>
      <w:pPr>
        <w:spacing w:after="60"/>
        <w:ind w:firstLine="567"/>
        <w:jc w:val="both"/>
      </w:pPr>
      <w:r>
        <w:rPr>
          <w:rFonts w:ascii="Arial" w:cs="Arial" w:eastAsia="Arial" w:hAnsi="Arial"/>
          <w:sz w:val="24"/>
          <w:szCs w:val="24"/>
        </w:rPr>
        <w:t xml:space="preserve">1. Комплексная экспертиза назначается судом в случаях, если установление обстоятельств по делу требует одновременного проведения исследований с использованием различных областей знания или с использованием различных научных направлений в пределах одной области знания. Комплексная экспертиза поручается нескольким экспертам.</w:t>
      </w:r>
    </w:p>
    <w:p>
      <w:pPr>
        <w:spacing w:after="60"/>
        <w:ind w:firstLine="567"/>
        <w:jc w:val="both"/>
      </w:pPr>
      <w:r>
        <w:rPr>
          <w:rFonts w:ascii="Arial" w:cs="Arial" w:eastAsia="Arial" w:hAnsi="Arial"/>
          <w:sz w:val="24"/>
          <w:szCs w:val="24"/>
        </w:rPr>
        <w:t xml:space="preserve">2. В заключении комплексной экспертизы должно быть указано: какие исследования, в каком объеме провел каждый эксперт и к каким выводам пришел. Каждый эксперт подписывает ту часть заключения, в которой содержатся его исследования и общий вывод. В случае разногласия экспертов результаты исследований оформляются по правилам пункта 3 </w:t>
      </w:r>
      <w:r>
        <w:rPr>
          <w:rFonts w:ascii="Arial" w:cs="Arial" w:eastAsia="Arial" w:hAnsi="Arial"/>
          <w:sz w:val="24"/>
          <w:szCs w:val="24"/>
        </w:rPr>
        <w:t xml:space="preserve">статьи 94</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33. В </w:t>
      </w:r>
      <w:r>
        <w:rPr>
          <w:rFonts w:ascii="Arial" w:cs="Arial" w:eastAsia="Arial" w:hAnsi="Arial"/>
          <w:sz w:val="24"/>
          <w:szCs w:val="24"/>
        </w:rPr>
        <w:t xml:space="preserve">статье 98</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1 после слова "апелляционной" дополнить словом ", кассационной";</w:t>
      </w:r>
    </w:p>
    <w:p>
      <w:pPr>
        <w:spacing w:after="60"/>
        <w:ind w:firstLine="567"/>
        <w:jc w:val="both"/>
      </w:pPr>
      <w:r>
        <w:rPr>
          <w:rFonts w:ascii="Arial" w:cs="Arial" w:eastAsia="Arial" w:hAnsi="Arial"/>
          <w:sz w:val="24"/>
          <w:szCs w:val="24"/>
        </w:rPr>
        <w:t xml:space="preserve">подпункт 6 пункта 2 изложить в следующей редакции:</w:t>
      </w:r>
    </w:p>
    <w:p>
      <w:pPr>
        <w:spacing w:after="60"/>
        <w:ind w:firstLine="567"/>
        <w:jc w:val="both"/>
      </w:pPr>
      <w:r>
        <w:rPr>
          <w:rFonts w:ascii="Arial" w:cs="Arial" w:eastAsia="Arial" w:hAnsi="Arial"/>
          <w:sz w:val="24"/>
          <w:szCs w:val="24"/>
        </w:rPr>
        <w:t xml:space="preserve">"6) апелляционных, кассационных жалоб и жалоб в порядке надзора, а также с жалоб на определения по экономическим делам о прекращении производства по делу, об оставлении иска без рассмотрения и о наложении судебных штрафов;";</w:t>
      </w:r>
    </w:p>
    <w:p>
      <w:pPr>
        <w:spacing w:after="60"/>
        <w:ind w:firstLine="567"/>
        <w:jc w:val="both"/>
      </w:pPr>
      <w:r>
        <w:rPr>
          <w:rFonts w:ascii="Arial" w:cs="Arial" w:eastAsia="Arial" w:hAnsi="Arial"/>
          <w:sz w:val="24"/>
          <w:szCs w:val="24"/>
        </w:rPr>
        <w:t xml:space="preserve">пункт 2 дополнить подпунктами 7, 8 и 9 следующего содержания:</w:t>
      </w:r>
    </w:p>
    <w:p>
      <w:pPr>
        <w:spacing w:after="60"/>
        <w:ind w:firstLine="567"/>
        <w:jc w:val="both"/>
      </w:pPr>
      <w:r>
        <w:rPr>
          <w:rFonts w:ascii="Arial" w:cs="Arial" w:eastAsia="Arial" w:hAnsi="Arial"/>
          <w:sz w:val="24"/>
          <w:szCs w:val="24"/>
        </w:rPr>
        <w:t xml:space="preserve">"7) заявлений о признании банкротом (несостоятельным);</w:t>
      </w:r>
    </w:p>
    <w:p>
      <w:pPr>
        <w:spacing w:after="60"/>
        <w:ind w:firstLine="567"/>
        <w:jc w:val="both"/>
      </w:pPr>
      <w:r>
        <w:rPr>
          <w:rFonts w:ascii="Arial" w:cs="Arial" w:eastAsia="Arial" w:hAnsi="Arial"/>
          <w:sz w:val="24"/>
          <w:szCs w:val="24"/>
        </w:rPr>
        <w:t xml:space="preserve">8) заявлений о выдаче исполнительного листа на принудительное исполнение решений третейского суда, международного суда, иностранного суда, международного третейского суда (арбитража), иностранного третейского суда (арбитража);</w:t>
      </w:r>
    </w:p>
    <w:p>
      <w:pPr>
        <w:spacing w:after="60"/>
        <w:ind w:firstLine="567"/>
        <w:jc w:val="both"/>
      </w:pPr>
      <w:r>
        <w:rPr>
          <w:rFonts w:ascii="Arial" w:cs="Arial" w:eastAsia="Arial" w:hAnsi="Arial"/>
          <w:sz w:val="24"/>
          <w:szCs w:val="24"/>
        </w:rPr>
        <w:t xml:space="preserve">9) апелляционных, кассационных жалоб и жалоб в порядке надзора на определения суда о выдаче исполнительного листа на принудительное исполнение решения третейского суда, международного суда, иностранного суда, международного третейского суда (арбитража), иностранного третейского суда (арбитража), мирового соглашения и об отказе в выдаче исполнительного листа.".</w:t>
      </w:r>
    </w:p>
    <w:p>
      <w:pPr>
        <w:spacing w:after="60"/>
        <w:ind w:firstLine="567"/>
        <w:jc w:val="both"/>
      </w:pPr>
      <w:r>
        <w:rPr>
          <w:rFonts w:ascii="Arial" w:cs="Arial" w:eastAsia="Arial" w:hAnsi="Arial"/>
          <w:sz w:val="24"/>
          <w:szCs w:val="24"/>
        </w:rPr>
        <w:t xml:space="preserve">34. </w:t>
      </w:r>
      <w:r>
        <w:rPr>
          <w:rFonts w:ascii="Arial" w:cs="Arial" w:eastAsia="Arial" w:hAnsi="Arial"/>
          <w:sz w:val="24"/>
          <w:szCs w:val="24"/>
        </w:rPr>
        <w:t xml:space="preserve">Статью 100</w:t>
      </w:r>
      <w:r>
        <w:rPr>
          <w:rFonts w:ascii="Arial" w:cs="Arial" w:eastAsia="Arial" w:hAnsi="Arial"/>
          <w:sz w:val="24"/>
          <w:szCs w:val="24"/>
        </w:rPr>
        <w:t xml:space="preserve"> дополнить подпунктами 11 и 12 следующего содержания:</w:t>
      </w:r>
    </w:p>
    <w:p>
      <w:pPr>
        <w:spacing w:after="60"/>
        <w:ind w:firstLine="567"/>
        <w:jc w:val="both"/>
      </w:pPr>
      <w:r>
        <w:rPr>
          <w:rFonts w:ascii="Arial" w:cs="Arial" w:eastAsia="Arial" w:hAnsi="Arial"/>
          <w:sz w:val="24"/>
          <w:szCs w:val="24"/>
        </w:rPr>
        <w:t xml:space="preserve">"11) в исках о признании не подлежащими исполнению исполнительного или иного документа, по которому взыскание производится в бесспорном (безакцептном) порядке, - исходя из оспариваемой суммы;</w:t>
      </w:r>
    </w:p>
    <w:p>
      <w:pPr>
        <w:spacing w:after="60"/>
        <w:ind w:firstLine="567"/>
        <w:jc w:val="both"/>
      </w:pPr>
      <w:r>
        <w:rPr>
          <w:rFonts w:ascii="Arial" w:cs="Arial" w:eastAsia="Arial" w:hAnsi="Arial"/>
          <w:sz w:val="24"/>
          <w:szCs w:val="24"/>
        </w:rPr>
        <w:t xml:space="preserve">12) в исках по спорам, возникшим при заключении, изменении или расторжении договоров, а также по спорам о признании сделок недействительными - в соответствии с законодательством.".</w:t>
      </w:r>
    </w:p>
    <w:p>
      <w:pPr>
        <w:spacing w:after="60"/>
        <w:ind w:firstLine="567"/>
        <w:jc w:val="both"/>
      </w:pPr>
      <w:r>
        <w:rPr>
          <w:rFonts w:ascii="Arial" w:cs="Arial" w:eastAsia="Arial" w:hAnsi="Arial"/>
          <w:sz w:val="24"/>
          <w:szCs w:val="24"/>
        </w:rPr>
        <w:t xml:space="preserve">35. Пункт 3 </w:t>
      </w:r>
      <w:r>
        <w:rPr>
          <w:rFonts w:ascii="Arial" w:cs="Arial" w:eastAsia="Arial" w:hAnsi="Arial"/>
          <w:sz w:val="24"/>
          <w:szCs w:val="24"/>
        </w:rPr>
        <w:t xml:space="preserve">статьи 102</w:t>
      </w:r>
      <w:r>
        <w:rPr>
          <w:rFonts w:ascii="Arial" w:cs="Arial" w:eastAsia="Arial" w:hAnsi="Arial"/>
          <w:sz w:val="24"/>
          <w:szCs w:val="24"/>
        </w:rPr>
        <w:t xml:space="preserve"> дополнить словами "полностью или частично".</w:t>
      </w:r>
    </w:p>
    <w:p>
      <w:pPr>
        <w:spacing w:after="60"/>
        <w:ind w:firstLine="567"/>
        <w:jc w:val="both"/>
      </w:pPr>
      <w:r>
        <w:rPr>
          <w:rFonts w:ascii="Arial" w:cs="Arial" w:eastAsia="Arial" w:hAnsi="Arial"/>
          <w:sz w:val="24"/>
          <w:szCs w:val="24"/>
        </w:rPr>
        <w:t xml:space="preserve">36. Пункт 1 </w:t>
      </w:r>
      <w:r>
        <w:rPr>
          <w:rFonts w:ascii="Arial" w:cs="Arial" w:eastAsia="Arial" w:hAnsi="Arial"/>
          <w:sz w:val="24"/>
          <w:szCs w:val="24"/>
        </w:rPr>
        <w:t xml:space="preserve">статьи 104</w:t>
      </w:r>
      <w:r>
        <w:rPr>
          <w:rFonts w:ascii="Arial" w:cs="Arial" w:eastAsia="Arial" w:hAnsi="Arial"/>
          <w:sz w:val="24"/>
          <w:szCs w:val="24"/>
        </w:rPr>
        <w:t xml:space="preserve"> дополнить подпунктом 6 следующего содержания:</w:t>
      </w:r>
    </w:p>
    <w:p>
      <w:pPr>
        <w:spacing w:after="60"/>
        <w:ind w:firstLine="567"/>
        <w:jc w:val="both"/>
      </w:pPr>
      <w:r>
        <w:rPr>
          <w:rFonts w:ascii="Arial" w:cs="Arial" w:eastAsia="Arial" w:hAnsi="Arial"/>
          <w:sz w:val="24"/>
          <w:szCs w:val="24"/>
        </w:rPr>
        <w:t xml:space="preserve">"6) удовлетворения жалобы о пересмотре судебного акта и отмены обжалуемого судебного акта.".</w:t>
      </w:r>
    </w:p>
    <w:p>
      <w:pPr>
        <w:spacing w:after="60"/>
        <w:ind w:firstLine="567"/>
        <w:jc w:val="both"/>
      </w:pPr>
      <w:r>
        <w:rPr>
          <w:rFonts w:ascii="Arial" w:cs="Arial" w:eastAsia="Arial" w:hAnsi="Arial"/>
          <w:sz w:val="24"/>
          <w:szCs w:val="24"/>
        </w:rPr>
        <w:t xml:space="preserve">37. Пункт 2 </w:t>
      </w:r>
      <w:r>
        <w:rPr>
          <w:rFonts w:ascii="Arial" w:cs="Arial" w:eastAsia="Arial" w:hAnsi="Arial"/>
          <w:sz w:val="24"/>
          <w:szCs w:val="24"/>
        </w:rPr>
        <w:t xml:space="preserve">статьи 109</w:t>
      </w:r>
      <w:r>
        <w:rPr>
          <w:rFonts w:ascii="Arial" w:cs="Arial" w:eastAsia="Arial" w:hAnsi="Arial"/>
          <w:sz w:val="24"/>
          <w:szCs w:val="24"/>
        </w:rPr>
        <w:t xml:space="preserve"> после слова "апелляционной" дополнить словом ", кассационной".</w:t>
      </w:r>
    </w:p>
    <w:p>
      <w:pPr>
        <w:spacing w:after="60"/>
        <w:ind w:firstLine="567"/>
        <w:jc w:val="both"/>
      </w:pPr>
      <w:r>
        <w:rPr>
          <w:rFonts w:ascii="Arial" w:cs="Arial" w:eastAsia="Arial" w:hAnsi="Arial"/>
          <w:sz w:val="24"/>
          <w:szCs w:val="24"/>
        </w:rPr>
        <w:t xml:space="preserve">38. В </w:t>
      </w:r>
      <w:r>
        <w:rPr>
          <w:rFonts w:ascii="Arial" w:cs="Arial" w:eastAsia="Arial" w:hAnsi="Arial"/>
          <w:sz w:val="24"/>
          <w:szCs w:val="24"/>
        </w:rPr>
        <w:t xml:space="preserve">статье 122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первое предложение пункта 2 изложить в следующей редакции: "Заявление о восстановлении пропущенного процессуального срока подается в суд первой инстанции и рассматривается в судебном заседании, за исключением дел, рассматриваемых в порядке гражданского судопроизводства по административным и экономическим делам.";</w:t>
      </w:r>
    </w:p>
    <w:p>
      <w:pPr>
        <w:spacing w:after="60"/>
        <w:ind w:firstLine="567"/>
        <w:jc w:val="both"/>
      </w:pPr>
      <w:r>
        <w:rPr>
          <w:rFonts w:ascii="Arial" w:cs="Arial" w:eastAsia="Arial" w:hAnsi="Arial"/>
          <w:sz w:val="24"/>
          <w:szCs w:val="24"/>
        </w:rPr>
        <w:t xml:space="preserve">пункт 5 изложить в следующей редакции:</w:t>
      </w:r>
    </w:p>
    <w:p>
      <w:pPr>
        <w:spacing w:after="60"/>
        <w:ind w:firstLine="567"/>
        <w:jc w:val="both"/>
      </w:pPr>
      <w:r>
        <w:rPr>
          <w:rFonts w:ascii="Arial" w:cs="Arial" w:eastAsia="Arial" w:hAnsi="Arial"/>
          <w:sz w:val="24"/>
          <w:szCs w:val="24"/>
        </w:rPr>
        <w:t xml:space="preserve">"5. Срок на принесение жалобы или представления, предусмотренный </w:t>
      </w:r>
      <w:r>
        <w:rPr>
          <w:rFonts w:ascii="Arial" w:cs="Arial" w:eastAsia="Arial" w:hAnsi="Arial"/>
          <w:sz w:val="24"/>
          <w:szCs w:val="24"/>
        </w:rPr>
        <w:t xml:space="preserve">статьей 344</w:t>
      </w:r>
      <w:r>
        <w:rPr>
          <w:rFonts w:ascii="Arial" w:cs="Arial" w:eastAsia="Arial" w:hAnsi="Arial"/>
          <w:sz w:val="24"/>
          <w:szCs w:val="24"/>
        </w:rPr>
        <w:t xml:space="preserve"> настоящего Кодекса, может быть восстановлен, если жалоба или представление были поданы с соблюдением установленного срока, но дело по существу не было рассмотрено.".</w:t>
      </w:r>
    </w:p>
    <w:p>
      <w:pPr>
        <w:spacing w:after="60"/>
        <w:ind w:firstLine="567"/>
        <w:jc w:val="both"/>
      </w:pPr>
      <w:r>
        <w:rPr>
          <w:rFonts w:ascii="Arial" w:cs="Arial" w:eastAsia="Arial" w:hAnsi="Arial"/>
          <w:sz w:val="24"/>
          <w:szCs w:val="24"/>
        </w:rPr>
        <w:t xml:space="preserve">39. </w:t>
      </w:r>
      <w:r>
        <w:rPr>
          <w:rFonts w:ascii="Arial" w:cs="Arial" w:eastAsia="Arial" w:hAnsi="Arial"/>
          <w:sz w:val="24"/>
          <w:szCs w:val="24"/>
        </w:rPr>
        <w:t xml:space="preserve">Статью 134</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"Статья 134. Принятие искового заявления</w:t>
      </w:r>
    </w:p>
    <w:p>
      <w:pPr>
        <w:spacing w:after="60"/>
        <w:ind w:firstLine="567"/>
        <w:jc w:val="both"/>
      </w:pPr>
      <w:r>
        <w:rPr>
          <w:rFonts w:ascii="Arial" w:cs="Arial" w:eastAsia="Arial" w:hAnsi="Arial"/>
          <w:sz w:val="24"/>
          <w:szCs w:val="24"/>
        </w:rPr>
        <w:t xml:space="preserve">Суд обязан в семидневный срок, а по делам, связанным с принудительной госпитализацией в психиатрический стационар, не позднее следующего дня с момента поступления заявления в суд рассмотреть вопрос о его принятии к производству суда. О принятии искового заявления суд выносит определение. Настоящим Кодексом могут быть предусмотрены иные сроки принятия заявления к производству.".</w:t>
      </w:r>
    </w:p>
    <w:p>
      <w:pPr>
        <w:spacing w:after="60"/>
        <w:ind w:firstLine="567"/>
        <w:jc w:val="both"/>
      </w:pPr>
      <w:r>
        <w:rPr>
          <w:rFonts w:ascii="Arial" w:cs="Arial" w:eastAsia="Arial" w:hAnsi="Arial"/>
          <w:sz w:val="24"/>
          <w:szCs w:val="24"/>
        </w:rPr>
        <w:t xml:space="preserve">40. В пункте 1 </w:t>
      </w:r>
      <w:r>
        <w:rPr>
          <w:rFonts w:ascii="Arial" w:cs="Arial" w:eastAsia="Arial" w:hAnsi="Arial"/>
          <w:sz w:val="24"/>
          <w:szCs w:val="24"/>
        </w:rPr>
        <w:t xml:space="preserve">статьи 135</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подпункт 2 после слов "решение суда" дополнить словами ", третейского суда";</w:t>
      </w:r>
    </w:p>
    <w:p>
      <w:pPr>
        <w:spacing w:after="60"/>
        <w:ind w:firstLine="567"/>
        <w:jc w:val="both"/>
      </w:pPr>
      <w:r>
        <w:rPr>
          <w:rFonts w:ascii="Arial" w:cs="Arial" w:eastAsia="Arial" w:hAnsi="Arial"/>
          <w:sz w:val="24"/>
          <w:szCs w:val="24"/>
        </w:rPr>
        <w:t xml:space="preserve">пункт дополнить подпунктом 3 следующего содержания:</w:t>
      </w:r>
    </w:p>
    <w:p>
      <w:pPr>
        <w:spacing w:after="60"/>
        <w:ind w:firstLine="567"/>
        <w:jc w:val="both"/>
      </w:pPr>
      <w:r>
        <w:rPr>
          <w:rFonts w:ascii="Arial" w:cs="Arial" w:eastAsia="Arial" w:hAnsi="Arial"/>
          <w:sz w:val="24"/>
          <w:szCs w:val="24"/>
        </w:rPr>
        <w:t xml:space="preserve">"3) если имеется заключенное между сторонами соглашение о передаче спора на разрешение третейского суда, за исключением случаев, когда это соглашение недействительно, утратило силу или не может быть исполнено.".</w:t>
      </w:r>
    </w:p>
    <w:p>
      <w:pPr>
        <w:spacing w:after="60"/>
        <w:ind w:firstLine="567"/>
        <w:jc w:val="both"/>
      </w:pPr>
      <w:r>
        <w:rPr>
          <w:rFonts w:ascii="Arial" w:cs="Arial" w:eastAsia="Arial" w:hAnsi="Arial"/>
          <w:sz w:val="24"/>
          <w:szCs w:val="24"/>
        </w:rPr>
        <w:t xml:space="preserve">41. Подпункт 6 пункта 1 </w:t>
      </w:r>
      <w:r>
        <w:rPr>
          <w:rFonts w:ascii="Arial" w:cs="Arial" w:eastAsia="Arial" w:hAnsi="Arial"/>
          <w:sz w:val="24"/>
          <w:szCs w:val="24"/>
        </w:rPr>
        <w:t xml:space="preserve">статьи 136</w:t>
      </w:r>
      <w:r>
        <w:rPr>
          <w:rFonts w:ascii="Arial" w:cs="Arial" w:eastAsia="Arial" w:hAnsi="Arial"/>
          <w:sz w:val="24"/>
          <w:szCs w:val="24"/>
        </w:rPr>
        <w:t xml:space="preserve"> после слова "суда" дополнить словами ", третейского суда".</w:t>
      </w:r>
    </w:p>
    <w:p>
      <w:pPr>
        <w:spacing w:after="60"/>
        <w:ind w:firstLine="567"/>
        <w:jc w:val="both"/>
      </w:pPr>
      <w:r>
        <w:rPr>
          <w:rFonts w:ascii="Arial" w:cs="Arial" w:eastAsia="Arial" w:hAnsi="Arial"/>
          <w:sz w:val="24"/>
          <w:szCs w:val="24"/>
        </w:rPr>
        <w:t xml:space="preserve">42. Дополнить пункт 1 </w:t>
      </w:r>
      <w:r>
        <w:rPr>
          <w:rFonts w:ascii="Arial" w:cs="Arial" w:eastAsia="Arial" w:hAnsi="Arial"/>
          <w:sz w:val="24"/>
          <w:szCs w:val="24"/>
        </w:rPr>
        <w:t xml:space="preserve">статьи 137</w:t>
      </w:r>
      <w:r>
        <w:rPr>
          <w:rFonts w:ascii="Arial" w:cs="Arial" w:eastAsia="Arial" w:hAnsi="Arial"/>
          <w:sz w:val="24"/>
          <w:szCs w:val="24"/>
        </w:rPr>
        <w:t xml:space="preserve"> абзацем следующего содержания:</w:t>
      </w:r>
    </w:p>
    <w:p>
      <w:pPr>
        <w:spacing w:after="60"/>
        <w:ind w:firstLine="567"/>
        <w:jc w:val="both"/>
      </w:pPr>
      <w:r>
        <w:rPr>
          <w:rFonts w:ascii="Arial" w:cs="Arial" w:eastAsia="Arial" w:hAnsi="Arial"/>
          <w:sz w:val="24"/>
          <w:szCs w:val="24"/>
        </w:rPr>
        <w:t xml:space="preserve">"Требования данной статьи не распространяются на гражданское судопроизводство по административным и экономическим делам.".</w:t>
      </w:r>
    </w:p>
    <w:p>
      <w:pPr>
        <w:spacing w:after="60"/>
        <w:ind w:firstLine="567"/>
        <w:jc w:val="both"/>
      </w:pPr>
      <w:r>
        <w:rPr>
          <w:rFonts w:ascii="Arial" w:cs="Arial" w:eastAsia="Arial" w:hAnsi="Arial"/>
          <w:sz w:val="24"/>
          <w:szCs w:val="24"/>
        </w:rPr>
        <w:t xml:space="preserve">43. Подпункт 1 пункта 1 </w:t>
      </w:r>
      <w:r>
        <w:rPr>
          <w:rFonts w:ascii="Arial" w:cs="Arial" w:eastAsia="Arial" w:hAnsi="Arial"/>
          <w:sz w:val="24"/>
          <w:szCs w:val="24"/>
        </w:rPr>
        <w:t xml:space="preserve">статьи 141</w:t>
      </w:r>
      <w:r>
        <w:rPr>
          <w:rFonts w:ascii="Arial" w:cs="Arial" w:eastAsia="Arial" w:hAnsi="Arial"/>
          <w:sz w:val="24"/>
          <w:szCs w:val="24"/>
        </w:rPr>
        <w:t xml:space="preserve"> дополнить предложением следующего содержания: "Арест на денежные средства налагается в пределах суммы иска и судебных расходов.".</w:t>
      </w:r>
    </w:p>
    <w:p>
      <w:pPr>
        <w:spacing w:after="60"/>
        <w:ind w:firstLine="567"/>
        <w:jc w:val="both"/>
      </w:pPr>
      <w:r>
        <w:rPr>
          <w:rFonts w:ascii="Arial" w:cs="Arial" w:eastAsia="Arial" w:hAnsi="Arial"/>
          <w:sz w:val="24"/>
          <w:szCs w:val="24"/>
        </w:rPr>
        <w:t xml:space="preserve">44. В </w:t>
      </w:r>
      <w:r>
        <w:rPr>
          <w:rFonts w:ascii="Arial" w:cs="Arial" w:eastAsia="Arial" w:hAnsi="Arial"/>
          <w:sz w:val="24"/>
          <w:szCs w:val="24"/>
        </w:rPr>
        <w:t xml:space="preserve">статье 155</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2 дополнить абзацем вторым следующего содержания:</w:t>
      </w:r>
    </w:p>
    <w:p>
      <w:pPr>
        <w:spacing w:after="60"/>
        <w:ind w:firstLine="567"/>
        <w:jc w:val="both"/>
      </w:pPr>
      <w:r>
        <w:rPr>
          <w:rFonts w:ascii="Arial" w:cs="Arial" w:eastAsia="Arial" w:hAnsi="Arial"/>
          <w:sz w:val="24"/>
          <w:szCs w:val="24"/>
        </w:rPr>
        <w:t xml:space="preserve">"Дела о принудительной госпитализации гражданина в психиатрический стационар рассматриваются и разрешаются судом не позднее пяти дней со дня возбуждения дела.";</w:t>
      </w:r>
    </w:p>
    <w:p>
      <w:pPr>
        <w:spacing w:after="60"/>
        <w:ind w:firstLine="567"/>
        <w:jc w:val="both"/>
      </w:pPr>
      <w:r>
        <w:rPr>
          <w:rFonts w:ascii="Arial" w:cs="Arial" w:eastAsia="Arial" w:hAnsi="Arial"/>
          <w:sz w:val="24"/>
          <w:szCs w:val="24"/>
        </w:rPr>
        <w:t xml:space="preserve">в пункте 3 слово "Законами" заменить словами "Настоящим Кодексом и законами".</w:t>
      </w:r>
    </w:p>
    <w:p>
      <w:pPr>
        <w:spacing w:after="60"/>
        <w:ind w:firstLine="567"/>
        <w:jc w:val="both"/>
      </w:pPr>
      <w:r>
        <w:rPr>
          <w:rFonts w:ascii="Arial" w:cs="Arial" w:eastAsia="Arial" w:hAnsi="Arial"/>
          <w:sz w:val="24"/>
          <w:szCs w:val="24"/>
        </w:rPr>
        <w:t xml:space="preserve">45. </w:t>
      </w:r>
      <w:r>
        <w:rPr>
          <w:rFonts w:ascii="Arial" w:cs="Arial" w:eastAsia="Arial" w:hAnsi="Arial"/>
          <w:sz w:val="24"/>
          <w:szCs w:val="24"/>
        </w:rPr>
        <w:t xml:space="preserve">Статью 174</w:t>
      </w:r>
      <w:r>
        <w:rPr>
          <w:rFonts w:ascii="Arial" w:cs="Arial" w:eastAsia="Arial" w:hAnsi="Arial"/>
          <w:sz w:val="24"/>
          <w:szCs w:val="24"/>
        </w:rPr>
        <w:t xml:space="preserve"> дополнить пунктом 6 следующего содержания:</w:t>
      </w:r>
    </w:p>
    <w:p>
      <w:pPr>
        <w:spacing w:after="60"/>
        <w:ind w:firstLine="567"/>
        <w:jc w:val="both"/>
      </w:pPr>
      <w:r>
        <w:rPr>
          <w:rFonts w:ascii="Arial" w:cs="Arial" w:eastAsia="Arial" w:hAnsi="Arial"/>
          <w:sz w:val="24"/>
          <w:szCs w:val="24"/>
        </w:rPr>
        <w:t xml:space="preserve">"6. Мировое соглашение, не исполненное добровольно, исполняется принудительно на основании исполнительного листа, выданного судом по заявлению заинтересованной стороны.".</w:t>
      </w:r>
    </w:p>
    <w:p>
      <w:pPr>
        <w:spacing w:after="60"/>
        <w:ind w:firstLine="567"/>
        <w:jc w:val="both"/>
      </w:pPr>
      <w:r>
        <w:rPr>
          <w:rFonts w:ascii="Arial" w:cs="Arial" w:eastAsia="Arial" w:hAnsi="Arial"/>
          <w:sz w:val="24"/>
          <w:szCs w:val="24"/>
        </w:rPr>
        <w:t xml:space="preserve">46. Пункт 2 </w:t>
      </w:r>
      <w:r>
        <w:rPr>
          <w:rFonts w:ascii="Arial" w:cs="Arial" w:eastAsia="Arial" w:hAnsi="Arial"/>
          <w:sz w:val="24"/>
          <w:szCs w:val="24"/>
        </w:rPr>
        <w:t xml:space="preserve">статьи 193</w:t>
      </w:r>
      <w:r>
        <w:rPr>
          <w:rFonts w:ascii="Arial" w:cs="Arial" w:eastAsia="Arial" w:hAnsi="Arial"/>
          <w:sz w:val="24"/>
          <w:szCs w:val="24"/>
        </w:rPr>
        <w:t xml:space="preserve"> дополнить абзацем следующего содержания:</w:t>
      </w:r>
    </w:p>
    <w:p>
      <w:pPr>
        <w:spacing w:after="60"/>
        <w:ind w:firstLine="567"/>
        <w:jc w:val="both"/>
      </w:pPr>
      <w:r>
        <w:rPr>
          <w:rFonts w:ascii="Arial" w:cs="Arial" w:eastAsia="Arial" w:hAnsi="Arial"/>
          <w:sz w:val="24"/>
          <w:szCs w:val="24"/>
        </w:rPr>
        <w:t xml:space="preserve">"Прокурор, вступивший в процесс по делам, указанным в пункте 3 </w:t>
      </w:r>
      <w:r>
        <w:rPr>
          <w:rFonts w:ascii="Arial" w:cs="Arial" w:eastAsia="Arial" w:hAnsi="Arial"/>
          <w:sz w:val="24"/>
          <w:szCs w:val="24"/>
        </w:rPr>
        <w:t xml:space="preserve">статьи 45</w:t>
      </w:r>
      <w:r>
        <w:rPr>
          <w:rFonts w:ascii="Arial" w:cs="Arial" w:eastAsia="Arial" w:hAnsi="Arial"/>
          <w:sz w:val="24"/>
          <w:szCs w:val="24"/>
        </w:rPr>
        <w:t xml:space="preserve"> настоящего Кодекса, выступает в судебных прениях первым.".</w:t>
      </w:r>
    </w:p>
    <w:p>
      <w:pPr>
        <w:spacing w:after="60"/>
        <w:ind w:firstLine="567"/>
        <w:jc w:val="both"/>
      </w:pPr>
      <w:r>
        <w:rPr>
          <w:rFonts w:ascii="Arial" w:cs="Arial" w:eastAsia="Arial" w:hAnsi="Arial"/>
          <w:sz w:val="24"/>
          <w:szCs w:val="24"/>
        </w:rPr>
        <w:t xml:space="preserve">47. Пункт 6 </w:t>
      </w:r>
      <w:r>
        <w:rPr>
          <w:rFonts w:ascii="Arial" w:cs="Arial" w:eastAsia="Arial" w:hAnsi="Arial"/>
          <w:sz w:val="24"/>
          <w:szCs w:val="24"/>
        </w:rPr>
        <w:t xml:space="preserve">статьи 201</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"6. В случае признания иска ответчикам в мотивировочной части решения суда может быть указано только на признание иска и принятие его судом.</w:t>
      </w:r>
    </w:p>
    <w:p>
      <w:pPr>
        <w:spacing w:after="60"/>
        <w:ind w:firstLine="567"/>
        <w:jc w:val="both"/>
      </w:pPr>
      <w:r>
        <w:rPr>
          <w:rFonts w:ascii="Arial" w:cs="Arial" w:eastAsia="Arial" w:hAnsi="Arial"/>
          <w:sz w:val="24"/>
          <w:szCs w:val="24"/>
        </w:rPr>
        <w:t xml:space="preserve">В случае отказа в иске в связи с признанием неуважительными причин пропуска срока исковой давности или срока обращения в суд в мотивировочной части решения суда указывается только на установление судом данных обстоятельств.</w:t>
      </w:r>
    </w:p>
    <w:p>
      <w:pPr>
        <w:spacing w:after="60"/>
        <w:ind w:firstLine="567"/>
        <w:jc w:val="both"/>
      </w:pPr>
      <w:r>
        <w:rPr>
          <w:rFonts w:ascii="Arial" w:cs="Arial" w:eastAsia="Arial" w:hAnsi="Arial"/>
          <w:sz w:val="24"/>
          <w:szCs w:val="24"/>
        </w:rPr>
        <w:t xml:space="preserve">Решение суда по делу о расторжении брака может состоять из вводной и резолютивной частей.".</w:t>
      </w:r>
    </w:p>
    <w:p>
      <w:pPr>
        <w:spacing w:after="60"/>
        <w:ind w:firstLine="567"/>
        <w:jc w:val="both"/>
      </w:pPr>
      <w:r>
        <w:rPr>
          <w:rFonts w:ascii="Arial" w:cs="Arial" w:eastAsia="Arial" w:hAnsi="Arial"/>
          <w:sz w:val="24"/>
          <w:szCs w:val="24"/>
        </w:rPr>
        <w:t xml:space="preserve">48. В </w:t>
      </w:r>
      <w:r>
        <w:rPr>
          <w:rFonts w:ascii="Arial" w:cs="Arial" w:eastAsia="Arial" w:hAnsi="Arial"/>
          <w:sz w:val="24"/>
          <w:szCs w:val="24"/>
        </w:rPr>
        <w:t xml:space="preserve">статье 202</w:t>
      </w:r>
      <w:r>
        <w:rPr>
          <w:rFonts w:ascii="Arial" w:cs="Arial" w:eastAsia="Arial" w:hAnsi="Arial"/>
          <w:sz w:val="24"/>
          <w:szCs w:val="24"/>
        </w:rPr>
        <w:t xml:space="preserve"> после слова "банке" дополнить словами "(при его наличии)".</w:t>
      </w:r>
    </w:p>
    <w:p>
      <w:pPr>
        <w:spacing w:after="60"/>
        <w:ind w:firstLine="567"/>
        <w:jc w:val="both"/>
      </w:pPr>
      <w:r>
        <w:rPr>
          <w:rFonts w:ascii="Arial" w:cs="Arial" w:eastAsia="Arial" w:hAnsi="Arial"/>
          <w:sz w:val="24"/>
          <w:szCs w:val="24"/>
        </w:rPr>
        <w:t xml:space="preserve">49. Во втором предложении пункта 3 </w:t>
      </w:r>
      <w:r>
        <w:rPr>
          <w:rFonts w:ascii="Arial" w:cs="Arial" w:eastAsia="Arial" w:hAnsi="Arial"/>
          <w:sz w:val="24"/>
          <w:szCs w:val="24"/>
        </w:rPr>
        <w:t xml:space="preserve">статьи 203</w:t>
      </w:r>
      <w:r>
        <w:rPr>
          <w:rFonts w:ascii="Arial" w:cs="Arial" w:eastAsia="Arial" w:hAnsi="Arial"/>
          <w:sz w:val="24"/>
          <w:szCs w:val="24"/>
        </w:rPr>
        <w:t xml:space="preserve"> слова "без уважительных причин" исключить.</w:t>
      </w:r>
    </w:p>
    <w:p>
      <w:pPr>
        <w:spacing w:after="60"/>
        <w:ind w:firstLine="567"/>
        <w:jc w:val="both"/>
      </w:pPr>
      <w:r>
        <w:rPr>
          <w:rFonts w:ascii="Arial" w:cs="Arial" w:eastAsia="Arial" w:hAnsi="Arial"/>
          <w:sz w:val="24"/>
          <w:szCs w:val="24"/>
        </w:rPr>
        <w:t xml:space="preserve">50. В </w:t>
      </w:r>
      <w:r>
        <w:rPr>
          <w:rFonts w:ascii="Arial" w:cs="Arial" w:eastAsia="Arial" w:hAnsi="Arial"/>
          <w:sz w:val="24"/>
          <w:szCs w:val="24"/>
        </w:rPr>
        <w:t xml:space="preserve">статье 205</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 наименование после слова "Составление" дополнить словами "и объявление";</w:t>
      </w:r>
    </w:p>
    <w:p>
      <w:pPr>
        <w:spacing w:after="60"/>
        <w:ind w:firstLine="567"/>
        <w:jc w:val="both"/>
      </w:pPr>
      <w:r>
        <w:rPr>
          <w:rFonts w:ascii="Arial" w:cs="Arial" w:eastAsia="Arial" w:hAnsi="Arial"/>
          <w:sz w:val="24"/>
          <w:szCs w:val="24"/>
        </w:rPr>
        <w:t xml:space="preserve">в пункте 2: первое предложение после слов "мотивированного решения" дополнить словами "в письменном виде", после слов "суд должен" - словами "составить в письменном виде и"; второе предложение после слов "с мотивированным решением" дополнить словами "в окончательной (письменной) форме".</w:t>
      </w:r>
    </w:p>
    <w:p>
      <w:pPr>
        <w:spacing w:after="60"/>
        <w:ind w:firstLine="567"/>
        <w:jc w:val="both"/>
      </w:pPr>
      <w:r>
        <w:rPr>
          <w:rFonts w:ascii="Arial" w:cs="Arial" w:eastAsia="Arial" w:hAnsi="Arial"/>
          <w:sz w:val="24"/>
          <w:szCs w:val="24"/>
        </w:rPr>
        <w:t xml:space="preserve">51. </w:t>
      </w:r>
      <w:r>
        <w:rPr>
          <w:rFonts w:ascii="Arial" w:cs="Arial" w:eastAsia="Arial" w:hAnsi="Arial"/>
          <w:sz w:val="24"/>
          <w:szCs w:val="24"/>
        </w:rPr>
        <w:t xml:space="preserve">Статью 212</w:t>
      </w:r>
      <w:r>
        <w:rPr>
          <w:rFonts w:ascii="Arial" w:cs="Arial" w:eastAsia="Arial" w:hAnsi="Arial"/>
          <w:sz w:val="24"/>
          <w:szCs w:val="24"/>
        </w:rPr>
        <w:t xml:space="preserve"> после слова "установленном" дополнить словом "настоящим Кодексом и"; слова ", кроме предусмотренных этим законодательством случаев немедленного исполнения" исключить.</w:t>
      </w:r>
    </w:p>
    <w:p>
      <w:pPr>
        <w:spacing w:after="60"/>
        <w:ind w:firstLine="567"/>
        <w:jc w:val="both"/>
      </w:pPr>
      <w:r>
        <w:rPr>
          <w:rFonts w:ascii="Arial" w:cs="Arial" w:eastAsia="Arial" w:hAnsi="Arial"/>
          <w:sz w:val="24"/>
          <w:szCs w:val="24"/>
        </w:rPr>
        <w:t xml:space="preserve">52. </w:t>
      </w:r>
      <w:r>
        <w:rPr>
          <w:rFonts w:ascii="Arial" w:cs="Arial" w:eastAsia="Arial" w:hAnsi="Arial"/>
          <w:sz w:val="24"/>
          <w:szCs w:val="24"/>
        </w:rPr>
        <w:t xml:space="preserve">Статью 213</w:t>
      </w:r>
      <w:r>
        <w:rPr>
          <w:rFonts w:ascii="Arial" w:cs="Arial" w:eastAsia="Arial" w:hAnsi="Arial"/>
          <w:sz w:val="24"/>
          <w:szCs w:val="24"/>
        </w:rPr>
        <w:t xml:space="preserve"> исключить.</w:t>
      </w:r>
    </w:p>
    <w:p>
      <w:pPr>
        <w:spacing w:after="60"/>
        <w:ind w:firstLine="567"/>
        <w:jc w:val="both"/>
      </w:pPr>
      <w:r>
        <w:rPr>
          <w:rFonts w:ascii="Arial" w:cs="Arial" w:eastAsia="Arial" w:hAnsi="Arial"/>
          <w:sz w:val="24"/>
          <w:szCs w:val="24"/>
        </w:rPr>
        <w:t xml:space="preserve">53. В </w:t>
      </w:r>
      <w:r>
        <w:rPr>
          <w:rFonts w:ascii="Arial" w:cs="Arial" w:eastAsia="Arial" w:hAnsi="Arial"/>
          <w:sz w:val="24"/>
          <w:szCs w:val="24"/>
        </w:rPr>
        <w:t xml:space="preserve">статье 214</w:t>
      </w:r>
      <w:r>
        <w:rPr>
          <w:rFonts w:ascii="Arial" w:cs="Arial" w:eastAsia="Arial" w:hAnsi="Arial"/>
          <w:sz w:val="24"/>
          <w:szCs w:val="24"/>
        </w:rPr>
        <w:t xml:space="preserve"> слова ", не обращенного к немедленному исполнению," исключить.</w:t>
      </w:r>
    </w:p>
    <w:p>
      <w:pPr>
        <w:spacing w:after="60"/>
        <w:ind w:firstLine="567"/>
        <w:jc w:val="both"/>
      </w:pPr>
      <w:r>
        <w:rPr>
          <w:rFonts w:ascii="Arial" w:cs="Arial" w:eastAsia="Arial" w:hAnsi="Arial"/>
          <w:sz w:val="24"/>
          <w:szCs w:val="24"/>
        </w:rPr>
        <w:t xml:space="preserve">54. В </w:t>
      </w:r>
      <w:r>
        <w:rPr>
          <w:rFonts w:ascii="Arial" w:cs="Arial" w:eastAsia="Arial" w:hAnsi="Arial"/>
          <w:sz w:val="24"/>
          <w:szCs w:val="24"/>
        </w:rPr>
        <w:t xml:space="preserve">статье 215</w:t>
      </w:r>
      <w:r>
        <w:rPr>
          <w:rFonts w:ascii="Arial" w:cs="Arial" w:eastAsia="Arial" w:hAnsi="Arial"/>
          <w:sz w:val="24"/>
          <w:szCs w:val="24"/>
        </w:rPr>
        <w:t xml:space="preserve"> слова "не явившимся в судебное заседание," исключить.</w:t>
      </w:r>
    </w:p>
    <w:p>
      <w:pPr>
        <w:spacing w:after="60"/>
        <w:ind w:firstLine="567"/>
        <w:jc w:val="both"/>
      </w:pPr>
      <w:r>
        <w:rPr>
          <w:rFonts w:ascii="Arial" w:cs="Arial" w:eastAsia="Arial" w:hAnsi="Arial"/>
          <w:sz w:val="24"/>
          <w:szCs w:val="24"/>
        </w:rPr>
        <w:t xml:space="preserve">55. В </w:t>
      </w:r>
      <w:r>
        <w:rPr>
          <w:rFonts w:ascii="Arial" w:cs="Arial" w:eastAsia="Arial" w:hAnsi="Arial"/>
          <w:sz w:val="24"/>
          <w:szCs w:val="24"/>
        </w:rPr>
        <w:t xml:space="preserve">статье 221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подпункт 2 после слова "внесудебного" дополнить словами "либо досудебного";</w:t>
      </w:r>
    </w:p>
    <w:p>
      <w:pPr>
        <w:spacing w:after="60"/>
        <w:ind w:firstLine="567"/>
        <w:jc w:val="both"/>
      </w:pPr>
      <w:r>
        <w:rPr>
          <w:rFonts w:ascii="Arial" w:cs="Arial" w:eastAsia="Arial" w:hAnsi="Arial"/>
          <w:sz w:val="24"/>
          <w:szCs w:val="24"/>
        </w:rPr>
        <w:t xml:space="preserve">подпункт 6 изложить в следующей редакции:</w:t>
      </w:r>
    </w:p>
    <w:p>
      <w:pPr>
        <w:spacing w:after="60"/>
        <w:ind w:firstLine="567"/>
        <w:jc w:val="both"/>
      </w:pPr>
      <w:r>
        <w:rPr>
          <w:rFonts w:ascii="Arial" w:cs="Arial" w:eastAsia="Arial" w:hAnsi="Arial"/>
          <w:sz w:val="24"/>
          <w:szCs w:val="24"/>
        </w:rPr>
        <w:t xml:space="preserve">"6) если состоялось решение суда аксакалов, принятое в пределах его компетенции, принятое по спору между теми же сторонами, о том же предмете и по тем же основаниям;";</w:t>
      </w:r>
    </w:p>
    <w:p>
      <w:pPr>
        <w:spacing w:after="60"/>
        <w:ind w:firstLine="567"/>
        <w:jc w:val="both"/>
      </w:pPr>
      <w:r>
        <w:rPr>
          <w:rFonts w:ascii="Arial" w:cs="Arial" w:eastAsia="Arial" w:hAnsi="Arial"/>
          <w:sz w:val="24"/>
          <w:szCs w:val="24"/>
        </w:rPr>
        <w:t xml:space="preserve">подпункт 7 после слова "гражданина," дополнить словами " индивидуального предпринимателя,";</w:t>
      </w:r>
    </w:p>
    <w:p>
      <w:pPr>
        <w:spacing w:after="60"/>
        <w:ind w:firstLine="567"/>
        <w:jc w:val="both"/>
      </w:pPr>
      <w:r>
        <w:rPr>
          <w:rFonts w:ascii="Arial" w:cs="Arial" w:eastAsia="Arial" w:hAnsi="Arial"/>
          <w:sz w:val="24"/>
          <w:szCs w:val="24"/>
        </w:rPr>
        <w:t xml:space="preserve">дополнить статью подпунктами 10 и 11 следующего содержания:</w:t>
      </w:r>
    </w:p>
    <w:p>
      <w:pPr>
        <w:spacing w:after="60"/>
        <w:ind w:firstLine="567"/>
        <w:jc w:val="both"/>
      </w:pPr>
      <w:r>
        <w:rPr>
          <w:rFonts w:ascii="Arial" w:cs="Arial" w:eastAsia="Arial" w:hAnsi="Arial"/>
          <w:sz w:val="24"/>
          <w:szCs w:val="24"/>
        </w:rPr>
        <w:t xml:space="preserve">"10) если имеется решение третейского суда, принятое по спору между теми же сторонами, о том же предмете и по тем же основаниям;</w:t>
      </w:r>
    </w:p>
    <w:p>
      <w:pPr>
        <w:spacing w:after="60"/>
        <w:ind w:firstLine="567"/>
        <w:jc w:val="both"/>
      </w:pPr>
      <w:r>
        <w:rPr>
          <w:rFonts w:ascii="Arial" w:cs="Arial" w:eastAsia="Arial" w:hAnsi="Arial"/>
          <w:sz w:val="24"/>
          <w:szCs w:val="24"/>
        </w:rPr>
        <w:t xml:space="preserve">11) если до принятия судом первой инстанции решения по иску стороны заключили соглашение на передачу спора в третейский суд.".</w:t>
      </w:r>
    </w:p>
    <w:p>
      <w:pPr>
        <w:spacing w:after="60"/>
        <w:ind w:firstLine="567"/>
        <w:jc w:val="both"/>
      </w:pPr>
      <w:r>
        <w:rPr>
          <w:rFonts w:ascii="Arial" w:cs="Arial" w:eastAsia="Arial" w:hAnsi="Arial"/>
          <w:sz w:val="24"/>
          <w:szCs w:val="24"/>
        </w:rPr>
        <w:t xml:space="preserve">56. Подпункт 4 </w:t>
      </w:r>
      <w:r>
        <w:rPr>
          <w:rFonts w:ascii="Arial" w:cs="Arial" w:eastAsia="Arial" w:hAnsi="Arial"/>
          <w:sz w:val="24"/>
          <w:szCs w:val="24"/>
        </w:rPr>
        <w:t xml:space="preserve">статьи 223</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"4) если в производстве этого или другого суда, третейского суда имеется возбужденное ранее дело по спору между теми же сторонами, о том же предмете и по тем же основаниям;".</w:t>
      </w:r>
    </w:p>
    <w:p>
      <w:pPr>
        <w:spacing w:after="60"/>
        <w:ind w:firstLine="567"/>
        <w:jc w:val="both"/>
      </w:pPr>
      <w:r>
        <w:rPr>
          <w:rFonts w:ascii="Arial" w:cs="Arial" w:eastAsia="Arial" w:hAnsi="Arial"/>
          <w:sz w:val="24"/>
          <w:szCs w:val="24"/>
        </w:rPr>
        <w:t xml:space="preserve">57. Пункт 1 </w:t>
      </w:r>
      <w:r>
        <w:rPr>
          <w:rFonts w:ascii="Arial" w:cs="Arial" w:eastAsia="Arial" w:hAnsi="Arial"/>
          <w:sz w:val="24"/>
          <w:szCs w:val="24"/>
        </w:rPr>
        <w:t xml:space="preserve">статьи 234</w:t>
      </w:r>
      <w:r>
        <w:rPr>
          <w:rFonts w:ascii="Arial" w:cs="Arial" w:eastAsia="Arial" w:hAnsi="Arial"/>
          <w:sz w:val="24"/>
          <w:szCs w:val="24"/>
        </w:rPr>
        <w:t xml:space="preserve"> дополнить абзацем следующего содержания:</w:t>
      </w:r>
    </w:p>
    <w:p>
      <w:pPr>
        <w:spacing w:after="60"/>
        <w:ind w:firstLine="567"/>
        <w:jc w:val="both"/>
      </w:pPr>
      <w:r>
        <w:rPr>
          <w:rFonts w:ascii="Arial" w:cs="Arial" w:eastAsia="Arial" w:hAnsi="Arial"/>
          <w:sz w:val="24"/>
          <w:szCs w:val="24"/>
        </w:rPr>
        <w:t xml:space="preserve">"Требования настоящей главы не распространяются на дела, рассматриваемые в порядке гражданского судопроизводства по административным и экономическим делам.".</w:t>
      </w:r>
    </w:p>
    <w:p>
      <w:pPr>
        <w:spacing w:after="60"/>
        <w:ind w:firstLine="567"/>
        <w:jc w:val="both"/>
      </w:pPr>
      <w:r>
        <w:rPr>
          <w:rFonts w:ascii="Arial" w:cs="Arial" w:eastAsia="Arial" w:hAnsi="Arial"/>
          <w:sz w:val="24"/>
          <w:szCs w:val="24"/>
        </w:rPr>
        <w:t xml:space="preserve">58. В </w:t>
      </w:r>
      <w:r>
        <w:rPr>
          <w:rFonts w:ascii="Arial" w:cs="Arial" w:eastAsia="Arial" w:hAnsi="Arial"/>
          <w:sz w:val="24"/>
          <w:szCs w:val="24"/>
        </w:rPr>
        <w:t xml:space="preserve">статье 246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2 после слов "судебных актов" дополнить словами "настоящим Кодексом и";</w:t>
      </w:r>
    </w:p>
    <w:p>
      <w:pPr>
        <w:spacing w:after="60"/>
        <w:ind w:firstLine="567"/>
        <w:jc w:val="both"/>
      </w:pPr>
      <w:r>
        <w:rPr>
          <w:rFonts w:ascii="Arial" w:cs="Arial" w:eastAsia="Arial" w:hAnsi="Arial"/>
          <w:sz w:val="24"/>
          <w:szCs w:val="24"/>
        </w:rPr>
        <w:t xml:space="preserve">статью дополнить пунктом 3 следующего содержания:</w:t>
      </w:r>
    </w:p>
    <w:p>
      <w:pPr>
        <w:spacing w:after="60"/>
        <w:ind w:firstLine="567"/>
        <w:jc w:val="both"/>
      </w:pPr>
      <w:r>
        <w:rPr>
          <w:rFonts w:ascii="Arial" w:cs="Arial" w:eastAsia="Arial" w:hAnsi="Arial"/>
          <w:sz w:val="24"/>
          <w:szCs w:val="24"/>
        </w:rPr>
        <w:t xml:space="preserve">"3. Требования настоящей главы не распространяются на дела, рассматриваемые в порядке гражданского судопроизводства по административным и экономическим делам.".</w:t>
      </w:r>
    </w:p>
    <w:p>
      <w:pPr>
        <w:spacing w:after="60"/>
        <w:ind w:firstLine="567"/>
        <w:jc w:val="both"/>
      </w:pPr>
      <w:r>
        <w:rPr>
          <w:rFonts w:ascii="Arial" w:cs="Arial" w:eastAsia="Arial" w:hAnsi="Arial"/>
          <w:sz w:val="24"/>
          <w:szCs w:val="24"/>
        </w:rPr>
        <w:t xml:space="preserve">59. В подпункте 5 пункта 1 </w:t>
      </w:r>
      <w:r>
        <w:rPr>
          <w:rFonts w:ascii="Arial" w:cs="Arial" w:eastAsia="Arial" w:hAnsi="Arial"/>
          <w:sz w:val="24"/>
          <w:szCs w:val="24"/>
        </w:rPr>
        <w:t xml:space="preserve">статьи 270</w:t>
      </w:r>
      <w:r>
        <w:rPr>
          <w:rFonts w:ascii="Arial" w:cs="Arial" w:eastAsia="Arial" w:hAnsi="Arial"/>
          <w:sz w:val="24"/>
          <w:szCs w:val="24"/>
        </w:rPr>
        <w:t xml:space="preserve"> слова "коммунальной собственности" заменить словами "муниципальной собственности".</w:t>
      </w:r>
    </w:p>
    <w:p>
      <w:pPr>
        <w:spacing w:after="60"/>
        <w:ind w:firstLine="567"/>
        <w:jc w:val="both"/>
      </w:pPr>
      <w:r>
        <w:rPr>
          <w:rFonts w:ascii="Arial" w:cs="Arial" w:eastAsia="Arial" w:hAnsi="Arial"/>
          <w:sz w:val="24"/>
          <w:szCs w:val="24"/>
        </w:rPr>
        <w:t xml:space="preserve">60. В наименовании и по всему тексту </w:t>
      </w:r>
      <w:r>
        <w:rPr>
          <w:rFonts w:ascii="Arial" w:cs="Arial" w:eastAsia="Arial" w:hAnsi="Arial"/>
          <w:sz w:val="24"/>
          <w:szCs w:val="24"/>
        </w:rPr>
        <w:t xml:space="preserve">главы 34</w:t>
      </w:r>
      <w:r>
        <w:rPr>
          <w:rFonts w:ascii="Arial" w:cs="Arial" w:eastAsia="Arial" w:hAnsi="Arial"/>
          <w:sz w:val="24"/>
          <w:szCs w:val="24"/>
        </w:rPr>
        <w:t xml:space="preserve"> слова "коммунальная собственность", "коммунальное имущество" в различных падежных формах заменить словами "муниципальная собственность", "муниципальное имущество" в соответствующих падежах.</w:t>
      </w:r>
    </w:p>
    <w:p>
      <w:pPr>
        <w:spacing w:after="60"/>
        <w:ind w:firstLine="567"/>
        <w:jc w:val="both"/>
      </w:pPr>
      <w:r>
        <w:rPr>
          <w:rFonts w:ascii="Arial" w:cs="Arial" w:eastAsia="Arial" w:hAnsi="Arial"/>
          <w:sz w:val="24"/>
          <w:szCs w:val="24"/>
        </w:rPr>
        <w:t xml:space="preserve">61. Наименование </w:t>
      </w:r>
      <w:r>
        <w:rPr>
          <w:rFonts w:ascii="Arial" w:cs="Arial" w:eastAsia="Arial" w:hAnsi="Arial"/>
          <w:sz w:val="24"/>
          <w:szCs w:val="24"/>
        </w:rPr>
        <w:t xml:space="preserve">раздела III</w:t>
      </w:r>
      <w:r>
        <w:rPr>
          <w:rFonts w:ascii="Arial" w:cs="Arial" w:eastAsia="Arial" w:hAnsi="Arial"/>
          <w:sz w:val="24"/>
          <w:szCs w:val="24"/>
        </w:rPr>
        <w:t xml:space="preserve"> изложить в следующей редакции: </w:t>
      </w:r>
    </w:p>
    <w:p>
      <w:pPr>
        <w:spacing w:after="60"/>
        <w:ind w:firstLine="567"/>
        <w:jc w:val="center"/>
      </w:pPr>
      <w:r>
        <w:rPr>
          <w:rFonts w:ascii="Arial" w:cs="Arial" w:eastAsia="Arial" w:hAnsi="Arial"/>
          <w:sz w:val="24"/>
          <w:szCs w:val="24"/>
        </w:rPr>
        <w:t xml:space="preserve">"РАЗДЕЛ III
  ПРОИЗВОДСТВО ПО ПЕРЕСМОТРУ АКТОВ СУДОВ ПЕРВОЙ ИНСТАНЦИИ, НЕ
  ВСТУПИВШИХ И ВСТУПИВШИХ В ЗАКОННУЮ СИЛУ".</w:t>
      </w:r>
    </w:p>
    <w:p>
      <w:pPr>
        <w:spacing w:after="60"/>
        <w:ind w:firstLine="567"/>
        <w:jc w:val="both"/>
      </w:pPr>
      <w:r>
        <w:rPr>
          <w:rFonts w:ascii="Arial" w:cs="Arial" w:eastAsia="Arial" w:hAnsi="Arial"/>
          <w:sz w:val="24"/>
          <w:szCs w:val="24"/>
        </w:rPr>
        <w:t xml:space="preserve">62. В </w:t>
      </w:r>
      <w:r>
        <w:rPr>
          <w:rFonts w:ascii="Arial" w:cs="Arial" w:eastAsia="Arial" w:hAnsi="Arial"/>
          <w:sz w:val="24"/>
          <w:szCs w:val="24"/>
        </w:rPr>
        <w:t xml:space="preserve">статье 315</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1 дополнить словами ", в судебную коллегию областного суда"; в пункте 2 слово "искам" заменить словом "заявлениям".</w:t>
      </w:r>
    </w:p>
    <w:p>
      <w:pPr>
        <w:spacing w:after="60"/>
        <w:ind w:firstLine="567"/>
        <w:jc w:val="both"/>
      </w:pPr>
      <w:r>
        <w:rPr>
          <w:rFonts w:ascii="Arial" w:cs="Arial" w:eastAsia="Arial" w:hAnsi="Arial"/>
          <w:sz w:val="24"/>
          <w:szCs w:val="24"/>
        </w:rPr>
        <w:t xml:space="preserve">63. </w:t>
      </w:r>
      <w:r>
        <w:rPr>
          <w:rFonts w:ascii="Arial" w:cs="Arial" w:eastAsia="Arial" w:hAnsi="Arial"/>
          <w:sz w:val="24"/>
          <w:szCs w:val="24"/>
        </w:rPr>
        <w:t xml:space="preserve">Статью 318</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"Статья 318. Суды, рассматривающие апелляционную жалобу или представление</w:t>
      </w:r>
    </w:p>
    <w:p>
      <w:pPr>
        <w:spacing w:after="60"/>
        <w:ind w:firstLine="567"/>
        <w:jc w:val="both"/>
      </w:pPr>
      <w:r>
        <w:rPr>
          <w:rFonts w:ascii="Arial" w:cs="Arial" w:eastAsia="Arial" w:hAnsi="Arial"/>
          <w:sz w:val="24"/>
          <w:szCs w:val="24"/>
        </w:rPr>
        <w:t xml:space="preserve">Решения районных судов могут быть обжалованы в апелляционном порядке в судебные коллегии областных судов.".</w:t>
      </w:r>
    </w:p>
    <w:p>
      <w:pPr>
        <w:spacing w:after="60"/>
        <w:ind w:firstLine="567"/>
        <w:jc w:val="both"/>
      </w:pPr>
      <w:r>
        <w:rPr>
          <w:rFonts w:ascii="Arial" w:cs="Arial" w:eastAsia="Arial" w:hAnsi="Arial"/>
          <w:sz w:val="24"/>
          <w:szCs w:val="24"/>
        </w:rPr>
        <w:t xml:space="preserve">64. Подпункт 2 </w:t>
      </w:r>
      <w:r>
        <w:rPr>
          <w:rFonts w:ascii="Arial" w:cs="Arial" w:eastAsia="Arial" w:hAnsi="Arial"/>
          <w:sz w:val="24"/>
          <w:szCs w:val="24"/>
        </w:rPr>
        <w:t xml:space="preserve">статьи 321</w:t>
      </w:r>
      <w:r>
        <w:rPr>
          <w:rFonts w:ascii="Arial" w:cs="Arial" w:eastAsia="Arial" w:hAnsi="Arial"/>
          <w:sz w:val="24"/>
          <w:szCs w:val="24"/>
        </w:rPr>
        <w:t xml:space="preserve"> изложить в следующей редакции: "2) истечения срока обжалования;".</w:t>
      </w:r>
    </w:p>
    <w:p>
      <w:pPr>
        <w:spacing w:after="60"/>
        <w:ind w:firstLine="567"/>
        <w:jc w:val="both"/>
      </w:pPr>
      <w:r>
        <w:rPr>
          <w:rFonts w:ascii="Arial" w:cs="Arial" w:eastAsia="Arial" w:hAnsi="Arial"/>
          <w:sz w:val="24"/>
          <w:szCs w:val="24"/>
        </w:rPr>
        <w:t xml:space="preserve">65. В </w:t>
      </w:r>
      <w:r>
        <w:rPr>
          <w:rFonts w:ascii="Arial" w:cs="Arial" w:eastAsia="Arial" w:hAnsi="Arial"/>
          <w:sz w:val="24"/>
          <w:szCs w:val="24"/>
        </w:rPr>
        <w:t xml:space="preserve">статье 327</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1 изложить в следующей редакции:</w:t>
      </w:r>
    </w:p>
    <w:p>
      <w:pPr>
        <w:spacing w:after="60"/>
        <w:ind w:firstLine="567"/>
        <w:jc w:val="both"/>
      </w:pPr>
      <w:r>
        <w:rPr>
          <w:rFonts w:ascii="Arial" w:cs="Arial" w:eastAsia="Arial" w:hAnsi="Arial"/>
          <w:sz w:val="24"/>
          <w:szCs w:val="24"/>
        </w:rPr>
        <w:t xml:space="preserve">"1. При поступлении дела с апелляционной жалобой или представлением прокурора председатель суда или его заместитель формирует судебный состав судебной коллегии и определяет председательствующего по делу и судью-докладчика. Председатель суда в случае необходимости может привлекать судей одной судебной коллегии для рассмотрения дел в составе другой судебной коллегии.";</w:t>
      </w:r>
    </w:p>
    <w:p>
      <w:pPr>
        <w:spacing w:after="60"/>
        <w:ind w:firstLine="567"/>
        <w:jc w:val="both"/>
      </w:pPr>
      <w:r>
        <w:rPr>
          <w:rFonts w:ascii="Arial" w:cs="Arial" w:eastAsia="Arial" w:hAnsi="Arial"/>
          <w:sz w:val="24"/>
          <w:szCs w:val="24"/>
        </w:rPr>
        <w:t xml:space="preserve">пункт 3 изложить в следующей редакции:</w:t>
      </w:r>
    </w:p>
    <w:p>
      <w:pPr>
        <w:spacing w:after="60"/>
        <w:ind w:firstLine="567"/>
        <w:jc w:val="both"/>
      </w:pPr>
      <w:r>
        <w:rPr>
          <w:rFonts w:ascii="Arial" w:cs="Arial" w:eastAsia="Arial" w:hAnsi="Arial"/>
          <w:sz w:val="24"/>
          <w:szCs w:val="24"/>
        </w:rPr>
        <w:t xml:space="preserve">"3. О назначении судебного заседания судебной коллегией областного суда выносится определение, в котором указываются лица, участвующие в деле, подлежащие извещению, а также лица, подлежащие вызову в судебное заседание.".</w:t>
      </w:r>
    </w:p>
    <w:p>
      <w:pPr>
        <w:spacing w:after="60"/>
        <w:ind w:firstLine="567"/>
        <w:jc w:val="both"/>
      </w:pPr>
      <w:r>
        <w:rPr>
          <w:rFonts w:ascii="Arial" w:cs="Arial" w:eastAsia="Arial" w:hAnsi="Arial"/>
          <w:sz w:val="24"/>
          <w:szCs w:val="24"/>
        </w:rPr>
        <w:t xml:space="preserve">66. Пункт 2 </w:t>
      </w:r>
      <w:r>
        <w:rPr>
          <w:rFonts w:ascii="Arial" w:cs="Arial" w:eastAsia="Arial" w:hAnsi="Arial"/>
          <w:sz w:val="24"/>
          <w:szCs w:val="24"/>
        </w:rPr>
        <w:t xml:space="preserve">статьи 328</w:t>
      </w:r>
      <w:r>
        <w:rPr>
          <w:rFonts w:ascii="Arial" w:cs="Arial" w:eastAsia="Arial" w:hAnsi="Arial"/>
          <w:sz w:val="24"/>
          <w:szCs w:val="24"/>
        </w:rPr>
        <w:t xml:space="preserve"> дополнить абзацем следующего содержания:</w:t>
      </w:r>
    </w:p>
    <w:p>
      <w:pPr>
        <w:spacing w:after="60"/>
        <w:ind w:firstLine="567"/>
        <w:jc w:val="both"/>
      </w:pPr>
      <w:r>
        <w:rPr>
          <w:rFonts w:ascii="Arial" w:cs="Arial" w:eastAsia="Arial" w:hAnsi="Arial"/>
          <w:sz w:val="24"/>
          <w:szCs w:val="24"/>
        </w:rPr>
        <w:t xml:space="preserve">"В случае неявки в судебное заседание кого-либо из лиц, участвующих в деле и не извещенных о времени и месте рассмотрения дела, суд откладывает разбирательство дела. Неявка лиц, участвующих в деле, надлежащим образом извещенных о времени и месте рассмотрения дела, не является препятствием к разбирательству дела.".</w:t>
      </w:r>
    </w:p>
    <w:p>
      <w:pPr>
        <w:spacing w:after="60"/>
        <w:ind w:firstLine="567"/>
        <w:jc w:val="both"/>
      </w:pPr>
      <w:r>
        <w:rPr>
          <w:rFonts w:ascii="Arial" w:cs="Arial" w:eastAsia="Arial" w:hAnsi="Arial"/>
          <w:sz w:val="24"/>
          <w:szCs w:val="24"/>
        </w:rPr>
        <w:t xml:space="preserve">67. Пункты 3, 4, 5 </w:t>
      </w:r>
      <w:r>
        <w:rPr>
          <w:rFonts w:ascii="Arial" w:cs="Arial" w:eastAsia="Arial" w:hAnsi="Arial"/>
          <w:sz w:val="24"/>
          <w:szCs w:val="24"/>
        </w:rPr>
        <w:t xml:space="preserve">статьи 329</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"3. Выслушав пояснения лиц, участвующих в деле, суд переходит к исследованию доказательств. Исследование доказательств проводится в порядке, установленном для суда первой инстанции.</w:t>
      </w:r>
    </w:p>
    <w:p>
      <w:pPr>
        <w:spacing w:after="60"/>
        <w:ind w:firstLine="567"/>
        <w:jc w:val="both"/>
      </w:pPr>
      <w:r>
        <w:rPr>
          <w:rFonts w:ascii="Arial" w:cs="Arial" w:eastAsia="Arial" w:hAnsi="Arial"/>
          <w:sz w:val="24"/>
          <w:szCs w:val="24"/>
        </w:rPr>
        <w:t xml:space="preserve">4. Суд апелляционной инстанции в случае необходимости оглашает имеющиеся в деле доказательства, а также исследует вновь представленные доказательства.</w:t>
      </w:r>
    </w:p>
    <w:p>
      <w:pPr>
        <w:spacing w:after="60"/>
        <w:ind w:firstLine="567"/>
        <w:jc w:val="both"/>
      </w:pPr>
      <w:r>
        <w:rPr>
          <w:rFonts w:ascii="Arial" w:cs="Arial" w:eastAsia="Arial" w:hAnsi="Arial"/>
          <w:sz w:val="24"/>
          <w:szCs w:val="24"/>
        </w:rPr>
        <w:t xml:space="preserve">5. Стороны вправе заявлять ходатайства о вызове и допросе дополнительных свидетелей, об истребовании других доказательств, в исследовании которых им было отказано судом первой инстанции.".</w:t>
      </w:r>
    </w:p>
    <w:p>
      <w:pPr>
        <w:spacing w:after="60"/>
        <w:ind w:firstLine="567"/>
        <w:jc w:val="both"/>
      </w:pPr>
      <w:r>
        <w:rPr>
          <w:rFonts w:ascii="Arial" w:cs="Arial" w:eastAsia="Arial" w:hAnsi="Arial"/>
          <w:sz w:val="24"/>
          <w:szCs w:val="24"/>
        </w:rPr>
        <w:t xml:space="preserve">68. В </w:t>
      </w:r>
      <w:r>
        <w:rPr>
          <w:rFonts w:ascii="Arial" w:cs="Arial" w:eastAsia="Arial" w:hAnsi="Arial"/>
          <w:sz w:val="24"/>
          <w:szCs w:val="24"/>
        </w:rPr>
        <w:t xml:space="preserve">статье 331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наименование изложить в следующей редакции:</w:t>
      </w:r>
    </w:p>
    <w:p>
      <w:pPr>
        <w:spacing w:after="60"/>
        <w:ind w:firstLine="567"/>
        <w:jc w:val="both"/>
      </w:pPr>
      <w:r>
        <w:rPr>
          <w:rFonts w:ascii="Arial" w:cs="Arial" w:eastAsia="Arial" w:hAnsi="Arial"/>
          <w:sz w:val="24"/>
          <w:szCs w:val="24"/>
        </w:rPr>
        <w:t xml:space="preserve">"Статья 331. Полномочия судебной коллегии областного суда при рассмотрении апелляционной жалобы или представления";</w:t>
      </w:r>
    </w:p>
    <w:p>
      <w:pPr>
        <w:spacing w:after="60"/>
        <w:ind w:firstLine="567"/>
        <w:jc w:val="both"/>
      </w:pPr>
      <w:r>
        <w:rPr>
          <w:rFonts w:ascii="Arial" w:cs="Arial" w:eastAsia="Arial" w:hAnsi="Arial"/>
          <w:sz w:val="24"/>
          <w:szCs w:val="24"/>
        </w:rPr>
        <w:t xml:space="preserve">подпункт 4 исключить.</w:t>
      </w:r>
    </w:p>
    <w:p>
      <w:pPr>
        <w:spacing w:after="60"/>
        <w:ind w:firstLine="567"/>
        <w:jc w:val="both"/>
      </w:pPr>
      <w:r>
        <w:rPr>
          <w:rFonts w:ascii="Arial" w:cs="Arial" w:eastAsia="Arial" w:hAnsi="Arial"/>
          <w:sz w:val="24"/>
          <w:szCs w:val="24"/>
        </w:rPr>
        <w:t xml:space="preserve">69. </w:t>
      </w:r>
      <w:r>
        <w:rPr>
          <w:rFonts w:ascii="Arial" w:cs="Arial" w:eastAsia="Arial" w:hAnsi="Arial"/>
          <w:sz w:val="24"/>
          <w:szCs w:val="24"/>
        </w:rPr>
        <w:t xml:space="preserve">Статью 334</w:t>
      </w:r>
      <w:r>
        <w:rPr>
          <w:rFonts w:ascii="Arial" w:cs="Arial" w:eastAsia="Arial" w:hAnsi="Arial"/>
          <w:sz w:val="24"/>
          <w:szCs w:val="24"/>
        </w:rPr>
        <w:t xml:space="preserve"> исключить.</w:t>
      </w:r>
    </w:p>
    <w:p>
      <w:pPr>
        <w:spacing w:after="60"/>
        <w:ind w:firstLine="567"/>
        <w:jc w:val="both"/>
      </w:pPr>
      <w:r>
        <w:rPr>
          <w:rFonts w:ascii="Arial" w:cs="Arial" w:eastAsia="Arial" w:hAnsi="Arial"/>
          <w:sz w:val="24"/>
          <w:szCs w:val="24"/>
        </w:rPr>
        <w:t xml:space="preserve">70. В </w:t>
      </w:r>
      <w:r>
        <w:rPr>
          <w:rFonts w:ascii="Arial" w:cs="Arial" w:eastAsia="Arial" w:hAnsi="Arial"/>
          <w:sz w:val="24"/>
          <w:szCs w:val="24"/>
        </w:rPr>
        <w:t xml:space="preserve">статье 335</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1 дополнить абзацем следующего содержания:</w:t>
      </w:r>
    </w:p>
    <w:p>
      <w:pPr>
        <w:spacing w:after="60"/>
        <w:ind w:firstLine="567"/>
        <w:jc w:val="both"/>
      </w:pPr>
      <w:r>
        <w:rPr>
          <w:rFonts w:ascii="Arial" w:cs="Arial" w:eastAsia="Arial" w:hAnsi="Arial"/>
          <w:sz w:val="24"/>
          <w:szCs w:val="24"/>
        </w:rPr>
        <w:t xml:space="preserve">"Решение или определение принимается судебной коллегией в совещательной комнате открытым голосованием. Судьи не вправе воздерживаться или не участвовать в голосовании. Председательствующий на судебном заседании голосует последним.";</w:t>
      </w:r>
    </w:p>
    <w:p>
      <w:pPr>
        <w:spacing w:after="60"/>
        <w:ind w:firstLine="567"/>
        <w:jc w:val="both"/>
      </w:pPr>
      <w:r>
        <w:rPr>
          <w:rFonts w:ascii="Arial" w:cs="Arial" w:eastAsia="Arial" w:hAnsi="Arial"/>
          <w:sz w:val="24"/>
          <w:szCs w:val="24"/>
        </w:rPr>
        <w:t xml:space="preserve">пункт 2 изложить в следующей редакции:</w:t>
      </w:r>
    </w:p>
    <w:p>
      <w:pPr>
        <w:spacing w:after="60"/>
        <w:ind w:firstLine="567"/>
        <w:jc w:val="both"/>
      </w:pPr>
      <w:r>
        <w:rPr>
          <w:rFonts w:ascii="Arial" w:cs="Arial" w:eastAsia="Arial" w:hAnsi="Arial"/>
          <w:sz w:val="24"/>
          <w:szCs w:val="24"/>
        </w:rPr>
        <w:t xml:space="preserve">"2. Акты суда апелляционной инстанции выносятся в порядке, предусмотренном </w:t>
      </w:r>
      <w:r>
        <w:rPr>
          <w:rFonts w:ascii="Arial" w:cs="Arial" w:eastAsia="Arial" w:hAnsi="Arial"/>
          <w:sz w:val="24"/>
          <w:szCs w:val="24"/>
        </w:rPr>
        <w:t xml:space="preserve">статьей 205</w:t>
      </w:r>
      <w:r>
        <w:rPr>
          <w:rFonts w:ascii="Arial" w:cs="Arial" w:eastAsia="Arial" w:hAnsi="Arial"/>
          <w:sz w:val="24"/>
          <w:szCs w:val="24"/>
        </w:rPr>
        <w:t xml:space="preserve"> настоящего Кодекса, и вступают в законную силу с момента провозглашения, но могут быть пересмотрены в порядке надзора судебными коллегиями по гражданским делам или судебной коллегией по административным и экономическим делам Верховного суда Кыргызской Республики.</w:t>
      </w:r>
    </w:p>
    <w:p>
      <w:pPr>
        <w:spacing w:after="60"/>
        <w:ind w:firstLine="567"/>
        <w:jc w:val="both"/>
      </w:pPr>
      <w:r>
        <w:rPr>
          <w:rFonts w:ascii="Arial" w:cs="Arial" w:eastAsia="Arial" w:hAnsi="Arial"/>
          <w:sz w:val="24"/>
          <w:szCs w:val="24"/>
        </w:rPr>
        <w:t xml:space="preserve">В случаях, предусмотренных пунктом 3 </w:t>
      </w:r>
      <w:r>
        <w:rPr>
          <w:rFonts w:ascii="Arial" w:cs="Arial" w:eastAsia="Arial" w:hAnsi="Arial"/>
          <w:sz w:val="24"/>
          <w:szCs w:val="24"/>
        </w:rPr>
        <w:t xml:space="preserve">статьи 348</w:t>
      </w:r>
      <w:r>
        <w:rPr>
          <w:rFonts w:ascii="Arial" w:cs="Arial" w:eastAsia="Arial" w:hAnsi="Arial"/>
          <w:sz w:val="24"/>
          <w:szCs w:val="24"/>
        </w:rPr>
        <w:t xml:space="preserve"> настоящего Кодекса, вступивший в законную силу акт апелляционной инстанции может быть пересмотрен в порядке надзора президиумом Верховного суда Кыргызской Республики.".</w:t>
      </w:r>
    </w:p>
    <w:p>
      <w:pPr>
        <w:spacing w:after="60"/>
        <w:ind w:firstLine="567"/>
        <w:jc w:val="both"/>
      </w:pPr>
      <w:r>
        <w:rPr>
          <w:rFonts w:ascii="Arial" w:cs="Arial" w:eastAsia="Arial" w:hAnsi="Arial"/>
          <w:sz w:val="24"/>
          <w:szCs w:val="24"/>
        </w:rPr>
        <w:t xml:space="preserve">71. Дополнить Кодекс </w:t>
      </w:r>
      <w:r>
        <w:rPr>
          <w:rFonts w:ascii="Arial" w:cs="Arial" w:eastAsia="Arial" w:hAnsi="Arial"/>
          <w:sz w:val="24"/>
          <w:szCs w:val="24"/>
        </w:rPr>
        <w:t xml:space="preserve">главой 39-1</w:t>
      </w:r>
      <w:r>
        <w:rPr>
          <w:rFonts w:ascii="Arial" w:cs="Arial" w:eastAsia="Arial" w:hAnsi="Arial"/>
          <w:sz w:val="24"/>
          <w:szCs w:val="24"/>
        </w:rPr>
        <w:t xml:space="preserve"> следующего содержания: </w:t>
      </w:r>
    </w:p>
    <w:p>
      <w:pPr>
        <w:spacing w:after="60"/>
        <w:ind w:firstLine="567"/>
        <w:jc w:val="center"/>
      </w:pPr>
      <w:r>
        <w:rPr>
          <w:rFonts w:ascii="Arial" w:cs="Arial" w:eastAsia="Arial" w:hAnsi="Arial"/>
          <w:sz w:val="24"/>
          <w:szCs w:val="24"/>
        </w:rPr>
        <w:t xml:space="preserve">"Глава 39-1
  Пересмотр решений суда в кассационном порядке</w:t>
      </w:r>
    </w:p>
    <w:p>
      <w:pPr>
        <w:spacing w:after="60"/>
        <w:ind w:firstLine="567"/>
        <w:jc w:val="both"/>
      </w:pPr>
      <w:r>
        <w:rPr>
          <w:rFonts w:ascii="Arial" w:cs="Arial" w:eastAsia="Arial" w:hAnsi="Arial"/>
          <w:sz w:val="24"/>
          <w:szCs w:val="24"/>
        </w:rPr>
        <w:t xml:space="preserve">Статья 337-1. Право кассационного обжалования</w:t>
      </w:r>
    </w:p>
    <w:p>
      <w:pPr>
        <w:spacing w:after="60"/>
        <w:ind w:firstLine="567"/>
        <w:jc w:val="both"/>
      </w:pPr>
      <w:r>
        <w:rPr>
          <w:rFonts w:ascii="Arial" w:cs="Arial" w:eastAsia="Arial" w:hAnsi="Arial"/>
          <w:sz w:val="24"/>
          <w:szCs w:val="24"/>
        </w:rPr>
        <w:t xml:space="preserve">1. На вступившие в законную силу акты районных судов сторонами и другими лицами, участвующими в деле, могут быть поданы кассационные жалобы в кассационную инстанцию областного суда.</w:t>
      </w:r>
    </w:p>
    <w:p>
      <w:pPr>
        <w:spacing w:after="60"/>
        <w:ind w:firstLine="567"/>
        <w:jc w:val="both"/>
      </w:pPr>
      <w:r>
        <w:rPr>
          <w:rFonts w:ascii="Arial" w:cs="Arial" w:eastAsia="Arial" w:hAnsi="Arial"/>
          <w:sz w:val="24"/>
          <w:szCs w:val="24"/>
        </w:rPr>
        <w:t xml:space="preserve">2. Прокурор вправе приносить представления по делам, возбужденным по заявлениям прокурора или рассмотренным с участием прокурора, а также в случае, если судом принято решение, нарушающее государственные или общественные интересы.</w:t>
      </w:r>
    </w:p>
    <w:p>
      <w:pPr>
        <w:spacing w:after="60"/>
        <w:ind w:firstLine="567"/>
        <w:jc w:val="both"/>
      </w:pPr>
      <w:r>
        <w:rPr>
          <w:rFonts w:ascii="Arial" w:cs="Arial" w:eastAsia="Arial" w:hAnsi="Arial"/>
          <w:sz w:val="24"/>
          <w:szCs w:val="24"/>
        </w:rPr>
        <w:t xml:space="preserve">3. Кассационную жалобу вправе подать также лица, не привлеченные к участию в деле, но в отношении прав и обязанностей которых суд принял решение.</w:t>
      </w:r>
    </w:p>
    <w:p>
      <w:pPr>
        <w:spacing w:after="60"/>
        <w:ind w:firstLine="567"/>
        <w:jc w:val="both"/>
      </w:pPr>
      <w:r>
        <w:rPr>
          <w:rFonts w:ascii="Arial" w:cs="Arial" w:eastAsia="Arial" w:hAnsi="Arial"/>
          <w:sz w:val="24"/>
          <w:szCs w:val="24"/>
        </w:rPr>
        <w:t xml:space="preserve">Статья 337-2. Порядок и сроки подачи кассационной жалобы или представления</w:t>
      </w:r>
    </w:p>
    <w:p>
      <w:pPr>
        <w:spacing w:after="60"/>
        <w:ind w:firstLine="567"/>
        <w:jc w:val="both"/>
      </w:pPr>
      <w:r>
        <w:rPr>
          <w:rFonts w:ascii="Arial" w:cs="Arial" w:eastAsia="Arial" w:hAnsi="Arial"/>
          <w:sz w:val="24"/>
          <w:szCs w:val="24"/>
        </w:rPr>
        <w:t xml:space="preserve">1. Кассационная жалоба или представление подаются через суд, вынесший решение.</w:t>
      </w:r>
    </w:p>
    <w:p>
      <w:pPr>
        <w:spacing w:after="60"/>
        <w:ind w:firstLine="567"/>
        <w:jc w:val="both"/>
      </w:pPr>
      <w:r>
        <w:rPr>
          <w:rFonts w:ascii="Arial" w:cs="Arial" w:eastAsia="Arial" w:hAnsi="Arial"/>
          <w:sz w:val="24"/>
          <w:szCs w:val="24"/>
        </w:rPr>
        <w:t xml:space="preserve">2. Кассационная жалоба или представление на решение суда могут быть поданы в срок, не превышающий трех месяцев со дня вступления судебного акта в законную силу.</w:t>
      </w:r>
    </w:p>
    <w:p>
      <w:pPr>
        <w:spacing w:after="60"/>
        <w:ind w:firstLine="567"/>
        <w:jc w:val="both"/>
      </w:pPr>
      <w:r>
        <w:rPr>
          <w:rFonts w:ascii="Arial" w:cs="Arial" w:eastAsia="Arial" w:hAnsi="Arial"/>
          <w:sz w:val="24"/>
          <w:szCs w:val="24"/>
        </w:rPr>
        <w:t xml:space="preserve">Статья 337-3. Содержание кассационной жалобы или представления</w:t>
      </w:r>
    </w:p>
    <w:p>
      <w:pPr>
        <w:spacing w:after="60"/>
        <w:ind w:firstLine="567"/>
        <w:jc w:val="both"/>
      </w:pPr>
      <w:r>
        <w:rPr>
          <w:rFonts w:ascii="Arial" w:cs="Arial" w:eastAsia="Arial" w:hAnsi="Arial"/>
          <w:sz w:val="24"/>
          <w:szCs w:val="24"/>
        </w:rPr>
        <w:t xml:space="preserve">1. Кассационная жалоба или представление должны содержать:</w:t>
      </w:r>
    </w:p>
    <w:p>
      <w:pPr>
        <w:spacing w:after="60"/>
        <w:ind w:firstLine="567"/>
        <w:jc w:val="both"/>
      </w:pPr>
      <w:r>
        <w:rPr>
          <w:rFonts w:ascii="Arial" w:cs="Arial" w:eastAsia="Arial" w:hAnsi="Arial"/>
          <w:sz w:val="24"/>
          <w:szCs w:val="24"/>
        </w:rPr>
        <w:t xml:space="preserve">1) наименование суда, которому адресуются жалоба или представление;</w:t>
      </w:r>
    </w:p>
    <w:p>
      <w:pPr>
        <w:spacing w:after="60"/>
        <w:ind w:firstLine="567"/>
        <w:jc w:val="both"/>
      </w:pPr>
      <w:r>
        <w:rPr>
          <w:rFonts w:ascii="Arial" w:cs="Arial" w:eastAsia="Arial" w:hAnsi="Arial"/>
          <w:sz w:val="24"/>
          <w:szCs w:val="24"/>
        </w:rPr>
        <w:t xml:space="preserve">2) наименование лица, подающего жалобу или представление, его место жительства или место его нахождения;</w:t>
      </w:r>
    </w:p>
    <w:p>
      <w:pPr>
        <w:spacing w:after="60"/>
        <w:ind w:firstLine="567"/>
        <w:jc w:val="both"/>
      </w:pPr>
      <w:r>
        <w:rPr>
          <w:rFonts w:ascii="Arial" w:cs="Arial" w:eastAsia="Arial" w:hAnsi="Arial"/>
          <w:sz w:val="24"/>
          <w:szCs w:val="24"/>
        </w:rPr>
        <w:t xml:space="preserve">3) обжалуемое решение;</w:t>
      </w:r>
    </w:p>
    <w:p>
      <w:pPr>
        <w:spacing w:after="60"/>
        <w:ind w:firstLine="567"/>
        <w:jc w:val="both"/>
      </w:pPr>
      <w:r>
        <w:rPr>
          <w:rFonts w:ascii="Arial" w:cs="Arial" w:eastAsia="Arial" w:hAnsi="Arial"/>
          <w:sz w:val="24"/>
          <w:szCs w:val="24"/>
        </w:rPr>
        <w:t xml:space="preserve">4) доводы жалобы или представления;</w:t>
      </w:r>
    </w:p>
    <w:p>
      <w:pPr>
        <w:spacing w:after="60"/>
        <w:ind w:firstLine="567"/>
        <w:jc w:val="both"/>
      </w:pPr>
      <w:r>
        <w:rPr>
          <w:rFonts w:ascii="Arial" w:cs="Arial" w:eastAsia="Arial" w:hAnsi="Arial"/>
          <w:sz w:val="24"/>
          <w:szCs w:val="24"/>
        </w:rPr>
        <w:t xml:space="preserve">5) просьбу лица, подающего жалобу или представление;</w:t>
      </w:r>
    </w:p>
    <w:p>
      <w:pPr>
        <w:spacing w:after="60"/>
        <w:ind w:firstLine="567"/>
        <w:jc w:val="both"/>
      </w:pPr>
      <w:r>
        <w:rPr>
          <w:rFonts w:ascii="Arial" w:cs="Arial" w:eastAsia="Arial" w:hAnsi="Arial"/>
          <w:sz w:val="24"/>
          <w:szCs w:val="24"/>
        </w:rPr>
        <w:t xml:space="preserve">6) перечень прилагаемых к жалобе или представлению документов.</w:t>
      </w:r>
    </w:p>
    <w:p>
      <w:pPr>
        <w:spacing w:after="60"/>
        <w:ind w:firstLine="567"/>
        <w:jc w:val="both"/>
      </w:pPr>
      <w:r>
        <w:rPr>
          <w:rFonts w:ascii="Arial" w:cs="Arial" w:eastAsia="Arial" w:hAnsi="Arial"/>
          <w:sz w:val="24"/>
          <w:szCs w:val="24"/>
        </w:rPr>
        <w:t xml:space="preserve">Ссылка лица, подающего жалобу, или прокурора, приносящего представление, на новые доказательства, которые не были предметом исследования в районном суде, недопустима.</w:t>
      </w:r>
    </w:p>
    <w:p>
      <w:pPr>
        <w:spacing w:after="60"/>
        <w:ind w:firstLine="567"/>
        <w:jc w:val="both"/>
      </w:pPr>
      <w:r>
        <w:rPr>
          <w:rFonts w:ascii="Arial" w:cs="Arial" w:eastAsia="Arial" w:hAnsi="Arial"/>
          <w:sz w:val="24"/>
          <w:szCs w:val="24"/>
        </w:rPr>
        <w:t xml:space="preserve">2. Кассационная жалоба или представление подписываются лицом, подающим жалобу или представление. К жалобе, поданной представителем, должны быть приложены доверенность или иной документ, удостоверяющие полномочия представителя, если в деле не имеется такого полномочия.</w:t>
      </w:r>
    </w:p>
    <w:p>
      <w:pPr>
        <w:spacing w:after="60"/>
        <w:ind w:firstLine="567"/>
        <w:jc w:val="both"/>
      </w:pPr>
      <w:r>
        <w:rPr>
          <w:rFonts w:ascii="Arial" w:cs="Arial" w:eastAsia="Arial" w:hAnsi="Arial"/>
          <w:sz w:val="24"/>
          <w:szCs w:val="24"/>
        </w:rPr>
        <w:t xml:space="preserve">3. Кассационная жалоба или представление и приложенные к ним документы представляются в суд с копиями по числу лиц, участвующих в деле.</w:t>
      </w:r>
    </w:p>
    <w:p>
      <w:pPr>
        <w:spacing w:after="60"/>
        <w:ind w:firstLine="567"/>
        <w:jc w:val="both"/>
      </w:pPr>
      <w:r>
        <w:rPr>
          <w:rFonts w:ascii="Arial" w:cs="Arial" w:eastAsia="Arial" w:hAnsi="Arial"/>
          <w:sz w:val="24"/>
          <w:szCs w:val="24"/>
        </w:rPr>
        <w:t xml:space="preserve">4. К жалобе прилагаются доказательства уплаты государственной пошлины.</w:t>
      </w:r>
    </w:p>
    <w:p>
      <w:pPr>
        <w:spacing w:after="60"/>
        <w:ind w:firstLine="567"/>
        <w:jc w:val="both"/>
      </w:pPr>
      <w:r>
        <w:rPr>
          <w:rFonts w:ascii="Arial" w:cs="Arial" w:eastAsia="Arial" w:hAnsi="Arial"/>
          <w:sz w:val="24"/>
          <w:szCs w:val="24"/>
        </w:rPr>
        <w:t xml:space="preserve">Статья 337-4. Суды, рассматривающие кассационную жалобу или представление</w:t>
      </w:r>
    </w:p>
    <w:p>
      <w:pPr>
        <w:spacing w:after="60"/>
        <w:ind w:firstLine="567"/>
        <w:jc w:val="both"/>
      </w:pPr>
      <w:r>
        <w:rPr>
          <w:rFonts w:ascii="Arial" w:cs="Arial" w:eastAsia="Arial" w:hAnsi="Arial"/>
          <w:sz w:val="24"/>
          <w:szCs w:val="24"/>
        </w:rPr>
        <w:t xml:space="preserve">Решения районных судов, вступившие в законную силу, могут быть пересмотрены в кассационном порядке судебной коллегией по гражданским делам или судебной коллегией по административным и экономическим делам областного суда.</w:t>
      </w:r>
    </w:p>
    <w:p>
      <w:pPr>
        <w:spacing w:after="60"/>
        <w:ind w:firstLine="567"/>
        <w:jc w:val="both"/>
      </w:pPr>
      <w:r>
        <w:rPr>
          <w:rFonts w:ascii="Arial" w:cs="Arial" w:eastAsia="Arial" w:hAnsi="Arial"/>
          <w:sz w:val="24"/>
          <w:szCs w:val="24"/>
        </w:rPr>
        <w:t xml:space="preserve">Статья 337-5. Сроки рассмотрения дела судом кассационной инстанции</w:t>
      </w:r>
    </w:p>
    <w:p>
      <w:pPr>
        <w:spacing w:after="60"/>
        <w:ind w:firstLine="567"/>
        <w:jc w:val="both"/>
      </w:pPr>
      <w:r>
        <w:rPr>
          <w:rFonts w:ascii="Arial" w:cs="Arial" w:eastAsia="Arial" w:hAnsi="Arial"/>
          <w:sz w:val="24"/>
          <w:szCs w:val="24"/>
        </w:rPr>
        <w:t xml:space="preserve">Кассационная инстанция должна рассмотреть поступившее по жалобе или представлению дело не позднее тридцати дней со дня его поступления в суд.</w:t>
      </w:r>
    </w:p>
    <w:p>
      <w:pPr>
        <w:spacing w:after="60"/>
        <w:ind w:firstLine="567"/>
        <w:jc w:val="both"/>
      </w:pPr>
      <w:r>
        <w:rPr>
          <w:rFonts w:ascii="Arial" w:cs="Arial" w:eastAsia="Arial" w:hAnsi="Arial"/>
          <w:sz w:val="24"/>
          <w:szCs w:val="24"/>
        </w:rPr>
        <w:t xml:space="preserve">Статья 337-6. Возвращение кассационной жалобы или представления</w:t>
      </w:r>
    </w:p>
    <w:p>
      <w:pPr>
        <w:spacing w:after="60"/>
        <w:ind w:firstLine="567"/>
        <w:jc w:val="both"/>
      </w:pPr>
      <w:r>
        <w:rPr>
          <w:rFonts w:ascii="Arial" w:cs="Arial" w:eastAsia="Arial" w:hAnsi="Arial"/>
          <w:sz w:val="24"/>
          <w:szCs w:val="24"/>
        </w:rPr>
        <w:t xml:space="preserve">Кассационная жалоба или представление возвращаются лицу, подавшему жалобу или представление, в случаях:</w:t>
      </w:r>
    </w:p>
    <w:p>
      <w:pPr>
        <w:spacing w:after="60"/>
        <w:ind w:firstLine="567"/>
        <w:jc w:val="both"/>
      </w:pPr>
      <w:r>
        <w:rPr>
          <w:rFonts w:ascii="Arial" w:cs="Arial" w:eastAsia="Arial" w:hAnsi="Arial"/>
          <w:sz w:val="24"/>
          <w:szCs w:val="24"/>
        </w:rPr>
        <w:t xml:space="preserve">1) невыполнения в установленный срок указаний об исправлении недостатков жалобы или представления, оставленных без движения;</w:t>
      </w:r>
    </w:p>
    <w:p>
      <w:pPr>
        <w:spacing w:after="60"/>
        <w:ind w:firstLine="567"/>
        <w:jc w:val="both"/>
      </w:pPr>
      <w:r>
        <w:rPr>
          <w:rFonts w:ascii="Arial" w:cs="Arial" w:eastAsia="Arial" w:hAnsi="Arial"/>
          <w:sz w:val="24"/>
          <w:szCs w:val="24"/>
        </w:rPr>
        <w:t xml:space="preserve">2) истечения срока обжалования, если жалоба или представление не содержат просьбу о восстановлении пропущенного срока. Суд вправе восстановить срок обжалования в срок, не превышающий шести месяцев с момента вступления судебного акта в законную силу;</w:t>
      </w:r>
    </w:p>
    <w:p>
      <w:pPr>
        <w:spacing w:after="60"/>
        <w:ind w:firstLine="567"/>
        <w:jc w:val="both"/>
      </w:pPr>
      <w:r>
        <w:rPr>
          <w:rFonts w:ascii="Arial" w:cs="Arial" w:eastAsia="Arial" w:hAnsi="Arial"/>
          <w:sz w:val="24"/>
          <w:szCs w:val="24"/>
        </w:rPr>
        <w:t xml:space="preserve">3) если жалоба или представление поданы лицом, не имеющим право на подачу жалобы или представления;</w:t>
      </w:r>
    </w:p>
    <w:p>
      <w:pPr>
        <w:spacing w:after="60"/>
        <w:ind w:firstLine="567"/>
        <w:jc w:val="both"/>
      </w:pPr>
      <w:r>
        <w:rPr>
          <w:rFonts w:ascii="Arial" w:cs="Arial" w:eastAsia="Arial" w:hAnsi="Arial"/>
          <w:sz w:val="24"/>
          <w:szCs w:val="24"/>
        </w:rPr>
        <w:t xml:space="preserve">4) по заявлению лица, подавшего жалобу или представление.</w:t>
      </w:r>
    </w:p>
    <w:p>
      <w:pPr>
        <w:spacing w:after="60"/>
        <w:ind w:firstLine="567"/>
        <w:jc w:val="both"/>
      </w:pPr>
      <w:r>
        <w:rPr>
          <w:rFonts w:ascii="Arial" w:cs="Arial" w:eastAsia="Arial" w:hAnsi="Arial"/>
          <w:sz w:val="24"/>
          <w:szCs w:val="24"/>
        </w:rPr>
        <w:t xml:space="preserve">Статья 337-7. Действия судьи после получения кассационной жалобы или представления</w:t>
      </w:r>
    </w:p>
    <w:p>
      <w:pPr>
        <w:spacing w:after="60"/>
        <w:ind w:firstLine="567"/>
        <w:jc w:val="both"/>
      </w:pPr>
      <w:r>
        <w:rPr>
          <w:rFonts w:ascii="Arial" w:cs="Arial" w:eastAsia="Arial" w:hAnsi="Arial"/>
          <w:sz w:val="24"/>
          <w:szCs w:val="24"/>
        </w:rPr>
        <w:t xml:space="preserve">1. Судья после получения кассационной жалобы или представления, поданных в установленный настоящим Кодексом срок и соответствующих требованиям статьи 337-3 настоящего Кодекса, обязан:</w:t>
      </w:r>
    </w:p>
    <w:p>
      <w:pPr>
        <w:spacing w:after="60"/>
        <w:ind w:firstLine="567"/>
        <w:jc w:val="both"/>
      </w:pPr>
      <w:r>
        <w:rPr>
          <w:rFonts w:ascii="Arial" w:cs="Arial" w:eastAsia="Arial" w:hAnsi="Arial"/>
          <w:sz w:val="24"/>
          <w:szCs w:val="24"/>
        </w:rPr>
        <w:t xml:space="preserve">1) направить лицам, участвующим в деле, копии жалобы или представления и приложенных к ним письменных материалов;</w:t>
      </w:r>
    </w:p>
    <w:p>
      <w:pPr>
        <w:spacing w:after="60"/>
        <w:ind w:firstLine="567"/>
        <w:jc w:val="both"/>
      </w:pPr>
      <w:r>
        <w:rPr>
          <w:rFonts w:ascii="Arial" w:cs="Arial" w:eastAsia="Arial" w:hAnsi="Arial"/>
          <w:sz w:val="24"/>
          <w:szCs w:val="24"/>
        </w:rPr>
        <w:t xml:space="preserve">2) известить лиц, участвующих в деле, о дате направления дела в кассационную инстанцию суда для рассмотрения с расчетом времени, чтобы участвующие по делу стороны могли представить свои возражения на поданные жалобу или представление. Этот срок не может быть более 10 рабочих дней;</w:t>
      </w:r>
    </w:p>
    <w:p>
      <w:pPr>
        <w:spacing w:after="60"/>
        <w:ind w:firstLine="567"/>
        <w:jc w:val="both"/>
      </w:pPr>
      <w:r>
        <w:rPr>
          <w:rFonts w:ascii="Arial" w:cs="Arial" w:eastAsia="Arial" w:hAnsi="Arial"/>
          <w:sz w:val="24"/>
          <w:szCs w:val="24"/>
        </w:rPr>
        <w:t xml:space="preserve">3) по истечении срока для принесения возражений направить дело в кассационную инстанцию областного суда.</w:t>
      </w:r>
    </w:p>
    <w:p>
      <w:pPr>
        <w:spacing w:after="60"/>
        <w:ind w:firstLine="567"/>
        <w:jc w:val="both"/>
      </w:pPr>
      <w:r>
        <w:rPr>
          <w:rFonts w:ascii="Arial" w:cs="Arial" w:eastAsia="Arial" w:hAnsi="Arial"/>
          <w:sz w:val="24"/>
          <w:szCs w:val="24"/>
        </w:rPr>
        <w:t xml:space="preserve">2. Лица, участвующие в деле, вправе знакомиться в суде с материалами дела, поданными жалобами и представлениями и приносить свои возражения.</w:t>
      </w:r>
    </w:p>
    <w:p>
      <w:pPr>
        <w:spacing w:after="60"/>
        <w:ind w:firstLine="567"/>
        <w:jc w:val="both"/>
      </w:pPr>
      <w:r>
        <w:rPr>
          <w:rFonts w:ascii="Arial" w:cs="Arial" w:eastAsia="Arial" w:hAnsi="Arial"/>
          <w:sz w:val="24"/>
          <w:szCs w:val="24"/>
        </w:rPr>
        <w:t xml:space="preserve">Статья 337-8. Назначение заседания суда кассационной инстанции</w:t>
      </w:r>
    </w:p>
    <w:p>
      <w:pPr>
        <w:spacing w:after="60"/>
        <w:ind w:firstLine="567"/>
        <w:jc w:val="both"/>
      </w:pPr>
      <w:r>
        <w:rPr>
          <w:rFonts w:ascii="Arial" w:cs="Arial" w:eastAsia="Arial" w:hAnsi="Arial"/>
          <w:sz w:val="24"/>
          <w:szCs w:val="24"/>
        </w:rPr>
        <w:t xml:space="preserve">1. При поступлении дела с кассационной жалобой или представлением прокурора председатель суда или его заместитель формирует судебный состав судебной коллегии и определяет председательствующего по делу и судью-докладчика. Председатель суда в случае необходимости может привлекать судей одной судебной коллегии для рассмотрения дел в составе другой судебной коллегии.</w:t>
      </w:r>
    </w:p>
    <w:p>
      <w:pPr>
        <w:spacing w:after="60"/>
        <w:ind w:firstLine="567"/>
        <w:jc w:val="both"/>
      </w:pPr>
      <w:r>
        <w:rPr>
          <w:rFonts w:ascii="Arial" w:cs="Arial" w:eastAsia="Arial" w:hAnsi="Arial"/>
          <w:sz w:val="24"/>
          <w:szCs w:val="24"/>
        </w:rPr>
        <w:t xml:space="preserve">2. При разрешении вопросов, связанных с назначением дела к рассмотрению в кассационном порядке, председательствующий руководствуется общими правилами производства в суде первой инстанции, установленными настоящим Кодексом.</w:t>
      </w:r>
    </w:p>
    <w:p>
      <w:pPr>
        <w:spacing w:after="60"/>
        <w:ind w:firstLine="567"/>
        <w:jc w:val="both"/>
      </w:pPr>
      <w:r>
        <w:rPr>
          <w:rFonts w:ascii="Arial" w:cs="Arial" w:eastAsia="Arial" w:hAnsi="Arial"/>
          <w:sz w:val="24"/>
          <w:szCs w:val="24"/>
        </w:rPr>
        <w:t xml:space="preserve">3. О назначении судебного заседания судебной коллегией областного суда выносится определение, в котором указываются лица, участвующие в деле, подлежащие извещению.</w:t>
      </w:r>
    </w:p>
    <w:p>
      <w:pPr>
        <w:spacing w:after="60"/>
        <w:ind w:firstLine="567"/>
        <w:jc w:val="both"/>
      </w:pPr>
      <w:r>
        <w:rPr>
          <w:rFonts w:ascii="Arial" w:cs="Arial" w:eastAsia="Arial" w:hAnsi="Arial"/>
          <w:sz w:val="24"/>
          <w:szCs w:val="24"/>
        </w:rPr>
        <w:t xml:space="preserve">Статья 337-9. Извещение лиц, участвующих в деле</w:t>
      </w:r>
    </w:p>
    <w:p>
      <w:pPr>
        <w:spacing w:after="60"/>
        <w:ind w:firstLine="567"/>
        <w:jc w:val="both"/>
      </w:pPr>
      <w:r>
        <w:rPr>
          <w:rFonts w:ascii="Arial" w:cs="Arial" w:eastAsia="Arial" w:hAnsi="Arial"/>
          <w:sz w:val="24"/>
          <w:szCs w:val="24"/>
        </w:rPr>
        <w:t xml:space="preserve">1. Извещение лиц, участвующих в рассмотрении дела в кассационной инстанции, о времени и месте рассмотрения дела производится областным судом по правилам, установленным главой 11 настоящего Кодекса.</w:t>
      </w:r>
    </w:p>
    <w:p>
      <w:pPr>
        <w:spacing w:after="60"/>
        <w:ind w:firstLine="567"/>
        <w:jc w:val="both"/>
      </w:pPr>
      <w:r>
        <w:rPr>
          <w:rFonts w:ascii="Arial" w:cs="Arial" w:eastAsia="Arial" w:hAnsi="Arial"/>
          <w:sz w:val="24"/>
          <w:szCs w:val="24"/>
        </w:rPr>
        <w:t xml:space="preserve">2. Неявка в судебное заседание лиц, участвующих в деле, надлежаще извещенных о времени и месте рассмотрения дела, не является препятствием к разбирательству дела.</w:t>
      </w:r>
    </w:p>
    <w:p>
      <w:pPr>
        <w:spacing w:after="60"/>
        <w:ind w:firstLine="567"/>
        <w:jc w:val="both"/>
      </w:pPr>
      <w:r>
        <w:rPr>
          <w:rFonts w:ascii="Arial" w:cs="Arial" w:eastAsia="Arial" w:hAnsi="Arial"/>
          <w:sz w:val="24"/>
          <w:szCs w:val="24"/>
        </w:rPr>
        <w:t xml:space="preserve">Статья 337-10. Приостановление исполнения судебного решения</w:t>
      </w:r>
    </w:p>
    <w:p>
      <w:pPr>
        <w:spacing w:after="60"/>
        <w:ind w:firstLine="567"/>
        <w:jc w:val="both"/>
      </w:pPr>
      <w:r>
        <w:rPr>
          <w:rFonts w:ascii="Arial" w:cs="Arial" w:eastAsia="Arial" w:hAnsi="Arial"/>
          <w:sz w:val="24"/>
          <w:szCs w:val="24"/>
        </w:rPr>
        <w:t xml:space="preserve">Кассационная инстанция вправе приостановить исполнение судебных решений до разрешения кассационной жалобы или представления.</w:t>
      </w:r>
    </w:p>
    <w:p>
      <w:pPr>
        <w:spacing w:after="60"/>
        <w:ind w:firstLine="567"/>
        <w:jc w:val="both"/>
      </w:pPr>
      <w:r>
        <w:rPr>
          <w:rFonts w:ascii="Arial" w:cs="Arial" w:eastAsia="Arial" w:hAnsi="Arial"/>
          <w:sz w:val="24"/>
          <w:szCs w:val="24"/>
        </w:rPr>
        <w:t xml:space="preserve">Статья 337-11. Порядок рассмотрения кассационной жалобы и представления</w:t>
      </w:r>
    </w:p>
    <w:p>
      <w:pPr>
        <w:spacing w:after="60"/>
        <w:ind w:firstLine="567"/>
        <w:jc w:val="both"/>
      </w:pPr>
      <w:r>
        <w:rPr>
          <w:rFonts w:ascii="Arial" w:cs="Arial" w:eastAsia="Arial" w:hAnsi="Arial"/>
          <w:sz w:val="24"/>
          <w:szCs w:val="24"/>
        </w:rPr>
        <w:t xml:space="preserve">1. При рассмотрении кассационной жалобы и представления применяются правила, изложенные в разделе III настоящего Кодекса, с изъятиями и дополнениями, предусмотренными настоящей главой.</w:t>
      </w:r>
    </w:p>
    <w:p>
      <w:pPr>
        <w:spacing w:after="60"/>
        <w:ind w:firstLine="567"/>
        <w:jc w:val="both"/>
      </w:pPr>
      <w:r>
        <w:rPr>
          <w:rFonts w:ascii="Arial" w:cs="Arial" w:eastAsia="Arial" w:hAnsi="Arial"/>
          <w:sz w:val="24"/>
          <w:szCs w:val="24"/>
        </w:rPr>
        <w:t xml:space="preserve">2. Дело по кассационной жалобе или представлению рассматривается судебной коллегией по гражданским делам или судебной коллегией по административным и экономическим делам областного суда в составе трех судей судебной коллегии.</w:t>
      </w:r>
    </w:p>
    <w:p>
      <w:pPr>
        <w:spacing w:after="60"/>
        <w:ind w:firstLine="567"/>
        <w:jc w:val="both"/>
      </w:pPr>
      <w:r>
        <w:rPr>
          <w:rFonts w:ascii="Arial" w:cs="Arial" w:eastAsia="Arial" w:hAnsi="Arial"/>
          <w:sz w:val="24"/>
          <w:szCs w:val="24"/>
        </w:rPr>
        <w:t xml:space="preserve">3. Судебное разбирательство кассационной инстанции начинается с изложения судьей-докладчиком обстоятельств дела и содержания решения, а также кассационных жалоб, представлений и возражений на них.</w:t>
      </w:r>
    </w:p>
    <w:p>
      <w:pPr>
        <w:spacing w:after="60"/>
        <w:ind w:firstLine="567"/>
        <w:jc w:val="both"/>
      </w:pPr>
      <w:r>
        <w:rPr>
          <w:rFonts w:ascii="Arial" w:cs="Arial" w:eastAsia="Arial" w:hAnsi="Arial"/>
          <w:sz w:val="24"/>
          <w:szCs w:val="24"/>
        </w:rPr>
        <w:t xml:space="preserve">4. После доклада судьи-докладчика суд заслушивает выступления сторон в обоснование своих доводов, приведенных в жалобе или представлении, а также в отношении доводов возражения.</w:t>
      </w:r>
    </w:p>
    <w:p>
      <w:pPr>
        <w:spacing w:after="60"/>
        <w:ind w:firstLine="567"/>
        <w:jc w:val="both"/>
      </w:pPr>
      <w:r>
        <w:rPr>
          <w:rFonts w:ascii="Arial" w:cs="Arial" w:eastAsia="Arial" w:hAnsi="Arial"/>
          <w:sz w:val="24"/>
          <w:szCs w:val="24"/>
        </w:rPr>
        <w:t xml:space="preserve">Суд кассационной инстанции в случае необходимости оглашает имеющиеся в деле доказательства, а также исследует вновь представленные доказательства, если признает, что они не могли быть представлены стороной в суд первой инстанции.</w:t>
      </w:r>
    </w:p>
    <w:p>
      <w:pPr>
        <w:spacing w:after="60"/>
        <w:ind w:firstLine="567"/>
        <w:jc w:val="both"/>
      </w:pPr>
      <w:r>
        <w:rPr>
          <w:rFonts w:ascii="Arial" w:cs="Arial" w:eastAsia="Arial" w:hAnsi="Arial"/>
          <w:sz w:val="24"/>
          <w:szCs w:val="24"/>
        </w:rPr>
        <w:t xml:space="preserve">5. В заседании суда секретарем судебного заседания ведется протокол. Протокол подписывается председательствующим и секретарем судебного заседания.</w:t>
      </w:r>
    </w:p>
    <w:p>
      <w:pPr>
        <w:spacing w:after="60"/>
        <w:ind w:firstLine="567"/>
        <w:jc w:val="both"/>
      </w:pPr>
      <w:r>
        <w:rPr>
          <w:rFonts w:ascii="Arial" w:cs="Arial" w:eastAsia="Arial" w:hAnsi="Arial"/>
          <w:sz w:val="24"/>
          <w:szCs w:val="24"/>
        </w:rPr>
        <w:t xml:space="preserve">Статья 337-12. Отзыв кассационной жалобы или представления</w:t>
      </w:r>
    </w:p>
    <w:p>
      <w:pPr>
        <w:spacing w:after="60"/>
        <w:ind w:firstLine="567"/>
        <w:jc w:val="both"/>
      </w:pPr>
      <w:r>
        <w:rPr>
          <w:rFonts w:ascii="Arial" w:cs="Arial" w:eastAsia="Arial" w:hAnsi="Arial"/>
          <w:sz w:val="24"/>
          <w:szCs w:val="24"/>
        </w:rPr>
        <w:t xml:space="preserve">1. Лицо, принесшее кассационную жалобу или представление, вправе отозвать их до рассмотрения дела.</w:t>
      </w:r>
    </w:p>
    <w:p>
      <w:pPr>
        <w:spacing w:after="60"/>
        <w:ind w:firstLine="567"/>
        <w:jc w:val="both"/>
      </w:pPr>
      <w:r>
        <w:rPr>
          <w:rFonts w:ascii="Arial" w:cs="Arial" w:eastAsia="Arial" w:hAnsi="Arial"/>
          <w:sz w:val="24"/>
          <w:szCs w:val="24"/>
        </w:rPr>
        <w:t xml:space="preserve">2. Представление, принесенное прокурором, может быть отозвано также и вышестоящим прокурором.</w:t>
      </w:r>
    </w:p>
    <w:p>
      <w:pPr>
        <w:spacing w:after="60"/>
        <w:ind w:firstLine="567"/>
        <w:jc w:val="both"/>
      </w:pPr>
      <w:r>
        <w:rPr>
          <w:rFonts w:ascii="Arial" w:cs="Arial" w:eastAsia="Arial" w:hAnsi="Arial"/>
          <w:sz w:val="24"/>
          <w:szCs w:val="24"/>
        </w:rPr>
        <w:t xml:space="preserve">3. Об отзыве жалобы или представления суд извещает лиц, участвующих в деле.</w:t>
      </w:r>
    </w:p>
    <w:p>
      <w:pPr>
        <w:spacing w:after="60"/>
        <w:ind w:firstLine="567"/>
        <w:jc w:val="both"/>
      </w:pPr>
      <w:r>
        <w:rPr>
          <w:rFonts w:ascii="Arial" w:cs="Arial" w:eastAsia="Arial" w:hAnsi="Arial"/>
          <w:sz w:val="24"/>
          <w:szCs w:val="24"/>
        </w:rPr>
        <w:t xml:space="preserve">Статья 337-13. Пределы рассмотрения дела</w:t>
      </w:r>
    </w:p>
    <w:p>
      <w:pPr>
        <w:spacing w:after="60"/>
        <w:ind w:firstLine="567"/>
        <w:jc w:val="both"/>
      </w:pPr>
      <w:r>
        <w:rPr>
          <w:rFonts w:ascii="Arial" w:cs="Arial" w:eastAsia="Arial" w:hAnsi="Arial"/>
          <w:sz w:val="24"/>
          <w:szCs w:val="24"/>
        </w:rPr>
        <w:t xml:space="preserve">1. При рассмотрении дела кассационная инстанция проверяет правильность применения норм права судами по имеющимся в деле материалам в пределах доводов кассационной жалобы или представления.</w:t>
      </w:r>
    </w:p>
    <w:p>
      <w:pPr>
        <w:spacing w:after="60"/>
        <w:ind w:firstLine="567"/>
        <w:jc w:val="both"/>
      </w:pPr>
      <w:r>
        <w:rPr>
          <w:rFonts w:ascii="Arial" w:cs="Arial" w:eastAsia="Arial" w:hAnsi="Arial"/>
          <w:sz w:val="24"/>
          <w:szCs w:val="24"/>
        </w:rPr>
        <w:t xml:space="preserve">2. В интересах законности суд может выйти за пределы жалобы, представления.</w:t>
      </w:r>
    </w:p>
    <w:p>
      <w:pPr>
        <w:spacing w:after="60"/>
        <w:ind w:firstLine="567"/>
        <w:jc w:val="both"/>
      </w:pPr>
      <w:r>
        <w:rPr>
          <w:rFonts w:ascii="Arial" w:cs="Arial" w:eastAsia="Arial" w:hAnsi="Arial"/>
          <w:sz w:val="24"/>
          <w:szCs w:val="24"/>
        </w:rPr>
        <w:t xml:space="preserve">Статья 337-14. Полномочия кассационной инстанции</w:t>
      </w:r>
    </w:p>
    <w:p>
      <w:pPr>
        <w:spacing w:after="60"/>
        <w:ind w:firstLine="567"/>
        <w:jc w:val="both"/>
      </w:pPr>
      <w:r>
        <w:rPr>
          <w:rFonts w:ascii="Arial" w:cs="Arial" w:eastAsia="Arial" w:hAnsi="Arial"/>
          <w:sz w:val="24"/>
          <w:szCs w:val="24"/>
        </w:rPr>
        <w:t xml:space="preserve">Кассационная инстанция, рассмотрев дело, своим постановлением или определением вправе:</w:t>
      </w:r>
    </w:p>
    <w:p>
      <w:pPr>
        <w:spacing w:after="60"/>
        <w:ind w:firstLine="567"/>
        <w:jc w:val="both"/>
      </w:pPr>
      <w:r>
        <w:rPr>
          <w:rFonts w:ascii="Arial" w:cs="Arial" w:eastAsia="Arial" w:hAnsi="Arial"/>
          <w:sz w:val="24"/>
          <w:szCs w:val="24"/>
        </w:rPr>
        <w:t xml:space="preserve">1) оставить акт районного суда в силе, а жалобу или представление - без удовлетворения;</w:t>
      </w:r>
    </w:p>
    <w:p>
      <w:pPr>
        <w:spacing w:after="60"/>
        <w:ind w:firstLine="567"/>
        <w:jc w:val="both"/>
      </w:pPr>
      <w:r>
        <w:rPr>
          <w:rFonts w:ascii="Arial" w:cs="Arial" w:eastAsia="Arial" w:hAnsi="Arial"/>
          <w:sz w:val="24"/>
          <w:szCs w:val="24"/>
        </w:rPr>
        <w:t xml:space="preserve">2) отменить акт районного суда полностью либо в части и направить дело на новое судебное рассмотрение;</w:t>
      </w:r>
    </w:p>
    <w:p>
      <w:pPr>
        <w:spacing w:after="60"/>
        <w:ind w:firstLine="567"/>
        <w:jc w:val="both"/>
      </w:pPr>
      <w:r>
        <w:rPr>
          <w:rFonts w:ascii="Arial" w:cs="Arial" w:eastAsia="Arial" w:hAnsi="Arial"/>
          <w:sz w:val="24"/>
          <w:szCs w:val="24"/>
        </w:rPr>
        <w:t xml:space="preserve">3) отменить акт районного суда полностью или в части и оставить исковое заявление без рассмотрения либо прекратить производство по делу;</w:t>
      </w:r>
    </w:p>
    <w:p>
      <w:pPr>
        <w:spacing w:after="60"/>
        <w:ind w:firstLine="567"/>
        <w:jc w:val="both"/>
      </w:pPr>
      <w:r>
        <w:rPr>
          <w:rFonts w:ascii="Arial" w:cs="Arial" w:eastAsia="Arial" w:hAnsi="Arial"/>
          <w:sz w:val="24"/>
          <w:szCs w:val="24"/>
        </w:rPr>
        <w:t xml:space="preserve">4) изменить решение районного суда, не передавая дело на новое рассмотрение;</w:t>
      </w:r>
    </w:p>
    <w:p>
      <w:pPr>
        <w:spacing w:after="60"/>
        <w:ind w:firstLine="567"/>
        <w:jc w:val="both"/>
      </w:pPr>
      <w:r>
        <w:rPr>
          <w:rFonts w:ascii="Arial" w:cs="Arial" w:eastAsia="Arial" w:hAnsi="Arial"/>
          <w:sz w:val="24"/>
          <w:szCs w:val="24"/>
        </w:rPr>
        <w:t xml:space="preserve">5) отменить акт районного суда и вынести новое решение, не передавая дело на новое рассмотрение.</w:t>
      </w:r>
    </w:p>
    <w:p>
      <w:pPr>
        <w:spacing w:after="60"/>
        <w:ind w:firstLine="567"/>
        <w:jc w:val="both"/>
      </w:pPr>
      <w:r>
        <w:rPr>
          <w:rFonts w:ascii="Arial" w:cs="Arial" w:eastAsia="Arial" w:hAnsi="Arial"/>
          <w:sz w:val="24"/>
          <w:szCs w:val="24"/>
        </w:rPr>
        <w:t xml:space="preserve">Статья 337-15. Основания к отмене или изменению судебных актов кассационной инстанцией</w:t>
      </w:r>
    </w:p>
    <w:p>
      <w:pPr>
        <w:spacing w:after="60"/>
        <w:ind w:firstLine="567"/>
        <w:jc w:val="both"/>
      </w:pPr>
      <w:r>
        <w:rPr>
          <w:rFonts w:ascii="Arial" w:cs="Arial" w:eastAsia="Arial" w:hAnsi="Arial"/>
          <w:sz w:val="24"/>
          <w:szCs w:val="24"/>
        </w:rPr>
        <w:t xml:space="preserve">1. Основаниями к отмене или изменению судебных актов кассационной инстанцией являются существенные нарушения либо неправильное применение норм права, необоснованность судебных актов, а также признание Конституционным судом Кыргызской Республики не соответствующим Конституции Кыргызской Республики закона, на котором основан судебный акт, если для его пересмотра нет иных оснований.</w:t>
      </w:r>
    </w:p>
    <w:p>
      <w:pPr>
        <w:spacing w:after="60"/>
        <w:ind w:firstLine="567"/>
        <w:jc w:val="both"/>
      </w:pPr>
      <w:r>
        <w:rPr>
          <w:rFonts w:ascii="Arial" w:cs="Arial" w:eastAsia="Arial" w:hAnsi="Arial"/>
          <w:sz w:val="24"/>
          <w:szCs w:val="24"/>
        </w:rPr>
        <w:t xml:space="preserve">2. Судебный акт подлежит отмене с прекращением производства по делу или оставлением заявления без рассмотрения по основаниям, указанным в статьях 221 и 223 настоящего Кодекса.</w:t>
      </w:r>
    </w:p>
    <w:p>
      <w:pPr>
        <w:spacing w:after="60"/>
        <w:ind w:firstLine="567"/>
        <w:jc w:val="both"/>
      </w:pPr>
      <w:r>
        <w:rPr>
          <w:rFonts w:ascii="Arial" w:cs="Arial" w:eastAsia="Arial" w:hAnsi="Arial"/>
          <w:sz w:val="24"/>
          <w:szCs w:val="24"/>
        </w:rPr>
        <w:t xml:space="preserve">3. Судебный акт не может быть отменен по формальным соображениям.</w:t>
      </w:r>
    </w:p>
    <w:p>
      <w:pPr>
        <w:spacing w:after="60"/>
        <w:ind w:firstLine="567"/>
        <w:jc w:val="both"/>
      </w:pPr>
      <w:r>
        <w:rPr>
          <w:rFonts w:ascii="Arial" w:cs="Arial" w:eastAsia="Arial" w:hAnsi="Arial"/>
          <w:sz w:val="24"/>
          <w:szCs w:val="24"/>
        </w:rPr>
        <w:t xml:space="preserve">Статья 337-16. Постановление или определение кассационной инстанции</w:t>
      </w:r>
    </w:p>
    <w:p>
      <w:pPr>
        <w:spacing w:after="60"/>
        <w:ind w:firstLine="567"/>
        <w:jc w:val="both"/>
      </w:pPr>
      <w:r>
        <w:rPr>
          <w:rFonts w:ascii="Arial" w:cs="Arial" w:eastAsia="Arial" w:hAnsi="Arial"/>
          <w:sz w:val="24"/>
          <w:szCs w:val="24"/>
        </w:rPr>
        <w:t xml:space="preserve">1. По результатам рассмотрения жалобы или представления кассационная инстанция выносит постановление или определение, которое принимается в совещательной комнате большинством голосов судей судебной коллегии. Судьи не вправе воздерживаться или не участвовать в голосовании. Председательствующий на судебном заседании голосует последним.</w:t>
      </w:r>
    </w:p>
    <w:p>
      <w:pPr>
        <w:spacing w:after="60"/>
        <w:ind w:firstLine="567"/>
        <w:jc w:val="both"/>
      </w:pPr>
      <w:r>
        <w:rPr>
          <w:rFonts w:ascii="Arial" w:cs="Arial" w:eastAsia="Arial" w:hAnsi="Arial"/>
          <w:sz w:val="24"/>
          <w:szCs w:val="24"/>
        </w:rPr>
        <w:t xml:space="preserve">2. В постановлении или определении судебной коллегии по гражданским делам или судебной коллегией по административным и экономическим делам областного суда должны быть указаны:</w:t>
      </w:r>
    </w:p>
    <w:p>
      <w:pPr>
        <w:spacing w:after="60"/>
        <w:ind w:firstLine="567"/>
        <w:jc w:val="both"/>
      </w:pPr>
      <w:r>
        <w:rPr>
          <w:rFonts w:ascii="Arial" w:cs="Arial" w:eastAsia="Arial" w:hAnsi="Arial"/>
          <w:sz w:val="24"/>
          <w:szCs w:val="24"/>
        </w:rPr>
        <w:t xml:space="preserve">1) наименование суда, принявшего постановление или определение; дата и место принятия постановления или определения; состав суда, принявшего постановление или определение; дело, по которому вынесено постановление или определение;</w:t>
      </w:r>
    </w:p>
    <w:p>
      <w:pPr>
        <w:spacing w:after="60"/>
        <w:ind w:firstLine="567"/>
        <w:jc w:val="both"/>
      </w:pPr>
      <w:r>
        <w:rPr>
          <w:rFonts w:ascii="Arial" w:cs="Arial" w:eastAsia="Arial" w:hAnsi="Arial"/>
          <w:sz w:val="24"/>
          <w:szCs w:val="24"/>
        </w:rPr>
        <w:t xml:space="preserve">2) лицо, подавшее жалобу или представление, лица, участвовавшие в рассмотрении дела;</w:t>
      </w:r>
    </w:p>
    <w:p>
      <w:pPr>
        <w:spacing w:after="60"/>
        <w:ind w:firstLine="567"/>
        <w:jc w:val="both"/>
      </w:pPr>
      <w:r>
        <w:rPr>
          <w:rFonts w:ascii="Arial" w:cs="Arial" w:eastAsia="Arial" w:hAnsi="Arial"/>
          <w:sz w:val="24"/>
          <w:szCs w:val="24"/>
        </w:rPr>
        <w:t xml:space="preserve">3) наименование суда, рассмотревшего дело в первой инстанции, дата вынесения судебного акта, состав суда, рассматривавшего дело;</w:t>
      </w:r>
    </w:p>
    <w:p>
      <w:pPr>
        <w:spacing w:after="60"/>
        <w:ind w:firstLine="567"/>
        <w:jc w:val="both"/>
      </w:pPr>
      <w:r>
        <w:rPr>
          <w:rFonts w:ascii="Arial" w:cs="Arial" w:eastAsia="Arial" w:hAnsi="Arial"/>
          <w:sz w:val="24"/>
          <w:szCs w:val="24"/>
        </w:rPr>
        <w:t xml:space="preserve">4) краткое изложение сущности ранее вынесенного по делу судебного акта;</w:t>
      </w:r>
    </w:p>
    <w:p>
      <w:pPr>
        <w:spacing w:after="60"/>
        <w:ind w:firstLine="567"/>
        <w:jc w:val="both"/>
      </w:pPr>
      <w:r>
        <w:rPr>
          <w:rFonts w:ascii="Arial" w:cs="Arial" w:eastAsia="Arial" w:hAnsi="Arial"/>
          <w:sz w:val="24"/>
          <w:szCs w:val="24"/>
        </w:rPr>
        <w:t xml:space="preserve">5) возражения на поданные жалобу или представление;</w:t>
      </w:r>
    </w:p>
    <w:p>
      <w:pPr>
        <w:spacing w:after="60"/>
        <w:ind w:firstLine="567"/>
        <w:jc w:val="both"/>
      </w:pPr>
      <w:r>
        <w:rPr>
          <w:rFonts w:ascii="Arial" w:cs="Arial" w:eastAsia="Arial" w:hAnsi="Arial"/>
          <w:sz w:val="24"/>
          <w:szCs w:val="24"/>
        </w:rPr>
        <w:t xml:space="preserve">6) объяснения лиц, присутствовавших на заседании кассационной инстанции областного суда;</w:t>
      </w:r>
    </w:p>
    <w:p>
      <w:pPr>
        <w:spacing w:after="60"/>
        <w:ind w:firstLine="567"/>
        <w:jc w:val="both"/>
      </w:pPr>
      <w:r>
        <w:rPr>
          <w:rFonts w:ascii="Arial" w:cs="Arial" w:eastAsia="Arial" w:hAnsi="Arial"/>
          <w:sz w:val="24"/>
          <w:szCs w:val="24"/>
        </w:rPr>
        <w:t xml:space="preserve">7) мотивы, по которым кассационная инстанция не применяет законы и иные нормативные правовые акты, на которые ссылались лица, участвующие в деле, а также законы и иные нормативные правовые акты, которыми руководствовалась судебная коллегия при принятии постановления или определения;</w:t>
      </w:r>
    </w:p>
    <w:p>
      <w:pPr>
        <w:spacing w:after="60"/>
        <w:ind w:firstLine="567"/>
        <w:jc w:val="both"/>
      </w:pPr>
      <w:r>
        <w:rPr>
          <w:rFonts w:ascii="Arial" w:cs="Arial" w:eastAsia="Arial" w:hAnsi="Arial"/>
          <w:sz w:val="24"/>
          <w:szCs w:val="24"/>
        </w:rPr>
        <w:t xml:space="preserve">8) при отмене или изменении судебного акта - мотивы, по которым судебная коллегия не согласна с выводами районного суда;</w:t>
      </w:r>
    </w:p>
    <w:p>
      <w:pPr>
        <w:spacing w:after="60"/>
        <w:ind w:firstLine="567"/>
        <w:jc w:val="both"/>
      </w:pPr>
      <w:r>
        <w:rPr>
          <w:rFonts w:ascii="Arial" w:cs="Arial" w:eastAsia="Arial" w:hAnsi="Arial"/>
          <w:sz w:val="24"/>
          <w:szCs w:val="24"/>
        </w:rPr>
        <w:t xml:space="preserve">9) выводы по результатам рассмотрения жалобы или представления;</w:t>
      </w:r>
    </w:p>
    <w:p>
      <w:pPr>
        <w:spacing w:after="60"/>
        <w:ind w:firstLine="567"/>
        <w:jc w:val="both"/>
      </w:pPr>
      <w:r>
        <w:rPr>
          <w:rFonts w:ascii="Arial" w:cs="Arial" w:eastAsia="Arial" w:hAnsi="Arial"/>
          <w:sz w:val="24"/>
          <w:szCs w:val="24"/>
        </w:rPr>
        <w:t xml:space="preserve">10) действия, которые должны быть выполнены сторонами и судом, если дело передается на новое рассмотрение;</w:t>
      </w:r>
    </w:p>
    <w:p>
      <w:pPr>
        <w:spacing w:after="60"/>
        <w:ind w:firstLine="567"/>
        <w:jc w:val="both"/>
      </w:pPr>
      <w:r>
        <w:rPr>
          <w:rFonts w:ascii="Arial" w:cs="Arial" w:eastAsia="Arial" w:hAnsi="Arial"/>
          <w:sz w:val="24"/>
          <w:szCs w:val="24"/>
        </w:rPr>
        <w:t xml:space="preserve">11) указание на распределение между сторонами судебных расходов.</w:t>
      </w:r>
    </w:p>
    <w:p>
      <w:pPr>
        <w:spacing w:after="60"/>
        <w:ind w:firstLine="567"/>
        <w:jc w:val="both"/>
      </w:pPr>
      <w:r>
        <w:rPr>
          <w:rFonts w:ascii="Arial" w:cs="Arial" w:eastAsia="Arial" w:hAnsi="Arial"/>
          <w:sz w:val="24"/>
          <w:szCs w:val="24"/>
        </w:rPr>
        <w:t xml:space="preserve">3. Постановление и определение кассационной инстанции подписываются председательствующим и судьями судебной коллегии, участвующими в рассмотрении дела.</w:t>
      </w:r>
    </w:p>
    <w:p>
      <w:pPr>
        <w:spacing w:after="60"/>
        <w:ind w:firstLine="567"/>
        <w:jc w:val="both"/>
      </w:pPr>
      <w:r>
        <w:rPr>
          <w:rFonts w:ascii="Arial" w:cs="Arial" w:eastAsia="Arial" w:hAnsi="Arial"/>
          <w:sz w:val="24"/>
          <w:szCs w:val="24"/>
        </w:rPr>
        <w:t xml:space="preserve">4. Постановление и определение кассационной инстанции выносятся и провозглашаются немедленно. В исключительных случаях по особо сложным делам составление мотивированного постановления или определения может быть отложено на срок до пяти дней, но резолютивная часть постановления или определения, подписанная всеми судьями, участвовавшими при рассмотрении дела, объявляется на том же заседании.</w:t>
      </w:r>
    </w:p>
    <w:p>
      <w:pPr>
        <w:spacing w:after="60"/>
        <w:ind w:firstLine="567"/>
        <w:jc w:val="both"/>
      </w:pPr>
      <w:r>
        <w:rPr>
          <w:rFonts w:ascii="Arial" w:cs="Arial" w:eastAsia="Arial" w:hAnsi="Arial"/>
          <w:sz w:val="24"/>
          <w:szCs w:val="24"/>
        </w:rPr>
        <w:t xml:space="preserve">5. Судья кассационной инстанции, оставшийся при рассмотрении дела при особом мнении, излагает его в письменном виде.</w:t>
      </w:r>
    </w:p>
    <w:p>
      <w:pPr>
        <w:spacing w:after="60"/>
        <w:ind w:firstLine="567"/>
        <w:jc w:val="both"/>
      </w:pPr>
      <w:r>
        <w:rPr>
          <w:rFonts w:ascii="Arial" w:cs="Arial" w:eastAsia="Arial" w:hAnsi="Arial"/>
          <w:sz w:val="24"/>
          <w:szCs w:val="24"/>
        </w:rPr>
        <w:t xml:space="preserve">Особое мнение судьи кассационной инстанции на судебном заседании не оглашается, но приобщается к делу.</w:t>
      </w:r>
    </w:p>
    <w:p>
      <w:pPr>
        <w:spacing w:after="60"/>
        <w:ind w:firstLine="567"/>
        <w:jc w:val="both"/>
      </w:pPr>
      <w:r>
        <w:rPr>
          <w:rFonts w:ascii="Arial" w:cs="Arial" w:eastAsia="Arial" w:hAnsi="Arial"/>
          <w:sz w:val="24"/>
          <w:szCs w:val="24"/>
        </w:rPr>
        <w:t xml:space="preserve">Статья 337-17. Вступление постановления или определения кассационной инстанции в законную силу</w:t>
      </w:r>
    </w:p>
    <w:p>
      <w:pPr>
        <w:spacing w:after="60"/>
        <w:ind w:firstLine="567"/>
        <w:jc w:val="both"/>
      </w:pPr>
      <w:r>
        <w:rPr>
          <w:rFonts w:ascii="Arial" w:cs="Arial" w:eastAsia="Arial" w:hAnsi="Arial"/>
          <w:sz w:val="24"/>
          <w:szCs w:val="24"/>
        </w:rPr>
        <w:t xml:space="preserve">1. Постановления или определения кассационной инстанции вступают в законную силу с момента провозглашения, но могут быть пересмотрены в порядке надзора судебной коллегией по гражданским или административным и экономическим делам Верховного суда Кыргызской Республики.</w:t>
      </w:r>
    </w:p>
    <w:p>
      <w:pPr>
        <w:spacing w:after="60"/>
        <w:ind w:firstLine="567"/>
        <w:jc w:val="both"/>
      </w:pPr>
      <w:r>
        <w:rPr>
          <w:rFonts w:ascii="Arial" w:cs="Arial" w:eastAsia="Arial" w:hAnsi="Arial"/>
          <w:sz w:val="24"/>
          <w:szCs w:val="24"/>
        </w:rPr>
        <w:t xml:space="preserve">В случаях, предусмотренных пунктом 3 статьи 348 настоящего Кодекса, вступившие в законную силу постановления или определения кассационной инстанции могут быть пересмотрены в порядке надзора президиумом Верховного суда Кыргызской Республики.</w:t>
      </w:r>
    </w:p>
    <w:p>
      <w:pPr>
        <w:spacing w:after="60"/>
        <w:ind w:firstLine="567"/>
        <w:jc w:val="both"/>
      </w:pPr>
      <w:r>
        <w:rPr>
          <w:rFonts w:ascii="Arial" w:cs="Arial" w:eastAsia="Arial" w:hAnsi="Arial"/>
          <w:sz w:val="24"/>
          <w:szCs w:val="24"/>
        </w:rPr>
        <w:t xml:space="preserve">2. Указания, содержащиеся в постановлении или определении кассационной инстанции, являются обязательными для суда, вновь рассматривающего дело.</w:t>
      </w:r>
    </w:p>
    <w:p>
      <w:pPr>
        <w:spacing w:after="60"/>
        <w:ind w:firstLine="567"/>
        <w:jc w:val="both"/>
      </w:pPr>
      <w:r>
        <w:rPr>
          <w:rFonts w:ascii="Arial" w:cs="Arial" w:eastAsia="Arial" w:hAnsi="Arial"/>
          <w:sz w:val="24"/>
          <w:szCs w:val="24"/>
        </w:rPr>
        <w:t xml:space="preserve">Статья 337-18. Частное определение суда кассационной инстанции</w:t>
      </w:r>
    </w:p>
    <w:p>
      <w:pPr>
        <w:spacing w:after="60"/>
        <w:ind w:firstLine="567"/>
        <w:jc w:val="both"/>
      </w:pPr>
      <w:r>
        <w:rPr>
          <w:rFonts w:ascii="Arial" w:cs="Arial" w:eastAsia="Arial" w:hAnsi="Arial"/>
          <w:sz w:val="24"/>
          <w:szCs w:val="24"/>
        </w:rPr>
        <w:t xml:space="preserve">Суд, рассматривающий дело в кассационном порядке, вправе в случаях, предусмотренных статьей 227 настоящего Кодекса, вынести частное определение.".</w:t>
      </w:r>
    </w:p>
    <w:p>
      <w:pPr>
        <w:spacing w:after="60"/>
        <w:ind w:firstLine="567"/>
        <w:jc w:val="both"/>
      </w:pPr>
      <w:r>
        <w:rPr>
          <w:rFonts w:ascii="Arial" w:cs="Arial" w:eastAsia="Arial" w:hAnsi="Arial"/>
          <w:sz w:val="24"/>
          <w:szCs w:val="24"/>
        </w:rPr>
        <w:t xml:space="preserve">72. В пункте 2 </w:t>
      </w:r>
      <w:r>
        <w:rPr>
          <w:rFonts w:ascii="Arial" w:cs="Arial" w:eastAsia="Arial" w:hAnsi="Arial"/>
          <w:sz w:val="24"/>
          <w:szCs w:val="24"/>
        </w:rPr>
        <w:t xml:space="preserve">статьи 343</w:t>
      </w:r>
      <w:r>
        <w:rPr>
          <w:rFonts w:ascii="Arial" w:cs="Arial" w:eastAsia="Arial" w:hAnsi="Arial"/>
          <w:sz w:val="24"/>
          <w:szCs w:val="24"/>
        </w:rPr>
        <w:t xml:space="preserve"> слово "искам" заменить словами "заявлениям".</w:t>
      </w:r>
    </w:p>
    <w:p>
      <w:pPr>
        <w:spacing w:after="60"/>
        <w:ind w:firstLine="567"/>
        <w:jc w:val="both"/>
      </w:pPr>
      <w:r>
        <w:rPr>
          <w:rFonts w:ascii="Arial" w:cs="Arial" w:eastAsia="Arial" w:hAnsi="Arial"/>
          <w:sz w:val="24"/>
          <w:szCs w:val="24"/>
        </w:rPr>
        <w:t xml:space="preserve">73. В </w:t>
      </w:r>
      <w:r>
        <w:rPr>
          <w:rFonts w:ascii="Arial" w:cs="Arial" w:eastAsia="Arial" w:hAnsi="Arial"/>
          <w:sz w:val="24"/>
          <w:szCs w:val="24"/>
        </w:rPr>
        <w:t xml:space="preserve">статье 344</w:t>
      </w:r>
      <w:r>
        <w:rPr>
          <w:rFonts w:ascii="Arial" w:cs="Arial" w:eastAsia="Arial" w:hAnsi="Arial"/>
          <w:sz w:val="24"/>
          <w:szCs w:val="24"/>
        </w:rPr>
        <w:t xml:space="preserve"> слова "трех лет" заменить словами "одного года".</w:t>
      </w:r>
    </w:p>
    <w:p>
      <w:pPr>
        <w:spacing w:after="60"/>
        <w:ind w:firstLine="567"/>
        <w:jc w:val="both"/>
      </w:pPr>
      <w:r>
        <w:rPr>
          <w:rFonts w:ascii="Arial" w:cs="Arial" w:eastAsia="Arial" w:hAnsi="Arial"/>
          <w:sz w:val="24"/>
          <w:szCs w:val="24"/>
        </w:rPr>
        <w:t xml:space="preserve">74. Подпункт 4 пункта 1 </w:t>
      </w:r>
      <w:r>
        <w:rPr>
          <w:rFonts w:ascii="Arial" w:cs="Arial" w:eastAsia="Arial" w:hAnsi="Arial"/>
          <w:sz w:val="24"/>
          <w:szCs w:val="24"/>
        </w:rPr>
        <w:t xml:space="preserve">статьи 345</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"4) наименования судов, рассматривавших дело в первой, апелляционной, кассационной инстанциях, и содержание принятых ими решений;".</w:t>
      </w:r>
    </w:p>
    <w:p>
      <w:pPr>
        <w:spacing w:after="60"/>
        <w:ind w:firstLine="567"/>
        <w:jc w:val="both"/>
      </w:pPr>
      <w:r>
        <w:rPr>
          <w:rFonts w:ascii="Arial" w:cs="Arial" w:eastAsia="Arial" w:hAnsi="Arial"/>
          <w:sz w:val="24"/>
          <w:szCs w:val="24"/>
        </w:rPr>
        <w:t xml:space="preserve">75. Пункт 2 </w:t>
      </w:r>
      <w:r>
        <w:rPr>
          <w:rFonts w:ascii="Arial" w:cs="Arial" w:eastAsia="Arial" w:hAnsi="Arial"/>
          <w:sz w:val="24"/>
          <w:szCs w:val="24"/>
        </w:rPr>
        <w:t xml:space="preserve">статьи 346</w:t>
      </w:r>
      <w:r>
        <w:rPr>
          <w:rFonts w:ascii="Arial" w:cs="Arial" w:eastAsia="Arial" w:hAnsi="Arial"/>
          <w:sz w:val="24"/>
          <w:szCs w:val="24"/>
        </w:rPr>
        <w:t xml:space="preserve"> исключить.</w:t>
      </w:r>
    </w:p>
    <w:p>
      <w:pPr>
        <w:spacing w:after="60"/>
        <w:ind w:firstLine="567"/>
        <w:jc w:val="both"/>
      </w:pPr>
      <w:r>
        <w:rPr>
          <w:rFonts w:ascii="Arial" w:cs="Arial" w:eastAsia="Arial" w:hAnsi="Arial"/>
          <w:sz w:val="24"/>
          <w:szCs w:val="24"/>
        </w:rPr>
        <w:t xml:space="preserve">76. </w:t>
      </w:r>
      <w:r>
        <w:rPr>
          <w:rFonts w:ascii="Arial" w:cs="Arial" w:eastAsia="Arial" w:hAnsi="Arial"/>
          <w:sz w:val="24"/>
          <w:szCs w:val="24"/>
        </w:rPr>
        <w:t xml:space="preserve">Статью 348</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"Статья 348. Суд, рассматривающий дела по жалобам и представлениям в порядке надзора</w:t>
      </w:r>
    </w:p>
    <w:p>
      <w:pPr>
        <w:spacing w:after="60"/>
        <w:ind w:firstLine="567"/>
        <w:jc w:val="both"/>
      </w:pPr>
      <w:r>
        <w:rPr>
          <w:rFonts w:ascii="Arial" w:cs="Arial" w:eastAsia="Arial" w:hAnsi="Arial"/>
          <w:sz w:val="24"/>
          <w:szCs w:val="24"/>
        </w:rPr>
        <w:t xml:space="preserve">1. Дела по жалобам и представлениям на вступившие в законную силу акты, вынесенные по гражданским делам судами первой, апелляционной и кассационной инстанций, рассматриваются судебной коллегией по гражданским делам или судебной коллегией по административным и экономическим делам Верховного суда Кыргызской Республики либо президиумом Верховного суда Кыргызской Республики.</w:t>
      </w:r>
    </w:p>
    <w:p>
      <w:pPr>
        <w:spacing w:after="60"/>
        <w:ind w:firstLine="567"/>
        <w:jc w:val="both"/>
      </w:pPr>
      <w:r>
        <w:rPr>
          <w:rFonts w:ascii="Arial" w:cs="Arial" w:eastAsia="Arial" w:hAnsi="Arial"/>
          <w:sz w:val="24"/>
          <w:szCs w:val="24"/>
        </w:rPr>
        <w:t xml:space="preserve">2. Судебная коллегия по гражданским делам или судебная коллегия по административным и экономическим делам Верховного суда Кыргызской Республики рассматривают гражданские дела по жалобам и представлениям на вступившие в законную силу судебные акты по делам, рассмотренным судебными коллегиями областного суда в апелляционном или кассационном порядке, за исключением дел, отнесенных к подведомственности президиума Верховного суда Кыргызской Республики.</w:t>
      </w:r>
    </w:p>
    <w:p>
      <w:pPr>
        <w:spacing w:after="60"/>
        <w:ind w:firstLine="567"/>
        <w:jc w:val="both"/>
      </w:pPr>
      <w:r>
        <w:rPr>
          <w:rFonts w:ascii="Arial" w:cs="Arial" w:eastAsia="Arial" w:hAnsi="Arial"/>
          <w:sz w:val="24"/>
          <w:szCs w:val="24"/>
        </w:rPr>
        <w:t xml:space="preserve">3. Президиум Верховного суда Кыргызской Республики рассматривает гражданские дела по жалобам и представлениям на вступившие в законную силу судебные акты по административным делам об оспаривании ненормативных актов высших органов государственной власти, а также гражданские и экономические дела при цене иска свыше 50 тысяч минимальных месячных заработных плат, установленных на момент подачи заявления.</w:t>
      </w:r>
    </w:p>
    <w:p>
      <w:pPr>
        <w:spacing w:after="60"/>
        <w:ind w:firstLine="567"/>
        <w:jc w:val="both"/>
      </w:pPr>
      <w:r>
        <w:rPr>
          <w:rFonts w:ascii="Arial" w:cs="Arial" w:eastAsia="Arial" w:hAnsi="Arial"/>
          <w:sz w:val="24"/>
          <w:szCs w:val="24"/>
        </w:rPr>
        <w:t xml:space="preserve">4. Если надзорная жалоба или представление прокурора на вступившее в законную силу решение районного суда не были рассмотрены областным судом, то жалоба или представление подлежат направлению в кассационную инстанцию областного суда для рассмотрения.".</w:t>
      </w:r>
    </w:p>
    <w:p>
      <w:pPr>
        <w:spacing w:after="60"/>
        <w:ind w:firstLine="567"/>
        <w:jc w:val="both"/>
      </w:pPr>
      <w:r>
        <w:rPr>
          <w:rFonts w:ascii="Arial" w:cs="Arial" w:eastAsia="Arial" w:hAnsi="Arial"/>
          <w:sz w:val="24"/>
          <w:szCs w:val="24"/>
        </w:rPr>
        <w:t xml:space="preserve">77. </w:t>
      </w:r>
      <w:r>
        <w:rPr>
          <w:rFonts w:ascii="Arial" w:cs="Arial" w:eastAsia="Arial" w:hAnsi="Arial"/>
          <w:sz w:val="24"/>
          <w:szCs w:val="24"/>
        </w:rPr>
        <w:t xml:space="preserve">Статью 349</w:t>
      </w:r>
      <w:r>
        <w:rPr>
          <w:rFonts w:ascii="Arial" w:cs="Arial" w:eastAsia="Arial" w:hAnsi="Arial"/>
          <w:sz w:val="24"/>
          <w:szCs w:val="24"/>
        </w:rPr>
        <w:t xml:space="preserve"> исключить.</w:t>
      </w:r>
    </w:p>
    <w:p>
      <w:pPr>
        <w:spacing w:after="60"/>
        <w:ind w:firstLine="567"/>
        <w:jc w:val="both"/>
      </w:pPr>
      <w:r>
        <w:rPr>
          <w:rFonts w:ascii="Arial" w:cs="Arial" w:eastAsia="Arial" w:hAnsi="Arial"/>
          <w:sz w:val="24"/>
          <w:szCs w:val="24"/>
        </w:rPr>
        <w:t xml:space="preserve">78. </w:t>
      </w:r>
      <w:r>
        <w:rPr>
          <w:rFonts w:ascii="Arial" w:cs="Arial" w:eastAsia="Arial" w:hAnsi="Arial"/>
          <w:sz w:val="24"/>
          <w:szCs w:val="24"/>
        </w:rPr>
        <w:t xml:space="preserve">Статью 350</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"Статья 350. Приостановление исполнения судебного решения</w:t>
      </w:r>
    </w:p>
    <w:p>
      <w:pPr>
        <w:spacing w:after="60"/>
        <w:ind w:firstLine="567"/>
        <w:jc w:val="both"/>
      </w:pPr>
      <w:r>
        <w:rPr>
          <w:rFonts w:ascii="Arial" w:cs="Arial" w:eastAsia="Arial" w:hAnsi="Arial"/>
          <w:sz w:val="24"/>
          <w:szCs w:val="24"/>
        </w:rPr>
        <w:t xml:space="preserve">Судебный состав судебной коллегии Верховного суда Кыргызской Республики и президиум Верховного суда Кыргызской Республики вправе приостановить исполнение судебных решений до разрешения надзорной жалобы или представления.".</w:t>
      </w:r>
    </w:p>
    <w:p>
      <w:pPr>
        <w:spacing w:after="60"/>
        <w:ind w:firstLine="567"/>
        <w:jc w:val="both"/>
      </w:pPr>
      <w:r>
        <w:rPr>
          <w:rFonts w:ascii="Arial" w:cs="Arial" w:eastAsia="Arial" w:hAnsi="Arial"/>
          <w:sz w:val="24"/>
          <w:szCs w:val="24"/>
        </w:rPr>
        <w:t xml:space="preserve">79. В </w:t>
      </w:r>
      <w:r>
        <w:rPr>
          <w:rFonts w:ascii="Arial" w:cs="Arial" w:eastAsia="Arial" w:hAnsi="Arial"/>
          <w:sz w:val="24"/>
          <w:szCs w:val="24"/>
        </w:rPr>
        <w:t xml:space="preserve">статье 351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пункты 2, 3 и 4 изложить в следующей редакции:</w:t>
      </w:r>
    </w:p>
    <w:p>
      <w:pPr>
        <w:spacing w:after="60"/>
        <w:ind w:firstLine="567"/>
        <w:jc w:val="both"/>
      </w:pPr>
      <w:r>
        <w:rPr>
          <w:rFonts w:ascii="Arial" w:cs="Arial" w:eastAsia="Arial" w:hAnsi="Arial"/>
          <w:sz w:val="24"/>
          <w:szCs w:val="24"/>
        </w:rPr>
        <w:t xml:space="preserve">"2. При поступлении дела с надзорной жалобой или представлением Председатель Верховного суда Кыргызской Республики или его заместитель формирует судебный состав судебной коллегии и определяет председательствующего по делу и судью-докладчика.</w:t>
      </w:r>
    </w:p>
    <w:p>
      <w:pPr>
        <w:spacing w:after="60"/>
        <w:ind w:firstLine="567"/>
        <w:jc w:val="both"/>
      </w:pPr>
      <w:r>
        <w:rPr>
          <w:rFonts w:ascii="Arial" w:cs="Arial" w:eastAsia="Arial" w:hAnsi="Arial"/>
          <w:sz w:val="24"/>
          <w:szCs w:val="24"/>
        </w:rPr>
        <w:t xml:space="preserve">Председатель Верховного суда Кыргызской Республики в случае необходимости может привлекать судей одной судебной коллегии для рассмотрения дел в составе другой судебной коллегии.</w:t>
      </w:r>
    </w:p>
    <w:p>
      <w:pPr>
        <w:spacing w:after="60"/>
        <w:ind w:firstLine="567"/>
        <w:jc w:val="both"/>
      </w:pPr>
      <w:r>
        <w:rPr>
          <w:rFonts w:ascii="Arial" w:cs="Arial" w:eastAsia="Arial" w:hAnsi="Arial"/>
          <w:sz w:val="24"/>
          <w:szCs w:val="24"/>
        </w:rPr>
        <w:t xml:space="preserve">3. При рассмотрении дела президиумом Верховного суда Кыргызской Республики с докладом по делу выступает Председатель Верховного суда Кыргызской Республики или по его поручению член президиума Верховного суда Кыргызской Республики либо судья Верховного суда Кыргызской Республики. При рассмотрении дела президиумом Верховного суда Кыргызской Республики в судебном заседании председательствует Председатель Верховного суда Кыргызской Республики. По поручению Председателя Верховного суда Кыргызской Республики обязанности председательствующего возлагаются на одного из председателей судебных коллегий или члена президиума.</w:t>
      </w:r>
    </w:p>
    <w:p>
      <w:pPr>
        <w:spacing w:after="60"/>
        <w:ind w:firstLine="567"/>
        <w:jc w:val="both"/>
      </w:pPr>
      <w:r>
        <w:rPr>
          <w:rFonts w:ascii="Arial" w:cs="Arial" w:eastAsia="Arial" w:hAnsi="Arial"/>
          <w:sz w:val="24"/>
          <w:szCs w:val="24"/>
        </w:rPr>
        <w:t xml:space="preserve">4. При рассмотрении дела судебным составом судебной коллегии Верховного суда Кыргызской Республики в судебном заседании председательствует Председатель Верховного суда Кыргызской Республики. По поручению Председателя Верховного суда Кыргызской Республики обязанности председательствующего возлагаются на одного из председателей судебных коллегий или судью Верховного суда Кыргызской Республики. При рассмотрении гражданского дела судебной коллегией по гражданским делам или судебной коллегией по административным и экономическим делам Верховного суда Кыргызской Республики с докладом по делу выступает Председатель Верховного суда Кыргызской Республики либо председатель судебной коллегии, либо по их поручению судья-докладчик.";</w:t>
      </w:r>
    </w:p>
    <w:p>
      <w:pPr>
        <w:spacing w:after="60"/>
        <w:ind w:firstLine="567"/>
        <w:jc w:val="both"/>
      </w:pPr>
      <w:r>
        <w:rPr>
          <w:rFonts w:ascii="Arial" w:cs="Arial" w:eastAsia="Arial" w:hAnsi="Arial"/>
          <w:sz w:val="24"/>
          <w:szCs w:val="24"/>
        </w:rPr>
        <w:t xml:space="preserve">дополнить пунктом 7 следующего содержания:</w:t>
      </w:r>
    </w:p>
    <w:p>
      <w:pPr>
        <w:spacing w:after="60"/>
        <w:ind w:firstLine="567"/>
        <w:jc w:val="both"/>
      </w:pPr>
      <w:r>
        <w:rPr>
          <w:rFonts w:ascii="Arial" w:cs="Arial" w:eastAsia="Arial" w:hAnsi="Arial"/>
          <w:sz w:val="24"/>
          <w:szCs w:val="24"/>
        </w:rPr>
        <w:t xml:space="preserve">"7. Неявка в судебное заседание лиц, участвующих в деле, надлежаще извещенных о времени и месте рассмотрения дела, не является препятствием к разбирательству дела.".</w:t>
      </w:r>
    </w:p>
    <w:p>
      <w:pPr>
        <w:spacing w:after="60"/>
        <w:ind w:firstLine="567"/>
        <w:jc w:val="both"/>
      </w:pPr>
      <w:r>
        <w:rPr>
          <w:rFonts w:ascii="Arial" w:cs="Arial" w:eastAsia="Arial" w:hAnsi="Arial"/>
          <w:sz w:val="24"/>
          <w:szCs w:val="24"/>
        </w:rPr>
        <w:t xml:space="preserve">80. Статьи </w:t>
      </w:r>
      <w:r>
        <w:rPr>
          <w:rFonts w:ascii="Arial" w:cs="Arial" w:eastAsia="Arial" w:hAnsi="Arial"/>
          <w:sz w:val="24"/>
          <w:szCs w:val="24"/>
        </w:rPr>
        <w:t xml:space="preserve">353</w:t>
      </w:r>
      <w:r>
        <w:rPr>
          <w:rFonts w:ascii="Arial" w:cs="Arial" w:eastAsia="Arial" w:hAnsi="Arial"/>
          <w:sz w:val="24"/>
          <w:szCs w:val="24"/>
        </w:rPr>
        <w:t xml:space="preserve"> и </w:t>
      </w:r>
      <w:r>
        <w:rPr>
          <w:rFonts w:ascii="Arial" w:cs="Arial" w:eastAsia="Arial" w:hAnsi="Arial"/>
          <w:sz w:val="24"/>
          <w:szCs w:val="24"/>
        </w:rPr>
        <w:t xml:space="preserve">354</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"Статья 353. Срок рассмотрения жалоб и представлений в порядке надзора</w:t>
      </w:r>
    </w:p>
    <w:p>
      <w:pPr>
        <w:spacing w:after="60"/>
        <w:ind w:firstLine="567"/>
        <w:jc w:val="both"/>
      </w:pPr>
      <w:r>
        <w:rPr>
          <w:rFonts w:ascii="Arial" w:cs="Arial" w:eastAsia="Arial" w:hAnsi="Arial"/>
          <w:sz w:val="24"/>
          <w:szCs w:val="24"/>
        </w:rPr>
        <w:t xml:space="preserve">Жалоба или представление в порядке надзора подлежат рассмотрению в двухмесячный срок со дня поступления вместе с делом в суд.</w:t>
      </w:r>
    </w:p>
    <w:p>
      <w:pPr>
        <w:spacing w:after="60"/>
        <w:ind w:firstLine="567"/>
        <w:jc w:val="both"/>
      </w:pPr>
      <w:r>
        <w:rPr>
          <w:rFonts w:ascii="Arial" w:cs="Arial" w:eastAsia="Arial" w:hAnsi="Arial"/>
          <w:sz w:val="24"/>
          <w:szCs w:val="24"/>
        </w:rPr>
        <w:t xml:space="preserve">Статья 354. Пределы рассмотрения дела</w:t>
      </w:r>
    </w:p>
    <w:p>
      <w:pPr>
        <w:spacing w:after="60"/>
        <w:ind w:firstLine="567"/>
        <w:jc w:val="both"/>
      </w:pPr>
      <w:r>
        <w:rPr>
          <w:rFonts w:ascii="Arial" w:cs="Arial" w:eastAsia="Arial" w:hAnsi="Arial"/>
          <w:sz w:val="24"/>
          <w:szCs w:val="24"/>
        </w:rPr>
        <w:t xml:space="preserve">1. При рассмотрении дела в порядке надзора Верховный суд Кыргызской Республики проверяет правильность применения норм права судами первой, апелляционной и кассационной инстанций по имеющимся в деле материалам в пределах доводов жалобы или представления.</w:t>
      </w:r>
    </w:p>
    <w:p>
      <w:pPr>
        <w:spacing w:after="60"/>
        <w:ind w:firstLine="567"/>
        <w:jc w:val="both"/>
      </w:pPr>
      <w:r>
        <w:rPr>
          <w:rFonts w:ascii="Arial" w:cs="Arial" w:eastAsia="Arial" w:hAnsi="Arial"/>
          <w:sz w:val="24"/>
          <w:szCs w:val="24"/>
        </w:rPr>
        <w:t xml:space="preserve">2. В интересах законности Верховный суд Кыргызской Республики может выйти за пределы жалобы, представления.".</w:t>
      </w:r>
    </w:p>
    <w:p>
      <w:pPr>
        <w:spacing w:after="60"/>
        <w:ind w:firstLine="567"/>
        <w:jc w:val="both"/>
      </w:pPr>
      <w:r>
        <w:rPr>
          <w:rFonts w:ascii="Arial" w:cs="Arial" w:eastAsia="Arial" w:hAnsi="Arial"/>
          <w:sz w:val="24"/>
          <w:szCs w:val="24"/>
        </w:rPr>
        <w:t xml:space="preserve">81. </w:t>
      </w:r>
      <w:r>
        <w:rPr>
          <w:rFonts w:ascii="Arial" w:cs="Arial" w:eastAsia="Arial" w:hAnsi="Arial"/>
          <w:sz w:val="24"/>
          <w:szCs w:val="24"/>
        </w:rPr>
        <w:t xml:space="preserve">Статью 356</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"Статья 356. Полномочия судебных коллегий Верховного суда Кыргызской Республики</w:t>
      </w:r>
    </w:p>
    <w:p>
      <w:pPr>
        <w:spacing w:after="60"/>
        <w:ind w:firstLine="567"/>
        <w:jc w:val="both"/>
      </w:pPr>
      <w:r>
        <w:rPr>
          <w:rFonts w:ascii="Arial" w:cs="Arial" w:eastAsia="Arial" w:hAnsi="Arial"/>
          <w:sz w:val="24"/>
          <w:szCs w:val="24"/>
        </w:rPr>
        <w:t xml:space="preserve">Судебные коллегии Верховного суда Кыргызской Республики, рассмотрев дело в порядке надзора, вправе:</w:t>
      </w:r>
    </w:p>
    <w:p>
      <w:pPr>
        <w:spacing w:after="60"/>
        <w:ind w:firstLine="567"/>
        <w:jc w:val="both"/>
      </w:pPr>
      <w:r>
        <w:rPr>
          <w:rFonts w:ascii="Arial" w:cs="Arial" w:eastAsia="Arial" w:hAnsi="Arial"/>
          <w:sz w:val="24"/>
          <w:szCs w:val="24"/>
        </w:rPr>
        <w:t xml:space="preserve">1) оставить судебный акт суда первой, апелляционной или кассационной инстанции в силе, а жалобу или представление - без удовлетворения;</w:t>
      </w:r>
    </w:p>
    <w:p>
      <w:pPr>
        <w:spacing w:after="60"/>
        <w:ind w:firstLine="567"/>
        <w:jc w:val="both"/>
      </w:pPr>
      <w:r>
        <w:rPr>
          <w:rFonts w:ascii="Arial" w:cs="Arial" w:eastAsia="Arial" w:hAnsi="Arial"/>
          <w:sz w:val="24"/>
          <w:szCs w:val="24"/>
        </w:rPr>
        <w:t xml:space="preserve">2) оставить в силе один из ранее вынесенных по делу судебных актов;</w:t>
      </w:r>
    </w:p>
    <w:p>
      <w:pPr>
        <w:spacing w:after="60"/>
        <w:ind w:firstLine="567"/>
        <w:jc w:val="both"/>
      </w:pPr>
      <w:r>
        <w:rPr>
          <w:rFonts w:ascii="Arial" w:cs="Arial" w:eastAsia="Arial" w:hAnsi="Arial"/>
          <w:sz w:val="24"/>
          <w:szCs w:val="24"/>
        </w:rPr>
        <w:t xml:space="preserve">3) изменить решение суда первой, апелляционной или кассационной инстанции;</w:t>
      </w:r>
    </w:p>
    <w:p>
      <w:pPr>
        <w:spacing w:after="60"/>
        <w:ind w:firstLine="567"/>
        <w:jc w:val="both"/>
      </w:pPr>
      <w:r>
        <w:rPr>
          <w:rFonts w:ascii="Arial" w:cs="Arial" w:eastAsia="Arial" w:hAnsi="Arial"/>
          <w:sz w:val="24"/>
          <w:szCs w:val="24"/>
        </w:rPr>
        <w:t xml:space="preserve">4) отменить акт суда первой, апелляционной или кассационной инстанции полностью или в части и оставить заявление без рассмотрения либо прекратить производство по делу;</w:t>
      </w:r>
    </w:p>
    <w:p>
      <w:pPr>
        <w:spacing w:after="60"/>
        <w:ind w:firstLine="567"/>
        <w:jc w:val="both"/>
      </w:pPr>
      <w:r>
        <w:rPr>
          <w:rFonts w:ascii="Arial" w:cs="Arial" w:eastAsia="Arial" w:hAnsi="Arial"/>
          <w:sz w:val="24"/>
          <w:szCs w:val="24"/>
        </w:rPr>
        <w:t xml:space="preserve">5) отменить судебные акты судов первой, апелляционной и кассационной инстанций и принять новое решение, если по делу не требуется собрания или дополнительной проверки доказательств, обстоятельства дела установлены судом полно и правильно, но допущена ошибка в применении норм материального права;</w:t>
      </w:r>
    </w:p>
    <w:p>
      <w:pPr>
        <w:spacing w:after="60"/>
        <w:ind w:firstLine="567"/>
        <w:jc w:val="both"/>
      </w:pPr>
      <w:r>
        <w:rPr>
          <w:rFonts w:ascii="Arial" w:cs="Arial" w:eastAsia="Arial" w:hAnsi="Arial"/>
          <w:sz w:val="24"/>
          <w:szCs w:val="24"/>
        </w:rPr>
        <w:t xml:space="preserve">6) отменить судебные акты первой, апелляционной и кассационной инстанций и передать дело в соответствующий суд на новое рассмотрение при отсутствии решений судов по существу дела, а также в случае принятия судом решения о правах и обязанностях лиц, не привлеченных к участию в деле.".</w:t>
      </w:r>
    </w:p>
    <w:p>
      <w:pPr>
        <w:spacing w:after="60"/>
        <w:ind w:firstLine="567"/>
        <w:jc w:val="both"/>
      </w:pPr>
      <w:r>
        <w:rPr>
          <w:rFonts w:ascii="Arial" w:cs="Arial" w:eastAsia="Arial" w:hAnsi="Arial"/>
          <w:sz w:val="24"/>
          <w:szCs w:val="24"/>
        </w:rPr>
        <w:t xml:space="preserve">82. Дополнить Кодекс </w:t>
      </w:r>
      <w:r>
        <w:rPr>
          <w:rFonts w:ascii="Arial" w:cs="Arial" w:eastAsia="Arial" w:hAnsi="Arial"/>
          <w:sz w:val="24"/>
          <w:szCs w:val="24"/>
        </w:rPr>
        <w:t xml:space="preserve">статьей 356-1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"Статья 356-1. Полномочия Президиума Верховного суда Кыргызской Республики</w:t>
      </w:r>
    </w:p>
    <w:p>
      <w:pPr>
        <w:spacing w:after="60"/>
        <w:ind w:firstLine="567"/>
        <w:jc w:val="both"/>
      </w:pPr>
      <w:r>
        <w:rPr>
          <w:rFonts w:ascii="Arial" w:cs="Arial" w:eastAsia="Arial" w:hAnsi="Arial"/>
          <w:sz w:val="24"/>
          <w:szCs w:val="24"/>
        </w:rPr>
        <w:t xml:space="preserve">Президиум Верховного суда Кыргызской Республики, рассмотрев дело в порядке надзора, вправе:</w:t>
      </w:r>
    </w:p>
    <w:p>
      <w:pPr>
        <w:spacing w:after="60"/>
        <w:ind w:firstLine="567"/>
        <w:jc w:val="both"/>
      </w:pPr>
      <w:r>
        <w:rPr>
          <w:rFonts w:ascii="Arial" w:cs="Arial" w:eastAsia="Arial" w:hAnsi="Arial"/>
          <w:sz w:val="24"/>
          <w:szCs w:val="24"/>
        </w:rPr>
        <w:t xml:space="preserve">1) оставить акт суда первой или кассационной инстанции в силе, а жалобу или представление - без удовлетворения;</w:t>
      </w:r>
    </w:p>
    <w:p>
      <w:pPr>
        <w:spacing w:after="60"/>
        <w:ind w:firstLine="567"/>
        <w:jc w:val="both"/>
      </w:pPr>
      <w:r>
        <w:rPr>
          <w:rFonts w:ascii="Arial" w:cs="Arial" w:eastAsia="Arial" w:hAnsi="Arial"/>
          <w:sz w:val="24"/>
          <w:szCs w:val="24"/>
        </w:rPr>
        <w:t xml:space="preserve">2) оставить в силе один из ранее вынесенных по делу судебных актов;</w:t>
      </w:r>
    </w:p>
    <w:p>
      <w:pPr>
        <w:spacing w:after="60"/>
        <w:ind w:firstLine="567"/>
        <w:jc w:val="both"/>
      </w:pPr>
      <w:r>
        <w:rPr>
          <w:rFonts w:ascii="Arial" w:cs="Arial" w:eastAsia="Arial" w:hAnsi="Arial"/>
          <w:sz w:val="24"/>
          <w:szCs w:val="24"/>
        </w:rPr>
        <w:t xml:space="preserve">3) изменить решение суда первой, апелляционной или кассационной инстанции;</w:t>
      </w:r>
    </w:p>
    <w:p>
      <w:pPr>
        <w:spacing w:after="60"/>
        <w:ind w:firstLine="567"/>
        <w:jc w:val="both"/>
      </w:pPr>
      <w:r>
        <w:rPr>
          <w:rFonts w:ascii="Arial" w:cs="Arial" w:eastAsia="Arial" w:hAnsi="Arial"/>
          <w:sz w:val="24"/>
          <w:szCs w:val="24"/>
        </w:rPr>
        <w:t xml:space="preserve">4) отменить акт суда первой, апелляционной или кассационной инстанции полностью или в части и оставить заявление без рассмотрения либо прекратить производство по делу;</w:t>
      </w:r>
    </w:p>
    <w:p>
      <w:pPr>
        <w:spacing w:after="60"/>
        <w:ind w:firstLine="567"/>
        <w:jc w:val="both"/>
      </w:pPr>
      <w:r>
        <w:rPr>
          <w:rFonts w:ascii="Arial" w:cs="Arial" w:eastAsia="Arial" w:hAnsi="Arial"/>
          <w:sz w:val="24"/>
          <w:szCs w:val="24"/>
        </w:rPr>
        <w:t xml:space="preserve">5) отменить судебные акты судов первой, апелляционной и кассационной инстанций и принять новое решение, если по делу не требуется собирания или дополнительной проверки доказательств, обстоятельства дела установлены судом полно и правильно, но допущена ошибка применении норм материального права;</w:t>
      </w:r>
    </w:p>
    <w:p>
      <w:pPr>
        <w:spacing w:after="60"/>
        <w:ind w:firstLine="567"/>
        <w:jc w:val="both"/>
      </w:pPr>
      <w:r>
        <w:rPr>
          <w:rFonts w:ascii="Arial" w:cs="Arial" w:eastAsia="Arial" w:hAnsi="Arial"/>
          <w:sz w:val="24"/>
          <w:szCs w:val="24"/>
        </w:rPr>
        <w:t xml:space="preserve">6) отменить судебные акты первой, апелляционной и кассационной инстанций и передать дело в соответствующий суд на новое рассмотрение при отсутствии решений судов по существу дела, а также в случае принятия судом решения о правах и обязанностях лиц, не привлеченных к участию в деле.".</w:t>
      </w:r>
    </w:p>
    <w:p>
      <w:pPr>
        <w:spacing w:after="60"/>
        <w:ind w:firstLine="567"/>
        <w:jc w:val="both"/>
      </w:pPr>
      <w:r>
        <w:rPr>
          <w:rFonts w:ascii="Arial" w:cs="Arial" w:eastAsia="Arial" w:hAnsi="Arial"/>
          <w:sz w:val="24"/>
          <w:szCs w:val="24"/>
        </w:rPr>
        <w:t xml:space="preserve">83. В </w:t>
      </w:r>
      <w:r>
        <w:rPr>
          <w:rFonts w:ascii="Arial" w:cs="Arial" w:eastAsia="Arial" w:hAnsi="Arial"/>
          <w:sz w:val="24"/>
          <w:szCs w:val="24"/>
        </w:rPr>
        <w:t xml:space="preserve">статье 358</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наименование статьи изложить в следующей редакции:</w:t>
      </w:r>
    </w:p>
    <w:p>
      <w:pPr>
        <w:spacing w:after="60"/>
        <w:ind w:firstLine="567"/>
        <w:jc w:val="both"/>
      </w:pPr>
      <w:r>
        <w:rPr>
          <w:rFonts w:ascii="Arial" w:cs="Arial" w:eastAsia="Arial" w:hAnsi="Arial"/>
          <w:sz w:val="24"/>
          <w:szCs w:val="24"/>
        </w:rPr>
        <w:t xml:space="preserve">"Статья 358. Акты Верховного суда Кыргызской Республики";</w:t>
      </w:r>
    </w:p>
    <w:p>
      <w:pPr>
        <w:spacing w:after="60"/>
        <w:ind w:firstLine="567"/>
        <w:jc w:val="both"/>
      </w:pPr>
      <w:r>
        <w:rPr>
          <w:rFonts w:ascii="Arial" w:cs="Arial" w:eastAsia="Arial" w:hAnsi="Arial"/>
          <w:sz w:val="24"/>
          <w:szCs w:val="24"/>
        </w:rPr>
        <w:t xml:space="preserve">в пункте 1:</w:t>
      </w:r>
    </w:p>
    <w:p>
      <w:pPr>
        <w:spacing w:after="60"/>
        <w:ind w:firstLine="567"/>
        <w:jc w:val="both"/>
      </w:pPr>
      <w:r>
        <w:rPr>
          <w:rFonts w:ascii="Arial" w:cs="Arial" w:eastAsia="Arial" w:hAnsi="Arial"/>
          <w:sz w:val="24"/>
          <w:szCs w:val="24"/>
        </w:rPr>
        <w:t xml:space="preserve">- первое предложение абзаца первого после слова "постановление" дополнить словами "или определение";</w:t>
      </w:r>
    </w:p>
    <w:p>
      <w:pPr>
        <w:spacing w:after="60"/>
        <w:ind w:firstLine="567"/>
        <w:jc w:val="both"/>
      </w:pPr>
      <w:r>
        <w:rPr>
          <w:rFonts w:ascii="Arial" w:cs="Arial" w:eastAsia="Arial" w:hAnsi="Arial"/>
          <w:sz w:val="24"/>
          <w:szCs w:val="24"/>
        </w:rPr>
        <w:t xml:space="preserve">- первое предложение абзаца второго изложить в следующей редакции: "Постановление или определение президиума Верховного суда Кыргызской Республики считается принятым, если за него проголосовало большинство от его общего состава.";</w:t>
      </w:r>
    </w:p>
    <w:p>
      <w:pPr>
        <w:spacing w:after="60"/>
        <w:ind w:firstLine="567"/>
        <w:jc w:val="both"/>
      </w:pPr>
      <w:r>
        <w:rPr>
          <w:rFonts w:ascii="Arial" w:cs="Arial" w:eastAsia="Arial" w:hAnsi="Arial"/>
          <w:sz w:val="24"/>
          <w:szCs w:val="24"/>
        </w:rPr>
        <w:t xml:space="preserve">подпункты 3 и 8 пункта 2 после слова "апелляционной" дополнить словами "и кассационной";</w:t>
      </w:r>
    </w:p>
    <w:p>
      <w:pPr>
        <w:spacing w:after="60"/>
        <w:ind w:firstLine="567"/>
        <w:jc w:val="both"/>
      </w:pPr>
      <w:r>
        <w:rPr>
          <w:rFonts w:ascii="Arial" w:cs="Arial" w:eastAsia="Arial" w:hAnsi="Arial"/>
          <w:sz w:val="24"/>
          <w:szCs w:val="24"/>
        </w:rPr>
        <w:t xml:space="preserve">пункт 3 изложить в следующей редакции:</w:t>
      </w:r>
    </w:p>
    <w:p>
      <w:pPr>
        <w:spacing w:after="60"/>
        <w:ind w:firstLine="567"/>
        <w:jc w:val="both"/>
      </w:pPr>
      <w:r>
        <w:rPr>
          <w:rFonts w:ascii="Arial" w:cs="Arial" w:eastAsia="Arial" w:hAnsi="Arial"/>
          <w:sz w:val="24"/>
          <w:szCs w:val="24"/>
        </w:rPr>
        <w:t xml:space="preserve">"3. Постановления и определения Верховного суда Кыргызской Республики подписываются председательствующим и судьями, участвующими при рассмотрении дела в судебной коллегии. Постановления и определения президиума Верховного суда Кыргызской Республики подписываются председательствующим и судьей-докладчиком.".</w:t>
      </w:r>
    </w:p>
    <w:p>
      <w:pPr>
        <w:spacing w:after="60"/>
        <w:ind w:firstLine="567"/>
        <w:jc w:val="both"/>
      </w:pPr>
      <w:r>
        <w:rPr>
          <w:rFonts w:ascii="Arial" w:cs="Arial" w:eastAsia="Arial" w:hAnsi="Arial"/>
          <w:sz w:val="24"/>
          <w:szCs w:val="24"/>
        </w:rPr>
        <w:t xml:space="preserve">84. </w:t>
      </w:r>
      <w:r>
        <w:rPr>
          <w:rFonts w:ascii="Arial" w:cs="Arial" w:eastAsia="Arial" w:hAnsi="Arial"/>
          <w:sz w:val="24"/>
          <w:szCs w:val="24"/>
        </w:rPr>
        <w:t xml:space="preserve">Статью 359</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"Статья 359. Вступление постановления суда надзорной инстанции в законную силу</w:t>
      </w:r>
    </w:p>
    <w:p>
      <w:pPr>
        <w:spacing w:after="60"/>
        <w:ind w:firstLine="567"/>
        <w:jc w:val="both"/>
      </w:pPr>
      <w:r>
        <w:rPr>
          <w:rFonts w:ascii="Arial" w:cs="Arial" w:eastAsia="Arial" w:hAnsi="Arial"/>
          <w:sz w:val="24"/>
          <w:szCs w:val="24"/>
        </w:rPr>
        <w:t xml:space="preserve">1. Постановление судебных коллегий или президиума Верховного суда Кыргызской Республики вступает в законную силу немедленно после его принятия, является окончательным, обжалованию не подлежит и исполняется в порядке, установленном законодательством Кыргызской Республики об исполнительном производстве.</w:t>
      </w:r>
    </w:p>
    <w:p>
      <w:pPr>
        <w:spacing w:after="60"/>
        <w:ind w:firstLine="567"/>
        <w:jc w:val="both"/>
      </w:pPr>
      <w:r>
        <w:rPr>
          <w:rFonts w:ascii="Arial" w:cs="Arial" w:eastAsia="Arial" w:hAnsi="Arial"/>
          <w:sz w:val="24"/>
          <w:szCs w:val="24"/>
        </w:rPr>
        <w:t xml:space="preserve">2. Указания, содержащиеся в постановлении Верховного суда Кыргызской Республики, являются обязательными для суда, вновь рассматривающего дело.".</w:t>
      </w:r>
    </w:p>
    <w:p>
      <w:pPr>
        <w:spacing w:after="60"/>
        <w:ind w:firstLine="567"/>
        <w:jc w:val="both"/>
      </w:pPr>
      <w:r>
        <w:rPr>
          <w:rFonts w:ascii="Arial" w:cs="Arial" w:eastAsia="Arial" w:hAnsi="Arial"/>
          <w:sz w:val="24"/>
          <w:szCs w:val="24"/>
        </w:rPr>
        <w:t xml:space="preserve">85. </w:t>
      </w:r>
      <w:r>
        <w:rPr>
          <w:rFonts w:ascii="Arial" w:cs="Arial" w:eastAsia="Arial" w:hAnsi="Arial"/>
          <w:sz w:val="24"/>
          <w:szCs w:val="24"/>
        </w:rPr>
        <w:t xml:space="preserve">Статью 362</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"Статья 362. Суды, пересматривающие судебные акты по вновь открывшимся обстоятельствам</w:t>
      </w:r>
    </w:p>
    <w:p>
      <w:pPr>
        <w:spacing w:after="60"/>
        <w:ind w:firstLine="567"/>
        <w:jc w:val="both"/>
      </w:pPr>
      <w:r>
        <w:rPr>
          <w:rFonts w:ascii="Arial" w:cs="Arial" w:eastAsia="Arial" w:hAnsi="Arial"/>
          <w:sz w:val="24"/>
          <w:szCs w:val="24"/>
        </w:rPr>
        <w:t xml:space="preserve">1. Вступившие в законную силу акты суда первой, апелляционной, кассационной и надзорной инстанций пересматриваются по вновь открывшимся обстоятельствам судом, принявшим эти акты.</w:t>
      </w:r>
    </w:p>
    <w:p>
      <w:pPr>
        <w:spacing w:after="60"/>
        <w:ind w:firstLine="567"/>
        <w:jc w:val="both"/>
      </w:pPr>
      <w:r>
        <w:rPr>
          <w:rFonts w:ascii="Arial" w:cs="Arial" w:eastAsia="Arial" w:hAnsi="Arial"/>
          <w:sz w:val="24"/>
          <w:szCs w:val="24"/>
        </w:rPr>
        <w:t xml:space="preserve">2. Пересмотр по вновь открывшимся обстоятельствам судебных актов надзорной инстанции, которыми изменено решение суда или постановлено новое решение, производится судом, изменившим решение или вынесшим новое решение.".</w:t>
      </w:r>
    </w:p>
    <w:p>
      <w:pPr>
        <w:spacing w:after="60"/>
        <w:ind w:firstLine="567"/>
        <w:jc w:val="both"/>
      </w:pPr>
      <w:r>
        <w:rPr>
          <w:rFonts w:ascii="Arial" w:cs="Arial" w:eastAsia="Arial" w:hAnsi="Arial"/>
          <w:sz w:val="24"/>
          <w:szCs w:val="24"/>
        </w:rPr>
        <w:t xml:space="preserve">86. В </w:t>
      </w:r>
      <w:r>
        <w:rPr>
          <w:rFonts w:ascii="Arial" w:cs="Arial" w:eastAsia="Arial" w:hAnsi="Arial"/>
          <w:sz w:val="24"/>
          <w:szCs w:val="24"/>
        </w:rPr>
        <w:t xml:space="preserve">статье 370</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пункте 1 слова "организация-ответчик" заменить словами "юридическое лицо-ответчик";</w:t>
      </w:r>
    </w:p>
    <w:p>
      <w:pPr>
        <w:spacing w:after="60"/>
        <w:ind w:firstLine="567"/>
        <w:jc w:val="both"/>
      </w:pPr>
      <w:r>
        <w:rPr>
          <w:rFonts w:ascii="Arial" w:cs="Arial" w:eastAsia="Arial" w:hAnsi="Arial"/>
          <w:sz w:val="24"/>
          <w:szCs w:val="24"/>
        </w:rPr>
        <w:t xml:space="preserve">дополнить пункт 2 подпунктами 9, 10 следующего, содержания:</w:t>
      </w:r>
    </w:p>
    <w:p>
      <w:pPr>
        <w:spacing w:after="60"/>
        <w:ind w:firstLine="567"/>
        <w:jc w:val="both"/>
      </w:pPr>
      <w:r>
        <w:rPr>
          <w:rFonts w:ascii="Arial" w:cs="Arial" w:eastAsia="Arial" w:hAnsi="Arial"/>
          <w:sz w:val="24"/>
          <w:szCs w:val="24"/>
        </w:rPr>
        <w:t xml:space="preserve">"9) истец по делу о защите чести, достоинства и деловой репутации имеет место жительства или находится в Кыргызской Республике;</w:t>
      </w:r>
    </w:p>
    <w:p>
      <w:pPr>
        <w:spacing w:after="60"/>
        <w:ind w:firstLine="567"/>
        <w:jc w:val="both"/>
      </w:pPr>
      <w:r>
        <w:rPr>
          <w:rFonts w:ascii="Arial" w:cs="Arial" w:eastAsia="Arial" w:hAnsi="Arial"/>
          <w:sz w:val="24"/>
          <w:szCs w:val="24"/>
        </w:rPr>
        <w:t xml:space="preserve">10) спор возник из отношений, связанных с обращением ценных бумаг, выпуск которых имел место на территории Кыргызской Республики.".</w:t>
      </w:r>
    </w:p>
    <w:p>
      <w:pPr>
        <w:spacing w:after="60"/>
        <w:ind w:firstLine="567"/>
        <w:jc w:val="both"/>
      </w:pPr>
      <w:r>
        <w:rPr>
          <w:rFonts w:ascii="Arial" w:cs="Arial" w:eastAsia="Arial" w:hAnsi="Arial"/>
          <w:sz w:val="24"/>
          <w:szCs w:val="24"/>
        </w:rPr>
        <w:t xml:space="preserve">87. </w:t>
      </w:r>
      <w:r>
        <w:rPr>
          <w:rFonts w:ascii="Arial" w:cs="Arial" w:eastAsia="Arial" w:hAnsi="Arial"/>
          <w:sz w:val="24"/>
          <w:szCs w:val="24"/>
        </w:rPr>
        <w:t xml:space="preserve">Статью 371</w:t>
      </w:r>
      <w:r>
        <w:rPr>
          <w:rFonts w:ascii="Arial" w:cs="Arial" w:eastAsia="Arial" w:hAnsi="Arial"/>
          <w:sz w:val="24"/>
          <w:szCs w:val="24"/>
        </w:rPr>
        <w:t xml:space="preserve"> дополнить подпунктом 5 следующего содержания:</w:t>
      </w:r>
    </w:p>
    <w:p>
      <w:pPr>
        <w:spacing w:after="60"/>
        <w:ind w:firstLine="567"/>
        <w:jc w:val="both"/>
      </w:pPr>
      <w:r>
        <w:rPr>
          <w:rFonts w:ascii="Arial" w:cs="Arial" w:eastAsia="Arial" w:hAnsi="Arial"/>
          <w:sz w:val="24"/>
          <w:szCs w:val="24"/>
        </w:rPr>
        <w:t xml:space="preserve">"5) связанным с регистрацией или выдачей патентов, регистрацией и выдачей свидетельств на товарные знаки, промышленные образцы, полезные модели или регистрацией других прав на результаты интеллектуальной деятельности, которые требуют регистрации или выдачи патента либо свидетельства в Кыргызской Республике.".</w:t>
      </w:r>
    </w:p>
    <w:p>
      <w:pPr>
        <w:spacing w:after="60"/>
        <w:ind w:firstLine="567"/>
        <w:jc w:val="both"/>
      </w:pPr>
      <w:r>
        <w:rPr>
          <w:rFonts w:ascii="Arial" w:cs="Arial" w:eastAsia="Arial" w:hAnsi="Arial"/>
          <w:sz w:val="24"/>
          <w:szCs w:val="24"/>
        </w:rPr>
        <w:t xml:space="preserve">88. </w:t>
      </w:r>
      <w:r>
        <w:rPr>
          <w:rFonts w:ascii="Arial" w:cs="Arial" w:eastAsia="Arial" w:hAnsi="Arial"/>
          <w:sz w:val="24"/>
          <w:szCs w:val="24"/>
        </w:rPr>
        <w:t xml:space="preserve">Статью 379</w:t>
      </w:r>
      <w:r>
        <w:rPr>
          <w:rFonts w:ascii="Arial" w:cs="Arial" w:eastAsia="Arial" w:hAnsi="Arial"/>
          <w:sz w:val="24"/>
          <w:szCs w:val="24"/>
        </w:rPr>
        <w:t xml:space="preserve"> дополнить частью второй следующего содержания:</w:t>
      </w:r>
    </w:p>
    <w:p>
      <w:pPr>
        <w:spacing w:after="60"/>
        <w:ind w:firstLine="567"/>
        <w:jc w:val="both"/>
      </w:pPr>
      <w:r>
        <w:rPr>
          <w:rFonts w:ascii="Arial" w:cs="Arial" w:eastAsia="Arial" w:hAnsi="Arial"/>
          <w:sz w:val="24"/>
          <w:szCs w:val="24"/>
        </w:rPr>
        <w:t xml:space="preserve">"Документы, составленные на иностранном языке, при представлении в суд в Кыргызской Республике должны сопровождаться их надлежащим образом заверенным переводом на государственный или официальный язык."</w:t>
      </w:r>
    </w:p>
    <w:p>
      <w:pPr>
        <w:spacing w:after="60"/>
        <w:ind w:firstLine="567"/>
        <w:jc w:val="both"/>
      </w:pPr>
      <w:r>
        <w:rPr>
          <w:rFonts w:ascii="Arial" w:cs="Arial" w:eastAsia="Arial" w:hAnsi="Arial"/>
          <w:sz w:val="24"/>
          <w:szCs w:val="24"/>
        </w:rPr>
        <w:t xml:space="preserve">89. Дополнить Кодекс </w:t>
      </w:r>
      <w:r>
        <w:rPr>
          <w:rFonts w:ascii="Arial" w:cs="Arial" w:eastAsia="Arial" w:hAnsi="Arial"/>
          <w:sz w:val="24"/>
          <w:szCs w:val="24"/>
        </w:rPr>
        <w:t xml:space="preserve">статьей 380-1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"Статья 380-1. Применение иностранного права</w:t>
      </w:r>
    </w:p>
    <w:p>
      <w:pPr>
        <w:spacing w:after="60"/>
        <w:ind w:firstLine="567"/>
        <w:jc w:val="both"/>
      </w:pPr>
      <w:r>
        <w:rPr>
          <w:rFonts w:ascii="Arial" w:cs="Arial" w:eastAsia="Arial" w:hAnsi="Arial"/>
          <w:sz w:val="24"/>
          <w:szCs w:val="24"/>
        </w:rPr>
        <w:t xml:space="preserve">1. В случаях применения иностранного права суд устанавливает существование и содержание этих норм в соответствии с их толкованием и практикой применения в соответствующем иностранном государстве.</w:t>
      </w:r>
    </w:p>
    <w:p>
      <w:pPr>
        <w:spacing w:after="60"/>
        <w:ind w:firstLine="567"/>
        <w:jc w:val="both"/>
      </w:pPr>
      <w:r>
        <w:rPr>
          <w:rFonts w:ascii="Arial" w:cs="Arial" w:eastAsia="Arial" w:hAnsi="Arial"/>
          <w:sz w:val="24"/>
          <w:szCs w:val="24"/>
        </w:rPr>
        <w:t xml:space="preserve">2. В целях установления существования и содержания норм иностранного права суд по ходатайству стороны или по своей инициативе может в установленном порядке обратиться за содействием и разъяснениями в компетентные органы и организации в Кыргызской Республике и за границей либо привлечь специалистов.</w:t>
      </w:r>
    </w:p>
    <w:p>
      <w:pPr>
        <w:spacing w:after="60"/>
        <w:ind w:firstLine="567"/>
        <w:jc w:val="both"/>
      </w:pPr>
      <w:r>
        <w:rPr>
          <w:rFonts w:ascii="Arial" w:cs="Arial" w:eastAsia="Arial" w:hAnsi="Arial"/>
          <w:sz w:val="24"/>
          <w:szCs w:val="24"/>
        </w:rPr>
        <w:t xml:space="preserve">3. Если существование или содержание норм иностранного права, несмотря на все принятые меры, не установлено, суд применяет соответствующие нормы права Кыргызской Республики.".</w:t>
      </w:r>
    </w:p>
    <w:p>
      <w:pPr>
        <w:spacing w:after="60"/>
        <w:ind w:firstLine="567"/>
        <w:jc w:val="both"/>
      </w:pPr>
      <w:r>
        <w:rPr>
          <w:rFonts w:ascii="Arial" w:cs="Arial" w:eastAsia="Arial" w:hAnsi="Arial"/>
          <w:sz w:val="24"/>
          <w:szCs w:val="24"/>
        </w:rPr>
        <w:t xml:space="preserve">90. Дополнить Кодекс </w:t>
      </w:r>
      <w:r>
        <w:rPr>
          <w:rFonts w:ascii="Arial" w:cs="Arial" w:eastAsia="Arial" w:hAnsi="Arial"/>
          <w:sz w:val="24"/>
          <w:szCs w:val="24"/>
        </w:rPr>
        <w:t xml:space="preserve">разделом VI</w:t>
      </w:r>
      <w:r>
        <w:rPr>
          <w:rFonts w:ascii="Arial" w:cs="Arial" w:eastAsia="Arial" w:hAnsi="Arial"/>
          <w:sz w:val="24"/>
          <w:szCs w:val="24"/>
        </w:rPr>
        <w:t xml:space="preserve"> следующего содержания: </w:t>
      </w:r>
    </w:p>
    <w:p>
      <w:pPr>
        <w:spacing w:after="60"/>
        <w:ind w:firstLine="567"/>
        <w:jc w:val="center"/>
      </w:pPr>
      <w:r>
        <w:rPr>
          <w:rFonts w:ascii="Arial" w:cs="Arial" w:eastAsia="Arial" w:hAnsi="Arial"/>
          <w:sz w:val="24"/>
          <w:szCs w:val="24"/>
        </w:rPr>
        <w:t xml:space="preserve">РАЗДЕЛ VI
  ОСОБЕННОСТИ ГРАЖДАНСКОГО СУДОПРОИЗВОДСТВА ПО ЭКОНОМИЧЕСКИМ ДЕЛАМ</w:t>
      </w:r>
    </w:p>
    <w:p>
      <w:pPr>
        <w:spacing w:after="60"/>
        <w:ind w:firstLine="567"/>
        <w:jc w:val="both"/>
      </w:pPr>
      <w:r>
        <w:rPr>
          <w:rFonts w:ascii="Arial" w:cs="Arial" w:eastAsia="Arial" w:hAnsi="Arial"/>
          <w:sz w:val="24"/>
          <w:szCs w:val="24"/>
        </w:rPr>
        <w:t xml:space="preserve">Статья 382. Осуществление производства по экономическим делам</w:t>
      </w:r>
    </w:p>
    <w:p>
      <w:pPr>
        <w:spacing w:after="60"/>
        <w:ind w:firstLine="567"/>
        <w:jc w:val="both"/>
      </w:pPr>
      <w:r>
        <w:rPr>
          <w:rFonts w:ascii="Arial" w:cs="Arial" w:eastAsia="Arial" w:hAnsi="Arial"/>
          <w:sz w:val="24"/>
          <w:szCs w:val="24"/>
        </w:rPr>
        <w:t xml:space="preserve">Производство по экономическим делам осуществляется судами по общим правилам гражданского судопроизводства с особенностями, установленными настоящим разделом.</w:t>
      </w:r>
    </w:p>
    <w:p>
      <w:pPr>
        <w:spacing w:after="60"/>
        <w:ind w:firstLine="567"/>
        <w:jc w:val="both"/>
      </w:pPr>
      <w:r>
        <w:rPr>
          <w:rFonts w:ascii="Arial" w:cs="Arial" w:eastAsia="Arial" w:hAnsi="Arial"/>
          <w:sz w:val="24"/>
          <w:szCs w:val="24"/>
        </w:rPr>
        <w:t xml:space="preserve">Экономическими делами являются дела, вытекающие из предпринимательской и иной экономической деятельности, сторонами которых являются юридические лица и/или граждане, осуществляющие данную деятельность без образования юридического лица и имеющие статус индивидуального предпринимателя, приобретенный в установленном законом порядке (далее - индивидуальные предприниматели), которые вправе обратиться в суд за защитой своих нарушенных или оспариваемых прав и законных интересов в порядке, установленном настоящим Кодексом.</w:t>
      </w:r>
    </w:p>
    <w:p>
      <w:pPr>
        <w:spacing w:after="60"/>
        <w:ind w:firstLine="567"/>
        <w:jc w:val="both"/>
      </w:pPr>
      <w:r>
        <w:rPr>
          <w:rFonts w:ascii="Arial" w:cs="Arial" w:eastAsia="Arial" w:hAnsi="Arial"/>
          <w:sz w:val="24"/>
          <w:szCs w:val="24"/>
        </w:rPr>
        <w:t xml:space="preserve">Статья 383. Специальная подведомственность экономических дел</w:t>
      </w:r>
    </w:p>
    <w:p>
      <w:pPr>
        <w:spacing w:after="60"/>
        <w:ind w:firstLine="567"/>
        <w:jc w:val="both"/>
      </w:pPr>
      <w:r>
        <w:rPr>
          <w:rFonts w:ascii="Arial" w:cs="Arial" w:eastAsia="Arial" w:hAnsi="Arial"/>
          <w:sz w:val="24"/>
          <w:szCs w:val="24"/>
        </w:rPr>
        <w:t xml:space="preserve">1. В порядке судопроизводства по экономическим делам суды рассматривают споры между юридическими лицами и/или индивидуальными предпринимателями:</w:t>
      </w:r>
    </w:p>
    <w:p>
      <w:pPr>
        <w:spacing w:after="60"/>
        <w:ind w:firstLine="567"/>
        <w:jc w:val="both"/>
      </w:pPr>
      <w:r>
        <w:rPr>
          <w:rFonts w:ascii="Arial" w:cs="Arial" w:eastAsia="Arial" w:hAnsi="Arial"/>
          <w:sz w:val="24"/>
          <w:szCs w:val="24"/>
        </w:rPr>
        <w:t xml:space="preserve">1) о разногласиях по договору, заключение которого предусмотрено законом или передача разногласий по которому на разрешение суда согласована сторонами;</w:t>
      </w:r>
    </w:p>
    <w:p>
      <w:pPr>
        <w:spacing w:after="60"/>
        <w:ind w:firstLine="567"/>
        <w:jc w:val="both"/>
      </w:pPr>
      <w:r>
        <w:rPr>
          <w:rFonts w:ascii="Arial" w:cs="Arial" w:eastAsia="Arial" w:hAnsi="Arial"/>
          <w:sz w:val="24"/>
          <w:szCs w:val="24"/>
        </w:rPr>
        <w:t xml:space="preserve">2) об изменении условий или о расторжении договоров;</w:t>
      </w:r>
    </w:p>
    <w:p>
      <w:pPr>
        <w:spacing w:after="60"/>
        <w:ind w:firstLine="567"/>
        <w:jc w:val="both"/>
      </w:pPr>
      <w:r>
        <w:rPr>
          <w:rFonts w:ascii="Arial" w:cs="Arial" w:eastAsia="Arial" w:hAnsi="Arial"/>
          <w:sz w:val="24"/>
          <w:szCs w:val="24"/>
        </w:rPr>
        <w:t xml:space="preserve">3) о неисполнении или ненадлежащем исполнении обязательств;</w:t>
      </w:r>
    </w:p>
    <w:p>
      <w:pPr>
        <w:spacing w:after="60"/>
        <w:ind w:firstLine="567"/>
        <w:jc w:val="both"/>
      </w:pPr>
      <w:r>
        <w:rPr>
          <w:rFonts w:ascii="Arial" w:cs="Arial" w:eastAsia="Arial" w:hAnsi="Arial"/>
          <w:sz w:val="24"/>
          <w:szCs w:val="24"/>
        </w:rPr>
        <w:t xml:space="preserve">4) о признании договоров действительными;</w:t>
      </w:r>
    </w:p>
    <w:p>
      <w:pPr>
        <w:spacing w:after="60"/>
        <w:ind w:firstLine="567"/>
        <w:jc w:val="both"/>
      </w:pPr>
      <w:r>
        <w:rPr>
          <w:rFonts w:ascii="Arial" w:cs="Arial" w:eastAsia="Arial" w:hAnsi="Arial"/>
          <w:sz w:val="24"/>
          <w:szCs w:val="24"/>
        </w:rPr>
        <w:t xml:space="preserve">5) о признании договоров недействительными;</w:t>
      </w:r>
    </w:p>
    <w:p>
      <w:pPr>
        <w:spacing w:after="60"/>
        <w:ind w:firstLine="567"/>
        <w:jc w:val="both"/>
      </w:pPr>
      <w:r>
        <w:rPr>
          <w:rFonts w:ascii="Arial" w:cs="Arial" w:eastAsia="Arial" w:hAnsi="Arial"/>
          <w:sz w:val="24"/>
          <w:szCs w:val="24"/>
        </w:rPr>
        <w:t xml:space="preserve">6) о признании права собственности;</w:t>
      </w:r>
    </w:p>
    <w:p>
      <w:pPr>
        <w:spacing w:after="60"/>
        <w:ind w:firstLine="567"/>
        <w:jc w:val="both"/>
      </w:pPr>
      <w:r>
        <w:rPr>
          <w:rFonts w:ascii="Arial" w:cs="Arial" w:eastAsia="Arial" w:hAnsi="Arial"/>
          <w:sz w:val="24"/>
          <w:szCs w:val="24"/>
        </w:rPr>
        <w:t xml:space="preserve">7) об истребовании собственником или иным законным владельцем имущества из чужого незаконного владения;</w:t>
      </w:r>
    </w:p>
    <w:p>
      <w:pPr>
        <w:spacing w:after="60"/>
        <w:ind w:firstLine="567"/>
        <w:jc w:val="both"/>
      </w:pPr>
      <w:r>
        <w:rPr>
          <w:rFonts w:ascii="Arial" w:cs="Arial" w:eastAsia="Arial" w:hAnsi="Arial"/>
          <w:sz w:val="24"/>
          <w:szCs w:val="24"/>
        </w:rPr>
        <w:t xml:space="preserve">8) об устранении препятствий в пользовании имуществом;</w:t>
      </w:r>
    </w:p>
    <w:p>
      <w:pPr>
        <w:spacing w:after="60"/>
        <w:ind w:firstLine="567"/>
        <w:jc w:val="both"/>
      </w:pPr>
      <w:r>
        <w:rPr>
          <w:rFonts w:ascii="Arial" w:cs="Arial" w:eastAsia="Arial" w:hAnsi="Arial"/>
          <w:sz w:val="24"/>
          <w:szCs w:val="24"/>
        </w:rPr>
        <w:t xml:space="preserve">9) о нарушении прав собственника или иного законного владельца, не связанном с лишением владения;</w:t>
      </w:r>
    </w:p>
    <w:p>
      <w:pPr>
        <w:spacing w:after="60"/>
        <w:ind w:firstLine="567"/>
        <w:jc w:val="both"/>
      </w:pPr>
      <w:r>
        <w:rPr>
          <w:rFonts w:ascii="Arial" w:cs="Arial" w:eastAsia="Arial" w:hAnsi="Arial"/>
          <w:sz w:val="24"/>
          <w:szCs w:val="24"/>
        </w:rPr>
        <w:t xml:space="preserve">10) о возмещении убытков;</w:t>
      </w:r>
    </w:p>
    <w:p>
      <w:pPr>
        <w:spacing w:after="60"/>
        <w:ind w:firstLine="567"/>
        <w:jc w:val="both"/>
      </w:pPr>
      <w:r>
        <w:rPr>
          <w:rFonts w:ascii="Arial" w:cs="Arial" w:eastAsia="Arial" w:hAnsi="Arial"/>
          <w:sz w:val="24"/>
          <w:szCs w:val="24"/>
        </w:rPr>
        <w:t xml:space="preserve">11) о банкротстве (несостоятельности);</w:t>
      </w:r>
    </w:p>
    <w:p>
      <w:pPr>
        <w:spacing w:after="60"/>
        <w:ind w:firstLine="567"/>
        <w:jc w:val="both"/>
      </w:pPr>
      <w:r>
        <w:rPr>
          <w:rFonts w:ascii="Arial" w:cs="Arial" w:eastAsia="Arial" w:hAnsi="Arial"/>
          <w:sz w:val="24"/>
          <w:szCs w:val="24"/>
        </w:rPr>
        <w:t xml:space="preserve">12) о признании недействительными (полностью или в части) ненормативных правовых актов государственных органов, органов местного самоуправления, иных органов, не соответствующих законам и иным нормативным правовым актам и нарушающих права и законные интересы юридических лиц и индивидуальных предпринимателей, за исключением споров о государственной регистрации, перерегистрации, отмене регистрации, уклонении от регистрации юридических лиц и индивидуальных предпринимателей;</w:t>
      </w:r>
    </w:p>
    <w:p>
      <w:pPr>
        <w:spacing w:after="60"/>
        <w:ind w:firstLine="567"/>
        <w:jc w:val="both"/>
      </w:pPr>
      <w:r>
        <w:rPr>
          <w:rFonts w:ascii="Arial" w:cs="Arial" w:eastAsia="Arial" w:hAnsi="Arial"/>
          <w:sz w:val="24"/>
          <w:szCs w:val="24"/>
        </w:rPr>
        <w:t xml:space="preserve">13) о взыскании с юридических лиц и индивидуальных предпринимателей обязательных платежей, сборов, штрафов и иных финансовых санкций государственными органами, органами местного самоуправления, иными органами, осуществляющими контрольные функции;</w:t>
      </w:r>
    </w:p>
    <w:p>
      <w:pPr>
        <w:spacing w:after="60"/>
        <w:ind w:firstLine="567"/>
        <w:jc w:val="both"/>
      </w:pPr>
      <w:r>
        <w:rPr>
          <w:rFonts w:ascii="Arial" w:cs="Arial" w:eastAsia="Arial" w:hAnsi="Arial"/>
          <w:sz w:val="24"/>
          <w:szCs w:val="24"/>
        </w:rPr>
        <w:t xml:space="preserve">14) о возврате из бюджета денежных средств, списанных или изъятых органами, осуществляющими контрольные функции;</w:t>
      </w:r>
    </w:p>
    <w:p>
      <w:pPr>
        <w:spacing w:after="60"/>
        <w:ind w:firstLine="567"/>
        <w:jc w:val="both"/>
      </w:pPr>
      <w:r>
        <w:rPr>
          <w:rFonts w:ascii="Arial" w:cs="Arial" w:eastAsia="Arial" w:hAnsi="Arial"/>
          <w:sz w:val="24"/>
          <w:szCs w:val="24"/>
        </w:rPr>
        <w:t xml:space="preserve">15) о принуждении к исполнению акта государственного органа, органа местного самоуправления, иного органа, относящегося к предпринимательской деятельности юридического лица или индивидуального предпринимателя;</w:t>
      </w:r>
    </w:p>
    <w:p>
      <w:pPr>
        <w:spacing w:after="60"/>
        <w:ind w:firstLine="567"/>
        <w:jc w:val="both"/>
      </w:pPr>
      <w:r>
        <w:rPr>
          <w:rFonts w:ascii="Arial" w:cs="Arial" w:eastAsia="Arial" w:hAnsi="Arial"/>
          <w:sz w:val="24"/>
          <w:szCs w:val="24"/>
        </w:rPr>
        <w:t xml:space="preserve">16) о защите деловой репутации юридического лица или индивидуального предпринимателя.</w:t>
      </w:r>
    </w:p>
    <w:p>
      <w:pPr>
        <w:spacing w:after="60"/>
        <w:ind w:firstLine="567"/>
        <w:jc w:val="both"/>
      </w:pPr>
      <w:r>
        <w:rPr>
          <w:rFonts w:ascii="Arial" w:cs="Arial" w:eastAsia="Arial" w:hAnsi="Arial"/>
          <w:sz w:val="24"/>
          <w:szCs w:val="24"/>
        </w:rPr>
        <w:t xml:space="preserve">Законом к экономическим делам могут быть отнесены и другие дела, связанные с предпринимательской деятельностью.</w:t>
      </w:r>
    </w:p>
    <w:p>
      <w:pPr>
        <w:spacing w:after="60"/>
        <w:ind w:firstLine="567"/>
        <w:jc w:val="both"/>
      </w:pPr>
      <w:r>
        <w:rPr>
          <w:rFonts w:ascii="Arial" w:cs="Arial" w:eastAsia="Arial" w:hAnsi="Arial"/>
          <w:sz w:val="24"/>
          <w:szCs w:val="24"/>
        </w:rPr>
        <w:t xml:space="preserve">Статья 384. Подсудность экономических дел</w:t>
      </w:r>
    </w:p>
    <w:p>
      <w:pPr>
        <w:spacing w:after="60"/>
        <w:ind w:firstLine="567"/>
        <w:jc w:val="both"/>
      </w:pPr>
      <w:r>
        <w:rPr>
          <w:rFonts w:ascii="Arial" w:cs="Arial" w:eastAsia="Arial" w:hAnsi="Arial"/>
          <w:sz w:val="24"/>
          <w:szCs w:val="24"/>
        </w:rPr>
        <w:t xml:space="preserve">1. Экономические дела рассматриваются в первой инстанции межрайонными судами.</w:t>
      </w:r>
    </w:p>
    <w:p>
      <w:pPr>
        <w:spacing w:after="60"/>
        <w:ind w:firstLine="567"/>
        <w:jc w:val="both"/>
      </w:pPr>
      <w:r>
        <w:rPr>
          <w:rFonts w:ascii="Arial" w:cs="Arial" w:eastAsia="Arial" w:hAnsi="Arial"/>
          <w:sz w:val="24"/>
          <w:szCs w:val="24"/>
        </w:rPr>
        <w:t xml:space="preserve">2. Межрайонные суды рассматривают неимущественные и имущественные споры, возникающие в экономической сфере, сторонами в которых являются юридические лица, граждане, осуществляющие предпринимательскую деятельность без образования юридического лица, дела о банкротстве (несостоятельности).</w:t>
      </w:r>
    </w:p>
    <w:p>
      <w:pPr>
        <w:spacing w:after="60"/>
        <w:ind w:firstLine="567"/>
        <w:jc w:val="both"/>
      </w:pPr>
      <w:r>
        <w:rPr>
          <w:rFonts w:ascii="Arial" w:cs="Arial" w:eastAsia="Arial" w:hAnsi="Arial"/>
          <w:sz w:val="24"/>
          <w:szCs w:val="24"/>
        </w:rPr>
        <w:t xml:space="preserve">Статья 385. Подсудность дел о банкротстве</w:t>
      </w:r>
    </w:p>
    <w:p>
      <w:pPr>
        <w:spacing w:after="60"/>
        <w:ind w:firstLine="567"/>
        <w:jc w:val="both"/>
      </w:pPr>
      <w:r>
        <w:rPr>
          <w:rFonts w:ascii="Arial" w:cs="Arial" w:eastAsia="Arial" w:hAnsi="Arial"/>
          <w:sz w:val="24"/>
          <w:szCs w:val="24"/>
        </w:rPr>
        <w:t xml:space="preserve">Дела о банкротстве (несостоятельности) юридического лица или индивидуального предпринимателя либо финансово-кредитного учреждения рассматриваются межрайонными судами по месту нахождения должника-юридического лица, должника-индивидуального предпринимателя или по месту нахождения финансово-кредитного учреждения, по правилам гражданского судопроизводства с особенностями, установленными настоящим разделом и законодательством о банкротстве.</w:t>
      </w:r>
    </w:p>
    <w:p>
      <w:pPr>
        <w:spacing w:after="60"/>
        <w:ind w:firstLine="567"/>
        <w:jc w:val="both"/>
      </w:pPr>
      <w:r>
        <w:rPr>
          <w:rFonts w:ascii="Arial" w:cs="Arial" w:eastAsia="Arial" w:hAnsi="Arial"/>
          <w:sz w:val="24"/>
          <w:szCs w:val="24"/>
        </w:rPr>
        <w:t xml:space="preserve">Статья 386. Форма и содержание искового заявления</w:t>
      </w:r>
    </w:p>
    <w:p>
      <w:pPr>
        <w:spacing w:after="60"/>
        <w:ind w:firstLine="567"/>
        <w:jc w:val="both"/>
      </w:pPr>
      <w:r>
        <w:rPr>
          <w:rFonts w:ascii="Arial" w:cs="Arial" w:eastAsia="Arial" w:hAnsi="Arial"/>
          <w:sz w:val="24"/>
          <w:szCs w:val="24"/>
        </w:rPr>
        <w:t xml:space="preserve">1. Исковое заявление подается в суд в письменной форме машинописным текстом и подписывается руководителем юридического лица или другим специально уполномоченным на это лицом, индивидуальным предпринимателем либо его представителем. Исковое заявление удостоверяется печатью. Отсутствие у индивидуального предпринимателя печати не является основанием для отказа в принятии иска, возвращения искового заявления или оставления без рассмотрения.</w:t>
      </w:r>
    </w:p>
    <w:p>
      <w:pPr>
        <w:spacing w:after="60"/>
        <w:ind w:firstLine="567"/>
        <w:jc w:val="both"/>
      </w:pPr>
      <w:r>
        <w:rPr>
          <w:rFonts w:ascii="Arial" w:cs="Arial" w:eastAsia="Arial" w:hAnsi="Arial"/>
          <w:sz w:val="24"/>
          <w:szCs w:val="24"/>
        </w:rPr>
        <w:t xml:space="preserve">2. В исковом заявлении помимо положений, предусмотренных статьей: 132 настоящего Кодекса, должны быть указаны:</w:t>
      </w:r>
    </w:p>
    <w:p>
      <w:pPr>
        <w:spacing w:after="60"/>
        <w:ind w:firstLine="567"/>
        <w:jc w:val="both"/>
      </w:pPr>
      <w:r>
        <w:rPr>
          <w:rFonts w:ascii="Arial" w:cs="Arial" w:eastAsia="Arial" w:hAnsi="Arial"/>
          <w:sz w:val="24"/>
          <w:szCs w:val="24"/>
        </w:rPr>
        <w:t xml:space="preserve">1) почтовые адреса сторон и их банковские реквизиты,</w:t>
      </w:r>
    </w:p>
    <w:p>
      <w:pPr>
        <w:spacing w:after="60"/>
        <w:ind w:firstLine="567"/>
        <w:jc w:val="both"/>
      </w:pPr>
      <w:r>
        <w:rPr>
          <w:rFonts w:ascii="Arial" w:cs="Arial" w:eastAsia="Arial" w:hAnsi="Arial"/>
          <w:sz w:val="24"/>
          <w:szCs w:val="24"/>
        </w:rPr>
        <w:t xml:space="preserve">2) расчет взыскиваемой или оспариваемой суммы;</w:t>
      </w:r>
    </w:p>
    <w:p>
      <w:pPr>
        <w:spacing w:after="60"/>
        <w:ind w:firstLine="567"/>
        <w:jc w:val="both"/>
      </w:pPr>
      <w:r>
        <w:rPr>
          <w:rFonts w:ascii="Arial" w:cs="Arial" w:eastAsia="Arial" w:hAnsi="Arial"/>
          <w:sz w:val="24"/>
          <w:szCs w:val="24"/>
        </w:rPr>
        <w:t xml:space="preserve">3) требования истца со ссылкой на законы и иные нормативные правовые акты, а при предъявлении иска к нескольким ответчикам - требование к каждому из них;</w:t>
      </w:r>
    </w:p>
    <w:p>
      <w:pPr>
        <w:spacing w:after="60"/>
        <w:ind w:firstLine="567"/>
        <w:jc w:val="both"/>
      </w:pPr>
      <w:r>
        <w:rPr>
          <w:rFonts w:ascii="Arial" w:cs="Arial" w:eastAsia="Arial" w:hAnsi="Arial"/>
          <w:sz w:val="24"/>
          <w:szCs w:val="24"/>
        </w:rPr>
        <w:t xml:space="preserve">4) сведения о принятии мер к досудебному урегулированию спора с ответчиком, когда это предусмотрено законом для данной категории споров или договором.</w:t>
      </w:r>
    </w:p>
    <w:p>
      <w:pPr>
        <w:spacing w:after="60"/>
        <w:ind w:firstLine="567"/>
        <w:jc w:val="both"/>
      </w:pPr>
      <w:r>
        <w:rPr>
          <w:rFonts w:ascii="Arial" w:cs="Arial" w:eastAsia="Arial" w:hAnsi="Arial"/>
          <w:sz w:val="24"/>
          <w:szCs w:val="24"/>
        </w:rPr>
        <w:t xml:space="preserve">3. Истец при предъявлении иска обязан направить другим лицам, участвующим в деле, копию искового заявления и прилагаемых к нему, документов, которые у них отсутствуют, заказным письмом с уведомлением о вручении.</w:t>
      </w:r>
    </w:p>
    <w:p>
      <w:pPr>
        <w:spacing w:after="60"/>
        <w:ind w:firstLine="567"/>
        <w:jc w:val="both"/>
      </w:pPr>
      <w:r>
        <w:rPr>
          <w:rFonts w:ascii="Arial" w:cs="Arial" w:eastAsia="Arial" w:hAnsi="Arial"/>
          <w:sz w:val="24"/>
          <w:szCs w:val="24"/>
        </w:rPr>
        <w:t xml:space="preserve">Статья 387. Документы, прилагаемые к исковому заявлению</w:t>
      </w:r>
    </w:p>
    <w:p>
      <w:pPr>
        <w:spacing w:after="60"/>
        <w:ind w:firstLine="567"/>
        <w:jc w:val="both"/>
      </w:pPr>
      <w:r>
        <w:rPr>
          <w:rFonts w:ascii="Arial" w:cs="Arial" w:eastAsia="Arial" w:hAnsi="Arial"/>
          <w:sz w:val="24"/>
          <w:szCs w:val="24"/>
        </w:rPr>
        <w:t xml:space="preserve">К исковому заявлению прилагаются:</w:t>
      </w:r>
    </w:p>
    <w:p>
      <w:pPr>
        <w:spacing w:after="60"/>
        <w:ind w:firstLine="567"/>
        <w:jc w:val="both"/>
      </w:pPr>
      <w:r>
        <w:rPr>
          <w:rFonts w:ascii="Arial" w:cs="Arial" w:eastAsia="Arial" w:hAnsi="Arial"/>
          <w:sz w:val="24"/>
          <w:szCs w:val="24"/>
        </w:rPr>
        <w:t xml:space="preserve">1) уведомление о вручении или иные документы, подтверждающие направление другим лицам, участвующим в деле, копий искового заявления и приложенных к нему документов, которые у других лиц, участвующих в деле, отсутствуют;</w:t>
      </w:r>
    </w:p>
    <w:p>
      <w:pPr>
        <w:spacing w:after="60"/>
        <w:ind w:firstLine="567"/>
        <w:jc w:val="both"/>
      </w:pPr>
      <w:r>
        <w:rPr>
          <w:rFonts w:ascii="Arial" w:cs="Arial" w:eastAsia="Arial" w:hAnsi="Arial"/>
          <w:sz w:val="24"/>
          <w:szCs w:val="24"/>
        </w:rPr>
        <w:t xml:space="preserve">2) подлинный документ, подтверждающий уплату государственной пошлины в установленном порядке и в размере или право на получение льготы по уплате государственной пошлины, либо ходатайство о предоставлении отсрочки по уплате государственной пошлины;</w:t>
      </w:r>
    </w:p>
    <w:p>
      <w:pPr>
        <w:spacing w:after="60"/>
        <w:ind w:firstLine="567"/>
        <w:jc w:val="both"/>
      </w:pPr>
      <w:r>
        <w:rPr>
          <w:rFonts w:ascii="Arial" w:cs="Arial" w:eastAsia="Arial" w:hAnsi="Arial"/>
          <w:sz w:val="24"/>
          <w:szCs w:val="24"/>
        </w:rPr>
        <w:t xml:space="preserve">3) документы, подтверждающие обстоятельства, на которых истец основывает свои требования;</w:t>
      </w:r>
    </w:p>
    <w:p>
      <w:pPr>
        <w:spacing w:after="60"/>
        <w:ind w:firstLine="567"/>
        <w:jc w:val="both"/>
      </w:pPr>
      <w:r>
        <w:rPr>
          <w:rFonts w:ascii="Arial" w:cs="Arial" w:eastAsia="Arial" w:hAnsi="Arial"/>
          <w:sz w:val="24"/>
          <w:szCs w:val="24"/>
        </w:rPr>
        <w:t xml:space="preserve">4) копии свидетельства о государственной регистрации в качестве юридического лица или индивидуального предпринимателя;</w:t>
      </w:r>
    </w:p>
    <w:p>
      <w:pPr>
        <w:spacing w:after="60"/>
        <w:ind w:firstLine="567"/>
        <w:jc w:val="both"/>
      </w:pPr>
      <w:r>
        <w:rPr>
          <w:rFonts w:ascii="Arial" w:cs="Arial" w:eastAsia="Arial" w:hAnsi="Arial"/>
          <w:sz w:val="24"/>
          <w:szCs w:val="24"/>
        </w:rPr>
        <w:t xml:space="preserve">5) доверенность или иные документы подтверждающие полномочия на подписание искового заявления;</w:t>
      </w:r>
    </w:p>
    <w:p>
      <w:pPr>
        <w:spacing w:after="60"/>
        <w:ind w:firstLine="567"/>
        <w:jc w:val="both"/>
      </w:pPr>
      <w:r>
        <w:rPr>
          <w:rFonts w:ascii="Arial" w:cs="Arial" w:eastAsia="Arial" w:hAnsi="Arial"/>
          <w:sz w:val="24"/>
          <w:szCs w:val="24"/>
        </w:rPr>
        <w:t xml:space="preserve">6) документы, подтверждающие соблюдение истцом досудебного порядка, если он предусмотрен законом для данной категории споров или договором;</w:t>
      </w:r>
    </w:p>
    <w:p>
      <w:pPr>
        <w:spacing w:after="60"/>
        <w:ind w:firstLine="567"/>
        <w:jc w:val="both"/>
      </w:pPr>
      <w:r>
        <w:rPr>
          <w:rFonts w:ascii="Arial" w:cs="Arial" w:eastAsia="Arial" w:hAnsi="Arial"/>
          <w:sz w:val="24"/>
          <w:szCs w:val="24"/>
        </w:rPr>
        <w:t xml:space="preserve">7) проект договора, если заявлено требование о понуждении заключить договор;</w:t>
      </w:r>
    </w:p>
    <w:p>
      <w:pPr>
        <w:spacing w:after="60"/>
        <w:ind w:firstLine="567"/>
        <w:jc w:val="both"/>
      </w:pPr>
      <w:r>
        <w:rPr>
          <w:rFonts w:ascii="Arial" w:cs="Arial" w:eastAsia="Arial" w:hAnsi="Arial"/>
          <w:sz w:val="24"/>
          <w:szCs w:val="24"/>
        </w:rPr>
        <w:t xml:space="preserve">8) копия оспариваемого акта, если заявлено требование о признании акта недействительным.</w:t>
      </w:r>
    </w:p>
    <w:p>
      <w:pPr>
        <w:spacing w:after="60"/>
        <w:ind w:firstLine="567"/>
        <w:jc w:val="both"/>
      </w:pPr>
      <w:r>
        <w:rPr>
          <w:rFonts w:ascii="Arial" w:cs="Arial" w:eastAsia="Arial" w:hAnsi="Arial"/>
          <w:sz w:val="24"/>
          <w:szCs w:val="24"/>
        </w:rPr>
        <w:t xml:space="preserve">Статья 388. Принятие искового заявления</w:t>
      </w:r>
    </w:p>
    <w:p>
      <w:pPr>
        <w:spacing w:after="60"/>
        <w:ind w:firstLine="567"/>
        <w:jc w:val="both"/>
      </w:pPr>
      <w:r>
        <w:rPr>
          <w:rFonts w:ascii="Arial" w:cs="Arial" w:eastAsia="Arial" w:hAnsi="Arial"/>
          <w:sz w:val="24"/>
          <w:szCs w:val="24"/>
        </w:rPr>
        <w:t xml:space="preserve">1. Вопрос о принятии искового заявления к производству суда решается судьей единолично в пятидневный срок со дня поступления искового заявления в суд.</w:t>
      </w:r>
    </w:p>
    <w:p>
      <w:pPr>
        <w:spacing w:after="60"/>
        <w:ind w:firstLine="567"/>
        <w:jc w:val="both"/>
      </w:pPr>
      <w:r>
        <w:rPr>
          <w:rFonts w:ascii="Arial" w:cs="Arial" w:eastAsia="Arial" w:hAnsi="Arial"/>
          <w:sz w:val="24"/>
          <w:szCs w:val="24"/>
        </w:rPr>
        <w:t xml:space="preserve">2. О принятии искового заявления судья выносит определение, которым дело принимается к производству.</w:t>
      </w:r>
    </w:p>
    <w:p>
      <w:pPr>
        <w:spacing w:after="60"/>
        <w:ind w:firstLine="567"/>
        <w:jc w:val="both"/>
      </w:pPr>
      <w:r>
        <w:rPr>
          <w:rFonts w:ascii="Arial" w:cs="Arial" w:eastAsia="Arial" w:hAnsi="Arial"/>
          <w:sz w:val="24"/>
          <w:szCs w:val="24"/>
        </w:rPr>
        <w:t xml:space="preserve">3. В определении указывается о назначении дела к разбирательству в заседании суда, время и место его проведения.</w:t>
      </w:r>
    </w:p>
    <w:p>
      <w:pPr>
        <w:spacing w:after="60"/>
        <w:ind w:firstLine="567"/>
        <w:jc w:val="both"/>
      </w:pPr>
      <w:r>
        <w:rPr>
          <w:rFonts w:ascii="Arial" w:cs="Arial" w:eastAsia="Arial" w:hAnsi="Arial"/>
          <w:sz w:val="24"/>
          <w:szCs w:val="24"/>
        </w:rPr>
        <w:t xml:space="preserve">4. Копии определения о принятии искового заявления к производству суда направляются лицам, участвующим в деле, не позднее следующего дня после дня его вынесения.</w:t>
      </w:r>
    </w:p>
    <w:p>
      <w:pPr>
        <w:spacing w:after="60"/>
        <w:ind w:firstLine="567"/>
        <w:jc w:val="both"/>
      </w:pPr>
      <w:r>
        <w:rPr>
          <w:rFonts w:ascii="Arial" w:cs="Arial" w:eastAsia="Arial" w:hAnsi="Arial"/>
          <w:sz w:val="24"/>
          <w:szCs w:val="24"/>
        </w:rPr>
        <w:t xml:space="preserve">5. Определение о принятии искового заявления к производству обжалованию не подлежит.</w:t>
      </w:r>
    </w:p>
    <w:p>
      <w:pPr>
        <w:spacing w:after="60"/>
        <w:ind w:firstLine="567"/>
        <w:jc w:val="both"/>
      </w:pPr>
      <w:r>
        <w:rPr>
          <w:rFonts w:ascii="Arial" w:cs="Arial" w:eastAsia="Arial" w:hAnsi="Arial"/>
          <w:sz w:val="24"/>
          <w:szCs w:val="24"/>
        </w:rPr>
        <w:t xml:space="preserve">Статья 389. Возвращение искового заявления</w:t>
      </w:r>
    </w:p>
    <w:p>
      <w:pPr>
        <w:spacing w:after="60"/>
        <w:ind w:firstLine="567"/>
        <w:jc w:val="both"/>
      </w:pPr>
      <w:r>
        <w:rPr>
          <w:rFonts w:ascii="Arial" w:cs="Arial" w:eastAsia="Arial" w:hAnsi="Arial"/>
          <w:sz w:val="24"/>
          <w:szCs w:val="24"/>
        </w:rPr>
        <w:t xml:space="preserve">1. Судья возвращает исковое заявление и приложенные к нему документы по основаниям, указанным в статье 136 настоящего Кодекса, а также в случаях:</w:t>
      </w:r>
    </w:p>
    <w:p>
      <w:pPr>
        <w:spacing w:after="60"/>
        <w:ind w:firstLine="567"/>
        <w:jc w:val="both"/>
      </w:pPr>
      <w:r>
        <w:rPr>
          <w:rFonts w:ascii="Arial" w:cs="Arial" w:eastAsia="Arial" w:hAnsi="Arial"/>
          <w:sz w:val="24"/>
          <w:szCs w:val="24"/>
        </w:rPr>
        <w:t xml:space="preserve">1) если не соблюдены форма и содержание искового заявления, установленные в статьях 386-387 настоящего раздела;</w:t>
      </w:r>
    </w:p>
    <w:p>
      <w:pPr>
        <w:spacing w:after="60"/>
        <w:ind w:firstLine="567"/>
        <w:jc w:val="both"/>
      </w:pPr>
      <w:r>
        <w:rPr>
          <w:rFonts w:ascii="Arial" w:cs="Arial" w:eastAsia="Arial" w:hAnsi="Arial"/>
          <w:sz w:val="24"/>
          <w:szCs w:val="24"/>
        </w:rPr>
        <w:t xml:space="preserve">2) если исковое заявление не подписано или подписано лицом, не имеющим права подписывать его, либо лицом, должностное положение которого не указано;</w:t>
      </w:r>
    </w:p>
    <w:p>
      <w:pPr>
        <w:spacing w:after="60"/>
        <w:ind w:firstLine="567"/>
        <w:jc w:val="both"/>
      </w:pPr>
      <w:r>
        <w:rPr>
          <w:rFonts w:ascii="Arial" w:cs="Arial" w:eastAsia="Arial" w:hAnsi="Arial"/>
          <w:sz w:val="24"/>
          <w:szCs w:val="24"/>
        </w:rPr>
        <w:t xml:space="preserve">3) если не представлены доказательства направления и вручения лицам, участвующим в деле, копии искового заявления;</w:t>
      </w:r>
    </w:p>
    <w:p>
      <w:pPr>
        <w:spacing w:after="60"/>
        <w:ind w:firstLine="567"/>
        <w:jc w:val="both"/>
      </w:pPr>
      <w:r>
        <w:rPr>
          <w:rFonts w:ascii="Arial" w:cs="Arial" w:eastAsia="Arial" w:hAnsi="Arial"/>
          <w:sz w:val="24"/>
          <w:szCs w:val="24"/>
        </w:rPr>
        <w:t xml:space="preserve">4) если не представлены подлинные документы, подтверждающие уплату государственной пошлины и других судебных расходов в установленных порядке и размере, а в случаях, когда законом предусмотрена возможность отсрочки уплаты государственной пошлины, отсутствует ходатайство об этом либо ходатайство отклонено;</w:t>
      </w:r>
    </w:p>
    <w:p>
      <w:pPr>
        <w:spacing w:after="60"/>
        <w:ind w:firstLine="567"/>
        <w:jc w:val="both"/>
      </w:pPr>
      <w:r>
        <w:rPr>
          <w:rFonts w:ascii="Arial" w:cs="Arial" w:eastAsia="Arial" w:hAnsi="Arial"/>
          <w:sz w:val="24"/>
          <w:szCs w:val="24"/>
        </w:rPr>
        <w:t xml:space="preserve">5) если в одном исковом заявлении соединены несколько требований к одному или нескольким ответчикам, когда эти требования не связаны между собой;</w:t>
      </w:r>
    </w:p>
    <w:p>
      <w:pPr>
        <w:spacing w:after="60"/>
        <w:ind w:firstLine="567"/>
        <w:jc w:val="both"/>
      </w:pPr>
      <w:r>
        <w:rPr>
          <w:rFonts w:ascii="Arial" w:cs="Arial" w:eastAsia="Arial" w:hAnsi="Arial"/>
          <w:sz w:val="24"/>
          <w:szCs w:val="24"/>
        </w:rPr>
        <w:t xml:space="preserve">6) если не представлены доказательства обращения в банк или иное кредитное учреждение за получением с ответчика задолженности, когда она согласно закону, иному нормативному правовому акту или договору должна быть получена через банк или иное кредитное учреждение;</w:t>
      </w:r>
    </w:p>
    <w:p>
      <w:pPr>
        <w:spacing w:after="60"/>
        <w:ind w:firstLine="567"/>
        <w:jc w:val="both"/>
      </w:pPr>
      <w:r>
        <w:rPr>
          <w:rFonts w:ascii="Arial" w:cs="Arial" w:eastAsia="Arial" w:hAnsi="Arial"/>
          <w:sz w:val="24"/>
          <w:szCs w:val="24"/>
        </w:rPr>
        <w:t xml:space="preserve">7) если до вынесения определения о принятии искового заявления к производству от истца поступило заявление о возвращении искового заявления.</w:t>
      </w:r>
    </w:p>
    <w:p>
      <w:pPr>
        <w:spacing w:after="60"/>
        <w:ind w:firstLine="567"/>
        <w:jc w:val="both"/>
      </w:pPr>
      <w:r>
        <w:rPr>
          <w:rFonts w:ascii="Arial" w:cs="Arial" w:eastAsia="Arial" w:hAnsi="Arial"/>
          <w:sz w:val="24"/>
          <w:szCs w:val="24"/>
        </w:rPr>
        <w:t xml:space="preserve">2. О возвращении искового заявления судья выносит определение, которое может быть обжаловано.</w:t>
      </w:r>
    </w:p>
    <w:p>
      <w:pPr>
        <w:spacing w:after="60"/>
        <w:ind w:firstLine="567"/>
        <w:jc w:val="both"/>
      </w:pPr>
      <w:r>
        <w:rPr>
          <w:rFonts w:ascii="Arial" w:cs="Arial" w:eastAsia="Arial" w:hAnsi="Arial"/>
          <w:sz w:val="24"/>
          <w:szCs w:val="24"/>
        </w:rPr>
        <w:t xml:space="preserve">В случае отмены определения о возвращении искового заявления данное заявление считается поданным в день первоначального обращения в суд.</w:t>
      </w:r>
    </w:p>
    <w:p>
      <w:pPr>
        <w:spacing w:after="60"/>
        <w:ind w:firstLine="567"/>
        <w:jc w:val="both"/>
      </w:pPr>
      <w:r>
        <w:rPr>
          <w:rFonts w:ascii="Arial" w:cs="Arial" w:eastAsia="Arial" w:hAnsi="Arial"/>
          <w:sz w:val="24"/>
          <w:szCs w:val="24"/>
        </w:rPr>
        <w:t xml:space="preserve">Возвращение искового заявления не препятствует повторному обращению с таким же требованием в суд в общем порядке после устранения обстоятельств, послуживших основанием для его возвращения.</w:t>
      </w:r>
    </w:p>
    <w:p>
      <w:pPr>
        <w:spacing w:after="60"/>
        <w:ind w:firstLine="567"/>
        <w:jc w:val="both"/>
      </w:pPr>
      <w:r>
        <w:rPr>
          <w:rFonts w:ascii="Arial" w:cs="Arial" w:eastAsia="Arial" w:hAnsi="Arial"/>
          <w:sz w:val="24"/>
          <w:szCs w:val="24"/>
        </w:rPr>
        <w:t xml:space="preserve">3. Основания для возвращения искового заявления, предусмотренные пунктом 1 настоящей статьи, не являются основаниями для оставления искового заявления без движения.</w:t>
      </w:r>
    </w:p>
    <w:p>
      <w:pPr>
        <w:spacing w:after="60"/>
        <w:ind w:firstLine="567"/>
        <w:jc w:val="both"/>
      </w:pPr>
      <w:r>
        <w:rPr>
          <w:rFonts w:ascii="Arial" w:cs="Arial" w:eastAsia="Arial" w:hAnsi="Arial"/>
          <w:sz w:val="24"/>
          <w:szCs w:val="24"/>
        </w:rPr>
        <w:t xml:space="preserve">Статья 390. Оставление заявления без рассмотрения</w:t>
      </w:r>
    </w:p>
    <w:p>
      <w:pPr>
        <w:spacing w:after="60"/>
        <w:ind w:firstLine="567"/>
        <w:jc w:val="both"/>
      </w:pPr>
      <w:r>
        <w:rPr>
          <w:rFonts w:ascii="Arial" w:cs="Arial" w:eastAsia="Arial" w:hAnsi="Arial"/>
          <w:sz w:val="24"/>
          <w:szCs w:val="24"/>
        </w:rPr>
        <w:t xml:space="preserve">1. Суд оставляет заявление без рассмотрения по основаниям, указанным в статьях 223-224 настоящего Кодекса, а также в случаях:</w:t>
      </w:r>
    </w:p>
    <w:p>
      <w:pPr>
        <w:spacing w:after="60"/>
        <w:ind w:firstLine="567"/>
        <w:jc w:val="both"/>
      </w:pPr>
      <w:r>
        <w:rPr>
          <w:rFonts w:ascii="Arial" w:cs="Arial" w:eastAsia="Arial" w:hAnsi="Arial"/>
          <w:sz w:val="24"/>
          <w:szCs w:val="24"/>
        </w:rPr>
        <w:t xml:space="preserve">1) если истец не обращался в банк или иное кредитное учреждение за получением с ответчика задолженности, когда она согласно закону, иному нормативному правовому акту или договору должна быть получена через банк или иное кредитное учреждение;</w:t>
      </w:r>
    </w:p>
    <w:p>
      <w:pPr>
        <w:spacing w:after="60"/>
        <w:ind w:firstLine="567"/>
        <w:jc w:val="both"/>
      </w:pPr>
      <w:r>
        <w:rPr>
          <w:rFonts w:ascii="Arial" w:cs="Arial" w:eastAsia="Arial" w:hAnsi="Arial"/>
          <w:sz w:val="24"/>
          <w:szCs w:val="24"/>
        </w:rPr>
        <w:t xml:space="preserve">2) если истиц не принял мер к досудебному урегулированию спора с ответчиком, когда это предусмотрено законом для данной категории споров или договором, и возможность такого урегулирования не утрачена;</w:t>
      </w:r>
    </w:p>
    <w:p>
      <w:pPr>
        <w:spacing w:after="60"/>
        <w:ind w:firstLine="567"/>
        <w:jc w:val="both"/>
      </w:pPr>
      <w:r>
        <w:rPr>
          <w:rFonts w:ascii="Arial" w:cs="Arial" w:eastAsia="Arial" w:hAnsi="Arial"/>
          <w:sz w:val="24"/>
          <w:szCs w:val="24"/>
        </w:rPr>
        <w:t xml:space="preserve">3) если истец или его представитель, надлежащим образом извещенный о времени и месте слушания дела, не явился в заседание суда, и не заявил о рассмотрении дела без его участия.</w:t>
      </w:r>
    </w:p>
    <w:p>
      <w:pPr>
        <w:spacing w:after="60"/>
        <w:ind w:firstLine="567"/>
        <w:jc w:val="both"/>
      </w:pPr>
      <w:r>
        <w:rPr>
          <w:rFonts w:ascii="Arial" w:cs="Arial" w:eastAsia="Arial" w:hAnsi="Arial"/>
          <w:sz w:val="24"/>
          <w:szCs w:val="24"/>
        </w:rPr>
        <w:t xml:space="preserve">2. Об оставлении иска без рассмотрения суд выносит определение, которое может быть обжаловано.</w:t>
      </w:r>
    </w:p>
    <w:p>
      <w:pPr>
        <w:spacing w:after="60"/>
        <w:ind w:firstLine="567"/>
        <w:jc w:val="both"/>
      </w:pPr>
      <w:r>
        <w:rPr>
          <w:rFonts w:ascii="Arial" w:cs="Arial" w:eastAsia="Arial" w:hAnsi="Arial"/>
          <w:sz w:val="24"/>
          <w:szCs w:val="24"/>
        </w:rPr>
        <w:t xml:space="preserve">В определении суда могут быть разрешены вопросы о распределении между сторонами судебных расходов, о полном или частичном возврате государственной пошлины.</w:t>
      </w:r>
    </w:p>
    <w:p>
      <w:pPr>
        <w:spacing w:after="60"/>
        <w:ind w:firstLine="567"/>
        <w:jc w:val="both"/>
      </w:pPr>
      <w:r>
        <w:rPr>
          <w:rFonts w:ascii="Arial" w:cs="Arial" w:eastAsia="Arial" w:hAnsi="Arial"/>
          <w:sz w:val="24"/>
          <w:szCs w:val="24"/>
        </w:rPr>
        <w:t xml:space="preserve">Статья 391. Перемена адреса во время производства по делу</w:t>
      </w:r>
    </w:p>
    <w:p>
      <w:pPr>
        <w:spacing w:after="60"/>
        <w:ind w:firstLine="567"/>
        <w:jc w:val="both"/>
      </w:pPr>
      <w:r>
        <w:rPr>
          <w:rFonts w:ascii="Arial" w:cs="Arial" w:eastAsia="Arial" w:hAnsi="Arial"/>
          <w:sz w:val="24"/>
          <w:szCs w:val="24"/>
        </w:rPr>
        <w:t xml:space="preserve">Лица, участвующие в деле, обязаны сообщать суду об изменении своего адреса во время производства по делу. При отсутствии такого сообщения процессуальные документы направляются по последнему известному суду адресу и считаются, доставленными, хотя бы адресат по этому адресу более не находится.</w:t>
      </w:r>
    </w:p>
    <w:p>
      <w:pPr>
        <w:spacing w:after="60"/>
        <w:ind w:firstLine="567"/>
        <w:jc w:val="both"/>
      </w:pPr>
      <w:r>
        <w:rPr>
          <w:rFonts w:ascii="Arial" w:cs="Arial" w:eastAsia="Arial" w:hAnsi="Arial"/>
          <w:sz w:val="24"/>
          <w:szCs w:val="24"/>
        </w:rPr>
        <w:t xml:space="preserve">Статья 392. Судебные извещения</w:t>
      </w:r>
    </w:p>
    <w:p>
      <w:pPr>
        <w:spacing w:after="60"/>
        <w:ind w:firstLine="567"/>
        <w:jc w:val="both"/>
      </w:pPr>
      <w:r>
        <w:rPr>
          <w:rFonts w:ascii="Arial" w:cs="Arial" w:eastAsia="Arial" w:hAnsi="Arial"/>
          <w:sz w:val="24"/>
          <w:szCs w:val="24"/>
        </w:rPr>
        <w:t xml:space="preserve">1. Лица, участвующие в экономическом деле, и иные участники процесса извещаются судом определением о времени и месте судебного заседания или проведения отдельного процессуального действия путем направления копии судебного акта по почте заказным письмом с уведомлением о вручении адресату.</w:t>
      </w:r>
    </w:p>
    <w:p>
      <w:pPr>
        <w:spacing w:after="60"/>
        <w:ind w:firstLine="567"/>
        <w:jc w:val="both"/>
      </w:pPr>
      <w:r>
        <w:rPr>
          <w:rFonts w:ascii="Arial" w:cs="Arial" w:eastAsia="Arial" w:hAnsi="Arial"/>
          <w:sz w:val="24"/>
          <w:szCs w:val="24"/>
        </w:rPr>
        <w:t xml:space="preserve">В случаях, не терпящих отлагательства, суд может известить или вызвать лиц, участвующих в деле, и иных участников процесса телефонограммой, телеграммой, по факсимильной связи или электронной почте либо с использованием иных средств связи. При этом на копии переданного текста, остающейся в суде и приобщенной к делу, указываются фамилия и должность лица, передавшего этот текст, дата и время его передачи, а также фамилия и должность лица, его принявшего.</w:t>
      </w:r>
    </w:p>
    <w:p>
      <w:pPr>
        <w:spacing w:after="60"/>
        <w:ind w:firstLine="567"/>
        <w:jc w:val="both"/>
      </w:pPr>
      <w:r>
        <w:rPr>
          <w:rFonts w:ascii="Arial" w:cs="Arial" w:eastAsia="Arial" w:hAnsi="Arial"/>
          <w:sz w:val="24"/>
          <w:szCs w:val="24"/>
        </w:rPr>
        <w:t xml:space="preserve">В случае если копия судебного акта вручается адресату или его представителю непосредственно в суде либо по месту их нахождения, такое вручение осуществляется под расписку.</w:t>
      </w:r>
    </w:p>
    <w:p>
      <w:pPr>
        <w:spacing w:after="60"/>
        <w:ind w:firstLine="567"/>
        <w:jc w:val="both"/>
      </w:pPr>
      <w:r>
        <w:rPr>
          <w:rFonts w:ascii="Arial" w:cs="Arial" w:eastAsia="Arial" w:hAnsi="Arial"/>
          <w:sz w:val="24"/>
          <w:szCs w:val="24"/>
        </w:rPr>
        <w:t xml:space="preserve">2. Судебный акт, которым извещаются или вызываются участники процесса, должен содержать:</w:t>
      </w:r>
    </w:p>
    <w:p>
      <w:pPr>
        <w:spacing w:after="60"/>
        <w:ind w:firstLine="567"/>
        <w:jc w:val="both"/>
      </w:pPr>
      <w:r>
        <w:rPr>
          <w:rFonts w:ascii="Arial" w:cs="Arial" w:eastAsia="Arial" w:hAnsi="Arial"/>
          <w:sz w:val="24"/>
          <w:szCs w:val="24"/>
        </w:rPr>
        <w:t xml:space="preserve">1) наименование и адрес суда;</w:t>
      </w:r>
    </w:p>
    <w:p>
      <w:pPr>
        <w:spacing w:after="60"/>
        <w:ind w:firstLine="567"/>
        <w:jc w:val="both"/>
      </w:pPr>
      <w:r>
        <w:rPr>
          <w:rFonts w:ascii="Arial" w:cs="Arial" w:eastAsia="Arial" w:hAnsi="Arial"/>
          <w:sz w:val="24"/>
          <w:szCs w:val="24"/>
        </w:rPr>
        <w:t xml:space="preserve">2) время и место судебного заседания или проведения отдельного процессуального действия;</w:t>
      </w:r>
    </w:p>
    <w:p>
      <w:pPr>
        <w:spacing w:after="60"/>
        <w:ind w:firstLine="567"/>
        <w:jc w:val="both"/>
      </w:pPr>
      <w:r>
        <w:rPr>
          <w:rFonts w:ascii="Arial" w:cs="Arial" w:eastAsia="Arial" w:hAnsi="Arial"/>
          <w:sz w:val="24"/>
          <w:szCs w:val="24"/>
        </w:rPr>
        <w:t xml:space="preserve">3) наименование лица, извещаемого или вызываемого в суд;</w:t>
      </w:r>
    </w:p>
    <w:p>
      <w:pPr>
        <w:spacing w:after="60"/>
        <w:ind w:firstLine="567"/>
        <w:jc w:val="both"/>
      </w:pPr>
      <w:r>
        <w:rPr>
          <w:rFonts w:ascii="Arial" w:cs="Arial" w:eastAsia="Arial" w:hAnsi="Arial"/>
          <w:sz w:val="24"/>
          <w:szCs w:val="24"/>
        </w:rPr>
        <w:t xml:space="preserve">4) наименование дела, по которому осуществляются извещение или вызов, а также указание, в качестве кого лицо вызывается;</w:t>
      </w:r>
    </w:p>
    <w:p>
      <w:pPr>
        <w:spacing w:after="60"/>
        <w:ind w:firstLine="567"/>
        <w:jc w:val="both"/>
      </w:pPr>
      <w:r>
        <w:rPr>
          <w:rFonts w:ascii="Arial" w:cs="Arial" w:eastAsia="Arial" w:hAnsi="Arial"/>
          <w:sz w:val="24"/>
          <w:szCs w:val="24"/>
        </w:rPr>
        <w:t xml:space="preserve">5) указание о том, какие действия и к какому сроку извещаемое или вызываемое лицо вправе или обязано совершить.</w:t>
      </w:r>
    </w:p>
    <w:p>
      <w:pPr>
        <w:spacing w:after="60"/>
        <w:ind w:firstLine="567"/>
        <w:jc w:val="both"/>
      </w:pPr>
      <w:r>
        <w:rPr>
          <w:rFonts w:ascii="Arial" w:cs="Arial" w:eastAsia="Arial" w:hAnsi="Arial"/>
          <w:sz w:val="24"/>
          <w:szCs w:val="24"/>
        </w:rPr>
        <w:t xml:space="preserve">3. Извещения направляются судом по адресу, указанному лицом, участвующим в деле, либо по месту нахождения юридического лица или по месту жительства индивидуального предпринимателя. Место нахождения юридического лица определяется местом его государственной регистрации, если в соответствии с законом в учредительных документах не установлено иное.</w:t>
      </w:r>
    </w:p>
    <w:p>
      <w:pPr>
        <w:spacing w:after="60"/>
        <w:ind w:firstLine="567"/>
        <w:jc w:val="both"/>
      </w:pPr>
      <w:r>
        <w:rPr>
          <w:rFonts w:ascii="Arial" w:cs="Arial" w:eastAsia="Arial" w:hAnsi="Arial"/>
          <w:sz w:val="24"/>
          <w:szCs w:val="24"/>
        </w:rPr>
        <w:t xml:space="preserve">4. В случае если адресат отказался принять, получить копию судебного акта, лицо, его доставляющее или вручающее, должно зафиксировать отказ путем отметки об этом на уведомлении, о вручении или на копии судебного акта, которые подлежат возврату в суд.</w:t>
      </w:r>
    </w:p>
    <w:p>
      <w:pPr>
        <w:spacing w:after="60"/>
        <w:ind w:firstLine="567"/>
        <w:jc w:val="both"/>
      </w:pPr>
      <w:r>
        <w:rPr>
          <w:rFonts w:ascii="Arial" w:cs="Arial" w:eastAsia="Arial" w:hAnsi="Arial"/>
          <w:sz w:val="24"/>
          <w:szCs w:val="24"/>
        </w:rPr>
        <w:t xml:space="preserve">5. Иностранные лица извещаются судом по правилам, установленным в настоящей главе, если иное не предусмотрено настоящим Кодексом или международным договором Кыргызской Республики.</w:t>
      </w:r>
    </w:p>
    <w:p>
      <w:pPr>
        <w:spacing w:after="60"/>
        <w:ind w:firstLine="567"/>
        <w:jc w:val="both"/>
      </w:pPr>
      <w:r>
        <w:rPr>
          <w:rFonts w:ascii="Arial" w:cs="Arial" w:eastAsia="Arial" w:hAnsi="Arial"/>
          <w:sz w:val="24"/>
          <w:szCs w:val="24"/>
        </w:rPr>
        <w:t xml:space="preserve">6. Документы, подтверждающие направление судом копий судебных актов и их получение адресатом в порядке, установленном настоящей статьей (уведомление о вручении, расписка, иные документы), приобщаются к материалам дела.</w:t>
      </w:r>
    </w:p>
    <w:p>
      <w:pPr>
        <w:spacing w:after="60"/>
        <w:ind w:firstLine="567"/>
        <w:jc w:val="both"/>
      </w:pPr>
      <w:r>
        <w:rPr>
          <w:rFonts w:ascii="Arial" w:cs="Arial" w:eastAsia="Arial" w:hAnsi="Arial"/>
          <w:sz w:val="24"/>
          <w:szCs w:val="24"/>
        </w:rPr>
        <w:t xml:space="preserve">Статья 393. Надлежащее извещение</w:t>
      </w:r>
    </w:p>
    <w:p>
      <w:pPr>
        <w:spacing w:after="60"/>
        <w:ind w:firstLine="567"/>
        <w:jc w:val="both"/>
      </w:pPr>
      <w:r>
        <w:rPr>
          <w:rFonts w:ascii="Arial" w:cs="Arial" w:eastAsia="Arial" w:hAnsi="Arial"/>
          <w:sz w:val="24"/>
          <w:szCs w:val="24"/>
        </w:rPr>
        <w:t xml:space="preserve">1. Лица, участвующие в деле, и иные участники процесса считаются извещенными надлежащим образом, если к началу судебного заседания, проведения отдельного процессуального действия суд располагает сведениями о получении адресатом направленной ему копии судебного акта.</w:t>
      </w:r>
    </w:p>
    <w:p>
      <w:pPr>
        <w:spacing w:after="60"/>
        <w:ind w:firstLine="567"/>
        <w:jc w:val="both"/>
      </w:pPr>
      <w:r>
        <w:rPr>
          <w:rFonts w:ascii="Arial" w:cs="Arial" w:eastAsia="Arial" w:hAnsi="Arial"/>
          <w:sz w:val="24"/>
          <w:szCs w:val="24"/>
        </w:rPr>
        <w:t xml:space="preserve">2. Лица, участвующие в деле, и иные участники процесса также считаются извещенными надлежащим образом судом:</w:t>
      </w:r>
    </w:p>
    <w:p>
      <w:pPr>
        <w:spacing w:after="60"/>
        <w:ind w:firstLine="567"/>
        <w:jc w:val="both"/>
      </w:pPr>
      <w:r>
        <w:rPr>
          <w:rFonts w:ascii="Arial" w:cs="Arial" w:eastAsia="Arial" w:hAnsi="Arial"/>
          <w:sz w:val="24"/>
          <w:szCs w:val="24"/>
        </w:rPr>
        <w:t xml:space="preserve">1) если адресат отказался от получения копии судебного акта и этот отказ зафиксирован;</w:t>
      </w:r>
    </w:p>
    <w:p>
      <w:pPr>
        <w:spacing w:after="60"/>
        <w:ind w:firstLine="567"/>
        <w:jc w:val="both"/>
      </w:pPr>
      <w:r>
        <w:rPr>
          <w:rFonts w:ascii="Arial" w:cs="Arial" w:eastAsia="Arial" w:hAnsi="Arial"/>
          <w:sz w:val="24"/>
          <w:szCs w:val="24"/>
        </w:rPr>
        <w:t xml:space="preserve">2) если несмотря на почтовое извещение, адресат не явился за получением копии судебного акта, направленной судом в установленном порядке, о чем орган связи проинформировал суд;</w:t>
      </w:r>
    </w:p>
    <w:p>
      <w:pPr>
        <w:spacing w:after="60"/>
        <w:ind w:firstLine="567"/>
        <w:jc w:val="both"/>
      </w:pPr>
      <w:r>
        <w:rPr>
          <w:rFonts w:ascii="Arial" w:cs="Arial" w:eastAsia="Arial" w:hAnsi="Arial"/>
          <w:sz w:val="24"/>
          <w:szCs w:val="24"/>
        </w:rPr>
        <w:t xml:space="preserve">3) если копия судебного акта, направленная судом по последнему известному суду месту нахождения юридического лица, месту жительства индивидуального предпринимателя, не вручена в связи с отсутствием адресата по указанному адресу, о чем орган связи проинформировал суд.</w:t>
      </w:r>
    </w:p>
    <w:p>
      <w:pPr>
        <w:spacing w:after="60"/>
        <w:ind w:firstLine="567"/>
        <w:jc w:val="both"/>
      </w:pPr>
      <w:r>
        <w:rPr>
          <w:rFonts w:ascii="Arial" w:cs="Arial" w:eastAsia="Arial" w:hAnsi="Arial"/>
          <w:sz w:val="24"/>
          <w:szCs w:val="24"/>
        </w:rPr>
        <w:t xml:space="preserve">Статья 394. Срок рассмотрения дела</w:t>
      </w:r>
    </w:p>
    <w:p>
      <w:pPr>
        <w:spacing w:after="60"/>
        <w:ind w:firstLine="567"/>
        <w:jc w:val="both"/>
      </w:pPr>
      <w:r>
        <w:rPr>
          <w:rFonts w:ascii="Arial" w:cs="Arial" w:eastAsia="Arial" w:hAnsi="Arial"/>
          <w:sz w:val="24"/>
          <w:szCs w:val="24"/>
        </w:rPr>
        <w:t xml:space="preserve">Дело по экономическому спору должно быть рассмотрено и решение принято в срок, не превышающий одного месяца со дня вынесения определения о принятии искового заявления к производству, если законом не установлено иное.</w:t>
      </w:r>
    </w:p>
    <w:p>
      <w:pPr>
        <w:spacing w:after="60"/>
        <w:ind w:firstLine="567"/>
        <w:jc w:val="both"/>
      </w:pPr>
      <w:r>
        <w:rPr>
          <w:rFonts w:ascii="Arial" w:cs="Arial" w:eastAsia="Arial" w:hAnsi="Arial"/>
          <w:sz w:val="24"/>
          <w:szCs w:val="24"/>
        </w:rPr>
        <w:t xml:space="preserve">Статья 395. Отложение рассмотрения дела. Перерыв в судебном заседании</w:t>
      </w:r>
    </w:p>
    <w:p>
      <w:pPr>
        <w:spacing w:after="60"/>
        <w:ind w:firstLine="567"/>
        <w:jc w:val="both"/>
      </w:pPr>
      <w:r>
        <w:rPr>
          <w:rFonts w:ascii="Arial" w:cs="Arial" w:eastAsia="Arial" w:hAnsi="Arial"/>
          <w:sz w:val="24"/>
          <w:szCs w:val="24"/>
        </w:rPr>
        <w:t xml:space="preserve">1. Суд откладывает рассмотрение дела в случаях, предусмотренных, настоящим Кодексом, а также в случае неявки в судебное заседание лица, участвующего в деле, если в отношении этого лица у суда отсутствуют сведения о надлежащем извещении его о времени и месте судебного разбирательства.</w:t>
      </w:r>
    </w:p>
    <w:p>
      <w:pPr>
        <w:spacing w:after="60"/>
        <w:ind w:firstLine="567"/>
        <w:jc w:val="both"/>
      </w:pPr>
      <w:r>
        <w:rPr>
          <w:rFonts w:ascii="Arial" w:cs="Arial" w:eastAsia="Arial" w:hAnsi="Arial"/>
          <w:sz w:val="24"/>
          <w:szCs w:val="24"/>
        </w:rPr>
        <w:t xml:space="preserve">2. Отложение судебного разбирательства производится в пределах, срока, установленного для рассмотрения дела по существу.</w:t>
      </w:r>
    </w:p>
    <w:p>
      <w:pPr>
        <w:spacing w:after="60"/>
        <w:ind w:firstLine="567"/>
        <w:jc w:val="both"/>
      </w:pPr>
      <w:r>
        <w:rPr>
          <w:rFonts w:ascii="Arial" w:cs="Arial" w:eastAsia="Arial" w:hAnsi="Arial"/>
          <w:sz w:val="24"/>
          <w:szCs w:val="24"/>
        </w:rPr>
        <w:t xml:space="preserve">3. Об отложении судебного разбирательства более чем на три дня суд выносит определение, которым лица, участвующие в деле, извещаются о, времени и месте нового судебного заседания. Лица, явившиеся в судебное заседание, извещаются о времени и месте нового заседания непосредственно в судебном заседании под расписку и в протоколе судебного заседания. Определение об отложении рассмотрения дела обжалованию не подлежит.</w:t>
      </w:r>
    </w:p>
    <w:p>
      <w:pPr>
        <w:spacing w:after="60"/>
        <w:ind w:firstLine="567"/>
        <w:jc w:val="both"/>
      </w:pPr>
      <w:r>
        <w:rPr>
          <w:rFonts w:ascii="Arial" w:cs="Arial" w:eastAsia="Arial" w:hAnsi="Arial"/>
          <w:sz w:val="24"/>
          <w:szCs w:val="24"/>
        </w:rPr>
        <w:t xml:space="preserve">4. Суд по ходатайству лица, участвующего в деле, или по своей инициативе может объявить перерыв в судебном заседании.</w:t>
      </w:r>
    </w:p>
    <w:p>
      <w:pPr>
        <w:spacing w:after="60"/>
        <w:ind w:firstLine="567"/>
        <w:jc w:val="both"/>
      </w:pPr>
      <w:r>
        <w:rPr>
          <w:rFonts w:ascii="Arial" w:cs="Arial" w:eastAsia="Arial" w:hAnsi="Arial"/>
          <w:sz w:val="24"/>
          <w:szCs w:val="24"/>
        </w:rPr>
        <w:t xml:space="preserve">5. Перерыв в судебном заседании может быть объявлен на срок, не превышающий трех дней. Участники процесса о времени и месте слушания, дела после перерыва извещаются под роспись в протоколе судебного заседания.</w:t>
      </w:r>
    </w:p>
    <w:p>
      <w:pPr>
        <w:spacing w:after="60"/>
        <w:ind w:firstLine="567"/>
        <w:jc w:val="both"/>
      </w:pPr>
      <w:r>
        <w:rPr>
          <w:rFonts w:ascii="Arial" w:cs="Arial" w:eastAsia="Arial" w:hAnsi="Arial"/>
          <w:sz w:val="24"/>
          <w:szCs w:val="24"/>
        </w:rPr>
        <w:t xml:space="preserve">6. После окончания перерыва судебное заседание продолжается, о чем объявляет председательствующий в судебном заседании. Повторное рассмотрение исследованных до перерыва доказательств не производится, в том числе при замене представителей лиц, участвующих в деле.</w:t>
      </w:r>
    </w:p>
    <w:p>
      <w:pPr>
        <w:spacing w:after="60"/>
        <w:ind w:firstLine="567"/>
        <w:jc w:val="both"/>
      </w:pPr>
      <w:r>
        <w:rPr>
          <w:rFonts w:ascii="Arial" w:cs="Arial" w:eastAsia="Arial" w:hAnsi="Arial"/>
          <w:sz w:val="24"/>
          <w:szCs w:val="24"/>
        </w:rPr>
        <w:t xml:space="preserve">7. Лица, участвующие в деле и присутствовавшие в зале судебного заседания до объявления перерыва, считаются надлежащим образом, извещенными о времени и месте судебного заседания, и их неявка в судебное заседание после окончания перерыва не является препятствием для его продолжения.</w:t>
      </w:r>
    </w:p>
    <w:p>
      <w:pPr>
        <w:spacing w:after="60"/>
        <w:ind w:firstLine="567"/>
        <w:jc w:val="both"/>
      </w:pPr>
      <w:r>
        <w:rPr>
          <w:rFonts w:ascii="Arial" w:cs="Arial" w:eastAsia="Arial" w:hAnsi="Arial"/>
          <w:sz w:val="24"/>
          <w:szCs w:val="24"/>
        </w:rPr>
        <w:t xml:space="preserve">Статья 396. Пересмотр судебных актов по экономическим делам</w:t>
      </w:r>
    </w:p>
    <w:p>
      <w:pPr>
        <w:spacing w:after="60"/>
        <w:ind w:firstLine="567"/>
        <w:jc w:val="both"/>
      </w:pPr>
      <w:r>
        <w:rPr>
          <w:rFonts w:ascii="Arial" w:cs="Arial" w:eastAsia="Arial" w:hAnsi="Arial"/>
          <w:sz w:val="24"/>
          <w:szCs w:val="24"/>
        </w:rPr>
        <w:t xml:space="preserve">1. Пересмотр судебных актов по экономическим делам, принятых межрайонными судами, не вступивших в законную силу, осуществляется судебной коллегией по административным и экономическим делам областных судов в порядке апелляционного производства в соответствии с разделом III настоящего Кодекса.</w:t>
      </w:r>
    </w:p>
    <w:p>
      <w:pPr>
        <w:spacing w:after="60"/>
        <w:ind w:firstLine="567"/>
        <w:jc w:val="both"/>
      </w:pPr>
      <w:r>
        <w:rPr>
          <w:rFonts w:ascii="Arial" w:cs="Arial" w:eastAsia="Arial" w:hAnsi="Arial"/>
          <w:sz w:val="24"/>
          <w:szCs w:val="24"/>
        </w:rPr>
        <w:t xml:space="preserve">Пересмотр судебных актов по экономическим делам, принятых межрайонными судами, вступивших в законную силу, осуществляется судебной коллегией по административным и экономическим делам областных судов в порядке кассационного производства в соответствии с разделом III настоящего Кодекса.</w:t>
      </w:r>
    </w:p>
    <w:p>
      <w:pPr>
        <w:spacing w:after="60"/>
        <w:ind w:firstLine="567"/>
        <w:jc w:val="both"/>
      </w:pPr>
      <w:r>
        <w:rPr>
          <w:rFonts w:ascii="Arial" w:cs="Arial" w:eastAsia="Arial" w:hAnsi="Arial"/>
          <w:sz w:val="24"/>
          <w:szCs w:val="24"/>
        </w:rPr>
        <w:t xml:space="preserve">Жалоба на решение суда по экономическим делам подается лицами, участвующими в деле, в судебную коллегию по административным и экономическим делам областного суда через суд, принявший решение в первой инстанции. Суд, принявший судебный акт, обязан направить жалобу вместе с делом в соответствующую инстанцию в трехдневный срок со дня ее поступления в суд.</w:t>
      </w:r>
    </w:p>
    <w:p>
      <w:pPr>
        <w:spacing w:after="60"/>
        <w:ind w:firstLine="567"/>
        <w:jc w:val="both"/>
      </w:pPr>
      <w:r>
        <w:rPr>
          <w:rFonts w:ascii="Arial" w:cs="Arial" w:eastAsia="Arial" w:hAnsi="Arial"/>
          <w:sz w:val="24"/>
          <w:szCs w:val="24"/>
        </w:rPr>
        <w:t xml:space="preserve">2. Пересмотр судебных актов судов Кыргызской Республики в порядке надзора осуществляется судебной коллегией по административным и экономическим делам либо президиумом Верховного суда Кыргызской Республики по правилам, предусмотренным разделом IV настоящего Кодекса.</w:t>
      </w:r>
    </w:p>
    <w:p>
      <w:pPr>
        <w:spacing w:after="60"/>
        <w:ind w:firstLine="567"/>
        <w:jc w:val="both"/>
      </w:pPr>
      <w:r>
        <w:rPr>
          <w:rFonts w:ascii="Arial" w:cs="Arial" w:eastAsia="Arial" w:hAnsi="Arial"/>
          <w:sz w:val="24"/>
          <w:szCs w:val="24"/>
        </w:rPr>
        <w:t xml:space="preserve">Жалоба в порядке надзора подается лицами, участвующими в деле, в Верховный суд Кыргызской Республики в течение года с момента вступления обжалуемого судебного акта по экономическому делу в законную силу через суд, принявший судебный акт.</w:t>
      </w:r>
    </w:p>
    <w:p>
      <w:pPr>
        <w:spacing w:after="60"/>
        <w:ind w:firstLine="567"/>
        <w:jc w:val="both"/>
      </w:pPr>
      <w:r>
        <w:rPr>
          <w:rFonts w:ascii="Arial" w:cs="Arial" w:eastAsia="Arial" w:hAnsi="Arial"/>
          <w:sz w:val="24"/>
          <w:szCs w:val="24"/>
        </w:rPr>
        <w:t xml:space="preserve">Суд, принявший судебный акт, обязан направить жалобу в порядке надзора вместе с делом в Верховный суд Кыргызской Республики в трехдневный срок со дня ее поступления.</w:t>
      </w:r>
    </w:p>
    <w:p>
      <w:pPr>
        <w:spacing w:after="60"/>
        <w:ind w:firstLine="567"/>
        <w:jc w:val="both"/>
      </w:pPr>
      <w:r>
        <w:rPr>
          <w:rFonts w:ascii="Arial" w:cs="Arial" w:eastAsia="Arial" w:hAnsi="Arial"/>
          <w:sz w:val="24"/>
          <w:szCs w:val="24"/>
        </w:rPr>
        <w:t xml:space="preserve">Статья 397. Возвращение апелляционной жалобы</w:t>
      </w:r>
    </w:p>
    <w:p>
      <w:pPr>
        <w:spacing w:after="60"/>
        <w:ind w:firstLine="567"/>
        <w:jc w:val="both"/>
      </w:pPr>
      <w:r>
        <w:rPr>
          <w:rFonts w:ascii="Arial" w:cs="Arial" w:eastAsia="Arial" w:hAnsi="Arial"/>
          <w:sz w:val="24"/>
          <w:szCs w:val="24"/>
        </w:rPr>
        <w:t xml:space="preserve">Апелляционная жалоба возвращается судебной коллегией по административным и экономическим делам областного суда по основаниям, указанным в статье 321 настоящего Кодекса.</w:t>
      </w:r>
    </w:p>
    <w:p>
      <w:pPr>
        <w:spacing w:after="60"/>
        <w:ind w:firstLine="567"/>
        <w:jc w:val="both"/>
      </w:pPr>
      <w:r>
        <w:rPr>
          <w:rFonts w:ascii="Arial" w:cs="Arial" w:eastAsia="Arial" w:hAnsi="Arial"/>
          <w:sz w:val="24"/>
          <w:szCs w:val="24"/>
        </w:rPr>
        <w:t xml:space="preserve">Апелляционная жалоба также подлежит возврату:</w:t>
      </w:r>
    </w:p>
    <w:p>
      <w:pPr>
        <w:spacing w:after="60"/>
        <w:ind w:firstLine="567"/>
        <w:jc w:val="both"/>
      </w:pPr>
      <w:r>
        <w:rPr>
          <w:rFonts w:ascii="Arial" w:cs="Arial" w:eastAsia="Arial" w:hAnsi="Arial"/>
          <w:sz w:val="24"/>
          <w:szCs w:val="24"/>
        </w:rPr>
        <w:t xml:space="preserve">1) если жалоба подана минуя суд, вынесший решение, определение;</w:t>
      </w:r>
    </w:p>
    <w:p>
      <w:pPr>
        <w:spacing w:after="60"/>
        <w:ind w:firstLine="567"/>
        <w:jc w:val="both"/>
      </w:pPr>
      <w:r>
        <w:rPr>
          <w:rFonts w:ascii="Arial" w:cs="Arial" w:eastAsia="Arial" w:hAnsi="Arial"/>
          <w:sz w:val="24"/>
          <w:szCs w:val="24"/>
        </w:rPr>
        <w:t xml:space="preserve">2) если к жалобе не приложены доказательства отсылки ее копий лицам, участвующим в деле;</w:t>
      </w:r>
    </w:p>
    <w:p>
      <w:pPr>
        <w:spacing w:after="60"/>
        <w:ind w:firstLine="567"/>
        <w:jc w:val="both"/>
      </w:pPr>
      <w:r>
        <w:rPr>
          <w:rFonts w:ascii="Arial" w:cs="Arial" w:eastAsia="Arial" w:hAnsi="Arial"/>
          <w:sz w:val="24"/>
          <w:szCs w:val="24"/>
        </w:rPr>
        <w:t xml:space="preserve">3) если к жалобе не приложены документы, подтверждающие уплату государственной пошлины в установленных порядке и размере.</w:t>
      </w:r>
    </w:p>
    <w:p>
      <w:pPr>
        <w:spacing w:after="60"/>
        <w:ind w:firstLine="567"/>
        <w:jc w:val="both"/>
      </w:pPr>
      <w:r>
        <w:rPr>
          <w:rFonts w:ascii="Arial" w:cs="Arial" w:eastAsia="Arial" w:hAnsi="Arial"/>
          <w:sz w:val="24"/>
          <w:szCs w:val="24"/>
        </w:rPr>
        <w:t xml:space="preserve">Статья 398. Возвращение кассационной жалобы</w:t>
      </w:r>
    </w:p>
    <w:p>
      <w:pPr>
        <w:spacing w:after="60"/>
        <w:ind w:firstLine="567"/>
        <w:jc w:val="both"/>
      </w:pPr>
      <w:r>
        <w:rPr>
          <w:rFonts w:ascii="Arial" w:cs="Arial" w:eastAsia="Arial" w:hAnsi="Arial"/>
          <w:sz w:val="24"/>
          <w:szCs w:val="24"/>
        </w:rPr>
        <w:t xml:space="preserve">1. Кассационная жалоба возвращается (судебным составом) судебной коллегией по административным и экономическим делам областных и приравненных к ним судов по следующим основаниям:</w:t>
      </w:r>
    </w:p>
    <w:p>
      <w:pPr>
        <w:spacing w:after="60"/>
        <w:ind w:firstLine="567"/>
        <w:jc w:val="both"/>
      </w:pPr>
      <w:r>
        <w:rPr>
          <w:rFonts w:ascii="Arial" w:cs="Arial" w:eastAsia="Arial" w:hAnsi="Arial"/>
          <w:sz w:val="24"/>
          <w:szCs w:val="24"/>
        </w:rPr>
        <w:t xml:space="preserve">1) если жалоба не подписана или подписана лицом, не имеющим права ее подписывать, либо лицом, должностное положение которого не указано;</w:t>
      </w:r>
    </w:p>
    <w:p>
      <w:pPr>
        <w:spacing w:after="60"/>
        <w:ind w:firstLine="567"/>
        <w:jc w:val="both"/>
      </w:pPr>
      <w:r>
        <w:rPr>
          <w:rFonts w:ascii="Arial" w:cs="Arial" w:eastAsia="Arial" w:hAnsi="Arial"/>
          <w:sz w:val="24"/>
          <w:szCs w:val="24"/>
        </w:rPr>
        <w:t xml:space="preserve">2) если к жалобе не приложены доказательства направления ее копий, а также приложенных к ней документов лицам, участвующим в деле;</w:t>
      </w:r>
    </w:p>
    <w:p>
      <w:pPr>
        <w:spacing w:after="60"/>
        <w:ind w:firstLine="567"/>
        <w:jc w:val="both"/>
      </w:pPr>
      <w:r>
        <w:rPr>
          <w:rFonts w:ascii="Arial" w:cs="Arial" w:eastAsia="Arial" w:hAnsi="Arial"/>
          <w:sz w:val="24"/>
          <w:szCs w:val="24"/>
        </w:rPr>
        <w:t xml:space="preserve">3) если жалоба подана после истечения установленного срока и не содержит ходатайства о восстановлении пропущенного срока;</w:t>
      </w:r>
    </w:p>
    <w:p>
      <w:pPr>
        <w:spacing w:after="60"/>
        <w:ind w:firstLine="567"/>
        <w:jc w:val="both"/>
      </w:pPr>
      <w:r>
        <w:rPr>
          <w:rFonts w:ascii="Arial" w:cs="Arial" w:eastAsia="Arial" w:hAnsi="Arial"/>
          <w:sz w:val="24"/>
          <w:szCs w:val="24"/>
        </w:rPr>
        <w:t xml:space="preserve">4) если к жалобе не приложены документы, подтверждающие уплату государственной пошлины в установленных порядке и размере, а в случаях, когда законом предусмотрена возможность отсрочки уплаты государственной пошлины, отсутствует ходатайство об этом либо ходатайство отклонено;</w:t>
      </w:r>
    </w:p>
    <w:p>
      <w:pPr>
        <w:spacing w:after="60"/>
        <w:ind w:firstLine="567"/>
        <w:jc w:val="both"/>
      </w:pPr>
      <w:r>
        <w:rPr>
          <w:rFonts w:ascii="Arial" w:cs="Arial" w:eastAsia="Arial" w:hAnsi="Arial"/>
          <w:sz w:val="24"/>
          <w:szCs w:val="24"/>
        </w:rPr>
        <w:t xml:space="preserve">5) если жалоба направлена минуя суд, принявший решение, определение, постановление;</w:t>
      </w:r>
    </w:p>
    <w:p>
      <w:pPr>
        <w:spacing w:after="60"/>
        <w:ind w:firstLine="567"/>
        <w:jc w:val="both"/>
      </w:pPr>
      <w:r>
        <w:rPr>
          <w:rFonts w:ascii="Arial" w:cs="Arial" w:eastAsia="Arial" w:hAnsi="Arial"/>
          <w:sz w:val="24"/>
          <w:szCs w:val="24"/>
        </w:rPr>
        <w:t xml:space="preserve">6) если жалоба не содержит указаний на то, в чем заключается нарушение или неправильное применение норм материального права либо, норм процессуального права;</w:t>
      </w:r>
    </w:p>
    <w:p>
      <w:pPr>
        <w:spacing w:after="60"/>
        <w:ind w:firstLine="567"/>
        <w:jc w:val="both"/>
      </w:pPr>
      <w:r>
        <w:rPr>
          <w:rFonts w:ascii="Arial" w:cs="Arial" w:eastAsia="Arial" w:hAnsi="Arial"/>
          <w:sz w:val="24"/>
          <w:szCs w:val="24"/>
        </w:rPr>
        <w:t xml:space="preserve">7) если от лица, подавшего жалобу, поступило заявление о ее отзыве.</w:t>
      </w:r>
    </w:p>
    <w:p>
      <w:pPr>
        <w:spacing w:after="60"/>
        <w:ind w:firstLine="567"/>
        <w:jc w:val="both"/>
      </w:pPr>
      <w:r>
        <w:rPr>
          <w:rFonts w:ascii="Arial" w:cs="Arial" w:eastAsia="Arial" w:hAnsi="Arial"/>
          <w:sz w:val="24"/>
          <w:szCs w:val="24"/>
        </w:rPr>
        <w:t xml:space="preserve">2. После устранения обстоятельств, послуживших основанием для возвращения жалобы лицо, подавшее заявление, вправе вновь обратиться в суд с заявлением о пересмотре решения, определения, постановления суда в общем порядке в пределах срока, установленного настоящим Кодексом.</w:t>
      </w:r>
    </w:p>
    <w:p>
      <w:pPr>
        <w:spacing w:after="60"/>
        <w:ind w:firstLine="567"/>
        <w:jc w:val="both"/>
      </w:pPr>
      <w:r>
        <w:rPr>
          <w:rFonts w:ascii="Arial" w:cs="Arial" w:eastAsia="Arial" w:hAnsi="Arial"/>
          <w:sz w:val="24"/>
          <w:szCs w:val="24"/>
        </w:rPr>
        <w:t xml:space="preserve">Статья 399. Возвращение жалобы в порядке надзора</w:t>
      </w:r>
    </w:p>
    <w:p>
      <w:pPr>
        <w:spacing w:after="60"/>
        <w:ind w:firstLine="567"/>
        <w:jc w:val="both"/>
      </w:pPr>
      <w:r>
        <w:rPr>
          <w:rFonts w:ascii="Arial" w:cs="Arial" w:eastAsia="Arial" w:hAnsi="Arial"/>
          <w:sz w:val="24"/>
          <w:szCs w:val="24"/>
        </w:rPr>
        <w:t xml:space="preserve">1. Жалоба в порядке надзора возвращается судебной коллегией по административным и экономическим делам либо президиумом Верховного суда Кыргызской Республики по следующим основаниям:</w:t>
      </w:r>
    </w:p>
    <w:p>
      <w:pPr>
        <w:spacing w:after="60"/>
        <w:ind w:firstLine="567"/>
        <w:jc w:val="both"/>
      </w:pPr>
      <w:r>
        <w:rPr>
          <w:rFonts w:ascii="Arial" w:cs="Arial" w:eastAsia="Arial" w:hAnsi="Arial"/>
          <w:sz w:val="24"/>
          <w:szCs w:val="24"/>
        </w:rPr>
        <w:t xml:space="preserve">1) если жалоба не подписана или подписана лицом, не имеющим права его подписывать, либо лицом, должностное положение которого не указано;</w:t>
      </w:r>
    </w:p>
    <w:p>
      <w:pPr>
        <w:spacing w:after="60"/>
        <w:ind w:firstLine="567"/>
        <w:jc w:val="both"/>
      </w:pPr>
      <w:r>
        <w:rPr>
          <w:rFonts w:ascii="Arial" w:cs="Arial" w:eastAsia="Arial" w:hAnsi="Arial"/>
          <w:sz w:val="24"/>
          <w:szCs w:val="24"/>
        </w:rPr>
        <w:t xml:space="preserve">2) если к жалобе не приложены доказательства направления ее копий, а также приложенных к ней документов лицам, участвующим в деле;</w:t>
      </w:r>
    </w:p>
    <w:p>
      <w:pPr>
        <w:spacing w:after="60"/>
        <w:ind w:firstLine="567"/>
        <w:jc w:val="both"/>
      </w:pPr>
      <w:r>
        <w:rPr>
          <w:rFonts w:ascii="Arial" w:cs="Arial" w:eastAsia="Arial" w:hAnsi="Arial"/>
          <w:sz w:val="24"/>
          <w:szCs w:val="24"/>
        </w:rPr>
        <w:t xml:space="preserve">3) если жалоба подана после истечения установленного срока и не содержит ходатайства о восстановлении пропущенного срока;</w:t>
      </w:r>
    </w:p>
    <w:p>
      <w:pPr>
        <w:spacing w:after="60"/>
        <w:ind w:firstLine="567"/>
        <w:jc w:val="both"/>
      </w:pPr>
      <w:r>
        <w:rPr>
          <w:rFonts w:ascii="Arial" w:cs="Arial" w:eastAsia="Arial" w:hAnsi="Arial"/>
          <w:sz w:val="24"/>
          <w:szCs w:val="24"/>
        </w:rPr>
        <w:t xml:space="preserve">4) если к жалобе не приложены документы, подтверждающие уплату государственной пошлины в установленных порядке и размере, а в случаях, когда законом предусмотрена возможность отсрочки уплаты государственной пошлины, отсутствует ходатайство об этом либо ходатайство отклонено;</w:t>
      </w:r>
    </w:p>
    <w:p>
      <w:pPr>
        <w:spacing w:after="60"/>
        <w:ind w:firstLine="567"/>
        <w:jc w:val="both"/>
      </w:pPr>
      <w:r>
        <w:rPr>
          <w:rFonts w:ascii="Arial" w:cs="Arial" w:eastAsia="Arial" w:hAnsi="Arial"/>
          <w:sz w:val="24"/>
          <w:szCs w:val="24"/>
        </w:rPr>
        <w:t xml:space="preserve">5) если жалоба направлена минуя суд, принявший решение, определение, постановление;</w:t>
      </w:r>
    </w:p>
    <w:p>
      <w:pPr>
        <w:spacing w:after="60"/>
        <w:ind w:firstLine="567"/>
        <w:jc w:val="both"/>
      </w:pPr>
      <w:r>
        <w:rPr>
          <w:rFonts w:ascii="Arial" w:cs="Arial" w:eastAsia="Arial" w:hAnsi="Arial"/>
          <w:sz w:val="24"/>
          <w:szCs w:val="24"/>
        </w:rPr>
        <w:t xml:space="preserve">6) если жалоба не содержит указаний на то, в чем заключается нарушение или неправильное применение норм материального права либо норм процессуального права;</w:t>
      </w:r>
    </w:p>
    <w:p>
      <w:pPr>
        <w:spacing w:after="60"/>
        <w:ind w:firstLine="567"/>
        <w:jc w:val="both"/>
      </w:pPr>
      <w:r>
        <w:rPr>
          <w:rFonts w:ascii="Arial" w:cs="Arial" w:eastAsia="Arial" w:hAnsi="Arial"/>
          <w:sz w:val="24"/>
          <w:szCs w:val="24"/>
        </w:rPr>
        <w:t xml:space="preserve">7) если от лица, подавшего жалобу, поступило заявление о ее отзыве.</w:t>
      </w:r>
    </w:p>
    <w:p>
      <w:pPr>
        <w:spacing w:after="60"/>
        <w:ind w:firstLine="567"/>
        <w:jc w:val="both"/>
      </w:pPr>
      <w:r>
        <w:rPr>
          <w:rFonts w:ascii="Arial" w:cs="Arial" w:eastAsia="Arial" w:hAnsi="Arial"/>
          <w:sz w:val="24"/>
          <w:szCs w:val="24"/>
        </w:rPr>
        <w:t xml:space="preserve">2. После устранения обстоятельств, указанных в подпунктах 1, 2, 4-6 пункта 1 настоящей статьи, лицо, подавшее жалобу, вправе вновь обратиться в суд с заявлением о пересмотре решения, определения, постановления суда в общем порядке в пределах срока, установленного настоящим Кодексом.</w:t>
      </w:r>
    </w:p>
    <w:p>
      <w:pPr>
        <w:spacing w:after="60"/>
        <w:ind w:firstLine="567"/>
        <w:jc w:val="both"/>
      </w:pPr>
      <w:r>
        <w:rPr>
          <w:rFonts w:ascii="Arial" w:cs="Arial" w:eastAsia="Arial" w:hAnsi="Arial"/>
          <w:sz w:val="24"/>
          <w:szCs w:val="24"/>
        </w:rPr>
        <w:t xml:space="preserve">Статья 400. Восстановление процессуальных сроков</w:t>
      </w:r>
    </w:p>
    <w:p>
      <w:pPr>
        <w:spacing w:after="60"/>
        <w:ind w:firstLine="567"/>
        <w:jc w:val="both"/>
      </w:pPr>
      <w:r>
        <w:rPr>
          <w:rFonts w:ascii="Arial" w:cs="Arial" w:eastAsia="Arial" w:hAnsi="Arial"/>
          <w:sz w:val="24"/>
          <w:szCs w:val="24"/>
        </w:rPr>
        <w:t xml:space="preserve">1. По заявлению стороны экономического спора судебная коллегия по административным и экономическим делам областного или приравненного к нему суда, а также судебная коллегия по административным и экономическим делам либо президиум Верховного суда Кыргызской Республики, признав причины пропуска установленного настоящим Кодексом или иным законом Кыргызской Республики процессуального срока уважительными, восстанавливают пропущенный процессуальный срок.</w:t>
      </w:r>
    </w:p>
    <w:p>
      <w:pPr>
        <w:spacing w:after="60"/>
        <w:ind w:firstLine="567"/>
        <w:jc w:val="both"/>
      </w:pPr>
      <w:r>
        <w:rPr>
          <w:rFonts w:ascii="Arial" w:cs="Arial" w:eastAsia="Arial" w:hAnsi="Arial"/>
          <w:sz w:val="24"/>
          <w:szCs w:val="24"/>
        </w:rPr>
        <w:t xml:space="preserve">2. О восстановлении пропущенного срока указывается в решении, определении или постановлении соответствующей судебной инстанции. Об отказе в восстановлении срока выносится определение.</w:t>
      </w:r>
    </w:p>
    <w:p>
      <w:pPr>
        <w:spacing w:after="60"/>
        <w:ind w:firstLine="567"/>
        <w:jc w:val="both"/>
      </w:pPr>
      <w:r>
        <w:rPr>
          <w:rFonts w:ascii="Arial" w:cs="Arial" w:eastAsia="Arial" w:hAnsi="Arial"/>
          <w:sz w:val="24"/>
          <w:szCs w:val="24"/>
        </w:rPr>
        <w:t xml:space="preserve">3. Определение судебной коллегии по административным и экономическим делам областных и приравненных к ним судов об отказе в восстановлении пропущенного процессуального срока может быть обжаловано.</w:t>
      </w:r>
    </w:p>
    <w:p>
      <w:pPr>
        <w:spacing w:after="60"/>
        <w:ind w:firstLine="567"/>
        <w:jc w:val="both"/>
      </w:pPr>
      <w:r>
        <w:rPr>
          <w:rFonts w:ascii="Arial" w:cs="Arial" w:eastAsia="Arial" w:hAnsi="Arial"/>
          <w:sz w:val="24"/>
          <w:szCs w:val="24"/>
        </w:rPr>
        <w:t xml:space="preserve">91. Дополнить Кодекс </w:t>
      </w:r>
      <w:r>
        <w:rPr>
          <w:rFonts w:ascii="Arial" w:cs="Arial" w:eastAsia="Arial" w:hAnsi="Arial"/>
          <w:sz w:val="24"/>
          <w:szCs w:val="24"/>
        </w:rPr>
        <w:t xml:space="preserve">разделом VII</w:t>
      </w:r>
      <w:r>
        <w:rPr>
          <w:rFonts w:ascii="Arial" w:cs="Arial" w:eastAsia="Arial" w:hAnsi="Arial"/>
          <w:sz w:val="24"/>
          <w:szCs w:val="24"/>
        </w:rPr>
        <w:t xml:space="preserve"> следующего содержания: </w:t>
      </w:r>
    </w:p>
    <w:p>
      <w:pPr>
        <w:spacing w:after="60"/>
        <w:ind w:firstLine="567"/>
        <w:jc w:val="center"/>
      </w:pPr>
      <w:r>
        <w:rPr>
          <w:rFonts w:ascii="Arial" w:cs="Arial" w:eastAsia="Arial" w:hAnsi="Arial"/>
          <w:sz w:val="24"/>
          <w:szCs w:val="24"/>
        </w:rPr>
        <w:t xml:space="preserve">РАЗДЕЛ VII
  ПРОИЗВОДСТВО, СВЯЗАННОЕ С ИСПОЛНЕНИЕМ СУДЕБНЫХ АКТОВ И АКТОВ ИНЫХ ОРГАНОВ</w:t>
      </w:r>
    </w:p>
    <w:p>
      <w:pPr>
        <w:spacing w:after="60"/>
        <w:ind w:firstLine="567"/>
        <w:jc w:val="center"/>
      </w:pPr>
      <w:r>
        <w:rPr>
          <w:rFonts w:ascii="Arial" w:cs="Arial" w:eastAsia="Arial" w:hAnsi="Arial"/>
          <w:sz w:val="24"/>
          <w:szCs w:val="24"/>
        </w:rPr>
        <w:t xml:space="preserve">Глава 45 Общие положения</w:t>
      </w:r>
    </w:p>
    <w:p>
      <w:pPr>
        <w:spacing w:after="60"/>
        <w:ind w:firstLine="567"/>
        <w:jc w:val="both"/>
      </w:pPr>
      <w:r>
        <w:rPr>
          <w:rFonts w:ascii="Arial" w:cs="Arial" w:eastAsia="Arial" w:hAnsi="Arial"/>
          <w:sz w:val="24"/>
          <w:szCs w:val="24"/>
        </w:rPr>
        <w:t xml:space="preserve">Статья 401. Порядок исполнения судебных актов и актов иных органов</w:t>
      </w:r>
    </w:p>
    <w:p>
      <w:pPr>
        <w:spacing w:after="60"/>
        <w:ind w:firstLine="567"/>
        <w:jc w:val="both"/>
      </w:pPr>
      <w:r>
        <w:rPr>
          <w:rFonts w:ascii="Arial" w:cs="Arial" w:eastAsia="Arial" w:hAnsi="Arial"/>
          <w:sz w:val="24"/>
          <w:szCs w:val="24"/>
        </w:rPr>
        <w:t xml:space="preserve">1. Судебные акты и акты иных органов приводятся в исполнение после вступления их в законную силу, за исключением случаев немедленного исполнения в порядке, установленном настоящим Кодексом и иными законами, регулирующими исполнительное производство.</w:t>
      </w:r>
    </w:p>
    <w:p>
      <w:pPr>
        <w:spacing w:after="60"/>
        <w:ind w:firstLine="567"/>
        <w:jc w:val="both"/>
      </w:pPr>
      <w:r>
        <w:rPr>
          <w:rFonts w:ascii="Arial" w:cs="Arial" w:eastAsia="Arial" w:hAnsi="Arial"/>
          <w:sz w:val="24"/>
          <w:szCs w:val="24"/>
        </w:rPr>
        <w:t xml:space="preserve">2. Принудительное исполнение судебного акта и акта, иного органа производится на основании выдаваемого судом исполнительного листа, если иное не предусмотрено настоящим Кодексом и законодательством об исполнительном производстве.</w:t>
      </w:r>
    </w:p>
    <w:p>
      <w:pPr>
        <w:spacing w:after="60"/>
        <w:ind w:firstLine="567"/>
        <w:jc w:val="both"/>
      </w:pPr>
      <w:r>
        <w:rPr>
          <w:rFonts w:ascii="Arial" w:cs="Arial" w:eastAsia="Arial" w:hAnsi="Arial"/>
          <w:sz w:val="24"/>
          <w:szCs w:val="24"/>
        </w:rPr>
        <w:t xml:space="preserve">Статья 402. Выдача исполнительного листа</w:t>
      </w:r>
    </w:p>
    <w:p>
      <w:pPr>
        <w:spacing w:after="60"/>
        <w:ind w:firstLine="567"/>
        <w:jc w:val="both"/>
      </w:pPr>
      <w:r>
        <w:rPr>
          <w:rFonts w:ascii="Arial" w:cs="Arial" w:eastAsia="Arial" w:hAnsi="Arial"/>
          <w:sz w:val="24"/>
          <w:szCs w:val="24"/>
        </w:rPr>
        <w:t xml:space="preserve">1. Исполнительный лист на исполнение судебного акта выдается судом, рассматривавшим дело в первой инстанции. Исполнительный лист на исполнение акта иного органа выдается в порядке, установленном настоящим Кодексом.</w:t>
      </w:r>
    </w:p>
    <w:p>
      <w:pPr>
        <w:spacing w:after="60"/>
        <w:ind w:firstLine="567"/>
        <w:jc w:val="both"/>
      </w:pPr>
      <w:r>
        <w:rPr>
          <w:rFonts w:ascii="Arial" w:cs="Arial" w:eastAsia="Arial" w:hAnsi="Arial"/>
          <w:sz w:val="24"/>
          <w:szCs w:val="24"/>
        </w:rPr>
        <w:t xml:space="preserve">2. Выдача судебного приказа для исполнения осуществляется по правилам, предусмотренным статьей 255 настоящего Кодекса.</w:t>
      </w:r>
    </w:p>
    <w:p>
      <w:pPr>
        <w:spacing w:after="60"/>
        <w:ind w:firstLine="567"/>
        <w:jc w:val="both"/>
      </w:pPr>
      <w:r>
        <w:rPr>
          <w:rFonts w:ascii="Arial" w:cs="Arial" w:eastAsia="Arial" w:hAnsi="Arial"/>
          <w:sz w:val="24"/>
          <w:szCs w:val="24"/>
        </w:rPr>
        <w:t xml:space="preserve">3. Исполнительный лист выдается взыскателю или по его ходатайству направляется для исполнения непосредственно судом. Исполнительный лист на взыскание денежных средств в доход бюджета направляется судом в налоговый орган, иной уполномоченный государственный орган по месту нахождения должника.</w:t>
      </w:r>
    </w:p>
    <w:p>
      <w:pPr>
        <w:spacing w:after="60"/>
        <w:ind w:firstLine="567"/>
        <w:jc w:val="both"/>
      </w:pPr>
      <w:r>
        <w:rPr>
          <w:rFonts w:ascii="Arial" w:cs="Arial" w:eastAsia="Arial" w:hAnsi="Arial"/>
          <w:sz w:val="24"/>
          <w:szCs w:val="24"/>
        </w:rPr>
        <w:t xml:space="preserve">4. По каждому судебному акту или акту иного органа выдается один исполнительный лист, если иное не установлено настоящим Кодексом.</w:t>
      </w:r>
    </w:p>
    <w:p>
      <w:pPr>
        <w:spacing w:after="60"/>
        <w:ind w:firstLine="567"/>
        <w:jc w:val="both"/>
      </w:pPr>
      <w:r>
        <w:rPr>
          <w:rFonts w:ascii="Arial" w:cs="Arial" w:eastAsia="Arial" w:hAnsi="Arial"/>
          <w:sz w:val="24"/>
          <w:szCs w:val="24"/>
        </w:rPr>
        <w:t xml:space="preserve">5. В случаях если судебный акт или акт иного органа принят в пользу нескольких истцов или против нескольких ответчиков либо если исполнение должно быть произведено в различных местах, суд по ходатайству взыскателя выдает несколько исполнительных листов с точным, указанием в каждом из них места исполнения или той части судебного акта или акта иного органа, которая подлежит исполнению по данному исполнительному листу.</w:t>
      </w:r>
    </w:p>
    <w:p>
      <w:pPr>
        <w:spacing w:after="60"/>
        <w:ind w:firstLine="567"/>
        <w:jc w:val="both"/>
      </w:pPr>
      <w:r>
        <w:rPr>
          <w:rFonts w:ascii="Arial" w:cs="Arial" w:eastAsia="Arial" w:hAnsi="Arial"/>
          <w:sz w:val="24"/>
          <w:szCs w:val="24"/>
        </w:rPr>
        <w:t xml:space="preserve">6. На основании судебного акта, акта иного органа или приговора суда о взыскании денежных сумм с солидарных ответчиков по ходатайству взыскателя суд может выдать несколько исполнительных листов по числу солидарных ответчиков с указанием в каждом из них общей суммы взыскания, наименований всех ответчиков и их солидарной ответственности.</w:t>
      </w:r>
    </w:p>
    <w:p>
      <w:pPr>
        <w:spacing w:after="60"/>
        <w:ind w:firstLine="567"/>
        <w:jc w:val="both"/>
      </w:pPr>
      <w:r>
        <w:rPr>
          <w:rFonts w:ascii="Arial" w:cs="Arial" w:eastAsia="Arial" w:hAnsi="Arial"/>
          <w:sz w:val="24"/>
          <w:szCs w:val="24"/>
        </w:rPr>
        <w:t xml:space="preserve">Статья 403. Выдача судом дубликата исполнительного листа или судебного приказа</w:t>
      </w:r>
    </w:p>
    <w:p>
      <w:pPr>
        <w:spacing w:after="60"/>
        <w:ind w:firstLine="567"/>
        <w:jc w:val="both"/>
      </w:pPr>
      <w:r>
        <w:rPr>
          <w:rFonts w:ascii="Arial" w:cs="Arial" w:eastAsia="Arial" w:hAnsi="Arial"/>
          <w:sz w:val="24"/>
          <w:szCs w:val="24"/>
        </w:rPr>
        <w:t xml:space="preserve">В случае утраты подлинника исполнительного листа или судебного приказа (исполнительных документов) суд, выдавший исполнительный лист либо судебный приказ, может выдать дубликат исполнительного документа. Заявление о выдаче дубликата рассматривается в судебном заседании. Лица, участвующие в деле, извещаются о времени и месте заседания, однако их неявка не является препятствием к разрешению вопроса о выдаче дубликата.</w:t>
      </w:r>
    </w:p>
    <w:p>
      <w:pPr>
        <w:spacing w:after="60"/>
        <w:ind w:firstLine="567"/>
        <w:jc w:val="both"/>
      </w:pPr>
      <w:r>
        <w:rPr>
          <w:rFonts w:ascii="Arial" w:cs="Arial" w:eastAsia="Arial" w:hAnsi="Arial"/>
          <w:sz w:val="24"/>
          <w:szCs w:val="24"/>
        </w:rPr>
        <w:t xml:space="preserve">На определение суда о выдаче дубликата может быть подана жалоба.</w:t>
      </w:r>
    </w:p>
    <w:p>
      <w:pPr>
        <w:spacing w:after="60"/>
        <w:ind w:firstLine="567"/>
        <w:jc w:val="both"/>
      </w:pPr>
      <w:r>
        <w:rPr>
          <w:rFonts w:ascii="Arial" w:cs="Arial" w:eastAsia="Arial" w:hAnsi="Arial"/>
          <w:sz w:val="24"/>
          <w:szCs w:val="24"/>
        </w:rPr>
        <w:t xml:space="preserve">Статья 404. Ответственность за утрату исполнительного документа</w:t>
      </w:r>
    </w:p>
    <w:p>
      <w:pPr>
        <w:spacing w:after="60"/>
        <w:ind w:firstLine="567"/>
        <w:jc w:val="both"/>
      </w:pPr>
      <w:r>
        <w:rPr>
          <w:rFonts w:ascii="Arial" w:cs="Arial" w:eastAsia="Arial" w:hAnsi="Arial"/>
          <w:sz w:val="24"/>
          <w:szCs w:val="24"/>
        </w:rPr>
        <w:t xml:space="preserve">Должностное лицо, виновное в утрате переданного ему исполнительного документа, может быть привлечено к ответственности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Статья 405. Содержание исполнительного листа</w:t>
      </w:r>
    </w:p>
    <w:p>
      <w:pPr>
        <w:spacing w:after="60"/>
        <w:ind w:firstLine="567"/>
        <w:jc w:val="both"/>
      </w:pPr>
      <w:r>
        <w:rPr>
          <w:rFonts w:ascii="Arial" w:cs="Arial" w:eastAsia="Arial" w:hAnsi="Arial"/>
          <w:sz w:val="24"/>
          <w:szCs w:val="24"/>
        </w:rPr>
        <w:t xml:space="preserve">1. В исполнительном листе должны быть указаны:</w:t>
      </w:r>
    </w:p>
    <w:p>
      <w:pPr>
        <w:spacing w:after="60"/>
        <w:ind w:firstLine="567"/>
        <w:jc w:val="both"/>
      </w:pPr>
      <w:r>
        <w:rPr>
          <w:rFonts w:ascii="Arial" w:cs="Arial" w:eastAsia="Arial" w:hAnsi="Arial"/>
          <w:sz w:val="24"/>
          <w:szCs w:val="24"/>
        </w:rPr>
        <w:t xml:space="preserve">1) наименование суда, выдавшего исполнительный лист наименование и местонахождение суда или иного органа, принявшего решение, на основании которого судом выдан исполнительный лист;</w:t>
      </w:r>
    </w:p>
    <w:p>
      <w:pPr>
        <w:spacing w:after="60"/>
        <w:ind w:firstLine="567"/>
        <w:jc w:val="both"/>
      </w:pPr>
      <w:r>
        <w:rPr>
          <w:rFonts w:ascii="Arial" w:cs="Arial" w:eastAsia="Arial" w:hAnsi="Arial"/>
          <w:sz w:val="24"/>
          <w:szCs w:val="24"/>
        </w:rPr>
        <w:t xml:space="preserve">2) дело, по которому выдан исполнительный лист, и номер дела;</w:t>
      </w:r>
    </w:p>
    <w:p>
      <w:pPr>
        <w:spacing w:after="60"/>
        <w:ind w:firstLine="567"/>
        <w:jc w:val="both"/>
      </w:pPr>
      <w:r>
        <w:rPr>
          <w:rFonts w:ascii="Arial" w:cs="Arial" w:eastAsia="Arial" w:hAnsi="Arial"/>
          <w:sz w:val="24"/>
          <w:szCs w:val="24"/>
        </w:rPr>
        <w:t xml:space="preserve">3) дата принятия судебного акта или акта иного органа, подлежащего исполнению;</w:t>
      </w:r>
    </w:p>
    <w:p>
      <w:pPr>
        <w:spacing w:after="60"/>
        <w:ind w:firstLine="567"/>
        <w:jc w:val="both"/>
      </w:pPr>
      <w:r>
        <w:rPr>
          <w:rFonts w:ascii="Arial" w:cs="Arial" w:eastAsia="Arial" w:hAnsi="Arial"/>
          <w:sz w:val="24"/>
          <w:szCs w:val="24"/>
        </w:rPr>
        <w:t xml:space="preserve">4) наименование взыскателя-юридического лица и должника-юридического лица, их место нахождения, юридические адреса и банковские реквизиты фамилия, имя, отчество взыскателя-гражданина и должника-гражданина, их место жительства дата, место рождения и место работы должника-гражданина, дата и место его государственной регистрации в качестве индивидуального предпринимателя;</w:t>
      </w:r>
    </w:p>
    <w:p>
      <w:pPr>
        <w:spacing w:after="60"/>
        <w:ind w:firstLine="567"/>
        <w:jc w:val="both"/>
      </w:pPr>
      <w:r>
        <w:rPr>
          <w:rFonts w:ascii="Arial" w:cs="Arial" w:eastAsia="Arial" w:hAnsi="Arial"/>
          <w:sz w:val="24"/>
          <w:szCs w:val="24"/>
        </w:rPr>
        <w:t xml:space="preserve">5) резолютивная часть судебного акта или акта иного органа;</w:t>
      </w:r>
    </w:p>
    <w:p>
      <w:pPr>
        <w:spacing w:after="60"/>
        <w:ind w:firstLine="567"/>
        <w:jc w:val="both"/>
      </w:pPr>
      <w:r>
        <w:rPr>
          <w:rFonts w:ascii="Arial" w:cs="Arial" w:eastAsia="Arial" w:hAnsi="Arial"/>
          <w:sz w:val="24"/>
          <w:szCs w:val="24"/>
        </w:rPr>
        <w:t xml:space="preserve">6) дата вступления судебного акта или акта иного органа в законную силу;</w:t>
      </w:r>
    </w:p>
    <w:p>
      <w:pPr>
        <w:spacing w:after="60"/>
        <w:ind w:firstLine="567"/>
        <w:jc w:val="both"/>
      </w:pPr>
      <w:r>
        <w:rPr>
          <w:rFonts w:ascii="Arial" w:cs="Arial" w:eastAsia="Arial" w:hAnsi="Arial"/>
          <w:sz w:val="24"/>
          <w:szCs w:val="24"/>
        </w:rPr>
        <w:t xml:space="preserve">7) дата выдачи исполнительного листа и срок предъявления его к исполнению. Если до выдачи исполнительного листа судом предоставлена отсрочка или рассрочка исполнения судебного акта, в исполнительном листе указывается время,с которого начинается течение срока действия исполнительного листа.</w:t>
      </w:r>
    </w:p>
    <w:p>
      <w:pPr>
        <w:spacing w:after="60"/>
        <w:ind w:firstLine="567"/>
        <w:jc w:val="both"/>
      </w:pPr>
      <w:r>
        <w:rPr>
          <w:rFonts w:ascii="Arial" w:cs="Arial" w:eastAsia="Arial" w:hAnsi="Arial"/>
          <w:sz w:val="24"/>
          <w:szCs w:val="24"/>
        </w:rPr>
        <w:t xml:space="preserve">2. Исполнительный лист подписывается судьей и заверяется гербовой печатью суда.</w:t>
      </w:r>
    </w:p>
    <w:p>
      <w:pPr>
        <w:spacing w:after="60"/>
        <w:ind w:firstLine="567"/>
        <w:jc w:val="both"/>
      </w:pPr>
      <w:r>
        <w:rPr>
          <w:rFonts w:ascii="Arial" w:cs="Arial" w:eastAsia="Arial" w:hAnsi="Arial"/>
          <w:sz w:val="24"/>
          <w:szCs w:val="24"/>
        </w:rPr>
        <w:t xml:space="preserve">3. Содержание судебного приказа определяется статьей 252 настоящего Кодекса.</w:t>
      </w:r>
    </w:p>
    <w:p>
      <w:pPr>
        <w:spacing w:after="60"/>
        <w:ind w:firstLine="567"/>
        <w:jc w:val="both"/>
      </w:pPr>
      <w:r>
        <w:rPr>
          <w:rFonts w:ascii="Arial" w:cs="Arial" w:eastAsia="Arial" w:hAnsi="Arial"/>
          <w:sz w:val="24"/>
          <w:szCs w:val="24"/>
        </w:rPr>
        <w:t xml:space="preserve">Статья 406. Сроки предъявления исполнительного листа к исполнению</w:t>
      </w:r>
    </w:p>
    <w:p>
      <w:pPr>
        <w:spacing w:after="60"/>
        <w:ind w:firstLine="567"/>
        <w:jc w:val="both"/>
      </w:pPr>
      <w:r>
        <w:rPr>
          <w:rFonts w:ascii="Arial" w:cs="Arial" w:eastAsia="Arial" w:hAnsi="Arial"/>
          <w:sz w:val="24"/>
          <w:szCs w:val="24"/>
        </w:rPr>
        <w:t xml:space="preserve">1. Исполнительный лист может быть предъявлен к исполнению в следующие сроки:</w:t>
      </w:r>
    </w:p>
    <w:p>
      <w:pPr>
        <w:spacing w:after="60"/>
        <w:ind w:firstLine="567"/>
        <w:jc w:val="both"/>
      </w:pPr>
      <w:r>
        <w:rPr>
          <w:rFonts w:ascii="Arial" w:cs="Arial" w:eastAsia="Arial" w:hAnsi="Arial"/>
          <w:sz w:val="24"/>
          <w:szCs w:val="24"/>
        </w:rPr>
        <w:t xml:space="preserve">1) в течение трех лет со дня вступления судебного акта либо акта иного органа в законную силу или со следующего дня после дня принятия судебного акта, подлежащего немедленному исполнению, или со дня окончания срока, установленного при отсрочке или рассрочке исполнения судебного акта;</w:t>
      </w:r>
    </w:p>
    <w:p>
      <w:pPr>
        <w:spacing w:after="60"/>
        <w:ind w:firstLine="567"/>
        <w:jc w:val="both"/>
      </w:pPr>
      <w:r>
        <w:rPr>
          <w:rFonts w:ascii="Arial" w:cs="Arial" w:eastAsia="Arial" w:hAnsi="Arial"/>
          <w:sz w:val="24"/>
          <w:szCs w:val="24"/>
        </w:rPr>
        <w:t xml:space="preserve">2) в течение трех месяцев со дня вынесения определения о восстановлении пропущенного срока для предъявления исполнительного листа к исполнению в соответствии со статьей 407 настоящего Кодекса.</w:t>
      </w:r>
    </w:p>
    <w:p>
      <w:pPr>
        <w:spacing w:after="60"/>
        <w:ind w:firstLine="567"/>
        <w:jc w:val="both"/>
      </w:pPr>
      <w:r>
        <w:rPr>
          <w:rFonts w:ascii="Arial" w:cs="Arial" w:eastAsia="Arial" w:hAnsi="Arial"/>
          <w:sz w:val="24"/>
          <w:szCs w:val="24"/>
        </w:rPr>
        <w:t xml:space="preserve">2. В случае если исполнение судебного акта было приостановлено, время, на которое исполнение приостанавливалось, не засчитывается в срок, установленный для предъявления исполнительного листа к исполнению.</w:t>
      </w:r>
    </w:p>
    <w:p>
      <w:pPr>
        <w:spacing w:after="60"/>
        <w:ind w:firstLine="567"/>
        <w:jc w:val="both"/>
      </w:pPr>
      <w:r>
        <w:rPr>
          <w:rFonts w:ascii="Arial" w:cs="Arial" w:eastAsia="Arial" w:hAnsi="Arial"/>
          <w:sz w:val="24"/>
          <w:szCs w:val="24"/>
        </w:rPr>
        <w:t xml:space="preserve">3. В случае возвращения исполнительного листа взыскателю в связи с невозможностью его исполнения новый срок для предъявления исполнительного листа к исполнению исчисляется со дня его возвращения.</w:t>
      </w:r>
    </w:p>
    <w:p>
      <w:pPr>
        <w:spacing w:after="60"/>
        <w:ind w:firstLine="567"/>
        <w:jc w:val="both"/>
      </w:pPr>
      <w:r>
        <w:rPr>
          <w:rFonts w:ascii="Arial" w:cs="Arial" w:eastAsia="Arial" w:hAnsi="Arial"/>
          <w:sz w:val="24"/>
          <w:szCs w:val="24"/>
        </w:rPr>
        <w:t xml:space="preserve">Статья 407. Перерыв и восстановление срока предъявления исполнительного документа к исполнению</w:t>
      </w:r>
    </w:p>
    <w:p>
      <w:pPr>
        <w:spacing w:after="60"/>
        <w:ind w:firstLine="567"/>
        <w:jc w:val="both"/>
      </w:pPr>
      <w:r>
        <w:rPr>
          <w:rFonts w:ascii="Arial" w:cs="Arial" w:eastAsia="Arial" w:hAnsi="Arial"/>
          <w:sz w:val="24"/>
          <w:szCs w:val="24"/>
        </w:rPr>
        <w:t xml:space="preserve">1. Срок предъявления исполнительного документа к исполнению прерывается предъявлением его к исполнению, если законом не установлено иное, а также частичным исполнением должником судебного акта или акта иного органа.</w:t>
      </w:r>
    </w:p>
    <w:p>
      <w:pPr>
        <w:spacing w:after="60"/>
        <w:ind w:firstLine="567"/>
        <w:jc w:val="both"/>
      </w:pPr>
      <w:r>
        <w:rPr>
          <w:rFonts w:ascii="Arial" w:cs="Arial" w:eastAsia="Arial" w:hAnsi="Arial"/>
          <w:sz w:val="24"/>
          <w:szCs w:val="24"/>
        </w:rPr>
        <w:t xml:space="preserve">2. Взыскателям, пропустившим срок предъявления исполнительного документа к исполнению по причинам, признанным судом уважительными, пропущенный срок может быть восстановлен, если законом не установлено иное.</w:t>
      </w:r>
    </w:p>
    <w:p>
      <w:pPr>
        <w:spacing w:after="60"/>
        <w:ind w:firstLine="567"/>
        <w:jc w:val="both"/>
      </w:pPr>
      <w:r>
        <w:rPr>
          <w:rFonts w:ascii="Arial" w:cs="Arial" w:eastAsia="Arial" w:hAnsi="Arial"/>
          <w:sz w:val="24"/>
          <w:szCs w:val="24"/>
        </w:rPr>
        <w:t xml:space="preserve">3. Заявление о восстановлении пропущенного срока подается в суд, выдавший исполнительный документ, и рассматривается в порядке, предусмотренном статьей 122 настоящего Кодекса. На определение суда о восстановлении срока может быть подана жалоба.</w:t>
      </w:r>
    </w:p>
    <w:p>
      <w:pPr>
        <w:spacing w:after="60"/>
        <w:ind w:firstLine="567"/>
        <w:jc w:val="both"/>
      </w:pPr>
      <w:r>
        <w:rPr>
          <w:rFonts w:ascii="Arial" w:cs="Arial" w:eastAsia="Arial" w:hAnsi="Arial"/>
          <w:sz w:val="24"/>
          <w:szCs w:val="24"/>
        </w:rPr>
        <w:t xml:space="preserve">Статья 408. Разъяснение судебного акта или акта иного органа, подлежащего исполнению</w:t>
      </w:r>
    </w:p>
    <w:p>
      <w:pPr>
        <w:spacing w:after="60"/>
        <w:ind w:firstLine="567"/>
        <w:jc w:val="both"/>
      </w:pPr>
      <w:r>
        <w:rPr>
          <w:rFonts w:ascii="Arial" w:cs="Arial" w:eastAsia="Arial" w:hAnsi="Arial"/>
          <w:sz w:val="24"/>
          <w:szCs w:val="24"/>
        </w:rPr>
        <w:t xml:space="preserve">В случае неясности требования, содержащегося в судебном акте или акте иного органа, подлежащем исполнению, судебный исполнитель вправе просить суд или иной орган, принявший этот акт, о разъяснении судебного акта или акта иного органа, на основании которого выдан исполнительный документ.</w:t>
      </w:r>
    </w:p>
    <w:p>
      <w:pPr>
        <w:spacing w:after="60"/>
        <w:ind w:firstLine="567"/>
        <w:jc w:val="both"/>
      </w:pPr>
      <w:r>
        <w:rPr>
          <w:rFonts w:ascii="Arial" w:cs="Arial" w:eastAsia="Arial" w:hAnsi="Arial"/>
          <w:sz w:val="24"/>
          <w:szCs w:val="24"/>
        </w:rPr>
        <w:t xml:space="preserve">Разъяснение судебного акта проводится по правилам, предусмотренным статьей 208 настоящего Кодекса.</w:t>
      </w:r>
    </w:p>
    <w:p>
      <w:pPr>
        <w:spacing w:after="60"/>
        <w:ind w:firstLine="567"/>
        <w:jc w:val="both"/>
      </w:pPr>
      <w:r>
        <w:rPr>
          <w:rFonts w:ascii="Arial" w:cs="Arial" w:eastAsia="Arial" w:hAnsi="Arial"/>
          <w:sz w:val="24"/>
          <w:szCs w:val="24"/>
        </w:rPr>
        <w:t xml:space="preserve">Статья 409. Обязанность судьи приостановить исполнительное производство</w:t>
      </w:r>
    </w:p>
    <w:p>
      <w:pPr>
        <w:spacing w:after="60"/>
        <w:ind w:firstLine="567"/>
        <w:jc w:val="both"/>
      </w:pPr>
      <w:r>
        <w:rPr>
          <w:rFonts w:ascii="Arial" w:cs="Arial" w:eastAsia="Arial" w:hAnsi="Arial"/>
          <w:sz w:val="24"/>
          <w:szCs w:val="24"/>
        </w:rPr>
        <w:t xml:space="preserve">Судья обязан приостановить исполнительное производство в случае:</w:t>
      </w:r>
    </w:p>
    <w:p>
      <w:pPr>
        <w:spacing w:after="60"/>
        <w:ind w:firstLine="567"/>
        <w:jc w:val="both"/>
      </w:pPr>
      <w:r>
        <w:rPr>
          <w:rFonts w:ascii="Arial" w:cs="Arial" w:eastAsia="Arial" w:hAnsi="Arial"/>
          <w:sz w:val="24"/>
          <w:szCs w:val="24"/>
        </w:rPr>
        <w:t xml:space="preserve">смерти должника, объявления его умершим или признания безвестно отсутствующим, если установленное судом правоотношение допускает правопреемство, а также в случае реорганизации юридического лица, являющегося должником, или принятия в установленном законом порядке решения о его ликвидации, или возбуждения судом производства по делу о банкротстве (несостоятельности) должника;</w:t>
      </w:r>
    </w:p>
    <w:p>
      <w:pPr>
        <w:spacing w:after="60"/>
        <w:ind w:firstLine="567"/>
        <w:jc w:val="both"/>
      </w:pPr>
      <w:r>
        <w:rPr>
          <w:rFonts w:ascii="Arial" w:cs="Arial" w:eastAsia="Arial" w:hAnsi="Arial"/>
          <w:sz w:val="24"/>
          <w:szCs w:val="24"/>
        </w:rPr>
        <w:t xml:space="preserve">утраты должником дееспособности или ограничения его в дееспособности;</w:t>
      </w:r>
    </w:p>
    <w:p>
      <w:pPr>
        <w:spacing w:after="60"/>
        <w:ind w:firstLine="567"/>
        <w:jc w:val="both"/>
      </w:pPr>
      <w:r>
        <w:rPr>
          <w:rFonts w:ascii="Arial" w:cs="Arial" w:eastAsia="Arial" w:hAnsi="Arial"/>
          <w:sz w:val="24"/>
          <w:szCs w:val="24"/>
        </w:rPr>
        <w:t xml:space="preserve">пребывания ответчика в участвующей в боевых действиях части Вооруженных Сил, других войск или воинских формирований Кыргызской Республики или просьбы истца, находящегося в участвующей в боевых действиях части Вооруженных Сил, других войск или воинских формирований Кыргызской Республики;</w:t>
      </w:r>
    </w:p>
    <w:p>
      <w:pPr>
        <w:spacing w:after="60"/>
        <w:ind w:firstLine="567"/>
        <w:jc w:val="both"/>
      </w:pPr>
      <w:r>
        <w:rPr>
          <w:rFonts w:ascii="Arial" w:cs="Arial" w:eastAsia="Arial" w:hAnsi="Arial"/>
          <w:sz w:val="24"/>
          <w:szCs w:val="24"/>
        </w:rPr>
        <w:t xml:space="preserve">предъявления иска об освобождении имущества от ареста (исключении из описи), на которое обращено взыскание по исполнительному документу;</w:t>
      </w:r>
    </w:p>
    <w:p>
      <w:pPr>
        <w:spacing w:after="60"/>
        <w:ind w:firstLine="567"/>
        <w:jc w:val="both"/>
      </w:pPr>
      <w:r>
        <w:rPr>
          <w:rFonts w:ascii="Arial" w:cs="Arial" w:eastAsia="Arial" w:hAnsi="Arial"/>
          <w:sz w:val="24"/>
          <w:szCs w:val="24"/>
        </w:rPr>
        <w:t xml:space="preserve">оспаривания должником исполнительного документа в судебном порядке, если такое оспаривание допускается законом;</w:t>
      </w:r>
    </w:p>
    <w:p>
      <w:pPr>
        <w:spacing w:after="60"/>
        <w:ind w:firstLine="567"/>
        <w:jc w:val="both"/>
      </w:pPr>
      <w:r>
        <w:rPr>
          <w:rFonts w:ascii="Arial" w:cs="Arial" w:eastAsia="Arial" w:hAnsi="Arial"/>
          <w:sz w:val="24"/>
          <w:szCs w:val="24"/>
        </w:rPr>
        <w:t xml:space="preserve">подачи жалобы в суд на действия органов или должностных лиц, уполномоченных рассматривать дела об административных правонарушениях;</w:t>
      </w:r>
    </w:p>
    <w:p>
      <w:pPr>
        <w:spacing w:after="60"/>
        <w:ind w:firstLine="567"/>
        <w:jc w:val="both"/>
      </w:pPr>
      <w:r>
        <w:rPr>
          <w:rFonts w:ascii="Arial" w:cs="Arial" w:eastAsia="Arial" w:hAnsi="Arial"/>
          <w:sz w:val="24"/>
          <w:szCs w:val="24"/>
        </w:rPr>
        <w:t xml:space="preserve">вынесения определения судьей, которому законом предоставлено право приостанавливать исполнение судебного акта или акта иного органа.</w:t>
      </w:r>
    </w:p>
    <w:p>
      <w:pPr>
        <w:spacing w:after="60"/>
        <w:ind w:firstLine="567"/>
        <w:jc w:val="both"/>
      </w:pPr>
      <w:r>
        <w:rPr>
          <w:rFonts w:ascii="Arial" w:cs="Arial" w:eastAsia="Arial" w:hAnsi="Arial"/>
          <w:sz w:val="24"/>
          <w:szCs w:val="24"/>
        </w:rPr>
        <w:t xml:space="preserve">Статья 410. Право судьи приостановить исполнительное производство</w:t>
      </w:r>
    </w:p>
    <w:p>
      <w:pPr>
        <w:spacing w:after="60"/>
        <w:ind w:firstLine="567"/>
        <w:jc w:val="both"/>
      </w:pPr>
      <w:r>
        <w:rPr>
          <w:rFonts w:ascii="Arial" w:cs="Arial" w:eastAsia="Arial" w:hAnsi="Arial"/>
          <w:sz w:val="24"/>
          <w:szCs w:val="24"/>
        </w:rPr>
        <w:t xml:space="preserve">Судья может приостановить исполнительное производство в случае:</w:t>
      </w:r>
    </w:p>
    <w:p>
      <w:pPr>
        <w:spacing w:after="60"/>
        <w:ind w:firstLine="567"/>
        <w:jc w:val="both"/>
      </w:pPr>
      <w:r>
        <w:rPr>
          <w:rFonts w:ascii="Arial" w:cs="Arial" w:eastAsia="Arial" w:hAnsi="Arial"/>
          <w:sz w:val="24"/>
          <w:szCs w:val="24"/>
        </w:rPr>
        <w:t xml:space="preserve">просьбы взыскателя;</w:t>
      </w:r>
    </w:p>
    <w:p>
      <w:pPr>
        <w:spacing w:after="60"/>
        <w:ind w:firstLine="567"/>
        <w:jc w:val="both"/>
      </w:pPr>
      <w:r>
        <w:rPr>
          <w:rFonts w:ascii="Arial" w:cs="Arial" w:eastAsia="Arial" w:hAnsi="Arial"/>
          <w:sz w:val="24"/>
          <w:szCs w:val="24"/>
        </w:rPr>
        <w:t xml:space="preserve">просьбы должника, находящегося на военной службе по призыву в Вооруженных Силах, других войсках или воинских формированиях Кыргызской Республики либо привлеченного для выполнения какой-либо государственной обязанности;</w:t>
      </w:r>
    </w:p>
    <w:p>
      <w:pPr>
        <w:spacing w:after="60"/>
        <w:ind w:firstLine="567"/>
        <w:jc w:val="both"/>
      </w:pPr>
      <w:r>
        <w:rPr>
          <w:rFonts w:ascii="Arial" w:cs="Arial" w:eastAsia="Arial" w:hAnsi="Arial"/>
          <w:sz w:val="24"/>
          <w:szCs w:val="24"/>
        </w:rPr>
        <w:t xml:space="preserve">нахождения должника в длительной служебной командировке либо выезда за пределы Кыргызской Республики;</w:t>
      </w:r>
    </w:p>
    <w:p>
      <w:pPr>
        <w:spacing w:after="60"/>
        <w:ind w:firstLine="567"/>
        <w:jc w:val="both"/>
      </w:pPr>
      <w:r>
        <w:rPr>
          <w:rFonts w:ascii="Arial" w:cs="Arial" w:eastAsia="Arial" w:hAnsi="Arial"/>
          <w:sz w:val="24"/>
          <w:szCs w:val="24"/>
        </w:rPr>
        <w:t xml:space="preserve">нахождения должника на лечении в стационарном лечебном учреждении либо наличия у должника соответствующего медицинского заключения;</w:t>
      </w:r>
    </w:p>
    <w:p>
      <w:pPr>
        <w:spacing w:after="60"/>
        <w:ind w:firstLine="567"/>
        <w:jc w:val="both"/>
      </w:pPr>
      <w:r>
        <w:rPr>
          <w:rFonts w:ascii="Arial" w:cs="Arial" w:eastAsia="Arial" w:hAnsi="Arial"/>
          <w:sz w:val="24"/>
          <w:szCs w:val="24"/>
        </w:rPr>
        <w:t xml:space="preserve">розыска должника, его имущества или розыска отобранного у должника ребенка;</w:t>
      </w:r>
    </w:p>
    <w:p>
      <w:pPr>
        <w:spacing w:after="60"/>
        <w:ind w:firstLine="567"/>
        <w:jc w:val="both"/>
      </w:pPr>
      <w:r>
        <w:rPr>
          <w:rFonts w:ascii="Arial" w:cs="Arial" w:eastAsia="Arial" w:hAnsi="Arial"/>
          <w:sz w:val="24"/>
          <w:szCs w:val="24"/>
        </w:rPr>
        <w:t xml:space="preserve">обращения судебного исполнителя в суд или иной орган, выдавший исполнительный документ, с заявлением о разъяснении принятого им судебной акта, подлежащего исполнению;</w:t>
      </w:r>
    </w:p>
    <w:p>
      <w:pPr>
        <w:spacing w:after="60"/>
        <w:ind w:firstLine="567"/>
        <w:jc w:val="both"/>
      </w:pPr>
      <w:r>
        <w:rPr>
          <w:rFonts w:ascii="Arial" w:cs="Arial" w:eastAsia="Arial" w:hAnsi="Arial"/>
          <w:sz w:val="24"/>
          <w:szCs w:val="24"/>
        </w:rPr>
        <w:t xml:space="preserve">подачи жалобы на действия судебного исполнителя или на его отказ в совершении исполнительных действий, а также на отказ в отводе судебного исполнителя.</w:t>
      </w:r>
    </w:p>
    <w:p>
      <w:pPr>
        <w:spacing w:after="60"/>
        <w:ind w:firstLine="567"/>
        <w:jc w:val="both"/>
      </w:pPr>
      <w:r>
        <w:rPr>
          <w:rFonts w:ascii="Arial" w:cs="Arial" w:eastAsia="Arial" w:hAnsi="Arial"/>
          <w:sz w:val="24"/>
          <w:szCs w:val="24"/>
        </w:rPr>
        <w:t xml:space="preserve">Статья 411. Возобновление исполнительного производства</w:t>
      </w:r>
    </w:p>
    <w:p>
      <w:pPr>
        <w:spacing w:after="60"/>
        <w:ind w:firstLine="567"/>
        <w:jc w:val="both"/>
      </w:pPr>
      <w:r>
        <w:rPr>
          <w:rFonts w:ascii="Arial" w:cs="Arial" w:eastAsia="Arial" w:hAnsi="Arial"/>
          <w:sz w:val="24"/>
          <w:szCs w:val="24"/>
        </w:rPr>
        <w:t xml:space="preserve">Исполнительное производство возобновляется судом по заявлению взыскателя, судебного исполнителя или по инициативе суда после устранения обстоятельств, вызвавших его приостановление.</w:t>
      </w:r>
    </w:p>
    <w:p>
      <w:pPr>
        <w:spacing w:after="60"/>
        <w:ind w:firstLine="567"/>
        <w:jc w:val="both"/>
      </w:pPr>
      <w:r>
        <w:rPr>
          <w:rFonts w:ascii="Arial" w:cs="Arial" w:eastAsia="Arial" w:hAnsi="Arial"/>
          <w:sz w:val="24"/>
          <w:szCs w:val="24"/>
        </w:rPr>
        <w:t xml:space="preserve">О возобновлении исполнительного производства выносится определение.</w:t>
      </w:r>
    </w:p>
    <w:p>
      <w:pPr>
        <w:spacing w:after="60"/>
        <w:ind w:firstLine="567"/>
        <w:jc w:val="both"/>
      </w:pPr>
      <w:r>
        <w:rPr>
          <w:rFonts w:ascii="Arial" w:cs="Arial" w:eastAsia="Arial" w:hAnsi="Arial"/>
          <w:sz w:val="24"/>
          <w:szCs w:val="24"/>
        </w:rPr>
        <w:t xml:space="preserve">Статья 412. Прекращение исполнительного производства</w:t>
      </w:r>
    </w:p>
    <w:p>
      <w:pPr>
        <w:spacing w:after="60"/>
        <w:ind w:firstLine="567"/>
        <w:jc w:val="both"/>
      </w:pPr>
      <w:r>
        <w:rPr>
          <w:rFonts w:ascii="Arial" w:cs="Arial" w:eastAsia="Arial" w:hAnsi="Arial"/>
          <w:sz w:val="24"/>
          <w:szCs w:val="24"/>
        </w:rPr>
        <w:t xml:space="preserve">1. Исполнительное производство прекращается судом в случаях:</w:t>
      </w:r>
    </w:p>
    <w:p>
      <w:pPr>
        <w:spacing w:after="60"/>
        <w:ind w:firstLine="567"/>
        <w:jc w:val="both"/>
      </w:pPr>
      <w:r>
        <w:rPr>
          <w:rFonts w:ascii="Arial" w:cs="Arial" w:eastAsia="Arial" w:hAnsi="Arial"/>
          <w:sz w:val="24"/>
          <w:szCs w:val="24"/>
        </w:rPr>
        <w:t xml:space="preserve">1) если взыскатель отказался от взыскания или от получения предметов, изъятых у должника при исполнении судебного акта или акта иного органа о передаче их взыскателю;</w:t>
      </w:r>
    </w:p>
    <w:p>
      <w:pPr>
        <w:spacing w:after="60"/>
        <w:ind w:firstLine="567"/>
        <w:jc w:val="both"/>
      </w:pPr>
      <w:r>
        <w:rPr>
          <w:rFonts w:ascii="Arial" w:cs="Arial" w:eastAsia="Arial" w:hAnsi="Arial"/>
          <w:sz w:val="24"/>
          <w:szCs w:val="24"/>
        </w:rPr>
        <w:t xml:space="preserve">2) если взыскатель и должник заключили мировое соглашение и оно утверждено судом;</w:t>
      </w:r>
    </w:p>
    <w:p>
      <w:pPr>
        <w:spacing w:after="60"/>
        <w:ind w:firstLine="567"/>
        <w:jc w:val="both"/>
      </w:pPr>
      <w:r>
        <w:rPr>
          <w:rFonts w:ascii="Arial" w:cs="Arial" w:eastAsia="Arial" w:hAnsi="Arial"/>
          <w:sz w:val="24"/>
          <w:szCs w:val="24"/>
        </w:rPr>
        <w:t xml:space="preserve">3) если после смерти гражданина, являвшегося взыскателем или должником, либо объявления его умершим или признания безвестно отсутствующим установленные судебным актом или актом иного органа требования или обязанности не могут перейти к правопреемнику умершего или объявленного умершим лица либо к управляющему имуществом безвестно отсутствующего лица;</w:t>
      </w:r>
    </w:p>
    <w:p>
      <w:pPr>
        <w:spacing w:after="60"/>
        <w:ind w:firstLine="567"/>
        <w:jc w:val="both"/>
      </w:pPr>
      <w:r>
        <w:rPr>
          <w:rFonts w:ascii="Arial" w:cs="Arial" w:eastAsia="Arial" w:hAnsi="Arial"/>
          <w:sz w:val="24"/>
          <w:szCs w:val="24"/>
        </w:rPr>
        <w:t xml:space="preserve">4) если имущества ликвидируемого юридического лица недостаточно для удовлетворения требований взыскателя либо оно отсутствует;</w:t>
      </w:r>
    </w:p>
    <w:p>
      <w:pPr>
        <w:spacing w:after="60"/>
        <w:ind w:firstLine="567"/>
        <w:jc w:val="both"/>
      </w:pPr>
      <w:r>
        <w:rPr>
          <w:rFonts w:ascii="Arial" w:cs="Arial" w:eastAsia="Arial" w:hAnsi="Arial"/>
          <w:sz w:val="24"/>
          <w:szCs w:val="24"/>
        </w:rPr>
        <w:t xml:space="preserve">5) если должник в установленном законом порядке, объявлен банкротом (несостоятельным);</w:t>
      </w:r>
    </w:p>
    <w:p>
      <w:pPr>
        <w:spacing w:after="60"/>
        <w:ind w:firstLine="567"/>
        <w:jc w:val="both"/>
      </w:pPr>
      <w:r>
        <w:rPr>
          <w:rFonts w:ascii="Arial" w:cs="Arial" w:eastAsia="Arial" w:hAnsi="Arial"/>
          <w:sz w:val="24"/>
          <w:szCs w:val="24"/>
        </w:rPr>
        <w:t xml:space="preserve">6) если для данного вида взыскания истек установленный законом срок давности;</w:t>
      </w:r>
    </w:p>
    <w:p>
      <w:pPr>
        <w:spacing w:after="60"/>
        <w:ind w:firstLine="567"/>
        <w:jc w:val="both"/>
      </w:pPr>
      <w:r>
        <w:rPr>
          <w:rFonts w:ascii="Arial" w:cs="Arial" w:eastAsia="Arial" w:hAnsi="Arial"/>
          <w:sz w:val="24"/>
          <w:szCs w:val="24"/>
        </w:rPr>
        <w:t xml:space="preserve">7) судебный акт или акт иного органа, на основании которого выдан исполнительный документ, отменен.</w:t>
      </w:r>
    </w:p>
    <w:p>
      <w:pPr>
        <w:spacing w:after="60"/>
        <w:ind w:firstLine="567"/>
        <w:jc w:val="both"/>
      </w:pPr>
      <w:r>
        <w:rPr>
          <w:rFonts w:ascii="Arial" w:cs="Arial" w:eastAsia="Arial" w:hAnsi="Arial"/>
          <w:sz w:val="24"/>
          <w:szCs w:val="24"/>
        </w:rPr>
        <w:t xml:space="preserve">2. При отказе взыскателя от взыскания и при заключении между взыскателем и должником мирового соглашения применяются правила, предусмотренные статьей 174 настоящего Кодекса.</w:t>
      </w:r>
    </w:p>
    <w:p>
      <w:pPr>
        <w:spacing w:after="60"/>
        <w:ind w:firstLine="567"/>
        <w:jc w:val="both"/>
      </w:pPr>
      <w:r>
        <w:rPr>
          <w:rFonts w:ascii="Arial" w:cs="Arial" w:eastAsia="Arial" w:hAnsi="Arial"/>
          <w:sz w:val="24"/>
          <w:szCs w:val="24"/>
        </w:rPr>
        <w:t xml:space="preserve">3. При наличии оснований для прекращения исполнительного производства исполнительный документ с соответствующей отметкой возвращается судебным исполнителем в суд либо государственный или иной орган, выдавший этот документ. Все назначенные судебным исполнителем меры по исполнению отменяются.</w:t>
      </w:r>
    </w:p>
    <w:p>
      <w:pPr>
        <w:spacing w:after="60"/>
        <w:ind w:firstLine="567"/>
        <w:jc w:val="both"/>
      </w:pPr>
      <w:r>
        <w:rPr>
          <w:rFonts w:ascii="Arial" w:cs="Arial" w:eastAsia="Arial" w:hAnsi="Arial"/>
          <w:sz w:val="24"/>
          <w:szCs w:val="24"/>
        </w:rPr>
        <w:t xml:space="preserve">Прекращенное исполнительное производство не может быть возбуждено вновь.</w:t>
      </w:r>
    </w:p>
    <w:p>
      <w:pPr>
        <w:spacing w:after="60"/>
        <w:ind w:firstLine="567"/>
        <w:jc w:val="both"/>
      </w:pPr>
      <w:r>
        <w:rPr>
          <w:rFonts w:ascii="Arial" w:cs="Arial" w:eastAsia="Arial" w:hAnsi="Arial"/>
          <w:sz w:val="24"/>
          <w:szCs w:val="24"/>
        </w:rPr>
        <w:t xml:space="preserve">Статья 413. Порядок приостановления или прекращения исполнительного производства</w:t>
      </w:r>
    </w:p>
    <w:p>
      <w:pPr>
        <w:spacing w:after="60"/>
        <w:ind w:firstLine="567"/>
        <w:jc w:val="both"/>
      </w:pPr>
      <w:r>
        <w:rPr>
          <w:rFonts w:ascii="Arial" w:cs="Arial" w:eastAsia="Arial" w:hAnsi="Arial"/>
          <w:sz w:val="24"/>
          <w:szCs w:val="24"/>
        </w:rPr>
        <w:t xml:space="preserve">1. Вопросы о приостановлении или прекращении исполнительного производства рассматриваются судом по месту исполнения. Об этом извещаются взыскатель, должник, судебный исполнитель, однако их неявка не является препятствием к разрешению указанных вопросов.</w:t>
      </w:r>
    </w:p>
    <w:p>
      <w:pPr>
        <w:spacing w:after="60"/>
        <w:ind w:firstLine="567"/>
        <w:jc w:val="both"/>
      </w:pPr>
      <w:r>
        <w:rPr>
          <w:rFonts w:ascii="Arial" w:cs="Arial" w:eastAsia="Arial" w:hAnsi="Arial"/>
          <w:sz w:val="24"/>
          <w:szCs w:val="24"/>
        </w:rPr>
        <w:t xml:space="preserve">2. По результатам рассмотрения заявления о приостановлении или прекращении исполнительного производства судом выносится определение, которое направляется взыскателю, должнику, а также судебному исполнителю, на исполнении которого находится исполнительный документ.</w:t>
      </w:r>
    </w:p>
    <w:p>
      <w:pPr>
        <w:spacing w:after="60"/>
        <w:ind w:firstLine="567"/>
        <w:jc w:val="both"/>
      </w:pPr>
      <w:r>
        <w:rPr>
          <w:rFonts w:ascii="Arial" w:cs="Arial" w:eastAsia="Arial" w:hAnsi="Arial"/>
          <w:sz w:val="24"/>
          <w:szCs w:val="24"/>
        </w:rPr>
        <w:t xml:space="preserve">3. На определение суда о приостановлении или прекращении исполнительного производства может быть подана жалоба.</w:t>
      </w:r>
    </w:p>
    <w:p>
      <w:pPr>
        <w:spacing w:after="60"/>
        <w:ind w:firstLine="567"/>
        <w:jc w:val="both"/>
      </w:pPr>
      <w:r>
        <w:rPr>
          <w:rFonts w:ascii="Arial" w:cs="Arial" w:eastAsia="Arial" w:hAnsi="Arial"/>
          <w:sz w:val="24"/>
          <w:szCs w:val="24"/>
        </w:rPr>
        <w:t xml:space="preserve">Статья 414. Обжалование решений и действий (бездействия) судебного исполнителя</w:t>
      </w:r>
    </w:p>
    <w:p>
      <w:pPr>
        <w:spacing w:after="60"/>
        <w:ind w:firstLine="567"/>
        <w:jc w:val="both"/>
      </w:pPr>
      <w:r>
        <w:rPr>
          <w:rFonts w:ascii="Arial" w:cs="Arial" w:eastAsia="Arial" w:hAnsi="Arial"/>
          <w:sz w:val="24"/>
          <w:szCs w:val="24"/>
        </w:rPr>
        <w:t xml:space="preserve">Решения и действия (бездействие) судебного исполнителя могут быть оспорены в суде в случаях, предусмотренных настоящим Кодексом и другим законом, по правилам, установленным главой 27 настоящего Кодекса.</w:t>
      </w:r>
    </w:p>
    <w:p>
      <w:pPr>
        <w:spacing w:after="60"/>
        <w:ind w:firstLine="567"/>
        <w:jc w:val="both"/>
      </w:pPr>
      <w:r>
        <w:rPr>
          <w:rFonts w:ascii="Arial" w:cs="Arial" w:eastAsia="Arial" w:hAnsi="Arial"/>
          <w:sz w:val="24"/>
          <w:szCs w:val="24"/>
        </w:rPr>
        <w:t xml:space="preserve">Статья 415. Защита прав других лиц при исполнении судебного акта либо акта иного органа</w:t>
      </w:r>
    </w:p>
    <w:p>
      <w:pPr>
        <w:spacing w:after="60"/>
        <w:ind w:firstLine="567"/>
        <w:jc w:val="both"/>
      </w:pPr>
      <w:r>
        <w:rPr>
          <w:rFonts w:ascii="Arial" w:cs="Arial" w:eastAsia="Arial" w:hAnsi="Arial"/>
          <w:sz w:val="24"/>
          <w:szCs w:val="24"/>
        </w:rPr>
        <w:t xml:space="preserve">1. В случае допущения судебным исполнителем при производстве ареста имущества такого нарушения закона, которое является безусловным основанием к отмене ареста независимо от принадлежности имущества должнику или другим лицам, заявления должника и этих лиц об отмене ареста рассматриваются судом в порядке, предусмотренном главой 27 настоящего Кодекса. Такие заявления могут быть поданы до реализации арестованного имущества.</w:t>
      </w:r>
    </w:p>
    <w:p>
      <w:pPr>
        <w:spacing w:after="60"/>
        <w:ind w:firstLine="567"/>
        <w:jc w:val="both"/>
      </w:pPr>
      <w:r>
        <w:rPr>
          <w:rFonts w:ascii="Arial" w:cs="Arial" w:eastAsia="Arial" w:hAnsi="Arial"/>
          <w:sz w:val="24"/>
          <w:szCs w:val="24"/>
        </w:rPr>
        <w:t xml:space="preserve">2. Заявленный лицами спор о праве, связанный с принадлежностью имущества, на которое обращено взыскание, рассматривается судом по правилам искового производства (иски об освобождении имущества от ареста).</w:t>
      </w:r>
    </w:p>
    <w:p>
      <w:pPr>
        <w:spacing w:after="60"/>
        <w:ind w:firstLine="567"/>
        <w:jc w:val="both"/>
      </w:pPr>
      <w:r>
        <w:rPr>
          <w:rFonts w:ascii="Arial" w:cs="Arial" w:eastAsia="Arial" w:hAnsi="Arial"/>
          <w:sz w:val="24"/>
          <w:szCs w:val="24"/>
        </w:rPr>
        <w:t xml:space="preserve">Иски об освобождении имущества от ареста могут предъявляться как собственниками, так и владельцами имущества, не принадлежащего должнику.</w:t>
      </w:r>
    </w:p>
    <w:p>
      <w:pPr>
        <w:spacing w:after="60"/>
        <w:ind w:firstLine="567"/>
        <w:jc w:val="both"/>
      </w:pPr>
      <w:r>
        <w:rPr>
          <w:rFonts w:ascii="Arial" w:cs="Arial" w:eastAsia="Arial" w:hAnsi="Arial"/>
          <w:sz w:val="24"/>
          <w:szCs w:val="24"/>
        </w:rPr>
        <w:t xml:space="preserve">Иски об освобождении имущества от ареста предъявляются к должнику и взыскателю. Если арест имущества произведен в связи с конфискацией имущества, в качестве ответчиков привлекаются осужденный и соответствующий финансовый орган. Если арестованное имущество уже реализовано, иск предъявляется также к тем лицам, которым передано имущество.</w:t>
      </w:r>
    </w:p>
    <w:p>
      <w:pPr>
        <w:spacing w:after="60"/>
        <w:ind w:firstLine="567"/>
        <w:jc w:val="both"/>
      </w:pPr>
      <w:r>
        <w:rPr>
          <w:rFonts w:ascii="Arial" w:cs="Arial" w:eastAsia="Arial" w:hAnsi="Arial"/>
          <w:sz w:val="24"/>
          <w:szCs w:val="24"/>
        </w:rPr>
        <w:t xml:space="preserve">В случае удовлетворения иска о возврате уже реализованного имущества споры между приобретателем имущества, взыскателем и должником рассматриваются судом в исковом порядке.</w:t>
      </w:r>
    </w:p>
    <w:p>
      <w:pPr>
        <w:spacing w:after="60"/>
        <w:ind w:firstLine="567"/>
        <w:jc w:val="both"/>
      </w:pPr>
      <w:r>
        <w:rPr>
          <w:rFonts w:ascii="Arial" w:cs="Arial" w:eastAsia="Arial" w:hAnsi="Arial"/>
          <w:sz w:val="24"/>
          <w:szCs w:val="24"/>
        </w:rPr>
        <w:t xml:space="preserve">3. Суд, установив, независимо от заявления заинтересованных лиц, обстоятельства, указанные в пункте 1 настоящей статьи, обязан отменить арест имущества в целом или исключить часть имущества из описи.</w:t>
      </w:r>
    </w:p>
    <w:p>
      <w:pPr>
        <w:spacing w:after="60"/>
        <w:ind w:firstLine="567"/>
        <w:jc w:val="both"/>
      </w:pPr>
      <w:r>
        <w:rPr>
          <w:rFonts w:ascii="Arial" w:cs="Arial" w:eastAsia="Arial" w:hAnsi="Arial"/>
          <w:sz w:val="24"/>
          <w:szCs w:val="24"/>
        </w:rPr>
        <w:t xml:space="preserve">4. На определение суда об отмене ареста имущества может быть подана частная жалоба.</w:t>
      </w:r>
    </w:p>
    <w:p>
      <w:pPr>
        <w:spacing w:after="60"/>
        <w:ind w:firstLine="567"/>
        <w:jc w:val="both"/>
      </w:pPr>
      <w:r>
        <w:rPr>
          <w:rFonts w:ascii="Arial" w:cs="Arial" w:eastAsia="Arial" w:hAnsi="Arial"/>
          <w:sz w:val="24"/>
          <w:szCs w:val="24"/>
        </w:rPr>
        <w:t xml:space="preserve">Статья 416. Поворот исполнения судебного акта</w:t>
      </w:r>
    </w:p>
    <w:p>
      <w:pPr>
        <w:spacing w:after="60"/>
        <w:ind w:firstLine="567"/>
        <w:jc w:val="both"/>
      </w:pPr>
      <w:r>
        <w:rPr>
          <w:rFonts w:ascii="Arial" w:cs="Arial" w:eastAsia="Arial" w:hAnsi="Arial"/>
          <w:sz w:val="24"/>
          <w:szCs w:val="24"/>
        </w:rPr>
        <w:t xml:space="preserve">1. Поворот исполнения судебного акта применяется, если приведенный в исполнение судебный акт изменен или отменен и принят новый судебный акт о полном или частичном отказе в иске, либо производство по делу прекращено, либо иск оставлен без рассмотрения. При повороте исполнения судебного акта ответчику возвращается все то, что было взыскано с него в пользу истца по отмененному или измененному в соответствующей части судебному акту.</w:t>
      </w:r>
    </w:p>
    <w:p>
      <w:pPr>
        <w:spacing w:after="60"/>
        <w:ind w:firstLine="567"/>
        <w:jc w:val="both"/>
      </w:pPr>
      <w:r>
        <w:rPr>
          <w:rFonts w:ascii="Arial" w:cs="Arial" w:eastAsia="Arial" w:hAnsi="Arial"/>
          <w:sz w:val="24"/>
          <w:szCs w:val="24"/>
        </w:rPr>
        <w:t xml:space="preserve">2. Если не приведенный в исполнение судебный акт отменен или изменен и принят новый судебный акт о полном или частичном отказе в иске либо производство по делу прекращено, либо иск оставлен без рассмотрения полностью или в части, суд принимает судебный акт о полном или частичном прекращении взыскания по отмененному или измененному в соответствующей части судебному акту.</w:t>
      </w:r>
    </w:p>
    <w:p>
      <w:pPr>
        <w:spacing w:after="60"/>
        <w:ind w:firstLine="567"/>
        <w:jc w:val="both"/>
      </w:pPr>
      <w:r>
        <w:rPr>
          <w:rFonts w:ascii="Arial" w:cs="Arial" w:eastAsia="Arial" w:hAnsi="Arial"/>
          <w:sz w:val="24"/>
          <w:szCs w:val="24"/>
        </w:rPr>
        <w:t xml:space="preserve">3. Суд выдает исполнительный лист на возврат взысканных денежных средств, имущества или его стоимости по заявлению юридического лица, гражданина. К заявлению прилагается документ, подтверждающий исполнение ранее принятого судебного акта.</w:t>
      </w:r>
    </w:p>
    <w:p>
      <w:pPr>
        <w:spacing w:after="60"/>
        <w:ind w:firstLine="567"/>
        <w:jc w:val="both"/>
      </w:pPr>
      <w:r>
        <w:rPr>
          <w:rFonts w:ascii="Arial" w:cs="Arial" w:eastAsia="Arial" w:hAnsi="Arial"/>
          <w:sz w:val="24"/>
          <w:szCs w:val="24"/>
        </w:rPr>
        <w:t xml:space="preserve">Статья 417. Порядок поворота исполнения судебного акта судом первой инстанции</w:t>
      </w:r>
    </w:p>
    <w:p>
      <w:pPr>
        <w:spacing w:after="60"/>
        <w:ind w:firstLine="567"/>
        <w:jc w:val="both"/>
      </w:pPr>
      <w:r>
        <w:rPr>
          <w:rFonts w:ascii="Arial" w:cs="Arial" w:eastAsia="Arial" w:hAnsi="Arial"/>
          <w:sz w:val="24"/>
          <w:szCs w:val="24"/>
        </w:rPr>
        <w:t xml:space="preserve">1. Суд, которому дело передано на новое рассмотрение, обязан по своей инициативе рассмотреть вопрос о повороте исполнения судебного акта и разрешить дело в новом решении или новом определении суда.</w:t>
      </w:r>
    </w:p>
    <w:p>
      <w:pPr>
        <w:spacing w:after="60"/>
        <w:ind w:firstLine="567"/>
        <w:jc w:val="both"/>
      </w:pPr>
      <w:r>
        <w:rPr>
          <w:rFonts w:ascii="Arial" w:cs="Arial" w:eastAsia="Arial" w:hAnsi="Arial"/>
          <w:sz w:val="24"/>
          <w:szCs w:val="24"/>
        </w:rPr>
        <w:t xml:space="preserve">2. В случае если суд, вновь рассматривавший дело, не разрешил вопрос о повороте исполнения акта суда, ответчик вправе подать в этот суд заявление о повороте исполнения акта суда. Заявление рассматривается в судебном заседании. Лица, участвующие в деле, извещаются о времени и месте заседания, однако их неявка не является препятствием к рассмотрению заявления, о повороте исполнения акта суда.</w:t>
      </w:r>
    </w:p>
    <w:p>
      <w:pPr>
        <w:spacing w:after="60"/>
        <w:ind w:firstLine="567"/>
        <w:jc w:val="both"/>
      </w:pPr>
      <w:r>
        <w:rPr>
          <w:rFonts w:ascii="Arial" w:cs="Arial" w:eastAsia="Arial" w:hAnsi="Arial"/>
          <w:sz w:val="24"/>
          <w:szCs w:val="24"/>
        </w:rPr>
        <w:t xml:space="preserve">3. На определение суда о повороте исполнения акта суда может быть подана жалоба.</w:t>
      </w:r>
    </w:p>
    <w:p>
      <w:pPr>
        <w:spacing w:after="60"/>
        <w:ind w:firstLine="567"/>
        <w:jc w:val="both"/>
      </w:pPr>
      <w:r>
        <w:rPr>
          <w:rFonts w:ascii="Arial" w:cs="Arial" w:eastAsia="Arial" w:hAnsi="Arial"/>
          <w:sz w:val="24"/>
          <w:szCs w:val="24"/>
        </w:rPr>
        <w:t xml:space="preserve">Статья 418. Порядок поворота исполнения решения суда судами апелляционной и кассационной инстанций или в порядке надзора</w:t>
      </w:r>
    </w:p>
    <w:p>
      <w:pPr>
        <w:spacing w:after="60"/>
        <w:ind w:firstLine="567"/>
        <w:jc w:val="both"/>
      </w:pPr>
      <w:r>
        <w:rPr>
          <w:rFonts w:ascii="Arial" w:cs="Arial" w:eastAsia="Arial" w:hAnsi="Arial"/>
          <w:sz w:val="24"/>
          <w:szCs w:val="24"/>
        </w:rPr>
        <w:t xml:space="preserve">1. Суд, рассматривающий дело в апелляционном, кассационном порядке или и порядке надзора, если он своим актом окончательно разрешает спор либо прекращает производство по делу, либо оставляет заявление без рассмотрения, обязан разрешить вопрос о повороте исполнения акта суда или передать дело на разрешение суда первой инстанции.</w:t>
      </w:r>
    </w:p>
    <w:p>
      <w:pPr>
        <w:spacing w:after="60"/>
        <w:ind w:firstLine="567"/>
        <w:jc w:val="both"/>
      </w:pPr>
      <w:r>
        <w:rPr>
          <w:rFonts w:ascii="Arial" w:cs="Arial" w:eastAsia="Arial" w:hAnsi="Arial"/>
          <w:sz w:val="24"/>
          <w:szCs w:val="24"/>
        </w:rPr>
        <w:t xml:space="preserve">2. В случае если в акте вышестоящего суда нет никаких указаний на поворот исполнения акта суда, ответчик вправе подать соответствующее заявление в суд первой инстанции.</w:t>
      </w:r>
    </w:p>
    <w:p>
      <w:pPr>
        <w:spacing w:after="60"/>
        <w:ind w:firstLine="567"/>
        <w:jc w:val="both"/>
      </w:pPr>
      <w:r>
        <w:rPr>
          <w:rFonts w:ascii="Arial" w:cs="Arial" w:eastAsia="Arial" w:hAnsi="Arial"/>
          <w:sz w:val="24"/>
          <w:szCs w:val="24"/>
        </w:rPr>
        <w:t xml:space="preserve">3. В случае отмены в апелляционной инстанции решения суда по делу о взыскании алиментов поворот исполнения акта суда допускается только в тех случаях, если отмененный акт суда был основан на сообщенных истцом ложных сведениях или представленных им подложных документах.</w:t>
      </w:r>
    </w:p>
    <w:p>
      <w:pPr>
        <w:spacing w:after="60"/>
        <w:ind w:firstLine="567"/>
        <w:jc w:val="both"/>
      </w:pPr>
      <w:r>
        <w:rPr>
          <w:rFonts w:ascii="Arial" w:cs="Arial" w:eastAsia="Arial" w:hAnsi="Arial"/>
          <w:sz w:val="24"/>
          <w:szCs w:val="24"/>
        </w:rPr>
        <w:t xml:space="preserve">В случае отмены в кассационном порядке, порядке надзора акта суда по делам о взыскании денежных сумм по требованиям, вытекающим из трудовых отношений; взыскании вознаграждения за использование прав на произведения науки, литературы и искусства, исполнения, открытия, изобретения, полезные модели, промышленные образцы; взыскании алиментов, возмещении вреда, причиненного увечьем или иным повреждением здоровья либо смертью кормильца, поворот исполнения акта суда допускается только в тех случаях, если отмененный акт суда был основан на сообщенных истцом ложных сведениях или представленных им подложных документах.</w:t>
      </w:r>
    </w:p>
    <w:p>
      <w:pPr>
        <w:spacing w:after="60"/>
        <w:ind w:firstLine="567"/>
        <w:jc w:val="both"/>
      </w:pPr>
      <w:r>
        <w:rPr>
          <w:rFonts w:ascii="Arial" w:cs="Arial" w:eastAsia="Arial" w:hAnsi="Arial"/>
          <w:sz w:val="24"/>
          <w:szCs w:val="24"/>
        </w:rPr>
        <w:t xml:space="preserve">Статья 419. Ответственность за неисполнение судебного акта или акта иного органа банком или иной кредитной организацией и другими лицами</w:t>
      </w:r>
    </w:p>
    <w:p>
      <w:pPr>
        <w:spacing w:after="60"/>
        <w:ind w:firstLine="567"/>
        <w:jc w:val="both"/>
      </w:pPr>
      <w:r>
        <w:rPr>
          <w:rFonts w:ascii="Arial" w:cs="Arial" w:eastAsia="Arial" w:hAnsi="Arial"/>
          <w:sz w:val="24"/>
          <w:szCs w:val="24"/>
        </w:rPr>
        <w:t xml:space="preserve">1. За неисполнение судебного акта или акта иного органа о взыскании денежных средств с должника при наличии денежных средств на его счетах на банк или иную кредитную организацию, которые осуществляют обслуживание счетов этого должника и которым взыскателем или судебным исполнителем предъявлен к исполнению исполнительный лист, судом может быть наложен судебный штраф в порядке и размере,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2. За неисполнение указанных в исполнительном листе действий лицом, на которое возложено совершение этих действий, на это лицо судом, выдавшим исполнительный лист, может быть наложен судебный штраф в порядке и размере,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3. Уплата судебного штрафа не освобождает от обязанности исполнить судебный акт.</w:t>
      </w:r>
    </w:p>
    <w:p>
      <w:pPr>
        <w:spacing w:after="60"/>
        <w:ind w:firstLine="567"/>
        <w:jc w:val="both"/>
      </w:pPr>
      <w:r>
        <w:rPr>
          <w:rFonts w:ascii="Arial" w:cs="Arial" w:eastAsia="Arial" w:hAnsi="Arial"/>
          <w:sz w:val="24"/>
          <w:szCs w:val="24"/>
        </w:rPr>
        <w:t xml:space="preserve">4. Вопрос о наложении судебного штрафа рассматривается судом по заявлению взыскателя или судебного исполнителя в порядке, установленном главой 9 настоящего Кодекса.</w:t>
      </w:r>
    </w:p>
    <w:p>
      <w:pPr>
        <w:spacing w:after="60"/>
        <w:ind w:firstLine="567"/>
        <w:jc w:val="center"/>
      </w:pPr>
      <w:r>
        <w:rPr>
          <w:rFonts w:ascii="Arial" w:cs="Arial" w:eastAsia="Arial" w:hAnsi="Arial"/>
          <w:sz w:val="24"/>
          <w:szCs w:val="24"/>
        </w:rPr>
        <w:t xml:space="preserve">Глава 46
  Производство по делам о выдаче исполнительного листа на принудительное исполнение решений третейского суда</w:t>
      </w:r>
    </w:p>
    <w:p>
      <w:pPr>
        <w:spacing w:after="60"/>
        <w:ind w:firstLine="567"/>
        <w:jc w:val="both"/>
      </w:pPr>
      <w:r>
        <w:rPr>
          <w:rFonts w:ascii="Arial" w:cs="Arial" w:eastAsia="Arial" w:hAnsi="Arial"/>
          <w:sz w:val="24"/>
          <w:szCs w:val="24"/>
        </w:rPr>
        <w:t xml:space="preserve">Статья 420. Выдача исполнительного листа на принудительное исполнение решений третейского суда</w:t>
      </w:r>
    </w:p>
    <w:p>
      <w:pPr>
        <w:spacing w:after="60"/>
        <w:ind w:firstLine="567"/>
        <w:jc w:val="both"/>
      </w:pPr>
      <w:r>
        <w:rPr>
          <w:rFonts w:ascii="Arial" w:cs="Arial" w:eastAsia="Arial" w:hAnsi="Arial"/>
          <w:sz w:val="24"/>
          <w:szCs w:val="24"/>
        </w:rPr>
        <w:t xml:space="preserve">1. Правила, установленные в настоящей главе, применяются при рассмотрении судом заявлений о выдаче исполнительных листов на принудительное исполнение принятых на территории Кыргызской Республики решений третейских судов.</w:t>
      </w:r>
    </w:p>
    <w:p>
      <w:pPr>
        <w:spacing w:after="60"/>
        <w:ind w:firstLine="567"/>
        <w:jc w:val="both"/>
      </w:pPr>
      <w:r>
        <w:rPr>
          <w:rFonts w:ascii="Arial" w:cs="Arial" w:eastAsia="Arial" w:hAnsi="Arial"/>
          <w:sz w:val="24"/>
          <w:szCs w:val="24"/>
        </w:rPr>
        <w:t xml:space="preserve">2. Вопрос о выдаче исполнительного листа на принудительное исполнение решения третейского суда рассматривается районными и приравненными к ним судами по заявлению заинтересованной стороны.</w:t>
      </w:r>
    </w:p>
    <w:p>
      <w:pPr>
        <w:spacing w:after="60"/>
        <w:ind w:firstLine="567"/>
        <w:jc w:val="both"/>
      </w:pPr>
      <w:r>
        <w:rPr>
          <w:rFonts w:ascii="Arial" w:cs="Arial" w:eastAsia="Arial" w:hAnsi="Arial"/>
          <w:sz w:val="24"/>
          <w:szCs w:val="24"/>
        </w:rPr>
        <w:t xml:space="preserve">3. Заявление о выдаче исполнительного листа на принудительное исполнение решения третейского суда может быть подано в течение трех лет с момента принятия решения.</w:t>
      </w:r>
    </w:p>
    <w:p>
      <w:pPr>
        <w:spacing w:after="60"/>
        <w:ind w:firstLine="567"/>
        <w:jc w:val="both"/>
      </w:pPr>
      <w:r>
        <w:rPr>
          <w:rFonts w:ascii="Arial" w:cs="Arial" w:eastAsia="Arial" w:hAnsi="Arial"/>
          <w:sz w:val="24"/>
          <w:szCs w:val="24"/>
        </w:rPr>
        <w:t xml:space="preserve">4. Заявление о выдаче исполнительного листа на принудительное исполнение решения третейского суда подается в суд по месту жительства или по месту нахождения должника либо, если место жительства или место нахождения должника неизвестно, по месту нахождения имущества должника-стороны третейского разбирательства.</w:t>
      </w:r>
    </w:p>
    <w:p>
      <w:pPr>
        <w:spacing w:after="60"/>
        <w:ind w:firstLine="567"/>
        <w:jc w:val="both"/>
      </w:pPr>
      <w:r>
        <w:rPr>
          <w:rFonts w:ascii="Arial" w:cs="Arial" w:eastAsia="Arial" w:hAnsi="Arial"/>
          <w:sz w:val="24"/>
          <w:szCs w:val="24"/>
        </w:rPr>
        <w:t xml:space="preserve">Статья 421. Форма и содержание заявления о выдаче исполнительного листа на принудительное исполнение решения третейского суда</w:t>
      </w:r>
    </w:p>
    <w:p>
      <w:pPr>
        <w:spacing w:after="60"/>
        <w:ind w:firstLine="567"/>
        <w:jc w:val="both"/>
      </w:pPr>
      <w:r>
        <w:rPr>
          <w:rFonts w:ascii="Arial" w:cs="Arial" w:eastAsia="Arial" w:hAnsi="Arial"/>
          <w:sz w:val="24"/>
          <w:szCs w:val="24"/>
        </w:rPr>
        <w:t xml:space="preserve">1. Заявление о выдаче исполнительного листа на принудительное исполнение решения третейского суда подается в письменной форме и должно быть подписано лицом, в пользу которого принято решение, или его представителем.</w:t>
      </w:r>
    </w:p>
    <w:p>
      <w:pPr>
        <w:spacing w:after="60"/>
        <w:ind w:firstLine="567"/>
        <w:jc w:val="both"/>
      </w:pPr>
      <w:r>
        <w:rPr>
          <w:rFonts w:ascii="Arial" w:cs="Arial" w:eastAsia="Arial" w:hAnsi="Arial"/>
          <w:sz w:val="24"/>
          <w:szCs w:val="24"/>
        </w:rPr>
        <w:t xml:space="preserve">2. В заявлении о выдаче исполнительного листа на принудительное исполнение решения третейского суда должны быть указаны:</w:t>
      </w:r>
    </w:p>
    <w:p>
      <w:pPr>
        <w:spacing w:after="60"/>
        <w:ind w:firstLine="567"/>
        <w:jc w:val="both"/>
      </w:pPr>
      <w:r>
        <w:rPr>
          <w:rFonts w:ascii="Arial" w:cs="Arial" w:eastAsia="Arial" w:hAnsi="Arial"/>
          <w:sz w:val="24"/>
          <w:szCs w:val="24"/>
        </w:rPr>
        <w:t xml:space="preserve">1) наименование суда, в который подается заявление;</w:t>
      </w:r>
    </w:p>
    <w:p>
      <w:pPr>
        <w:spacing w:after="60"/>
        <w:ind w:firstLine="567"/>
        <w:jc w:val="both"/>
      </w:pPr>
      <w:r>
        <w:rPr>
          <w:rFonts w:ascii="Arial" w:cs="Arial" w:eastAsia="Arial" w:hAnsi="Arial"/>
          <w:sz w:val="24"/>
          <w:szCs w:val="24"/>
        </w:rPr>
        <w:t xml:space="preserve">2) наименование и состав третейского суда, принявшего решение, место его нахождения;</w:t>
      </w:r>
    </w:p>
    <w:p>
      <w:pPr>
        <w:spacing w:after="60"/>
        <w:ind w:firstLine="567"/>
        <w:jc w:val="both"/>
      </w:pPr>
      <w:r>
        <w:rPr>
          <w:rFonts w:ascii="Arial" w:cs="Arial" w:eastAsia="Arial" w:hAnsi="Arial"/>
          <w:sz w:val="24"/>
          <w:szCs w:val="24"/>
        </w:rPr>
        <w:t xml:space="preserve">3) наименование сторон третейского разбирательства, их место жительства или место нахождения;</w:t>
      </w:r>
    </w:p>
    <w:p>
      <w:pPr>
        <w:spacing w:after="60"/>
        <w:ind w:firstLine="567"/>
        <w:jc w:val="both"/>
      </w:pPr>
      <w:r>
        <w:rPr>
          <w:rFonts w:ascii="Arial" w:cs="Arial" w:eastAsia="Arial" w:hAnsi="Arial"/>
          <w:sz w:val="24"/>
          <w:szCs w:val="24"/>
        </w:rPr>
        <w:t xml:space="preserve">4) дата и место принятия решения третейского суда;</w:t>
      </w:r>
    </w:p>
    <w:p>
      <w:pPr>
        <w:spacing w:after="60"/>
        <w:ind w:firstLine="567"/>
        <w:jc w:val="both"/>
      </w:pPr>
      <w:r>
        <w:rPr>
          <w:rFonts w:ascii="Arial" w:cs="Arial" w:eastAsia="Arial" w:hAnsi="Arial"/>
          <w:sz w:val="24"/>
          <w:szCs w:val="24"/>
        </w:rPr>
        <w:t xml:space="preserve">5) дата получения решения третейского суда стороной, обратившейся с заявлением;</w:t>
      </w:r>
    </w:p>
    <w:p>
      <w:pPr>
        <w:spacing w:after="60"/>
        <w:ind w:firstLine="567"/>
        <w:jc w:val="both"/>
      </w:pPr>
      <w:r>
        <w:rPr>
          <w:rFonts w:ascii="Arial" w:cs="Arial" w:eastAsia="Arial" w:hAnsi="Arial"/>
          <w:sz w:val="24"/>
          <w:szCs w:val="24"/>
        </w:rPr>
        <w:t xml:space="preserve">6) требование заявителя о выдаче исполнительного листа на принудительное исполнение решения третейского суда.</w:t>
      </w:r>
    </w:p>
    <w:p>
      <w:pPr>
        <w:spacing w:after="60"/>
        <w:ind w:firstLine="567"/>
        <w:jc w:val="both"/>
      </w:pPr>
      <w:r>
        <w:rPr>
          <w:rFonts w:ascii="Arial" w:cs="Arial" w:eastAsia="Arial" w:hAnsi="Arial"/>
          <w:sz w:val="24"/>
          <w:szCs w:val="24"/>
        </w:rPr>
        <w:t xml:space="preserve">В заявлении могут быть указаны номера телефонов, факсов, адреса электронной почты и иные сведения.</w:t>
      </w:r>
    </w:p>
    <w:p>
      <w:pPr>
        <w:spacing w:after="60"/>
        <w:ind w:firstLine="567"/>
        <w:jc w:val="both"/>
      </w:pPr>
      <w:r>
        <w:rPr>
          <w:rFonts w:ascii="Arial" w:cs="Arial" w:eastAsia="Arial" w:hAnsi="Arial"/>
          <w:sz w:val="24"/>
          <w:szCs w:val="24"/>
        </w:rPr>
        <w:t xml:space="preserve">3. К заявлению о выдаче исполнительного листа на принудительное исполнение решения третейского суда прилагаются:</w:t>
      </w:r>
    </w:p>
    <w:p>
      <w:pPr>
        <w:spacing w:after="60"/>
        <w:ind w:firstLine="567"/>
        <w:jc w:val="both"/>
      </w:pPr>
      <w:r>
        <w:rPr>
          <w:rFonts w:ascii="Arial" w:cs="Arial" w:eastAsia="Arial" w:hAnsi="Arial"/>
          <w:sz w:val="24"/>
          <w:szCs w:val="24"/>
        </w:rPr>
        <w:t xml:space="preserve">1) решение третейского суда в подлиннике или копия решения, заверенная органом, вынесшим решение, либо копия решения, удостоверенная нотариально;</w:t>
      </w:r>
    </w:p>
    <w:p>
      <w:pPr>
        <w:spacing w:after="60"/>
        <w:ind w:firstLine="567"/>
        <w:jc w:val="both"/>
      </w:pPr>
      <w:r>
        <w:rPr>
          <w:rFonts w:ascii="Arial" w:cs="Arial" w:eastAsia="Arial" w:hAnsi="Arial"/>
          <w:sz w:val="24"/>
          <w:szCs w:val="24"/>
        </w:rPr>
        <w:t xml:space="preserve">2) соглашение о передаче спора на разрешение третейским судом (третейское соглашение) в подлиннике либо копия соглашения, удостоверенная нотариально;</w:t>
      </w:r>
    </w:p>
    <w:p>
      <w:pPr>
        <w:spacing w:after="60"/>
        <w:ind w:firstLine="567"/>
        <w:jc w:val="both"/>
      </w:pPr>
      <w:r>
        <w:rPr>
          <w:rFonts w:ascii="Arial" w:cs="Arial" w:eastAsia="Arial" w:hAnsi="Arial"/>
          <w:sz w:val="24"/>
          <w:szCs w:val="24"/>
        </w:rPr>
        <w:t xml:space="preserve">3) документ, подтверждающий уплату государственной пошлины.</w:t>
      </w:r>
    </w:p>
    <w:p>
      <w:pPr>
        <w:spacing w:after="60"/>
        <w:ind w:firstLine="567"/>
        <w:jc w:val="both"/>
      </w:pPr>
      <w:r>
        <w:rPr>
          <w:rFonts w:ascii="Arial" w:cs="Arial" w:eastAsia="Arial" w:hAnsi="Arial"/>
          <w:sz w:val="24"/>
          <w:szCs w:val="24"/>
        </w:rPr>
        <w:t xml:space="preserve">Заявление о выдаче исполнительного листа на принудительное исполнение решения третейского суда, поданное с нарушением требований, предусмотренных в настоящей статье и статье 421 настоящего Кодекса, оставляется без движения или возвращается лицу, его подавшему, по правилам, предусмотренным в статьях 136 и 137 настоящего Кодекса.</w:t>
      </w:r>
    </w:p>
    <w:p>
      <w:pPr>
        <w:spacing w:after="60"/>
        <w:ind w:firstLine="567"/>
        <w:jc w:val="both"/>
      </w:pPr>
      <w:r>
        <w:rPr>
          <w:rFonts w:ascii="Arial" w:cs="Arial" w:eastAsia="Arial" w:hAnsi="Arial"/>
          <w:sz w:val="24"/>
          <w:szCs w:val="24"/>
        </w:rPr>
        <w:t xml:space="preserve">Статья 422. Порядок рассмотрения заявлений о выдаче исполнительного листа на принудительное исполнение решения третейского суда</w:t>
      </w:r>
    </w:p>
    <w:p>
      <w:pPr>
        <w:spacing w:after="60"/>
        <w:ind w:firstLine="567"/>
        <w:jc w:val="both"/>
      </w:pPr>
      <w:r>
        <w:rPr>
          <w:rFonts w:ascii="Arial" w:cs="Arial" w:eastAsia="Arial" w:hAnsi="Arial"/>
          <w:sz w:val="24"/>
          <w:szCs w:val="24"/>
        </w:rPr>
        <w:t xml:space="preserve">1. Заявление о выдаче исполнительного листа на принудительное исполнение решения третейского суда рассматривается судьей единолично в срок, не превышающий месяца со дня его поступления в суд, включая срок на подготовку дела к судебному разбирательству и вынесение определения, по правилам, предусмотренным настоящим Кодексом.</w:t>
      </w:r>
    </w:p>
    <w:p>
      <w:pPr>
        <w:spacing w:after="60"/>
        <w:ind w:firstLine="567"/>
        <w:jc w:val="both"/>
      </w:pPr>
      <w:r>
        <w:rPr>
          <w:rFonts w:ascii="Arial" w:cs="Arial" w:eastAsia="Arial" w:hAnsi="Arial"/>
          <w:sz w:val="24"/>
          <w:szCs w:val="24"/>
        </w:rPr>
        <w:t xml:space="preserve">2. При подготовке дела к судебному разбирательству судья может истребовать из третейского суда надлежащим образом заверенные копии материалов дела, по которому испрашивается исполнительный лист, при чем только те материалы, которые являются основанием для отказа в выдаче исполнительного листа, перечисленные в статье 423 настоящего Кодекса.</w:t>
      </w:r>
    </w:p>
    <w:p>
      <w:pPr>
        <w:spacing w:after="60"/>
        <w:ind w:firstLine="567"/>
        <w:jc w:val="both"/>
      </w:pPr>
      <w:r>
        <w:rPr>
          <w:rFonts w:ascii="Arial" w:cs="Arial" w:eastAsia="Arial" w:hAnsi="Arial"/>
          <w:sz w:val="24"/>
          <w:szCs w:val="24"/>
        </w:rPr>
        <w:t xml:space="preserve">3. Стороны третейского разбирательства извещаются судом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для рассмотрения дела.</w:t>
      </w:r>
    </w:p>
    <w:p>
      <w:pPr>
        <w:spacing w:after="60"/>
        <w:ind w:firstLine="567"/>
        <w:jc w:val="both"/>
      </w:pPr>
      <w:r>
        <w:rPr>
          <w:rFonts w:ascii="Arial" w:cs="Arial" w:eastAsia="Arial" w:hAnsi="Arial"/>
          <w:sz w:val="24"/>
          <w:szCs w:val="24"/>
        </w:rPr>
        <w:t xml:space="preserve">4. При рассмотрении заявления о выдаче исполнительного листа компетентный суд не вправе пересматривать решение третейского суда по существу.</w:t>
      </w:r>
    </w:p>
    <w:p>
      <w:pPr>
        <w:spacing w:after="60"/>
        <w:ind w:firstLine="567"/>
        <w:jc w:val="both"/>
      </w:pPr>
      <w:r>
        <w:rPr>
          <w:rFonts w:ascii="Arial" w:cs="Arial" w:eastAsia="Arial" w:hAnsi="Arial"/>
          <w:sz w:val="24"/>
          <w:szCs w:val="24"/>
        </w:rPr>
        <w:t xml:space="preserve">Статья 423. Основания отказа в выдаче исполнительного листа на принудительное исполнение решения третейского суда</w:t>
      </w:r>
    </w:p>
    <w:p>
      <w:pPr>
        <w:spacing w:after="60"/>
        <w:ind w:firstLine="567"/>
        <w:jc w:val="both"/>
      </w:pPr>
      <w:r>
        <w:rPr>
          <w:rFonts w:ascii="Arial" w:cs="Arial" w:eastAsia="Arial" w:hAnsi="Arial"/>
          <w:sz w:val="24"/>
          <w:szCs w:val="24"/>
        </w:rPr>
        <w:t xml:space="preserve">1. Суд отказывает в выдаче исполнительного листа на принудительное исполнение решения третейского суда только в случаях, предусмотренных настоящей статьей.</w:t>
      </w:r>
    </w:p>
    <w:p>
      <w:pPr>
        <w:spacing w:after="60"/>
        <w:ind w:firstLine="567"/>
        <w:jc w:val="both"/>
      </w:pPr>
      <w:r>
        <w:rPr>
          <w:rFonts w:ascii="Arial" w:cs="Arial" w:eastAsia="Arial" w:hAnsi="Arial"/>
          <w:sz w:val="24"/>
          <w:szCs w:val="24"/>
        </w:rPr>
        <w:t xml:space="preserve">2. Суд при рассмотрении заявления о выдаче исполнительного листа на принудительное исполнение решения третейского суда вправе отказать в выдаче исполнительного листа в случаях:</w:t>
      </w:r>
    </w:p>
    <w:p>
      <w:pPr>
        <w:spacing w:after="60"/>
        <w:ind w:firstLine="567"/>
        <w:jc w:val="both"/>
      </w:pPr>
      <w:r>
        <w:rPr>
          <w:rFonts w:ascii="Arial" w:cs="Arial" w:eastAsia="Arial" w:hAnsi="Arial"/>
          <w:sz w:val="24"/>
          <w:szCs w:val="24"/>
        </w:rPr>
        <w:t xml:space="preserve">1) если одна из сторон представит суду доказательства о недееспособности одной из сторон при заключении соглашения о передаче спора в третейский суд;</w:t>
      </w:r>
    </w:p>
    <w:p>
      <w:pPr>
        <w:spacing w:after="60"/>
        <w:ind w:firstLine="567"/>
        <w:jc w:val="both"/>
      </w:pPr>
      <w:r>
        <w:rPr>
          <w:rFonts w:ascii="Arial" w:cs="Arial" w:eastAsia="Arial" w:hAnsi="Arial"/>
          <w:sz w:val="24"/>
          <w:szCs w:val="24"/>
        </w:rPr>
        <w:t xml:space="preserve">2) если одна из сторон не была должным образом уведомлена о назначении арбитра или третейском разбирательстве;</w:t>
      </w:r>
    </w:p>
    <w:p>
      <w:pPr>
        <w:spacing w:after="60"/>
        <w:ind w:firstLine="567"/>
        <w:jc w:val="both"/>
      </w:pPr>
      <w:r>
        <w:rPr>
          <w:rFonts w:ascii="Arial" w:cs="Arial" w:eastAsia="Arial" w:hAnsi="Arial"/>
          <w:sz w:val="24"/>
          <w:szCs w:val="24"/>
        </w:rPr>
        <w:t xml:space="preserve">3) если состав третейского суда или процедура третейского разбирательства не соответствовали соглашению сторон либо применимым правилам;</w:t>
      </w:r>
    </w:p>
    <w:p>
      <w:pPr>
        <w:spacing w:after="60"/>
        <w:ind w:firstLine="567"/>
        <w:jc w:val="both"/>
      </w:pPr>
      <w:r>
        <w:rPr>
          <w:rFonts w:ascii="Arial" w:cs="Arial" w:eastAsia="Arial" w:hAnsi="Arial"/>
          <w:sz w:val="24"/>
          <w:szCs w:val="24"/>
        </w:rPr>
        <w:t xml:space="preserve">4) если решение третейского суда принято по спору, не предусмотренному соглашением сторон или не подпадающему под его условия, или содержит указания по вопросам, выходящим за пределы соглашения. Если указания по вопросам, охватываемым третейским соглашением, могут быть отделены от тех, которые не охватываются таким соглашением, то часть решения третейского суда, в которой содержатся указания по вопросам, охватываемым третейским соглашением, может быть приведена в исполнение и в выдаче исполнительного листа на исполнение этой части не может быть отказано;</w:t>
      </w:r>
    </w:p>
    <w:p>
      <w:pPr>
        <w:spacing w:after="60"/>
        <w:ind w:firstLine="567"/>
        <w:jc w:val="both"/>
      </w:pPr>
      <w:r>
        <w:rPr>
          <w:rFonts w:ascii="Arial" w:cs="Arial" w:eastAsia="Arial" w:hAnsi="Arial"/>
          <w:sz w:val="24"/>
          <w:szCs w:val="24"/>
        </w:rPr>
        <w:t xml:space="preserve">5) если сторона обоснованно заявила о недействительности третейского соглашения, а третейский суд принял спор к рассмотрению и вынес решение по существу спора;</w:t>
      </w:r>
    </w:p>
    <w:p>
      <w:pPr>
        <w:spacing w:after="60"/>
        <w:ind w:firstLine="567"/>
        <w:jc w:val="both"/>
      </w:pPr>
      <w:r>
        <w:rPr>
          <w:rFonts w:ascii="Arial" w:cs="Arial" w:eastAsia="Arial" w:hAnsi="Arial"/>
          <w:sz w:val="24"/>
          <w:szCs w:val="24"/>
        </w:rPr>
        <w:t xml:space="preserve">6) если суд установит, что объект спора не может быть предметом третейского разбирательства по законодательству Кыргызской Республики.</w:t>
      </w:r>
    </w:p>
    <w:p>
      <w:pPr>
        <w:spacing w:after="60"/>
        <w:ind w:firstLine="567"/>
        <w:jc w:val="both"/>
      </w:pPr>
      <w:r>
        <w:rPr>
          <w:rFonts w:ascii="Arial" w:cs="Arial" w:eastAsia="Arial" w:hAnsi="Arial"/>
          <w:sz w:val="24"/>
          <w:szCs w:val="24"/>
        </w:rPr>
        <w:t xml:space="preserve">Статья 424. Определение суда по делу о выдаче исполнительного листа на принудительное исполнение решения третейского суда</w:t>
      </w:r>
    </w:p>
    <w:p>
      <w:pPr>
        <w:spacing w:after="60"/>
        <w:ind w:firstLine="567"/>
        <w:jc w:val="both"/>
      </w:pPr>
      <w:r>
        <w:rPr>
          <w:rFonts w:ascii="Arial" w:cs="Arial" w:eastAsia="Arial" w:hAnsi="Arial"/>
          <w:sz w:val="24"/>
          <w:szCs w:val="24"/>
        </w:rPr>
        <w:t xml:space="preserve">1. Суд по результатам рассмотрения заявления о выдаче исполнительного листа на принудительное исполнение решения третейского суда выносит определение о выдаче исполнительного листа или об отказе в выдаче исполнительного листа на принудительное исполнение решения третейского суда.</w:t>
      </w:r>
    </w:p>
    <w:p>
      <w:pPr>
        <w:spacing w:after="60"/>
        <w:ind w:firstLine="567"/>
        <w:jc w:val="both"/>
      </w:pPr>
      <w:r>
        <w:rPr>
          <w:rFonts w:ascii="Arial" w:cs="Arial" w:eastAsia="Arial" w:hAnsi="Arial"/>
          <w:sz w:val="24"/>
          <w:szCs w:val="24"/>
        </w:rPr>
        <w:t xml:space="preserve">2. В определении суда о выдаче исполнительного листа на принудительное исполнение решения третейского суда должны содержаться следующие сведения:</w:t>
      </w:r>
    </w:p>
    <w:p>
      <w:pPr>
        <w:spacing w:after="60"/>
        <w:ind w:firstLine="567"/>
        <w:jc w:val="both"/>
      </w:pPr>
      <w:r>
        <w:rPr>
          <w:rFonts w:ascii="Arial" w:cs="Arial" w:eastAsia="Arial" w:hAnsi="Arial"/>
          <w:sz w:val="24"/>
          <w:szCs w:val="24"/>
        </w:rPr>
        <w:t xml:space="preserve">1) о наименовании и составе третейского суда;</w:t>
      </w:r>
    </w:p>
    <w:p>
      <w:pPr>
        <w:spacing w:after="60"/>
        <w:ind w:firstLine="567"/>
        <w:jc w:val="both"/>
      </w:pPr>
      <w:r>
        <w:rPr>
          <w:rFonts w:ascii="Arial" w:cs="Arial" w:eastAsia="Arial" w:hAnsi="Arial"/>
          <w:sz w:val="24"/>
          <w:szCs w:val="24"/>
        </w:rPr>
        <w:t xml:space="preserve">2) о наименовании сторон третейского разбирательства;</w:t>
      </w:r>
    </w:p>
    <w:p>
      <w:pPr>
        <w:spacing w:after="60"/>
        <w:ind w:firstLine="567"/>
        <w:jc w:val="both"/>
      </w:pPr>
      <w:r>
        <w:rPr>
          <w:rFonts w:ascii="Arial" w:cs="Arial" w:eastAsia="Arial" w:hAnsi="Arial"/>
          <w:sz w:val="24"/>
          <w:szCs w:val="24"/>
        </w:rPr>
        <w:t xml:space="preserve">3) о решении третейского суда, о выдаче исполнительного листа на принудительное исполнение которого ходатайствует заявитель;</w:t>
      </w:r>
    </w:p>
    <w:p>
      <w:pPr>
        <w:spacing w:after="60"/>
        <w:ind w:firstLine="567"/>
        <w:jc w:val="both"/>
      </w:pPr>
      <w:r>
        <w:rPr>
          <w:rFonts w:ascii="Arial" w:cs="Arial" w:eastAsia="Arial" w:hAnsi="Arial"/>
          <w:sz w:val="24"/>
          <w:szCs w:val="24"/>
        </w:rPr>
        <w:t xml:space="preserve">4) указание на выдачу исполнительного листа на принудительное исполнение решения третейского суда или отказ в выдаче исполнительного листа.</w:t>
      </w:r>
    </w:p>
    <w:p>
      <w:pPr>
        <w:spacing w:after="60"/>
        <w:ind w:firstLine="567"/>
        <w:jc w:val="both"/>
      </w:pPr>
      <w:r>
        <w:rPr>
          <w:rFonts w:ascii="Arial" w:cs="Arial" w:eastAsia="Arial" w:hAnsi="Arial"/>
          <w:sz w:val="24"/>
          <w:szCs w:val="24"/>
        </w:rPr>
        <w:t xml:space="preserve">3) Если отказ в выдаче исполнительного листа был принят по основаниям, указанным в подпунктах 2, 3 и 4 пункта 2 статьи 423 настоящего Кодекса, третейский суд, вынесший решение, по которому отказано в выдаче исполнительного листа, обязан провести повторное третейское разбирательство.</w:t>
      </w:r>
    </w:p>
    <w:p>
      <w:pPr>
        <w:spacing w:after="60"/>
        <w:ind w:firstLine="567"/>
        <w:jc w:val="both"/>
      </w:pPr>
      <w:r>
        <w:rPr>
          <w:rFonts w:ascii="Arial" w:cs="Arial" w:eastAsia="Arial" w:hAnsi="Arial"/>
          <w:sz w:val="24"/>
          <w:szCs w:val="24"/>
        </w:rPr>
        <w:t xml:space="preserve">4. Определение суда об отказе в выдаче либо о выдаче исполнительного листа на принудительное исполнение решения третейского суда может быть обжаловано и вышестоящий суд в порядке, установленном настоящим Кодексом.</w:t>
      </w:r>
    </w:p>
    <w:p>
      <w:pPr>
        <w:spacing w:after="60"/>
        <w:ind w:firstLine="567"/>
        <w:jc w:val="center"/>
      </w:pPr>
      <w:r>
        <w:rPr>
          <w:rFonts w:ascii="Arial" w:cs="Arial" w:eastAsia="Arial" w:hAnsi="Arial"/>
          <w:sz w:val="24"/>
          <w:szCs w:val="24"/>
        </w:rPr>
        <w:t xml:space="preserve">Глава 47
  Производство по делам о выдаче исполнительного листа на принудительное исполнение решения суда аксакалов</w:t>
      </w:r>
    </w:p>
    <w:p>
      <w:pPr>
        <w:spacing w:after="60"/>
        <w:ind w:firstLine="567"/>
        <w:jc w:val="both"/>
      </w:pPr>
      <w:r>
        <w:rPr>
          <w:rFonts w:ascii="Arial" w:cs="Arial" w:eastAsia="Arial" w:hAnsi="Arial"/>
          <w:sz w:val="24"/>
          <w:szCs w:val="24"/>
        </w:rPr>
        <w:t xml:space="preserve">Статья 425. Выдача исполнительного листа на принудительное исполнение решения суда аксакалов</w:t>
      </w:r>
    </w:p>
    <w:p>
      <w:pPr>
        <w:spacing w:after="60"/>
        <w:ind w:firstLine="567"/>
        <w:jc w:val="both"/>
      </w:pPr>
      <w:r>
        <w:rPr>
          <w:rFonts w:ascii="Arial" w:cs="Arial" w:eastAsia="Arial" w:hAnsi="Arial"/>
          <w:sz w:val="24"/>
          <w:szCs w:val="24"/>
        </w:rPr>
        <w:t xml:space="preserve">1. Правила, установленные в настоящей главе, применяются при рассмотрении судом заявлений о выдаче исполнительных листов на принудительное исполнение принятых на территории Кыргызской Республики решений судов аксакалов.</w:t>
      </w:r>
    </w:p>
    <w:p>
      <w:pPr>
        <w:spacing w:after="60"/>
        <w:ind w:firstLine="567"/>
        <w:jc w:val="both"/>
      </w:pPr>
      <w:r>
        <w:rPr>
          <w:rFonts w:ascii="Arial" w:cs="Arial" w:eastAsia="Arial" w:hAnsi="Arial"/>
          <w:sz w:val="24"/>
          <w:szCs w:val="24"/>
        </w:rPr>
        <w:t xml:space="preserve">2. Вопрос о выдаче исполнительного листа на принудительное исполнение решения суда аксакалов, рассматривается районными и приравненными к ним судами по заявлению стороны, в пользу которой вынесено решение.</w:t>
      </w:r>
    </w:p>
    <w:p>
      <w:pPr>
        <w:spacing w:after="60"/>
        <w:ind w:firstLine="567"/>
        <w:jc w:val="both"/>
      </w:pPr>
      <w:r>
        <w:rPr>
          <w:rFonts w:ascii="Arial" w:cs="Arial" w:eastAsia="Arial" w:hAnsi="Arial"/>
          <w:sz w:val="24"/>
          <w:szCs w:val="24"/>
        </w:rPr>
        <w:t xml:space="preserve">3. Заявление о выдаче исполнительного листа на принудительное исполнение решения суда аксакалов может быть подано в течение месяца со дня окончания срока исполнения решения.</w:t>
      </w:r>
    </w:p>
    <w:p>
      <w:pPr>
        <w:spacing w:after="60"/>
        <w:ind w:firstLine="567"/>
        <w:jc w:val="both"/>
      </w:pPr>
      <w:r>
        <w:rPr>
          <w:rFonts w:ascii="Arial" w:cs="Arial" w:eastAsia="Arial" w:hAnsi="Arial"/>
          <w:sz w:val="24"/>
          <w:szCs w:val="24"/>
        </w:rPr>
        <w:t xml:space="preserve">Заявление о выдаче исполнительного листа на принудительное исполнение решения суда аксакалов подлежит возврату, если оно подано по истечении установленного настоящей статьей срока и не содержит ходатайства о его восстановлении.</w:t>
      </w:r>
    </w:p>
    <w:p>
      <w:pPr>
        <w:spacing w:after="60"/>
        <w:ind w:firstLine="567"/>
        <w:jc w:val="both"/>
      </w:pPr>
      <w:r>
        <w:rPr>
          <w:rFonts w:ascii="Arial" w:cs="Arial" w:eastAsia="Arial" w:hAnsi="Arial"/>
          <w:sz w:val="24"/>
          <w:szCs w:val="24"/>
        </w:rPr>
        <w:t xml:space="preserve">4. Заявление о выдаче исполнительного листа на принудительное исполнение решения суда аксакалов подается в суд, на территории которого находится суд аксакалов.</w:t>
      </w:r>
    </w:p>
    <w:p>
      <w:pPr>
        <w:spacing w:after="60"/>
        <w:ind w:firstLine="567"/>
        <w:jc w:val="both"/>
      </w:pPr>
      <w:r>
        <w:rPr>
          <w:rFonts w:ascii="Arial" w:cs="Arial" w:eastAsia="Arial" w:hAnsi="Arial"/>
          <w:sz w:val="24"/>
          <w:szCs w:val="24"/>
        </w:rPr>
        <w:t xml:space="preserve">Статья 426. Форма и содержание заявления о выдаче исполнительного листа на принудительное исполнение решения суда аксакалов</w:t>
      </w:r>
    </w:p>
    <w:p>
      <w:pPr>
        <w:spacing w:after="60"/>
        <w:ind w:firstLine="567"/>
        <w:jc w:val="both"/>
      </w:pPr>
      <w:r>
        <w:rPr>
          <w:rFonts w:ascii="Arial" w:cs="Arial" w:eastAsia="Arial" w:hAnsi="Arial"/>
          <w:sz w:val="24"/>
          <w:szCs w:val="24"/>
        </w:rPr>
        <w:t xml:space="preserve">1. Заявление о выдаче исполнительного листа на принудительное исполнение решения суда аксакалов подается в письменной форме и должно быть подписано лицом, в пользу которого принято решение, или его представителем.</w:t>
      </w:r>
    </w:p>
    <w:p>
      <w:pPr>
        <w:spacing w:after="60"/>
        <w:ind w:firstLine="567"/>
        <w:jc w:val="both"/>
      </w:pPr>
      <w:r>
        <w:rPr>
          <w:rFonts w:ascii="Arial" w:cs="Arial" w:eastAsia="Arial" w:hAnsi="Arial"/>
          <w:sz w:val="24"/>
          <w:szCs w:val="24"/>
        </w:rPr>
        <w:t xml:space="preserve">2. В заявлении о выдаче исполнительного листа на принудительное исполнение решения суда аксакалов должны быть указаны:</w:t>
      </w:r>
    </w:p>
    <w:p>
      <w:pPr>
        <w:spacing w:after="60"/>
        <w:ind w:firstLine="567"/>
        <w:jc w:val="both"/>
      </w:pPr>
      <w:r>
        <w:rPr>
          <w:rFonts w:ascii="Arial" w:cs="Arial" w:eastAsia="Arial" w:hAnsi="Arial"/>
          <w:sz w:val="24"/>
          <w:szCs w:val="24"/>
        </w:rPr>
        <w:t xml:space="preserve">1) наименование суда, в который подается заявление;</w:t>
      </w:r>
    </w:p>
    <w:p>
      <w:pPr>
        <w:spacing w:after="60"/>
        <w:ind w:firstLine="567"/>
        <w:jc w:val="both"/>
      </w:pPr>
      <w:r>
        <w:rPr>
          <w:rFonts w:ascii="Arial" w:cs="Arial" w:eastAsia="Arial" w:hAnsi="Arial"/>
          <w:sz w:val="24"/>
          <w:szCs w:val="24"/>
        </w:rPr>
        <w:t xml:space="preserve">2) наименование и состав суда аксакалов, принявшего решение, место его нахождения;</w:t>
      </w:r>
    </w:p>
    <w:p>
      <w:pPr>
        <w:spacing w:after="60"/>
        <w:ind w:firstLine="567"/>
        <w:jc w:val="both"/>
      </w:pPr>
      <w:r>
        <w:rPr>
          <w:rFonts w:ascii="Arial" w:cs="Arial" w:eastAsia="Arial" w:hAnsi="Arial"/>
          <w:sz w:val="24"/>
          <w:szCs w:val="24"/>
        </w:rPr>
        <w:t xml:space="preserve">3) наименование сторон разбирательства в суде аксакалов, их место жительства;</w:t>
      </w:r>
    </w:p>
    <w:p>
      <w:pPr>
        <w:spacing w:after="60"/>
        <w:ind w:firstLine="567"/>
        <w:jc w:val="both"/>
      </w:pPr>
      <w:r>
        <w:rPr>
          <w:rFonts w:ascii="Arial" w:cs="Arial" w:eastAsia="Arial" w:hAnsi="Arial"/>
          <w:sz w:val="24"/>
          <w:szCs w:val="24"/>
        </w:rPr>
        <w:t xml:space="preserve">4) дата и место принятия решения судом аксакалов;</w:t>
      </w:r>
    </w:p>
    <w:p>
      <w:pPr>
        <w:spacing w:after="60"/>
        <w:ind w:firstLine="567"/>
        <w:jc w:val="both"/>
      </w:pPr>
      <w:r>
        <w:rPr>
          <w:rFonts w:ascii="Arial" w:cs="Arial" w:eastAsia="Arial" w:hAnsi="Arial"/>
          <w:sz w:val="24"/>
          <w:szCs w:val="24"/>
        </w:rPr>
        <w:t xml:space="preserve">5) требование заявителя о выдаче исполнительного листа на принудительное исполнение решения суда аксакалов.</w:t>
      </w:r>
    </w:p>
    <w:p>
      <w:pPr>
        <w:spacing w:after="60"/>
        <w:ind w:firstLine="567"/>
        <w:jc w:val="both"/>
      </w:pPr>
      <w:r>
        <w:rPr>
          <w:rFonts w:ascii="Arial" w:cs="Arial" w:eastAsia="Arial" w:hAnsi="Arial"/>
          <w:sz w:val="24"/>
          <w:szCs w:val="24"/>
        </w:rPr>
        <w:t xml:space="preserve">3. К заявлению о выдаче исполнительного листа на принудительное исполнение решения суда аксакалов прилагаются:</w:t>
      </w:r>
    </w:p>
    <w:p>
      <w:pPr>
        <w:spacing w:after="60"/>
        <w:ind w:firstLine="567"/>
        <w:jc w:val="both"/>
      </w:pPr>
      <w:r>
        <w:rPr>
          <w:rFonts w:ascii="Arial" w:cs="Arial" w:eastAsia="Arial" w:hAnsi="Arial"/>
          <w:sz w:val="24"/>
          <w:szCs w:val="24"/>
        </w:rPr>
        <w:t xml:space="preserve">1) надлежащим образом заверенная копия решения суда аксакалов;</w:t>
      </w:r>
    </w:p>
    <w:p>
      <w:pPr>
        <w:spacing w:after="60"/>
        <w:ind w:firstLine="567"/>
        <w:jc w:val="both"/>
      </w:pPr>
      <w:r>
        <w:rPr>
          <w:rFonts w:ascii="Arial" w:cs="Arial" w:eastAsia="Arial" w:hAnsi="Arial"/>
          <w:sz w:val="24"/>
          <w:szCs w:val="24"/>
        </w:rPr>
        <w:t xml:space="preserve">2) документы, подтверждающие неисполнение решения суда аксакалов;</w:t>
      </w:r>
    </w:p>
    <w:p>
      <w:pPr>
        <w:spacing w:after="60"/>
        <w:ind w:firstLine="567"/>
        <w:jc w:val="both"/>
      </w:pPr>
      <w:r>
        <w:rPr>
          <w:rFonts w:ascii="Arial" w:cs="Arial" w:eastAsia="Arial" w:hAnsi="Arial"/>
          <w:sz w:val="24"/>
          <w:szCs w:val="24"/>
        </w:rPr>
        <w:t xml:space="preserve">3) уведомление о вручении или иной документ, подтверждающий направление копии заявления о выдаче исполнительного листа на принудительное исполнение решения суда аксакалов другой стороне;</w:t>
      </w:r>
    </w:p>
    <w:p>
      <w:pPr>
        <w:spacing w:after="60"/>
        <w:ind w:firstLine="567"/>
        <w:jc w:val="both"/>
      </w:pPr>
      <w:r>
        <w:rPr>
          <w:rFonts w:ascii="Arial" w:cs="Arial" w:eastAsia="Arial" w:hAnsi="Arial"/>
          <w:sz w:val="24"/>
          <w:szCs w:val="24"/>
        </w:rPr>
        <w:t xml:space="preserve">4) доверенность или иной документ, подтверждающие полномочия лица на подписание заявления.</w:t>
      </w:r>
    </w:p>
    <w:p>
      <w:pPr>
        <w:spacing w:after="60"/>
        <w:ind w:firstLine="567"/>
        <w:jc w:val="both"/>
      </w:pPr>
      <w:r>
        <w:rPr>
          <w:rFonts w:ascii="Arial" w:cs="Arial" w:eastAsia="Arial" w:hAnsi="Arial"/>
          <w:sz w:val="24"/>
          <w:szCs w:val="24"/>
        </w:rPr>
        <w:t xml:space="preserve">4. Заявление о выдаче исполнительного листа на принудительное исполнение решения суда аксакалов, поданное с нарушением требований, предусмотренных в настоящей статье, возвращается лицу, подавшему заявление, без рассмотрения.</w:t>
      </w:r>
    </w:p>
    <w:p>
      <w:pPr>
        <w:spacing w:after="60"/>
        <w:ind w:firstLine="567"/>
        <w:jc w:val="both"/>
      </w:pPr>
      <w:r>
        <w:rPr>
          <w:rFonts w:ascii="Arial" w:cs="Arial" w:eastAsia="Arial" w:hAnsi="Arial"/>
          <w:sz w:val="24"/>
          <w:szCs w:val="24"/>
        </w:rPr>
        <w:t xml:space="preserve">Статья 427. Порядок рассмотрения заявлений о выдаче исполнительного листа на принудительное исполнение решения суда аксакалов</w:t>
      </w:r>
    </w:p>
    <w:p>
      <w:pPr>
        <w:spacing w:after="60"/>
        <w:ind w:firstLine="567"/>
        <w:jc w:val="both"/>
      </w:pPr>
      <w:r>
        <w:rPr>
          <w:rFonts w:ascii="Arial" w:cs="Arial" w:eastAsia="Arial" w:hAnsi="Arial"/>
          <w:sz w:val="24"/>
          <w:szCs w:val="24"/>
        </w:rPr>
        <w:t xml:space="preserve">1. Заявление о выдаче исполнительного листа на принудительное исполнение решения суда аксакалов рассматривается судьей единолично в месячный срок со дня получения его судом.</w:t>
      </w:r>
    </w:p>
    <w:p>
      <w:pPr>
        <w:spacing w:after="60"/>
        <w:ind w:firstLine="567"/>
        <w:jc w:val="both"/>
      </w:pPr>
      <w:r>
        <w:rPr>
          <w:rFonts w:ascii="Arial" w:cs="Arial" w:eastAsia="Arial" w:hAnsi="Arial"/>
          <w:sz w:val="24"/>
          <w:szCs w:val="24"/>
        </w:rPr>
        <w:t xml:space="preserve">2. Стороны разбирательства и суде аксакалов извещаются судом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для рассмотрения дела.</w:t>
      </w:r>
    </w:p>
    <w:p>
      <w:pPr>
        <w:spacing w:after="60"/>
        <w:ind w:firstLine="567"/>
        <w:jc w:val="both"/>
      </w:pPr>
      <w:r>
        <w:rPr>
          <w:rFonts w:ascii="Arial" w:cs="Arial" w:eastAsia="Arial" w:hAnsi="Arial"/>
          <w:sz w:val="24"/>
          <w:szCs w:val="24"/>
        </w:rPr>
        <w:t xml:space="preserve">Статья 428. Основания отказа в выдаче исполнительного листа на принудительное исполнение решения суда аксакалов</w:t>
      </w:r>
    </w:p>
    <w:p>
      <w:pPr>
        <w:spacing w:after="60"/>
        <w:ind w:firstLine="567"/>
        <w:jc w:val="both"/>
      </w:pPr>
      <w:r>
        <w:rPr>
          <w:rFonts w:ascii="Arial" w:cs="Arial" w:eastAsia="Arial" w:hAnsi="Arial"/>
          <w:sz w:val="24"/>
          <w:szCs w:val="24"/>
        </w:rPr>
        <w:t xml:space="preserve">Суд отказывает в выдаче исполнительного листа в случае несоответствия решения суда аксакалов действующему законодательству Кыргызской Республики.</w:t>
      </w:r>
    </w:p>
    <w:p>
      <w:pPr>
        <w:spacing w:after="60"/>
        <w:ind w:firstLine="567"/>
        <w:jc w:val="both"/>
      </w:pPr>
      <w:r>
        <w:rPr>
          <w:rFonts w:ascii="Arial" w:cs="Arial" w:eastAsia="Arial" w:hAnsi="Arial"/>
          <w:sz w:val="24"/>
          <w:szCs w:val="24"/>
        </w:rPr>
        <w:t xml:space="preserve">Статья 429. Определение суда по делу о выдаче исполнительного листа на принудительное исполнение решения суда аксакалов</w:t>
      </w:r>
    </w:p>
    <w:p>
      <w:pPr>
        <w:spacing w:after="60"/>
        <w:ind w:firstLine="567"/>
        <w:jc w:val="both"/>
      </w:pPr>
      <w:r>
        <w:rPr>
          <w:rFonts w:ascii="Arial" w:cs="Arial" w:eastAsia="Arial" w:hAnsi="Arial"/>
          <w:sz w:val="24"/>
          <w:szCs w:val="24"/>
        </w:rPr>
        <w:t xml:space="preserve">1. По результатам рассмотрения заявления о выдаче исполнительного листа на принудительное исполнение решения суда аксакалов, суд выносит определение о выдаче исполнительного листа или об отказе в его выдаче.</w:t>
      </w:r>
    </w:p>
    <w:p>
      <w:pPr>
        <w:spacing w:after="60"/>
        <w:ind w:firstLine="567"/>
        <w:jc w:val="both"/>
      </w:pPr>
      <w:r>
        <w:rPr>
          <w:rFonts w:ascii="Arial" w:cs="Arial" w:eastAsia="Arial" w:hAnsi="Arial"/>
          <w:sz w:val="24"/>
          <w:szCs w:val="24"/>
        </w:rPr>
        <w:t xml:space="preserve">2. В определении о выдаче исполнительного листа на принудительное исполнение решения суда аксакалов должны содержаться сведения:</w:t>
      </w:r>
    </w:p>
    <w:p>
      <w:pPr>
        <w:spacing w:after="60"/>
        <w:ind w:firstLine="567"/>
        <w:jc w:val="both"/>
      </w:pPr>
      <w:r>
        <w:rPr>
          <w:rFonts w:ascii="Arial" w:cs="Arial" w:eastAsia="Arial" w:hAnsi="Arial"/>
          <w:sz w:val="24"/>
          <w:szCs w:val="24"/>
        </w:rPr>
        <w:t xml:space="preserve">1) о наименовании и составе суда аксакалов;</w:t>
      </w:r>
    </w:p>
    <w:p>
      <w:pPr>
        <w:spacing w:after="60"/>
        <w:ind w:firstLine="567"/>
        <w:jc w:val="both"/>
      </w:pPr>
      <w:r>
        <w:rPr>
          <w:rFonts w:ascii="Arial" w:cs="Arial" w:eastAsia="Arial" w:hAnsi="Arial"/>
          <w:sz w:val="24"/>
          <w:szCs w:val="24"/>
        </w:rPr>
        <w:t xml:space="preserve">2) о наименовании сторон разбирательства в суде аксакалов;</w:t>
      </w:r>
    </w:p>
    <w:p>
      <w:pPr>
        <w:spacing w:after="60"/>
        <w:ind w:firstLine="567"/>
        <w:jc w:val="both"/>
      </w:pPr>
      <w:r>
        <w:rPr>
          <w:rFonts w:ascii="Arial" w:cs="Arial" w:eastAsia="Arial" w:hAnsi="Arial"/>
          <w:sz w:val="24"/>
          <w:szCs w:val="24"/>
        </w:rPr>
        <w:t xml:space="preserve">3) о решении суда аксакалов, о выдаче исполнительного листа, на принудительное исполнение которого ходатайствует заявитель;</w:t>
      </w:r>
    </w:p>
    <w:p>
      <w:pPr>
        <w:spacing w:after="60"/>
        <w:ind w:firstLine="567"/>
        <w:jc w:val="both"/>
      </w:pPr>
      <w:r>
        <w:rPr>
          <w:rFonts w:ascii="Arial" w:cs="Arial" w:eastAsia="Arial" w:hAnsi="Arial"/>
          <w:sz w:val="24"/>
          <w:szCs w:val="24"/>
        </w:rPr>
        <w:t xml:space="preserve">4) указание на выдачу исполнительного листа на принудительное исполнение решения суда аксакалов или отказ в выдаче исполнительного листа.</w:t>
      </w:r>
    </w:p>
    <w:p>
      <w:pPr>
        <w:spacing w:after="60"/>
        <w:ind w:firstLine="567"/>
        <w:jc w:val="both"/>
      </w:pPr>
      <w:r>
        <w:rPr>
          <w:rFonts w:ascii="Arial" w:cs="Arial" w:eastAsia="Arial" w:hAnsi="Arial"/>
          <w:sz w:val="24"/>
          <w:szCs w:val="24"/>
        </w:rPr>
        <w:t xml:space="preserve">3. Определение суда о выдаче исполнительного листа на принудительное исполнение решения суда аксакалов может быть обжаловано в вышестоящий суд в порядке, установленном настоящим Кодексом.</w:t>
      </w:r>
    </w:p>
    <w:p>
      <w:pPr>
        <w:spacing w:after="60"/>
        <w:ind w:firstLine="567"/>
        <w:jc w:val="center"/>
      </w:pPr>
      <w:r>
        <w:rPr>
          <w:rFonts w:ascii="Arial" w:cs="Arial" w:eastAsia="Arial" w:hAnsi="Arial"/>
          <w:sz w:val="24"/>
          <w:szCs w:val="24"/>
        </w:rPr>
        <w:t xml:space="preserve">Глава 48
  Производство по делам о признании и приведении в исполнение решений международных судов, иностранных судов, международных третейских судов (арбитражей), иностранных третейских судов (арбитражей)</w:t>
      </w:r>
    </w:p>
    <w:p>
      <w:pPr>
        <w:spacing w:after="60"/>
        <w:ind w:firstLine="567"/>
        <w:jc w:val="both"/>
      </w:pPr>
      <w:r>
        <w:rPr>
          <w:rFonts w:ascii="Arial" w:cs="Arial" w:eastAsia="Arial" w:hAnsi="Arial"/>
          <w:sz w:val="24"/>
          <w:szCs w:val="24"/>
        </w:rPr>
        <w:t xml:space="preserve">Статья 430. Признание и приведение в исполнение решений иностранных судов</w:t>
      </w:r>
    </w:p>
    <w:p>
      <w:pPr>
        <w:spacing w:after="60"/>
        <w:ind w:firstLine="567"/>
        <w:jc w:val="both"/>
      </w:pPr>
      <w:r>
        <w:rPr>
          <w:rFonts w:ascii="Arial" w:cs="Arial" w:eastAsia="Arial" w:hAnsi="Arial"/>
          <w:sz w:val="24"/>
          <w:szCs w:val="24"/>
        </w:rPr>
        <w:t xml:space="preserve">1. Решения иностранных судов, в том числе решения об утверждении мировых соглашений, признаются и приводятся в исполнение в Кыргызской Республике в соответствии со статьей 380 настоящего Кодекса.</w:t>
      </w:r>
    </w:p>
    <w:p>
      <w:pPr>
        <w:spacing w:after="60"/>
        <w:ind w:firstLine="567"/>
        <w:jc w:val="both"/>
      </w:pPr>
      <w:r>
        <w:rPr>
          <w:rFonts w:ascii="Arial" w:cs="Arial" w:eastAsia="Arial" w:hAnsi="Arial"/>
          <w:sz w:val="24"/>
          <w:szCs w:val="24"/>
        </w:rPr>
        <w:t xml:space="preserve">2. Под решениями иностранных судов понимаются решения по гражданским делам, включая дела по экономическим спорам и другим делам, связанным с осуществлением предпринимательской и иной экономической деятельности, приговоры по делам в части возмещения ущерба, причиненного преступлением.</w:t>
      </w:r>
    </w:p>
    <w:p>
      <w:pPr>
        <w:spacing w:after="60"/>
        <w:ind w:firstLine="567"/>
        <w:jc w:val="both"/>
      </w:pPr>
      <w:r>
        <w:rPr>
          <w:rFonts w:ascii="Arial" w:cs="Arial" w:eastAsia="Arial" w:hAnsi="Arial"/>
          <w:sz w:val="24"/>
          <w:szCs w:val="24"/>
        </w:rPr>
        <w:t xml:space="preserve">3. Вопросы признания и приведения в исполнение решения иностранного суда разрешаются судом в Кыргызской Республике по заявлению стороны в споре, рассмотренном иностранным судом.</w:t>
      </w:r>
    </w:p>
    <w:p>
      <w:pPr>
        <w:spacing w:after="60"/>
        <w:ind w:firstLine="567"/>
        <w:jc w:val="both"/>
      </w:pPr>
      <w:r>
        <w:rPr>
          <w:rFonts w:ascii="Arial" w:cs="Arial" w:eastAsia="Arial" w:hAnsi="Arial"/>
          <w:sz w:val="24"/>
          <w:szCs w:val="24"/>
        </w:rPr>
        <w:t xml:space="preserve">Статья 431. Заявление о принудительном исполнении решения иностранного суда</w:t>
      </w:r>
    </w:p>
    <w:p>
      <w:pPr>
        <w:spacing w:after="60"/>
        <w:ind w:firstLine="567"/>
        <w:jc w:val="both"/>
      </w:pPr>
      <w:r>
        <w:rPr>
          <w:rFonts w:ascii="Arial" w:cs="Arial" w:eastAsia="Arial" w:hAnsi="Arial"/>
          <w:sz w:val="24"/>
          <w:szCs w:val="24"/>
        </w:rPr>
        <w:t xml:space="preserve">Заявление о принудительном исполнении решения иностранного суда подается взыскателем в районный или приравненный к нему суд по месту жительства или месту нахождения должника либо, если место жительства или место нахождения должника неизвестно, по месту нахождения имущества должника.</w:t>
      </w:r>
    </w:p>
    <w:p>
      <w:pPr>
        <w:spacing w:after="60"/>
        <w:ind w:firstLine="567"/>
        <w:jc w:val="both"/>
      </w:pPr>
      <w:r>
        <w:rPr>
          <w:rFonts w:ascii="Arial" w:cs="Arial" w:eastAsia="Arial" w:hAnsi="Arial"/>
          <w:sz w:val="24"/>
          <w:szCs w:val="24"/>
        </w:rPr>
        <w:t xml:space="preserve">Статья 432. Содержание заявления признании и принудительном исполнении решения иностранного суда</w:t>
      </w:r>
    </w:p>
    <w:p>
      <w:pPr>
        <w:spacing w:after="60"/>
        <w:ind w:firstLine="567"/>
        <w:jc w:val="both"/>
      </w:pPr>
      <w:r>
        <w:rPr>
          <w:rFonts w:ascii="Arial" w:cs="Arial" w:eastAsia="Arial" w:hAnsi="Arial"/>
          <w:sz w:val="24"/>
          <w:szCs w:val="24"/>
        </w:rPr>
        <w:t xml:space="preserve">1. Заявление о признании и принудительном исполнении решения иностранного суда подается в письменной форме и должно быть подписано взыскателем или его представителем.</w:t>
      </w:r>
    </w:p>
    <w:p>
      <w:pPr>
        <w:spacing w:after="60"/>
        <w:ind w:firstLine="567"/>
        <w:jc w:val="both"/>
      </w:pPr>
      <w:r>
        <w:rPr>
          <w:rFonts w:ascii="Arial" w:cs="Arial" w:eastAsia="Arial" w:hAnsi="Arial"/>
          <w:sz w:val="24"/>
          <w:szCs w:val="24"/>
        </w:rPr>
        <w:t xml:space="preserve">2. Заявление должно содержать:</w:t>
      </w:r>
    </w:p>
    <w:p>
      <w:pPr>
        <w:spacing w:after="60"/>
        <w:ind w:firstLine="567"/>
        <w:jc w:val="both"/>
      </w:pPr>
      <w:r>
        <w:rPr>
          <w:rFonts w:ascii="Arial" w:cs="Arial" w:eastAsia="Arial" w:hAnsi="Arial"/>
          <w:sz w:val="24"/>
          <w:szCs w:val="24"/>
        </w:rPr>
        <w:t xml:space="preserve">1) наименование суда, в который подается заявление;</w:t>
      </w:r>
    </w:p>
    <w:p>
      <w:pPr>
        <w:spacing w:after="60"/>
        <w:ind w:firstLine="567"/>
        <w:jc w:val="both"/>
      </w:pPr>
      <w:r>
        <w:rPr>
          <w:rFonts w:ascii="Arial" w:cs="Arial" w:eastAsia="Arial" w:hAnsi="Arial"/>
          <w:sz w:val="24"/>
          <w:szCs w:val="24"/>
        </w:rPr>
        <w:t xml:space="preserve">2) наименование и место нахождения иностранного суда;</w:t>
      </w:r>
    </w:p>
    <w:p>
      <w:pPr>
        <w:spacing w:after="60"/>
        <w:ind w:firstLine="567"/>
        <w:jc w:val="both"/>
      </w:pPr>
      <w:r>
        <w:rPr>
          <w:rFonts w:ascii="Arial" w:cs="Arial" w:eastAsia="Arial" w:hAnsi="Arial"/>
          <w:sz w:val="24"/>
          <w:szCs w:val="24"/>
        </w:rPr>
        <w:t xml:space="preserve">3) наименование взыскателя, его представителя, если заявление подается представителем, указание их места жительства или места нахождения;</w:t>
      </w:r>
    </w:p>
    <w:p>
      <w:pPr>
        <w:spacing w:after="60"/>
        <w:ind w:firstLine="567"/>
        <w:jc w:val="both"/>
      </w:pPr>
      <w:r>
        <w:rPr>
          <w:rFonts w:ascii="Arial" w:cs="Arial" w:eastAsia="Arial" w:hAnsi="Arial"/>
          <w:sz w:val="24"/>
          <w:szCs w:val="24"/>
        </w:rPr>
        <w:t xml:space="preserve">4) наименование должника, указание его места жительства или места нахождения либо места нахождения имущества должника;</w:t>
      </w:r>
    </w:p>
    <w:p>
      <w:pPr>
        <w:spacing w:after="60"/>
        <w:ind w:firstLine="567"/>
        <w:jc w:val="both"/>
      </w:pPr>
      <w:r>
        <w:rPr>
          <w:rFonts w:ascii="Arial" w:cs="Arial" w:eastAsia="Arial" w:hAnsi="Arial"/>
          <w:sz w:val="24"/>
          <w:szCs w:val="24"/>
        </w:rPr>
        <w:t xml:space="preserve">5) просьбу взыскателя о признании и разрешении принудительного исполнения решения или об указании с какого момента требуется его исполнение;</w:t>
      </w:r>
    </w:p>
    <w:p>
      <w:pPr>
        <w:spacing w:after="60"/>
        <w:ind w:firstLine="567"/>
        <w:jc w:val="both"/>
      </w:pPr>
      <w:r>
        <w:rPr>
          <w:rFonts w:ascii="Arial" w:cs="Arial" w:eastAsia="Arial" w:hAnsi="Arial"/>
          <w:sz w:val="24"/>
          <w:szCs w:val="24"/>
        </w:rPr>
        <w:t xml:space="preserve">6) перечень прилагаемых документов.</w:t>
      </w:r>
    </w:p>
    <w:p>
      <w:pPr>
        <w:spacing w:after="60"/>
        <w:ind w:firstLine="567"/>
        <w:jc w:val="both"/>
      </w:pPr>
      <w:r>
        <w:rPr>
          <w:rFonts w:ascii="Arial" w:cs="Arial" w:eastAsia="Arial" w:hAnsi="Arial"/>
          <w:sz w:val="24"/>
          <w:szCs w:val="24"/>
        </w:rPr>
        <w:t xml:space="preserve">В заявлении о признании и приведении в исполнение решения иностранного суда могут быть также указаны номера телефонов, факсов, адреса электронной почты взыскателя, должника, их представителей и иные сведения, если они необходимы для правильного и своевременного рассмотрения дела.</w:t>
      </w:r>
    </w:p>
    <w:p>
      <w:pPr>
        <w:spacing w:after="60"/>
        <w:ind w:firstLine="567"/>
        <w:jc w:val="both"/>
      </w:pPr>
      <w:r>
        <w:rPr>
          <w:rFonts w:ascii="Arial" w:cs="Arial" w:eastAsia="Arial" w:hAnsi="Arial"/>
          <w:sz w:val="24"/>
          <w:szCs w:val="24"/>
        </w:rPr>
        <w:t xml:space="preserve">3. К заявлению о признании и приведении в исполнение решения иностранного суда прилагаются документы, предусмотренные международным договором Кыргызской Республики, а если это не предусмотрено международным договором, прилагаются следующие документы:</w:t>
      </w:r>
    </w:p>
    <w:p>
      <w:pPr>
        <w:spacing w:after="60"/>
        <w:ind w:firstLine="567"/>
        <w:jc w:val="both"/>
      </w:pPr>
      <w:r>
        <w:rPr>
          <w:rFonts w:ascii="Arial" w:cs="Arial" w:eastAsia="Arial" w:hAnsi="Arial"/>
          <w:sz w:val="24"/>
          <w:szCs w:val="24"/>
        </w:rPr>
        <w:t xml:space="preserve">1) решение иностранного суда либо удостоверенная надлежащим образом копия решения иностранного суда, о признании и приведении в исполнение которого ходатайствует взыскатель;</w:t>
      </w:r>
    </w:p>
    <w:p>
      <w:pPr>
        <w:spacing w:after="60"/>
        <w:ind w:firstLine="567"/>
        <w:jc w:val="both"/>
      </w:pPr>
      <w:r>
        <w:rPr>
          <w:rFonts w:ascii="Arial" w:cs="Arial" w:eastAsia="Arial" w:hAnsi="Arial"/>
          <w:sz w:val="24"/>
          <w:szCs w:val="24"/>
        </w:rPr>
        <w:t xml:space="preserve">2) официальный документ, подтверждающий вступление решения иностранного суда в законную силу, если это не указано в тексте самого решения;</w:t>
      </w:r>
    </w:p>
    <w:p>
      <w:pPr>
        <w:spacing w:after="60"/>
        <w:ind w:firstLine="567"/>
        <w:jc w:val="both"/>
      </w:pPr>
      <w:r>
        <w:rPr>
          <w:rFonts w:ascii="Arial" w:cs="Arial" w:eastAsia="Arial" w:hAnsi="Arial"/>
          <w:sz w:val="24"/>
          <w:szCs w:val="24"/>
        </w:rPr>
        <w:t xml:space="preserve">3) документ, удостоверенный надлежащим образом и подтверждающий, что должник был своевременно и в надлежащей форме извещен о разбирательстве дела в иностранном суде, о признании и приведении в исполнение решения которого ходатайствует взыскатель;</w:t>
      </w:r>
    </w:p>
    <w:p>
      <w:pPr>
        <w:spacing w:after="60"/>
        <w:ind w:firstLine="567"/>
        <w:jc w:val="both"/>
      </w:pPr>
      <w:r>
        <w:rPr>
          <w:rFonts w:ascii="Arial" w:cs="Arial" w:eastAsia="Arial" w:hAnsi="Arial"/>
          <w:sz w:val="24"/>
          <w:szCs w:val="24"/>
        </w:rPr>
        <w:t xml:space="preserve">4) документ о полном или частичном исполнении решения, если оно ранее исполнялось на территории соответствующего иностранного государства;</w:t>
      </w:r>
    </w:p>
    <w:p>
      <w:pPr>
        <w:spacing w:after="60"/>
        <w:ind w:firstLine="567"/>
        <w:jc w:val="both"/>
      </w:pPr>
      <w:r>
        <w:rPr>
          <w:rFonts w:ascii="Arial" w:cs="Arial" w:eastAsia="Arial" w:hAnsi="Arial"/>
          <w:sz w:val="24"/>
          <w:szCs w:val="24"/>
        </w:rPr>
        <w:t xml:space="preserve">5) доверенность или иной документ, удостоверенные надлежащим образом и подтверждающие полномочия лица, подписавшего заявление в суд;</w:t>
      </w:r>
    </w:p>
    <w:p>
      <w:pPr>
        <w:spacing w:after="60"/>
        <w:ind w:firstLine="567"/>
        <w:jc w:val="both"/>
      </w:pPr>
      <w:r>
        <w:rPr>
          <w:rFonts w:ascii="Arial" w:cs="Arial" w:eastAsia="Arial" w:hAnsi="Arial"/>
          <w:sz w:val="24"/>
          <w:szCs w:val="24"/>
        </w:rPr>
        <w:t xml:space="preserve">6) документ, подтверждающий направление должнику копии заявления о признании и приведении в исполнение решения иностранного суда;</w:t>
      </w:r>
    </w:p>
    <w:p>
      <w:pPr>
        <w:spacing w:after="60"/>
        <w:ind w:firstLine="567"/>
        <w:jc w:val="both"/>
      </w:pPr>
      <w:r>
        <w:rPr>
          <w:rFonts w:ascii="Arial" w:cs="Arial" w:eastAsia="Arial" w:hAnsi="Arial"/>
          <w:sz w:val="24"/>
          <w:szCs w:val="24"/>
        </w:rPr>
        <w:t xml:space="preserve">7) документ, подтверждающий соглашение сторон по делам договорной подсудности;</w:t>
      </w:r>
    </w:p>
    <w:p>
      <w:pPr>
        <w:spacing w:after="60"/>
        <w:ind w:firstLine="567"/>
        <w:jc w:val="both"/>
      </w:pPr>
      <w:r>
        <w:rPr>
          <w:rFonts w:ascii="Arial" w:cs="Arial" w:eastAsia="Arial" w:hAnsi="Arial"/>
          <w:sz w:val="24"/>
          <w:szCs w:val="24"/>
        </w:rPr>
        <w:t xml:space="preserve">8) заверенный надлежащим образом перевод указанных в подпунктах 1-7 настоящего пункта документов на государственный или официальный язык.</w:t>
      </w:r>
    </w:p>
    <w:p>
      <w:pPr>
        <w:spacing w:after="60"/>
        <w:ind w:firstLine="567"/>
        <w:jc w:val="both"/>
      </w:pPr>
      <w:r>
        <w:rPr>
          <w:rFonts w:ascii="Arial" w:cs="Arial" w:eastAsia="Arial" w:hAnsi="Arial"/>
          <w:sz w:val="24"/>
          <w:szCs w:val="24"/>
        </w:rPr>
        <w:t xml:space="preserve">4. К заявлению о признании и приведении в исполнение решения иностранного суда прилагается также документ, подтверждающий уплату государственной пошлины в порядке и в размере, которые установлены законодательством Кыргызской Республики для уплаты государственной пошлины при подаче в суд заявления о выдаче исполнительного листа на принудительное исполнение решения третейского суда.</w:t>
      </w:r>
    </w:p>
    <w:p>
      <w:pPr>
        <w:spacing w:after="60"/>
        <w:ind w:firstLine="567"/>
        <w:jc w:val="both"/>
      </w:pPr>
      <w:r>
        <w:rPr>
          <w:rFonts w:ascii="Arial" w:cs="Arial" w:eastAsia="Arial" w:hAnsi="Arial"/>
          <w:sz w:val="24"/>
          <w:szCs w:val="24"/>
        </w:rPr>
        <w:t xml:space="preserve">Статья 433. Порядок рассмотрения заявлении о признании и приведении в исполнение решения иностранного суда</w:t>
      </w:r>
    </w:p>
    <w:p>
      <w:pPr>
        <w:spacing w:after="60"/>
        <w:ind w:firstLine="567"/>
        <w:jc w:val="both"/>
      </w:pPr>
      <w:r>
        <w:rPr>
          <w:rFonts w:ascii="Arial" w:cs="Arial" w:eastAsia="Arial" w:hAnsi="Arial"/>
          <w:sz w:val="24"/>
          <w:szCs w:val="24"/>
        </w:rPr>
        <w:t xml:space="preserve">1. Заявление о признании и приведении в исполнение решения иностранного суда рассматривается в судебном заседании судьей единолично в срок, не превышающий месяца со дня его поступления в суд, по правилам настоящего Кодекса с особенностями, установленными настоящей главой, если иное не предусмотрено международным договором Кыргызской Республики.</w:t>
      </w:r>
    </w:p>
    <w:p>
      <w:pPr>
        <w:spacing w:after="60"/>
        <w:ind w:firstLine="567"/>
        <w:jc w:val="both"/>
      </w:pPr>
      <w:r>
        <w:rPr>
          <w:rFonts w:ascii="Arial" w:cs="Arial" w:eastAsia="Arial" w:hAnsi="Arial"/>
          <w:sz w:val="24"/>
          <w:szCs w:val="24"/>
        </w:rPr>
        <w:t xml:space="preserve">2. Суд извещает лиц, участвующих в деле,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для рассмотрения дела.</w:t>
      </w:r>
    </w:p>
    <w:p>
      <w:pPr>
        <w:spacing w:after="60"/>
        <w:ind w:firstLine="567"/>
        <w:jc w:val="both"/>
      </w:pPr>
      <w:r>
        <w:rPr>
          <w:rFonts w:ascii="Arial" w:cs="Arial" w:eastAsia="Arial" w:hAnsi="Arial"/>
          <w:sz w:val="24"/>
          <w:szCs w:val="24"/>
        </w:rPr>
        <w:t xml:space="preserve">3. При рассмотрении дела суд в судебном заседании устанавливает наличие или отсутствие оснований для признания и приведения в исполнение решения иностранного суда, предусмотренных статьей 436 настоящего Кодекса.</w:t>
      </w:r>
    </w:p>
    <w:p>
      <w:pPr>
        <w:spacing w:after="60"/>
        <w:ind w:firstLine="567"/>
        <w:jc w:val="both"/>
      </w:pPr>
      <w:r>
        <w:rPr>
          <w:rFonts w:ascii="Arial" w:cs="Arial" w:eastAsia="Arial" w:hAnsi="Arial"/>
          <w:sz w:val="24"/>
          <w:szCs w:val="24"/>
        </w:rPr>
        <w:t xml:space="preserve">4. При рассмотрении дела суд не вправе пересматривать решение иностранного суда по существу.</w:t>
      </w:r>
    </w:p>
    <w:p>
      <w:pPr>
        <w:spacing w:after="60"/>
        <w:ind w:firstLine="567"/>
        <w:jc w:val="both"/>
      </w:pPr>
      <w:r>
        <w:rPr>
          <w:rFonts w:ascii="Arial" w:cs="Arial" w:eastAsia="Arial" w:hAnsi="Arial"/>
          <w:sz w:val="24"/>
          <w:szCs w:val="24"/>
        </w:rPr>
        <w:t xml:space="preserve">5. В случае если у суда при решении вопроса о принудительном исполнении возникнут сомнения, он может запросить у лица, обратившегося с заявлением о принудительном исполнении решения иностранного суда, объяснение, а также опросить должника по существу заявления и в случае необходимости затребовать разъяснение иностранного суда, принявшего решение.</w:t>
      </w:r>
    </w:p>
    <w:p>
      <w:pPr>
        <w:spacing w:after="60"/>
        <w:ind w:firstLine="567"/>
        <w:jc w:val="both"/>
      </w:pPr>
      <w:r>
        <w:rPr>
          <w:rFonts w:ascii="Arial" w:cs="Arial" w:eastAsia="Arial" w:hAnsi="Arial"/>
          <w:sz w:val="24"/>
          <w:szCs w:val="24"/>
        </w:rPr>
        <w:t xml:space="preserve">Статья 434. Основания отказа в признании и приведении в исполнение решения иностранного суда</w:t>
      </w:r>
    </w:p>
    <w:p>
      <w:pPr>
        <w:spacing w:after="60"/>
        <w:ind w:firstLine="567"/>
        <w:jc w:val="both"/>
      </w:pPr>
      <w:r>
        <w:rPr>
          <w:rFonts w:ascii="Arial" w:cs="Arial" w:eastAsia="Arial" w:hAnsi="Arial"/>
          <w:sz w:val="24"/>
          <w:szCs w:val="24"/>
        </w:rPr>
        <w:t xml:space="preserve">1. Суд отказывает в признании и приведении в исполнение решения иностранного суда полностью или в части в случае:</w:t>
      </w:r>
    </w:p>
    <w:p>
      <w:pPr>
        <w:spacing w:after="60"/>
        <w:ind w:firstLine="567"/>
        <w:jc w:val="both"/>
      </w:pPr>
      <w:r>
        <w:rPr>
          <w:rFonts w:ascii="Arial" w:cs="Arial" w:eastAsia="Arial" w:hAnsi="Arial"/>
          <w:sz w:val="24"/>
          <w:szCs w:val="24"/>
        </w:rPr>
        <w:t xml:space="preserve">1) если решение по закону государства, на территории которого оно принято, не вступило в законную силу или не подлежит исполнению;</w:t>
      </w:r>
    </w:p>
    <w:p>
      <w:pPr>
        <w:spacing w:after="60"/>
        <w:ind w:firstLine="567"/>
        <w:jc w:val="both"/>
      </w:pPr>
      <w:r>
        <w:rPr>
          <w:rFonts w:ascii="Arial" w:cs="Arial" w:eastAsia="Arial" w:hAnsi="Arial"/>
          <w:sz w:val="24"/>
          <w:szCs w:val="24"/>
        </w:rPr>
        <w:t xml:space="preserve">2) если сторона, против которой принято решение, не была своевременно и надлежащим образом извещена о времени и месте рассмотрения дела или по другим причинам не могла представить в суд свои объяснения;</w:t>
      </w:r>
    </w:p>
    <w:p>
      <w:pPr>
        <w:spacing w:after="60"/>
        <w:ind w:firstLine="567"/>
        <w:jc w:val="both"/>
      </w:pPr>
      <w:r>
        <w:rPr>
          <w:rFonts w:ascii="Arial" w:cs="Arial" w:eastAsia="Arial" w:hAnsi="Arial"/>
          <w:sz w:val="24"/>
          <w:szCs w:val="24"/>
        </w:rPr>
        <w:t xml:space="preserve">3) если рассмотрение дела в соответствии с международным договором Кыргызской Республики или законом относится к исключительной компетенции суда в Кыргызской Республике;</w:t>
      </w:r>
    </w:p>
    <w:p>
      <w:pPr>
        <w:spacing w:after="60"/>
        <w:ind w:firstLine="567"/>
        <w:jc w:val="both"/>
      </w:pPr>
      <w:r>
        <w:rPr>
          <w:rFonts w:ascii="Arial" w:cs="Arial" w:eastAsia="Arial" w:hAnsi="Arial"/>
          <w:sz w:val="24"/>
          <w:szCs w:val="24"/>
        </w:rPr>
        <w:t xml:space="preserve">4) если имеется вступившее в законную силу решение суда в Кыргызской Республике, принятое по спору между теми же сторонами, о том же предмете и по тем же основаниям;</w:t>
      </w:r>
    </w:p>
    <w:p>
      <w:pPr>
        <w:spacing w:after="60"/>
        <w:ind w:firstLine="567"/>
        <w:jc w:val="both"/>
      </w:pPr>
      <w:r>
        <w:rPr>
          <w:rFonts w:ascii="Arial" w:cs="Arial" w:eastAsia="Arial" w:hAnsi="Arial"/>
          <w:sz w:val="24"/>
          <w:szCs w:val="24"/>
        </w:rPr>
        <w:t xml:space="preserve">5) если на рассмотрении суда в Кыргызской Республике находится дело по спору между теми же сторонами, о том же предмете и по тем же основаниям, производство по которому возбуждено до возбуждения производства по делу в иностранном суде;</w:t>
      </w:r>
    </w:p>
    <w:p>
      <w:pPr>
        <w:spacing w:after="60"/>
        <w:ind w:firstLine="567"/>
        <w:jc w:val="both"/>
      </w:pPr>
      <w:r>
        <w:rPr>
          <w:rFonts w:ascii="Arial" w:cs="Arial" w:eastAsia="Arial" w:hAnsi="Arial"/>
          <w:sz w:val="24"/>
          <w:szCs w:val="24"/>
        </w:rPr>
        <w:t xml:space="preserve">6) если истек срок давности приведения решения иностранного суда к принудительному исполнению и этот срок не восстановлен судом;</w:t>
      </w:r>
    </w:p>
    <w:p>
      <w:pPr>
        <w:spacing w:after="60"/>
        <w:ind w:firstLine="567"/>
        <w:jc w:val="both"/>
      </w:pPr>
      <w:r>
        <w:rPr>
          <w:rFonts w:ascii="Arial" w:cs="Arial" w:eastAsia="Arial" w:hAnsi="Arial"/>
          <w:sz w:val="24"/>
          <w:szCs w:val="24"/>
        </w:rPr>
        <w:t xml:space="preserve">7) если исполнение решения иностранного суда может нанести ущерб суверенитету Кыргызской Республики или угрожает безопасности Кыргызской Республики.</w:t>
      </w:r>
    </w:p>
    <w:p>
      <w:pPr>
        <w:spacing w:after="60"/>
        <w:ind w:firstLine="567"/>
        <w:jc w:val="both"/>
      </w:pPr>
      <w:r>
        <w:rPr>
          <w:rFonts w:ascii="Arial" w:cs="Arial" w:eastAsia="Arial" w:hAnsi="Arial"/>
          <w:sz w:val="24"/>
          <w:szCs w:val="24"/>
        </w:rPr>
        <w:t xml:space="preserve">Статья 435. Определение суда по делу о признании и приведении в исполнение решения иностранного суда</w:t>
      </w:r>
    </w:p>
    <w:p>
      <w:pPr>
        <w:spacing w:after="60"/>
        <w:ind w:firstLine="567"/>
        <w:jc w:val="both"/>
      </w:pPr>
      <w:r>
        <w:rPr>
          <w:rFonts w:ascii="Arial" w:cs="Arial" w:eastAsia="Arial" w:hAnsi="Arial"/>
          <w:sz w:val="24"/>
          <w:szCs w:val="24"/>
        </w:rPr>
        <w:t xml:space="preserve">1. Выслушав объяснение должника и рассмотрев представленные доказательства, суд выносит определение, о принудительном исполнении решения иностранного суда или об отказе в этом, по правилам, установленным главой 21 настоящего Кодекса.</w:t>
      </w:r>
    </w:p>
    <w:p>
      <w:pPr>
        <w:spacing w:after="60"/>
        <w:ind w:firstLine="567"/>
        <w:jc w:val="both"/>
      </w:pPr>
      <w:r>
        <w:rPr>
          <w:rFonts w:ascii="Arial" w:cs="Arial" w:eastAsia="Arial" w:hAnsi="Arial"/>
          <w:sz w:val="24"/>
          <w:szCs w:val="24"/>
        </w:rPr>
        <w:t xml:space="preserve">2. В определении по делу о признании и приведении в исполнение решения иностранного суда должны содержаться:</w:t>
      </w:r>
    </w:p>
    <w:p>
      <w:pPr>
        <w:spacing w:after="60"/>
        <w:ind w:firstLine="567"/>
        <w:jc w:val="both"/>
      </w:pPr>
      <w:r>
        <w:rPr>
          <w:rFonts w:ascii="Arial" w:cs="Arial" w:eastAsia="Arial" w:hAnsi="Arial"/>
          <w:sz w:val="24"/>
          <w:szCs w:val="24"/>
        </w:rPr>
        <w:t xml:space="preserve">1) наименование и место нахождения иностранного суда, принявшего решение;</w:t>
      </w:r>
    </w:p>
    <w:p>
      <w:pPr>
        <w:spacing w:after="60"/>
        <w:ind w:firstLine="567"/>
        <w:jc w:val="both"/>
      </w:pPr>
      <w:r>
        <w:rPr>
          <w:rFonts w:ascii="Arial" w:cs="Arial" w:eastAsia="Arial" w:hAnsi="Arial"/>
          <w:sz w:val="24"/>
          <w:szCs w:val="24"/>
        </w:rPr>
        <w:t xml:space="preserve">2) наименования взыскателя и должника;</w:t>
      </w:r>
    </w:p>
    <w:p>
      <w:pPr>
        <w:spacing w:after="60"/>
        <w:ind w:firstLine="567"/>
        <w:jc w:val="both"/>
      </w:pPr>
      <w:r>
        <w:rPr>
          <w:rFonts w:ascii="Arial" w:cs="Arial" w:eastAsia="Arial" w:hAnsi="Arial"/>
          <w:sz w:val="24"/>
          <w:szCs w:val="24"/>
        </w:rPr>
        <w:t xml:space="preserve">3) сведения о решении иностранного суда о признании и приведении в исполнение которого ходатайствовал взыскатель;</w:t>
      </w:r>
    </w:p>
    <w:p>
      <w:pPr>
        <w:spacing w:after="60"/>
        <w:ind w:firstLine="567"/>
        <w:jc w:val="both"/>
      </w:pPr>
      <w:r>
        <w:rPr>
          <w:rFonts w:ascii="Arial" w:cs="Arial" w:eastAsia="Arial" w:hAnsi="Arial"/>
          <w:sz w:val="24"/>
          <w:szCs w:val="24"/>
        </w:rPr>
        <w:t xml:space="preserve">4) указание на признание и приведение в исполнение решения иностранного суда либо на отказ в признании и приведении в исполнение решения иностранного суда.</w:t>
      </w:r>
    </w:p>
    <w:p>
      <w:pPr>
        <w:spacing w:after="60"/>
        <w:ind w:firstLine="567"/>
        <w:jc w:val="both"/>
      </w:pPr>
      <w:r>
        <w:rPr>
          <w:rFonts w:ascii="Arial" w:cs="Arial" w:eastAsia="Arial" w:hAnsi="Arial"/>
          <w:sz w:val="24"/>
          <w:szCs w:val="24"/>
        </w:rPr>
        <w:t xml:space="preserve">3. Определение по делу о признании и приведении в исполнение решения иностранного суда может быть обжаловано в порядке, установленном настоящим Кодексом.</w:t>
      </w:r>
    </w:p>
    <w:p>
      <w:pPr>
        <w:spacing w:after="60"/>
        <w:ind w:firstLine="567"/>
        <w:jc w:val="both"/>
      </w:pPr>
      <w:r>
        <w:rPr>
          <w:rFonts w:ascii="Arial" w:cs="Arial" w:eastAsia="Arial" w:hAnsi="Arial"/>
          <w:sz w:val="24"/>
          <w:szCs w:val="24"/>
        </w:rPr>
        <w:t xml:space="preserve">Статья 436. Принудительное исполнение решения иностранного суда</w:t>
      </w:r>
    </w:p>
    <w:p>
      <w:pPr>
        <w:spacing w:after="60"/>
        <w:ind w:firstLine="567"/>
        <w:jc w:val="both"/>
      </w:pPr>
      <w:r>
        <w:rPr>
          <w:rFonts w:ascii="Arial" w:cs="Arial" w:eastAsia="Arial" w:hAnsi="Arial"/>
          <w:sz w:val="24"/>
          <w:szCs w:val="24"/>
        </w:rPr>
        <w:t xml:space="preserve">1. Принудительное исполнение решения иностранного суда производится на основании исполнительного листа, выдаваемого судом, вынесшим определение о признании и приведении в исполнение решения иностранного суда, в порядке, предусмотренном настоящим Кодексом и законодательством Кыргызской Республики.</w:t>
      </w:r>
    </w:p>
    <w:p>
      <w:pPr>
        <w:spacing w:after="60"/>
        <w:ind w:firstLine="567"/>
        <w:jc w:val="both"/>
      </w:pPr>
      <w:r>
        <w:rPr>
          <w:rFonts w:ascii="Arial" w:cs="Arial" w:eastAsia="Arial" w:hAnsi="Arial"/>
          <w:sz w:val="24"/>
          <w:szCs w:val="24"/>
        </w:rPr>
        <w:t xml:space="preserve">2. Решение иностранного суда может быть предъявлено к принудительному исполнению в срок, не превышающий трех лет со дня вступления его в законную силу. В случае пропуска указанного срока он может быть восстановлен судом по ходатайству взыскателя по правилам, предусмотренным главой 10 настоящего Кодекса.</w:t>
      </w:r>
    </w:p>
    <w:p>
      <w:pPr>
        <w:spacing w:after="60"/>
        <w:ind w:firstLine="567"/>
        <w:jc w:val="both"/>
      </w:pPr>
      <w:r>
        <w:rPr>
          <w:rFonts w:ascii="Arial" w:cs="Arial" w:eastAsia="Arial" w:hAnsi="Arial"/>
          <w:sz w:val="24"/>
          <w:szCs w:val="24"/>
        </w:rPr>
        <w:t xml:space="preserve">Статья 437. Признание решений иностранных судов</w:t>
      </w:r>
    </w:p>
    <w:p>
      <w:pPr>
        <w:spacing w:after="60"/>
        <w:ind w:firstLine="567"/>
        <w:jc w:val="both"/>
      </w:pPr>
      <w:r>
        <w:rPr>
          <w:rFonts w:ascii="Arial" w:cs="Arial" w:eastAsia="Arial" w:hAnsi="Arial"/>
          <w:sz w:val="24"/>
          <w:szCs w:val="24"/>
        </w:rPr>
        <w:t xml:space="preserve">1. Решения иностранных судов, которые не требуют принудительного исполнения, признаются без какого-либо дальнейшего производства, если со стороны заинтересованного лица не поступят возражения относительно этого.</w:t>
      </w:r>
    </w:p>
    <w:p>
      <w:pPr>
        <w:spacing w:after="60"/>
        <w:ind w:firstLine="567"/>
        <w:jc w:val="both"/>
      </w:pPr>
      <w:r>
        <w:rPr>
          <w:rFonts w:ascii="Arial" w:cs="Arial" w:eastAsia="Arial" w:hAnsi="Arial"/>
          <w:sz w:val="24"/>
          <w:szCs w:val="24"/>
        </w:rPr>
        <w:t xml:space="preserve">2. Заинтересованное лицо по месту своего жительства или месту своего нахождения в течение месяца после того, как ему стало известно о поступлении решения иностранного суда в районный или приравненный к нему суд, может заявить свои возражения относительно признания этого решения.</w:t>
      </w:r>
    </w:p>
    <w:p>
      <w:pPr>
        <w:spacing w:after="60"/>
        <w:ind w:firstLine="567"/>
        <w:jc w:val="both"/>
      </w:pPr>
      <w:r>
        <w:rPr>
          <w:rFonts w:ascii="Arial" w:cs="Arial" w:eastAsia="Arial" w:hAnsi="Arial"/>
          <w:sz w:val="24"/>
          <w:szCs w:val="24"/>
        </w:rPr>
        <w:t xml:space="preserve">3. Возражения заинтересованного лица относительно признания решения иностранного суда рассматриваются в судебном заседании с извещением этого лица о времени и месте рассмотрения возражений. Неявка без уважительной причины заинтересованного лица, надлежащим образом извещенного о времени и месте слушания дела, не является препятствием к рассмотрению возражений.</w:t>
      </w:r>
    </w:p>
    <w:p>
      <w:pPr>
        <w:spacing w:after="60"/>
        <w:ind w:firstLine="567"/>
        <w:jc w:val="both"/>
      </w:pPr>
      <w:r>
        <w:rPr>
          <w:rFonts w:ascii="Arial" w:cs="Arial" w:eastAsia="Arial" w:hAnsi="Arial"/>
          <w:sz w:val="24"/>
          <w:szCs w:val="24"/>
        </w:rPr>
        <w:t xml:space="preserve">4. После рассмотрения судом возражений относительно признания решения иностранного суда выносится соответствующее определение, которое направляется сторонам после вступления его в законную силу.</w:t>
      </w:r>
    </w:p>
    <w:p>
      <w:pPr>
        <w:spacing w:after="60"/>
        <w:ind w:firstLine="567"/>
        <w:jc w:val="both"/>
      </w:pPr>
      <w:r>
        <w:rPr>
          <w:rFonts w:ascii="Arial" w:cs="Arial" w:eastAsia="Arial" w:hAnsi="Arial"/>
          <w:sz w:val="24"/>
          <w:szCs w:val="24"/>
        </w:rPr>
        <w:t xml:space="preserve">Определение суда может быть обжаловано в порядке и в сроки, которые установлены настоящим Кодексом.</w:t>
      </w:r>
    </w:p>
    <w:p>
      <w:pPr>
        <w:spacing w:after="60"/>
        <w:ind w:firstLine="567"/>
        <w:jc w:val="both"/>
      </w:pPr>
      <w:r>
        <w:rPr>
          <w:rFonts w:ascii="Arial" w:cs="Arial" w:eastAsia="Arial" w:hAnsi="Arial"/>
          <w:sz w:val="24"/>
          <w:szCs w:val="24"/>
        </w:rPr>
        <w:t xml:space="preserve">Статья 438. Отказ в признании решения иностранного суда</w:t>
      </w:r>
    </w:p>
    <w:p>
      <w:pPr>
        <w:spacing w:after="60"/>
        <w:ind w:firstLine="567"/>
        <w:jc w:val="both"/>
      </w:pPr>
      <w:r>
        <w:rPr>
          <w:rFonts w:ascii="Arial" w:cs="Arial" w:eastAsia="Arial" w:hAnsi="Arial"/>
          <w:sz w:val="24"/>
          <w:szCs w:val="24"/>
        </w:rPr>
        <w:t xml:space="preserve">Отказ в признании решения иностранного суда, которое не подлежит принудительному исполнению, допускается при наличии оснований, предусмотренных подпунктами 1-5, 7 пункта 1 статьи 434 настоящего Кодекса.</w:t>
      </w:r>
    </w:p>
    <w:p>
      <w:pPr>
        <w:spacing w:after="60"/>
        <w:ind w:firstLine="567"/>
        <w:jc w:val="both"/>
      </w:pPr>
      <w:r>
        <w:rPr>
          <w:rFonts w:ascii="Arial" w:cs="Arial" w:eastAsia="Arial" w:hAnsi="Arial"/>
          <w:sz w:val="24"/>
          <w:szCs w:val="24"/>
        </w:rPr>
        <w:t xml:space="preserve">Статья 439. Признание решений иностранных судов, не требующих исполнения</w:t>
      </w:r>
    </w:p>
    <w:p>
      <w:pPr>
        <w:spacing w:after="60"/>
        <w:ind w:firstLine="567"/>
        <w:jc w:val="both"/>
      </w:pPr>
      <w:r>
        <w:rPr>
          <w:rFonts w:ascii="Arial" w:cs="Arial" w:eastAsia="Arial" w:hAnsi="Arial"/>
          <w:sz w:val="24"/>
          <w:szCs w:val="24"/>
        </w:rPr>
        <w:t xml:space="preserve">В Кыргызской Республике признаются решения иностранных судов, не требующие по своему характеру исполнения, в случаях, предусмотренных статьей 381 настоящего Кодекса.</w:t>
      </w:r>
    </w:p>
    <w:p>
      <w:pPr>
        <w:spacing w:after="60"/>
        <w:ind w:firstLine="567"/>
        <w:jc w:val="both"/>
      </w:pPr>
      <w:r>
        <w:rPr>
          <w:rFonts w:ascii="Arial" w:cs="Arial" w:eastAsia="Arial" w:hAnsi="Arial"/>
          <w:sz w:val="24"/>
          <w:szCs w:val="24"/>
        </w:rPr>
        <w:t xml:space="preserve">Статья 440. Признание и исполнение решений международных судов, международных арбитражей</w:t>
      </w:r>
    </w:p>
    <w:p>
      <w:pPr>
        <w:spacing w:after="60"/>
        <w:ind w:firstLine="567"/>
        <w:jc w:val="both"/>
      </w:pPr>
      <w:r>
        <w:rPr>
          <w:rFonts w:ascii="Arial" w:cs="Arial" w:eastAsia="Arial" w:hAnsi="Arial"/>
          <w:sz w:val="24"/>
          <w:szCs w:val="24"/>
        </w:rPr>
        <w:t xml:space="preserve">Правила статей 431-438 настоящего Кодекса применяются к решениям международных судов, международных арбитражей.</w:t>
      </w:r>
    </w:p>
    <w:p>
      <w:pPr>
        <w:spacing w:after="60"/>
        <w:ind w:firstLine="567"/>
        <w:jc w:val="both"/>
      </w:pPr>
      <w:r>
        <w:rPr>
          <w:rFonts w:ascii="Arial" w:cs="Arial" w:eastAsia="Arial" w:hAnsi="Arial"/>
          <w:sz w:val="24"/>
          <w:szCs w:val="24"/>
        </w:rPr>
        <w:t xml:space="preserve">Статья 441. Признание и исполнение решений иностранных третейских судов (арбитражей), международных третейских судов (арбитражей)</w:t>
      </w:r>
    </w:p>
    <w:p>
      <w:pPr>
        <w:spacing w:after="60"/>
        <w:ind w:firstLine="567"/>
        <w:jc w:val="both"/>
      </w:pPr>
      <w:r>
        <w:rPr>
          <w:rFonts w:ascii="Arial" w:cs="Arial" w:eastAsia="Arial" w:hAnsi="Arial"/>
          <w:sz w:val="24"/>
          <w:szCs w:val="24"/>
        </w:rPr>
        <w:t xml:space="preserve">1. Правила статей 422, 434, 436-438 настоящего Кодекса, применяются также к решениям иностранных третейских судов (арбитражей), международных третейских судов (арбитражей).</w:t>
      </w:r>
    </w:p>
    <w:p>
      <w:pPr>
        <w:spacing w:after="60"/>
        <w:ind w:firstLine="567"/>
        <w:jc w:val="both"/>
      </w:pPr>
      <w:r>
        <w:rPr>
          <w:rFonts w:ascii="Arial" w:cs="Arial" w:eastAsia="Arial" w:hAnsi="Arial"/>
          <w:sz w:val="24"/>
          <w:szCs w:val="24"/>
        </w:rPr>
        <w:t xml:space="preserve">2. Сторона, ходатайствующая о признании или об исполнении решения иностранного Третейского суда, международного арбитража, должна представить должным образом заверенное подлинное решение иностранного третейского суда, международного арбитража или его должным образом заверенную копию, а также подлинное арбитражное соглашение или его должным образом заверенную копию. В случае если арбитражное решение или третейское соглашение изложено на иностранном языке, сторона должна представить заверенный перевод этих документов на государственный или официальный язык.</w:t>
      </w:r>
    </w:p>
    <w:p>
      <w:pPr>
        <w:spacing w:after="60"/>
        <w:ind w:firstLine="567"/>
        <w:jc w:val="both"/>
      </w:pPr>
      <w:r>
        <w:rPr>
          <w:rFonts w:ascii="Arial" w:cs="Arial" w:eastAsia="Arial" w:hAnsi="Arial"/>
          <w:sz w:val="24"/>
          <w:szCs w:val="24"/>
        </w:rPr>
        <w:t xml:space="preserve">Статья 442. Отказ в признании и приведении в исполнение решения иностранных третейских судов (арбитражей), международных третейских судов (арбитражей)</w:t>
      </w:r>
    </w:p>
    <w:p>
      <w:pPr>
        <w:spacing w:after="60"/>
        <w:ind w:firstLine="567"/>
        <w:jc w:val="both"/>
      </w:pPr>
      <w:r>
        <w:rPr>
          <w:rFonts w:ascii="Arial" w:cs="Arial" w:eastAsia="Arial" w:hAnsi="Arial"/>
          <w:sz w:val="24"/>
          <w:szCs w:val="24"/>
        </w:rPr>
        <w:t xml:space="preserve">1. В признании и приведении в исполнение решения иностранного третейского суда (арбитража), международного третейского суда (арбитража) может быть отказано по просьбе стороны, против которой оно направлено, если эта сторона представит компетентному суду, в котором испрашиваются признание и приведение в исполнение, доказательство того, что:</w:t>
      </w:r>
    </w:p>
    <w:p>
      <w:pPr>
        <w:spacing w:after="60"/>
        <w:ind w:firstLine="567"/>
        <w:jc w:val="both"/>
      </w:pPr>
      <w:r>
        <w:rPr>
          <w:rFonts w:ascii="Arial" w:cs="Arial" w:eastAsia="Arial" w:hAnsi="Arial"/>
          <w:sz w:val="24"/>
          <w:szCs w:val="24"/>
        </w:rPr>
        <w:t xml:space="preserve">1) стороны третейского соглашения были по применимому к ним закону в какой-либо мере недееспособны или это соглашение, недействительно по закону, которому стороны это соглашение подчинили, а при отсутствии такого указания - по закону страны, где решение было вынесено;</w:t>
      </w:r>
    </w:p>
    <w:p>
      <w:pPr>
        <w:spacing w:after="60"/>
        <w:ind w:firstLine="567"/>
        <w:jc w:val="both"/>
      </w:pPr>
      <w:r>
        <w:rPr>
          <w:rFonts w:ascii="Arial" w:cs="Arial" w:eastAsia="Arial" w:hAnsi="Arial"/>
          <w:sz w:val="24"/>
          <w:szCs w:val="24"/>
        </w:rPr>
        <w:t xml:space="preserve">2) сторона, против которой вынесено решение, не была должным образом уведомлена о назначении арбитра или об арбитражном разбирательстве либо по другим причинам не могла представить свои объяснения;</w:t>
      </w:r>
    </w:p>
    <w:p>
      <w:pPr>
        <w:spacing w:after="60"/>
        <w:ind w:firstLine="567"/>
        <w:jc w:val="both"/>
      </w:pPr>
      <w:r>
        <w:rPr>
          <w:rFonts w:ascii="Arial" w:cs="Arial" w:eastAsia="Arial" w:hAnsi="Arial"/>
          <w:sz w:val="24"/>
          <w:szCs w:val="24"/>
        </w:rPr>
        <w:t xml:space="preserve">3) решение вынесено по спору, не предусмотренному арбитражным соглашением или не подпадающему под его условия, либо содержит постановления по вопросам, выходящим за пределы арбитражного соглашения. Если в решении арбитражного суда постановления по вопросам, охватываемым арбитражным соглашением, могут быть отделены от тех, которые не охватываются таким соглашением, суд может выдать исполнительный лист только на ту часть решения арбитражного суда, которая содержит постановления по вопросам, охватываемым арбитражным соглашением;</w:t>
      </w:r>
    </w:p>
    <w:p>
      <w:pPr>
        <w:spacing w:after="60"/>
        <w:ind w:firstLine="567"/>
        <w:jc w:val="both"/>
      </w:pPr>
      <w:r>
        <w:rPr>
          <w:rFonts w:ascii="Arial" w:cs="Arial" w:eastAsia="Arial" w:hAnsi="Arial"/>
          <w:sz w:val="24"/>
          <w:szCs w:val="24"/>
        </w:rPr>
        <w:t xml:space="preserve">4) состав арбитражного суда или арбитражный процесс не соответствовали соглашению сторон либо в отсутствие такового не соответствовали закону той страны, в которой имел место арбитраж;</w:t>
      </w:r>
    </w:p>
    <w:p>
      <w:pPr>
        <w:spacing w:after="60"/>
        <w:ind w:firstLine="567"/>
        <w:jc w:val="both"/>
      </w:pPr>
      <w:r>
        <w:rPr>
          <w:rFonts w:ascii="Arial" w:cs="Arial" w:eastAsia="Arial" w:hAnsi="Arial"/>
          <w:sz w:val="24"/>
          <w:szCs w:val="24"/>
        </w:rPr>
        <w:t xml:space="preserve">5) решение еще не стало окончательным для сторон или было отменено, или его исполнение было приостановлено судом страны, в которой оно было вынесено или страны, закон которой применяется.</w:t>
      </w:r>
    </w:p>
    <w:p>
      <w:pPr>
        <w:spacing w:after="60"/>
        <w:ind w:firstLine="567"/>
        <w:jc w:val="both"/>
      </w:pPr>
      <w:r>
        <w:rPr>
          <w:rFonts w:ascii="Arial" w:cs="Arial" w:eastAsia="Arial" w:hAnsi="Arial"/>
          <w:sz w:val="24"/>
          <w:szCs w:val="24"/>
        </w:rPr>
        <w:t xml:space="preserve">2. В признании и приведении в исполнение арбитражного решения может быть также отказано, если суд Кыргызской Республики установит, что:</w:t>
      </w:r>
    </w:p>
    <w:p>
      <w:pPr>
        <w:spacing w:after="60"/>
        <w:ind w:firstLine="567"/>
        <w:jc w:val="both"/>
      </w:pPr>
      <w:r>
        <w:rPr>
          <w:rFonts w:ascii="Arial" w:cs="Arial" w:eastAsia="Arial" w:hAnsi="Arial"/>
          <w:sz w:val="24"/>
          <w:szCs w:val="24"/>
        </w:rPr>
        <w:t xml:space="preserve">1) объект спора не может быть предметом арбитражного разбирательства по законам Кыргызской Республики;</w:t>
      </w:r>
    </w:p>
    <w:p>
      <w:pPr>
        <w:spacing w:after="60"/>
        <w:ind w:firstLine="567"/>
        <w:jc w:val="both"/>
      </w:pPr>
      <w:r>
        <w:rPr>
          <w:rFonts w:ascii="Arial" w:cs="Arial" w:eastAsia="Arial" w:hAnsi="Arial"/>
          <w:sz w:val="24"/>
          <w:szCs w:val="24"/>
        </w:rPr>
        <w:t xml:space="preserve">2) признание и приведение в исполнение этого решения противоречат публичному порядку Кыргызской Республики.".</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Признать утратившими силу со дня вступления в силу настоящего Закона:</w:t>
      </w:r>
    </w:p>
    <w:p>
      <w:pPr>
        <w:spacing w:after="60"/>
        <w:ind w:firstLine="567"/>
        <w:jc w:val="both"/>
      </w:pPr>
      <w:r>
        <w:rPr>
          <w:rFonts w:ascii="Arial" w:cs="Arial" w:eastAsia="Arial" w:hAnsi="Arial"/>
          <w:sz w:val="24"/>
          <w:szCs w:val="24"/>
        </w:rPr>
        <w:t xml:space="preserve">- Арбитражный процессуальный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(Ведомости Жогорку Кенеша Кыргызской Республики, 1996 г., N 5, ст.71);</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введении в действие Арбитражного процессуального кодекса Кыргызской Республики" (Ведомости Жогорку Кенеша Кыргызской Республики, 1996 г., N 5, ст.72);</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Арбитражный процессуальный кодекс Кыргызской Республики" (Ведомости Жогорку Кенеша Кыргызской Республики, 1997 г., N 12, ст.577);</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Арбитражный процессуальный кодекс Кыргызской Республики" (Ведомости Жогорку Кенеша Кыргызской Республики, 1997 г., N 12, ст.578);</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Арбитражный процессуальный кодекс Кыргызской Республики" (Ведомости Жогорку Кенеша Кыргызской Республики, 2000 г., N 72, ст.367).</w:t>
      </w:r>
    </w:p>
    <w:p>
      <w:pPr>
        <w:spacing w:after="60"/>
        <w:ind w:firstLine="567"/>
        <w:jc w:val="both"/>
      </w:pPr>
      <w:r>
        <w:rPr>
          <w:rFonts w:ascii="Arial" w:cs="Arial" w:eastAsia="Arial" w:hAnsi="Arial"/>
          <w:sz w:val="24"/>
          <w:szCs w:val="24"/>
        </w:rPr>
        <w:t xml:space="preserve">Установить, что со дня вступления в силу настоящего Закона:</w:t>
      </w:r>
    </w:p>
    <w:p>
      <w:pPr>
        <w:spacing w:after="60"/>
        <w:ind w:firstLine="567"/>
        <w:jc w:val="both"/>
      </w:pPr>
      <w:r>
        <w:rPr>
          <w:rFonts w:ascii="Arial" w:cs="Arial" w:eastAsia="Arial" w:hAnsi="Arial"/>
          <w:sz w:val="24"/>
          <w:szCs w:val="24"/>
        </w:rPr>
        <w:t xml:space="preserve">1) все экономические дела, рассматриваемые судами до вступления в силу настоящего Закона в соответствии с Арбитражным процессуальным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подлежат рассмотрению в соответствии с Гражданским процессуальным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с учетом положений настоящего Закона;</w:t>
      </w:r>
    </w:p>
    <w:p>
      <w:pPr>
        <w:spacing w:after="60"/>
        <w:ind w:firstLine="567"/>
        <w:jc w:val="both"/>
      </w:pPr>
      <w:r>
        <w:rPr>
          <w:rFonts w:ascii="Arial" w:cs="Arial" w:eastAsia="Arial" w:hAnsi="Arial"/>
          <w:sz w:val="24"/>
          <w:szCs w:val="24"/>
        </w:rPr>
        <w:t xml:space="preserve">2) гражданские дела, в том числе экономические, поступившие до вступления в силу настоящего Закона и не рассмотренные районными и приравненными к ним судами, областными и приравненными к ним судами и Верховным судом Кыргызской Республики, подлежат завершению ими производством в порядке и в сроки, предусмотренные законами Кыргызской Республики и их положениями, действовавшими до вступления в силу настоящего Закона;</w:t>
      </w:r>
    </w:p>
    <w:p>
      <w:pPr>
        <w:spacing w:after="60"/>
        <w:ind w:firstLine="567"/>
        <w:jc w:val="both"/>
      </w:pPr>
      <w:r>
        <w:rPr>
          <w:rFonts w:ascii="Arial" w:cs="Arial" w:eastAsia="Arial" w:hAnsi="Arial"/>
          <w:sz w:val="24"/>
          <w:szCs w:val="24"/>
        </w:rPr>
        <w:t xml:space="preserve">3) не вступившие в законную силу и не обжалованные судебные акты судов первой инстанции, вынесенные до вступления в силу настоящего Закона по гражданским делам, в том числе по экономическим, обжалуются и рассматриваются в областных и приравненных к ним судах в порядке и сроки, предусмотренные законами Кыргызской Республики и их положениями, действовавшими до вступления в силу настоящего Закона;</w:t>
      </w:r>
    </w:p>
    <w:p>
      <w:pPr>
        <w:spacing w:after="60"/>
        <w:ind w:firstLine="567"/>
        <w:jc w:val="both"/>
      </w:pPr>
      <w:r>
        <w:rPr>
          <w:rFonts w:ascii="Arial" w:cs="Arial" w:eastAsia="Arial" w:hAnsi="Arial"/>
          <w:sz w:val="24"/>
          <w:szCs w:val="24"/>
        </w:rPr>
        <w:t xml:space="preserve">4) вступившие в законную силу судебные акты районных и приравненных к ним судов, вынесенные до вступления в силу настоящего Закона по гражданским делам, в том числе по экономическим, обжалуются в областные и приравненные к ним суды в порядке, предусмотренном настоящим Законом, но в сроки, предусмотренные законами Кыргызской Республики и их положениями, действовавшими до вступления в силу настоящего Закона; при этом данные судебные акты рассматриваются (пересматриваются) областными и приравненными к ним судами в соответствии с настоящим Законом;</w:t>
      </w:r>
    </w:p>
    <w:p>
      <w:pPr>
        <w:spacing w:after="60"/>
        <w:ind w:firstLine="567"/>
        <w:jc w:val="both"/>
      </w:pPr>
      <w:r>
        <w:rPr>
          <w:rFonts w:ascii="Arial" w:cs="Arial" w:eastAsia="Arial" w:hAnsi="Arial"/>
          <w:sz w:val="24"/>
          <w:szCs w:val="24"/>
        </w:rPr>
        <w:t xml:space="preserve">5) вступившие в законную силу судебные акты областных и приравненных к ним судов, вынесенные до вступления в силу настоящего Закона по гражданским делам, в том числе по экономическим, обжалуются в Верховный суд Кыргызской Республики в порядке, предусмотренном настоящим Законом, но в сроки, предусмотренные законами Кыргызской Республики и их положениями, действовавшими до вступления в силу настоящего Закона; при этом данные судебные акты рассматриваются (пересматриваются) Верховным судом Кыргызской Республики в соответствии с настоящим Законом.</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Настоящий Закон вступает в силу со дня опубликования.</w:t>
      </w:r>
    </w:p>
    <w:p>
      <w:pPr>
        <w:spacing w:after="60"/>
        <w:ind w:firstLine="567"/>
        <w:jc w:val="both"/>
      </w:pPr>
      <w:r>
        <w:rPr>
          <w:rFonts w:ascii="Arial" w:cs="Arial" w:eastAsia="Arial" w:hAnsi="Arial"/>
          <w:i/>
          <w:iCs/>
          <w:sz w:val="24"/>
          <w:szCs w:val="24"/>
        </w:rPr>
        <w:t xml:space="preserve">Опубликован в газете "Эркинтоо" от 17 августа 2004 года N 65-66</w:t>
      </w:r>
    </w:p>
    <w:p>
      <w:pPr>
        <w:spacing w:after="60"/>
        <w:ind w:firstLine="567"/>
        <w:jc w:val="both"/>
      </w:pPr>
      <w:r>
        <w:rPr>
          <w:rFonts w:ascii="Arial" w:cs="Arial" w:eastAsia="Arial" w:hAnsi="Arial"/>
          <w:sz w:val="24"/>
          <w:szCs w:val="24"/>
        </w:rPr>
        <w:t xml:space="preserve">В связи с решениями Конституционного суда Кыргызской Республики от </w:t>
      </w:r>
      <w:r>
        <w:rPr>
          <w:rFonts w:ascii="Arial" w:cs="Arial" w:eastAsia="Arial" w:hAnsi="Arial"/>
          <w:sz w:val="24"/>
          <w:szCs w:val="24"/>
        </w:rPr>
        <w:t xml:space="preserve">12 мая 2004 года</w:t>
      </w:r>
      <w:r>
        <w:rPr>
          <w:rFonts w:ascii="Arial" w:cs="Arial" w:eastAsia="Arial" w:hAnsi="Arial"/>
          <w:sz w:val="24"/>
          <w:szCs w:val="24"/>
        </w:rPr>
        <w:t xml:space="preserve"> и </w:t>
      </w:r>
      <w:r>
        <w:rPr>
          <w:rFonts w:ascii="Arial" w:cs="Arial" w:eastAsia="Arial" w:hAnsi="Arial"/>
          <w:sz w:val="24"/>
          <w:szCs w:val="24"/>
        </w:rPr>
        <w:t xml:space="preserve">14 мая 2004 года</w:t>
      </w:r>
      <w:r>
        <w:rPr>
          <w:rFonts w:ascii="Arial" w:cs="Arial" w:eastAsia="Arial" w:hAnsi="Arial"/>
          <w:sz w:val="24"/>
          <w:szCs w:val="24"/>
        </w:rPr>
        <w:t xml:space="preserve"> о признании неконституционными и противоречащими </w:t>
      </w:r>
      <w:r>
        <w:rPr>
          <w:rFonts w:ascii="Arial" w:cs="Arial" w:eastAsia="Arial" w:hAnsi="Arial"/>
          <w:sz w:val="24"/>
          <w:szCs w:val="24"/>
        </w:rPr>
        <w:t xml:space="preserve">статье 83</w:t>
      </w:r>
      <w:r>
        <w:rPr>
          <w:rFonts w:ascii="Arial" w:cs="Arial" w:eastAsia="Arial" w:hAnsi="Arial"/>
          <w:sz w:val="24"/>
          <w:szCs w:val="24"/>
        </w:rPr>
        <w:t xml:space="preserve"> Конституции Кыргызской Республики пункта 2 </w:t>
      </w:r>
      <w:r>
        <w:rPr>
          <w:rFonts w:ascii="Arial" w:cs="Arial" w:eastAsia="Arial" w:hAnsi="Arial"/>
          <w:sz w:val="24"/>
          <w:szCs w:val="24"/>
        </w:rPr>
        <w:t xml:space="preserve">статьи 356</w:t>
      </w:r>
      <w:r>
        <w:rPr>
          <w:rFonts w:ascii="Arial" w:cs="Arial" w:eastAsia="Arial" w:hAnsi="Arial"/>
          <w:sz w:val="24"/>
          <w:szCs w:val="24"/>
        </w:rPr>
        <w:t xml:space="preserve"> Гражданского процессуального кодекса Кыргызской Республики и пункта 2 </w:t>
      </w:r>
      <w:r>
        <w:rPr>
          <w:rFonts w:ascii="Arial" w:cs="Arial" w:eastAsia="Arial" w:hAnsi="Arial"/>
          <w:sz w:val="24"/>
          <w:szCs w:val="24"/>
        </w:rPr>
        <w:t xml:space="preserve">статьи 158</w:t>
      </w:r>
      <w:r>
        <w:rPr>
          <w:rFonts w:ascii="Arial" w:cs="Arial" w:eastAsia="Arial" w:hAnsi="Arial"/>
          <w:sz w:val="24"/>
          <w:szCs w:val="24"/>
        </w:rPr>
        <w:t xml:space="preserve"> Арбитражного процессуального кодекса Кыргызской Республики отмена судебных актов и решение вопросов, связанных с их отменой, осуществляются в соответствии с нормами, установленными пунктом 4 </w:t>
      </w:r>
      <w:r>
        <w:rPr>
          <w:rFonts w:ascii="Arial" w:cs="Arial" w:eastAsia="Arial" w:hAnsi="Arial"/>
          <w:sz w:val="24"/>
          <w:szCs w:val="24"/>
        </w:rPr>
        <w:t xml:space="preserve">статьи 82</w:t>
      </w:r>
      <w:r>
        <w:rPr>
          <w:rFonts w:ascii="Arial" w:cs="Arial" w:eastAsia="Arial" w:hAnsi="Arial"/>
          <w:sz w:val="24"/>
          <w:szCs w:val="24"/>
        </w:rPr>
        <w:t xml:space="preserve"> Конституции Кыргызской Республики и настоящим Законом, в течение 6 месяцев со дня вступления его в законную силу, за исключением дел, которые рассмотрены судом первой инстанции и по ним приняты решения.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А.Акаев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Законодательным собранием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10 июня 2004 года</w:t>
      </w:r>
    </w:p>
    <w:p>
      <w:pPr>
        <w:spacing w:after="6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ju7zs1fzanvuln6geh_0" Type="http://schemas.openxmlformats.org/officeDocument/2006/relationships/hyperlink" Target="http://kodeks.duckdns.org/document/111513"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2026-09-23T10:39:59.878Z</dcterms:created>
  <dcterms:modified xsi:type="dcterms:W3CDTF">2026-09-23T10:39:59.878Z</dcterms:modified>
</cp:coreProperties>
</file>

<file path=docProps/custom.xml><?xml version="1.0" encoding="utf-8"?>
<Properties xmlns="http://schemas.openxmlformats.org/officeDocument/2006/custom-properties" xmlns:vt="http://schemas.openxmlformats.org/officeDocument/2006/docPropsVTypes"/>
</file>