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a5lzwevnnk3pzxmyyd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2019 года № 493)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
 по выявлению, идентификации и перенаправлению жертв торговли людьми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Типовая инструкция по выявлению, идентификации и перенаправлению жертв торговли людьми (далее - Инструкция) разработана в целях реализации </w:t>
      </w:r>
      <w:hyperlink w:history="1" r:id="rIdxpk-5wa3zdyosrflnc3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и является составной частью национального механизма перенаправления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критерии идентификации жертв торговли людьми</w:t>
      </w:r>
      <w:r>
        <w:rPr>
          <w:rFonts w:ascii="Arial" w:cs="Arial" w:eastAsia="Arial" w:hAnsi="Arial"/>
          <w:sz w:val="24"/>
          <w:szCs w:val="24"/>
        </w:rPr>
        <w:t xml:space="preserve"> - перечень критериев, по которым можно определить лицо в качестве жертвы торговли людьми,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беседа</w:t>
      </w:r>
      <w:r>
        <w:rPr>
          <w:rFonts w:ascii="Arial" w:cs="Arial" w:eastAsia="Arial" w:hAnsi="Arial"/>
          <w:sz w:val="24"/>
          <w:szCs w:val="24"/>
        </w:rPr>
        <w:t xml:space="preserve"> - беседа, в ходе которой первым контактным лицом выявляются неотложные нужды предполагаемой жертвы торговли людьми, с целью незамедлительного предоставления помощи до проведения идентификации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первое контактное лицо</w:t>
      </w:r>
      <w:r>
        <w:rPr>
          <w:rFonts w:ascii="Arial" w:cs="Arial" w:eastAsia="Arial" w:hAnsi="Arial"/>
          <w:sz w:val="24"/>
          <w:szCs w:val="24"/>
        </w:rPr>
        <w:t xml:space="preserve"> - представитель государственных органов, некоммерческих и международных организаций, уполномоченных на проведение идентификации жертвы торговли людьми, который первым установил контакт с предполагаемой жертвой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предполагаемая жертва торговли людьми</w:t>
      </w:r>
      <w:r>
        <w:rPr>
          <w:rFonts w:ascii="Arial" w:cs="Arial" w:eastAsia="Arial" w:hAnsi="Arial"/>
          <w:sz w:val="24"/>
          <w:szCs w:val="24"/>
        </w:rPr>
        <w:t xml:space="preserve"> - лицо, выявленное государственными органами Кыргызской Республики/иностранных государств как возможная жертва торговли людьми либо заявившее о себе в качестве жертвы торговли людьми, до прохождения идентификации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представитель государственных органов, некоммерческих и международных организаций, уполномоченных на проведение идентификации жертвы торговли людьми, имеющий соответствующую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по выявлению, идентификации и перенаправлению жертв торговли людьми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международные организации, некоммерческие и другие организации, независимо от формы собственности, осуществляющие в рамках своих полномочий выявление, идентификацию и перенаправление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Идентификация жертвы торговли людьми - комплекс действий, осуществляемых в целях определения лица в качестве жертвы торговли людьми на основе критериев идентификации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Инструкция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прав и интересов жертвы торговли людьми и предполагаемой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наилучшее обеспечение прав несовершеннолетних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чести и достоинства человека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конфиденциальность информации, связанной с защитой и социальной помощью жертвам торговли людьми и предполагаемым жертвам торговли людьми, в том числе персональных данных жертв торговли людьми и предполагаемых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бесплатный доступ к консультационно-правовой помощи, квалифицированной юридической помощи в установленном Законом порядке, и социальной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доступ к информации относительно имеющихся механизмов оказания защиты и социальной помощи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добровольность жертвы торговли людьми на получение защиты и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по выявлению, идентификации и перенаправлению жертв торговли людьми осуществляется государственными органами во взаимодействии с некоммерческими 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настоящей Инструкции распространяется на следующие категории жертв торговли людьми: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Сотрудники уполномоченных государственных органов в сфере иностранных дел, охраны Государственной границы, внутренних дел, миграции, здравоохранения, труда и социального развития, а также некоммерческих и международных организаций выявляют предполагаемых жертв торговли людьми в процессе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проводится в отношении тех лиц, которые являются жертвами торговли людьми или предполагаемыми жертвами торговли людьми, или которые сами себя так определили, или были определены таковыми органами или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Предполагаемая жертва торговли людьми может быть выявлена при обращении пострадавших лиц, их родственников или других лиц на "горячую линию" по борьбе с торговлей людьми, "горячую линию" и "телефон доверия" для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Предполагаемая жертва торговли людьми может быть выявлена сотрудниками дипломатических представительств и консульских учреждений Кыргызской Республики при их непосредственном обращении в загранучреждения Кыргызской Республики, а также поступлении соответствующей информации из компетентных государственных органов Кыргызской Республики/иностранных государств, международных организаций и от родственников пострадавших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предполагаемых жертвах торговли людьми может поступать субъектам по выявлению, идентификации и перенаправлению жертв торговли людьми от местных органов государственной власти, органов местного самоуправления, а также от некоммерческих и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предполагаемой жертвы торговли людьми, до проведения идентификации, первым контактным лицом проводится первичная беседа для определения необходимости в следующей первичной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неотложная медицинская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психологическая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правовая консультация;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временного проживания (убежище);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контактов с родственниками.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основе проведенной беседы первым контактным лицом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предполагаемой жертвы торговли людьми о необходимости предоставления ей первичной помощи по форме согласно </w:t>
      </w:r>
      <w:hyperlink w:history="1" r:id="rIdajrgsvmknjoop5ww59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направлении в разные государственные органы или другие организации, для каждого из них заполняется отдельная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предполагаемой жертвы торговли людьми к субъекту по идентификации жертв торговли людьми для прохождения соответствующей идентификации по форме согласно </w:t>
      </w:r>
      <w:hyperlink w:history="1" r:id="rIdbo6xph7mkgguh8wp_1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(в случае если первое контактное лицо не имеет полномочий проводить идентификацию).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Указанные в пункте 10 настоящей Инструкции формы вручаются предполагаемой жертве торговли людьми и могут быть использованы им при предъявлении субъектам по выявлению, идентификации и перенаправлению жертв торговли людьми.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Идентификация жертв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выявлении предполагаемой жертвы торговли людьми, специалист проводит идентификацию в форме интервьюирования указанного лица на соответствие либо несоответствие критериям идентификации жертв торговли людьми (далее - Критерии идентификации).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Критерии идентификации содержат признаки, которые включают следующие элементы определения торговли людьми: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действия, то есть вербовку, перевозку, передачу, укрывательство или получение человека, осуществленные с его согласия или без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воздействия, то есть угрозу силой или ее применение, или другие формы принуждения, похищение, мошенничество, обман, злоупотребление властью или уязвимостью положения либо путем подкупа в виде платежей или выгод для получения согласия лица, контролирующего другое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эксплуатация, то есть эксплуатация, включающая, как минимум, эксплуатацию проституции других лиц или другие формы сексуальной эксплуатации, принудительный труд или услуги, рабство или обычаи, сходные с рабством, подневольное состояние или извлечение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Идентификация жертв торговли людьми осуществляется на основе Критериев идентификации с учетом комбинации следующих трех элементов: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совершение любого из преступных действий по отношению к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любого из способов воздействия на жертву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преследование любой из целей эксплуатации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Идентификацию проводят специалисты субъектов по выявлению, идентификации и перенаправлению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Специалист перед проведением интервью обязан сообщить предполагаемой жертве торговли людьми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процедуры идентификации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механизмов защиты и социальной помощи, в случае если лицо будет идентифицировано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освобождения от ответственности за совершенные противоправные деяния, будучи жертвой торговли людьми, в соответствии с уголовным законодательством и </w:t>
      </w:r>
      <w:hyperlink w:history="1" r:id="rIdne35zfzmirquvvl8r76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согласии лица на прохождение идентификации в качестве жертвы торговли людьми, подписывается заявление об информированном согласии на прохождение идентификации в качестве жертвы торговли людьми по форме согласно </w:t>
      </w:r>
      <w:hyperlink w:history="1" r:id="rIdop0bouia9ngsfch-ve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несогласии лица на прохождение идентификации в качестве жертвы торговли людьми, им подписывается заявление об отказе в прохождении идентификации в качестве жертвы торговли людьми по форме согласно </w:t>
      </w:r>
      <w:hyperlink w:history="1" r:id="rIdc5azygfhfbqhgfibhl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Действия, предусмотренные настоящей Инструкцией, прекращаются.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Интервью проводится специалистом в закрытой от посторонних лиц комнате, с привлечением, при необходимости, психолога.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Интервью проводится в форме беседы, в ходе которой специалист путем постановки вопросов осуществляет идентификацию в качестве жертвы торговли людьми. В ходе интервью специалист заполняет анкету идентификации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Время проведения интервью не ограничено. При необходимости, связанной с психологическим и физическим состоянием предполагаемой жертвы торговли людьми, специалист может принять решение прервать интервью и назначить его продолжение на другое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проведенного интервью специалист: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информации, полученной от предполагаемой жертвы торговли людьми, анализирует полученные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идентификацию жертв торговли людьми на основе полученных данных в соответствии с Критериями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 заявление о перенаправлении жертвы торговли людьми по форме, согласно </w:t>
      </w:r>
      <w:hyperlink w:history="1" r:id="rIdlobu36ugyaa4pse3dx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для получения соответствующей помощи, в случае если лицо идентифицировано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оформляет заявление о прекращении предоставления первичной помощи предполагаемой жертве торговли людьми по форме согласно </w:t>
      </w:r>
      <w:hyperlink w:history="1" r:id="rIdqr-fct2hdbhcrgev11f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лицо идентифицировано в качестве жертвы торговли людьми, оно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бесплатной юридической консультации в порядке, установленном </w:t>
      </w:r>
      <w:hyperlink w:history="1" r:id="rIdrorlbqjjriormju-djq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подачу заявления в правоохранительные органы против лиц, осуществлявших противоправные действия в отношении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медицинской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продолжение пребывания в убежище, если лицо ранее было размещено в убежище в качестве предполагаемой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по итогам идентификации предполагаемая жертва торговли людьми не идентифицирована в качестве жертвы торговли людьми, предоставление первичной помощи и дальнейшее сотрудничество прекращаются.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указанное лицо, при его согласии, перенаправляется в некоммерческие организации и международные организации (по согласованию) для получения дополнительных консультаций.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Перенаправление жертв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Перенаправление жертвы торговли людьми осуществляется для предоставления помощи и реабилитации, в которой она нуждается. Перенаправление осуществляется на основании заявления о перенаправлении жертвы торговли людьми по форме согласно </w:t>
      </w:r>
      <w:hyperlink w:history="1" r:id="rIduebtkzeo8ny6epaejg2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по результатам проведенной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зависимости от субъекта, которым проведена идентификация жертвы торговли людьми, устанавливается порядок перенаправления, с учетом необходимости получения соответствующей помощи, в которой нуждается жертва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Перенаправление осуществляется исключительно с согласия жертвы торговли людьми и не может быть осуществлено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перенаправление тому или иному субъекту представляет опасность для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жертва торговли людьми отказывается от перенаправления или сотрудничества с соответствующими субъектами перенаправления.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внутренних дел при проведении идентификации жертвы торговли людьми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жертва торговли людьми отказывается от сотрудничества с правоохранительными органами, действия уполномоченного государственного органа в сфере внутренних дел прекращаются.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жертва торговли людьми выражает готовность к сотрудничеству с указанным органом, осуществляются мероприятия, предусмотренные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труда и социального развития при проведении идентификации жертвы торговли людьми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 социальные и реабилитационные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в сфере здравоохранения,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необходимости, оказывает медицинскую и психологическую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в сфере миграции,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жертве торговли людьми существующие механизмы защиты со стороны правоохранительных органов, в том числе возможность уголовного преследования торговцев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охраны Государственной границы,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если жертва торговли людьми, являющаяся гражданином Кыргызской Республики, идентифицирована на территории иностранного государства, соответствующее дипломатическое представительство или консульское учреждение Кыргызской Республики проводит работу по оказанию содействия в возвращении такого лица, при его согласии, на территорию Кыргызской Республики в соответствии с законодательством Кыргызской Республики в сфере внешней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жертва торговли людьми не имеет при себе документов, удостоверяющих ее личность, дипломатическое представительство или консульское учреждение Кыргызской Республики, после установления ее принадлежности к гражданству Кыргызской Республики, оформляет на имя данного лица свидетельство на возвращение в Кыргызскую Республику в соответствии с законодательством Кыргызской Республики в сфере внешней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дипломатическое представительство или консульское учреждение Кыргызской Республики в течение трех рабочих дней уведомляет уполномоченный государственный орган в сфере иностранных дел о проведенной работе по идентификации жертвы торговли людьми и предстоящем возвращении данного лица на территорию Кыргызской Республики (при наличии его согласия) на основании соответствующего документа и заявления о перенаправлении жертвы торговли людьми по форме согласно </w:t>
      </w:r>
      <w:hyperlink w:history="1" r:id="rIdgiu5r7gdxgg6nhovcnq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иностранных дел, при проведении идентификации жертвы торговли людьми, проводит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оказывает содействие жертве торговли людьми в возвращении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разъясняет жертве торговли людьми существующие механизмы защиты со стороны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направляет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уведомляет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направляет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идентификации жертвы торговли людьми, являющейся иностранным гражданином, субъекты по выявлению, идентификации и перенаправлению жертв торговли людьми в обязательном порядке перенаправляют указанное лицо в дипломатическое представительство или консульское учреждение иностранного государства, аккредитованное в Кыргызской Республике, и гражданином которого является данное лицо, и направляют соответствующую информацию в уполномоченный государственный орган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Некоммерческие организации и международные организации, в случае выявления и идентификации жертв торговли людьми, проводят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разъясняют жертве торговли людьми механизмы защиты со стороны правоохранительных органов, в том числе, возможность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информируют о возможности размещения жертвы торговли людьми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информируют о возможности воспользоваться правом на сотрудничество с правоохранительными органами для уголовного преследования лиц, участвовавших в организации и осуществлении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необходимости, направляют жертву торговли людьми для получения соответствующей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государственный орган в сфере иностранных дел/дипломатическое представительство и консульское учреждение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убежище;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 уведомляют уполномоченный государственный орган в сфере внутренних дел о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жертвы торговли людьми, направляют в уполномоченный государственный орган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Сотрудничество с некоммерческими организациями и международными организациями, ведущими деятельность в сфере противодействия торговле людьми, осуществляется на основе заключенных меморандумов о взаимопонимании, которые регламентируют сферу сотрудничества и его порядок.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Взаимодействие субъектов и работа с несовершеннолетними жертвами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выявлении несовершеннолетней жертвы торговли людьми, субъектом идентификации принимаются незамедлительные меры по уведомлению органов по защите прав и интересов детей в целях обеспечения и защиты прав ребенка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Несовершеннолетняя жертва торговли людьми перенаправляется при сопровождении специалиста либо законного представителя в уполномоченный государственный орган в сфере труда и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Несовершеннолетняя жертва торговли людьми, находящаяся за пределами Кыргызской Республики, перенаправляется на территорию Кыргызской Республики при сопровождении законного представителя либо представителя уполномоченного государственного органа в сфере труда и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если несовершеннолетняя жертва торговли людьми осталась без попечения родителей или не осведомлена о местонахождении своей семьи, уполномоченным государственным органом в сфере труда и социального развития совместно с соответствующими уполномоченными государственными органами принимаются меры по розыску семьи несовершеннолетнего лица либо установлению над ним опеки или попечительства.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идентификации несовершеннолетней жертвы торговли людьми необходимо привлечь представителей уполномоченного государственного органа в сфере внутренних дел для проведения опроса. Опрос несовершеннолетних жертв торговли людьми должен проводиться в установленном порядке специально обученными представителями уполномоченного государственного органа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несовершеннолетней жертвы торговли людьми за пределами Кыргызской Республики, проведение опроса осуществляется посредством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первичного опроса несовершеннолетней жертвы торговли людьми должен быть только сбор биографических данных и информации о социальной истории, а именно возраст, гражданство, наличие родителей или опекунов и их местонахождение.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возможности, опрос несовершеннолетней жертвы торговли людьми должен проводить представитель того же пола, что и жертва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Идентификация несовершеннолетней жертвы торговли людьми проводится уполномоченным государственным органом в сфере труда и социального развития в присутствии психолога, родителей либо опекунов несовершеннолетнего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несовершеннолетней жертвы торговли людьми с прохождением идентификации в присутствии родителей или опекунов, интервью проводится без их присутствия. При невозможности присутствия родителей либо опекунов на момент идентификации, опрос должен проводиться уполномоченным государственным органом в сфере социального развития в присутствии психолога. В случае нахождения несовершеннолетней жертвы торговли людьми за пределами Кыргызской Республики проведение опроса проводится совместно с уполномоченным государственным органом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несовершеннолетняя жертва торговли людьми является иностранным гражданином, уполномоченный государственный орган в сфере труда и социального развития направляет соответствующую информацию в уполномоченный государственный орган в сфере иностранных дел для последующего информирования соответствующего дипломатического представительства или консульского учреждения иностранного государства, аккредитованного в Кыргызской Республике, и гражданином которого является данное несовершеннолетнее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действия, проводимые в отношении несовершеннолетних жертв торговли людьми, должны соответствовать требованиям Кодекса Кыргызской Республики о детях и вступивших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оказании первичной помощи
 предполагаемой жертве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прохождения идентификации в качестве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нуждается в предоставлении ________________________________________
 _____________________________________________ как первичной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направляется в ___________________________________________________.
                                           (наименование органа или учреждения)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я подтверждаю, что мною проведена первичная беседа с предполагаемой жертвой торговли людьми для определения необходимости в первичной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
 на прохождение идентификации
 в качестве жертвы торговли людьми, после оказания первичной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направляется для прохождения идентификации по итогам оказания первичной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подтверждаю, что мною проведена первичная беседа с предполагаемой жертвой торговли людьми для определения необходимости в первичной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 информированном согласии
 на прохождение идентификации в качестве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добровольно соглашаюсь на прохождение процедуры идентификации в качестве жертвы торговли людьми.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я также подтверждаю, что: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 понимаю, что персональная информация обо мне необходима для предоставления мне соответствующей помощи. Я информирован(а) о важности и необходимости сбора персональной информации и данным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уполномочиваю 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
 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других уполномоченных лиц или организаций, которые действуют в рамках национального механизма перенаправления, собирать и использовать мои персональные данные для достижения цели оказания мне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 заявляю, что предоставленная мною информация является правдивой и соответствует моим показаниям. Я понимаю, что предоставление ложной информации приведет к приостановлению получения помощи.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 отказе в прохождении идентификации
 в качестве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добровольно отказываюсь от прохождения процедуры идентификации в качестве жертвы торговли людьми.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я также подтверждаю, что я был(а) проинформирован(а) о процедуре идентификации и ее последствиях.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</w:t>
      </w:r>
      <w:r>
        <w:rPr>
          <w:rFonts w:ascii="Arial" w:cs="Arial" w:eastAsia="Arial" w:hAnsi="Arial"/>
          <w:sz w:val="24"/>
          <w:szCs w:val="24"/>
        </w:rPr>
        <w:t xml:space="preserve">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перенаправлении жертвы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направлен в ______________________________________________________
 (наименование субъекта, которому перенаправлена жертва торговли людьми)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получения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_.</w:t>
      </w:r>
      <w:r>
        <w:rPr>
          <w:rFonts w:ascii="Arial" w:cs="Arial" w:eastAsia="Arial" w:hAnsi="Arial"/>
          <w:sz w:val="24"/>
          <w:szCs w:val="24"/>
        </w:rPr>
        <w:t xml:space="preserve">(наименование помощи)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Настоящим, я подтверждаю,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мною была проведена идентификация жертвы торговли людьми;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Типовой инструкции по выявлению, идентификации и перенаправлению жертв торговли людьми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прекращении предоставления первичной помощи
 предполагаемой жертве торговли людьми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занимающий должность ____________________________________________
                                                    (наименование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   (наименование органа или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 сообщаю, что ___________________________________________
 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был/а идентифицирован/а в качестве жертвы торговли людьми, в связи с чем предоставление помощи должно быть прекращено.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Настоящим, я подтверждаю,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мною была проведена идентификация жертвы торговли людьми;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 Подпись специалиста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 Подпись заявителя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       Дата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0klnyuht8yxae_gar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dalil.kg/document/157185</w:t>
      </w:r>
    </w:hyperlink>
  </w:p>
  <w:p>
    <w:pPr>
      <w:spacing w:after="0" w:before="40"/>
      <w:jc w:val="center"/>
    </w:pPr>
    <w:hyperlink w:history="1" r:id="rId2l16cktvct4xamzhpu6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5lzwevnnk3pzxmyydh0" Type="http://schemas.openxmlformats.org/officeDocument/2006/relationships/hyperlink" Target="https://dalil.kg/document/157184" TargetMode="External"/><Relationship Id="rIdxpk-5wa3zdyosrflnc398" Type="http://schemas.openxmlformats.org/officeDocument/2006/relationships/hyperlink" Target="https://dalil.kg/document/1650" TargetMode="External"/><Relationship Id="rIdajrgsvmknjoop5ww59cqq" Type="http://schemas.openxmlformats.org/officeDocument/2006/relationships/hyperlink" Target="https://dalil.kg/document/157185#p1" TargetMode="External"/><Relationship Id="rIdbo6xph7mkgguh8wp_1fet" Type="http://schemas.openxmlformats.org/officeDocument/2006/relationships/hyperlink" Target="https://dalil.kg/document/157185#p2" TargetMode="External"/><Relationship Id="rIdne35zfzmirquvvl8r769c" Type="http://schemas.openxmlformats.org/officeDocument/2006/relationships/hyperlink" Target="https://dalil.kg/document/1650" TargetMode="External"/><Relationship Id="rIdop0bouia9ngsfch-venuf" Type="http://schemas.openxmlformats.org/officeDocument/2006/relationships/hyperlink" Target="https://dalil.kg/document/157185#p3" TargetMode="External"/><Relationship Id="rIdc5azygfhfbqhgfibhlqpi" Type="http://schemas.openxmlformats.org/officeDocument/2006/relationships/hyperlink" Target="https://dalil.kg/document/157185#p4" TargetMode="External"/><Relationship Id="rIdlobu36ugyaa4pse3dxxiv" Type="http://schemas.openxmlformats.org/officeDocument/2006/relationships/hyperlink" Target="https://dalil.kg/document/157185#p5" TargetMode="External"/><Relationship Id="rIdqr-fct2hdbhcrgev11fu3" Type="http://schemas.openxmlformats.org/officeDocument/2006/relationships/hyperlink" Target="https://dalil.kg/document/157185#p6" TargetMode="External"/><Relationship Id="rIdrorlbqjjriormju-djq3y" Type="http://schemas.openxmlformats.org/officeDocument/2006/relationships/hyperlink" Target="https://dalil.kg/document/111480" TargetMode="External"/><Relationship Id="rIduebtkzeo8ny6epaejg29d" Type="http://schemas.openxmlformats.org/officeDocument/2006/relationships/hyperlink" Target="https://dalil.kg/document/157185#p5" TargetMode="External"/><Relationship Id="rIdgiu5r7gdxgg6nhovcnqt4" Type="http://schemas.openxmlformats.org/officeDocument/2006/relationships/hyperlink" Target="https://dalil.kg/document/157185#p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0klnyuht8yxae_garkr" Type="http://schemas.openxmlformats.org/officeDocument/2006/relationships/hyperlink" Target="https://dalil.kg/document/157185" TargetMode="External"/><Relationship Id="rId2l16cktvct4xamzhpu6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2026-09-26T11:34:07.841Z</dcterms:created>
  <dcterms:modified xsi:type="dcterms:W3CDTF">2026-09-26T11:34:07.841Z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