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arwwpcueinkrykg5rf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21 декабря 2020 года № 622)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приемной семье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приемной семье (далее - Положение) определяет порядок организации приемной семьи и передачи ребенка (детей) в приемную семью, осуществления мониторинга и контроля за условиями жизни и воспитания ребенка (детей) в приемной семье, а также порядок материального обеспечения приемной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уполномоченный Правительством Кыргызской Республики осуществлять в пределах своих полномочий координацию, мониторинг и контроль организации и функционирования приемных семей, защиты прав и законных интересов приемных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</w:t>
      </w:r>
      <w:r>
        <w:rPr>
          <w:rFonts w:ascii="Arial" w:cs="Arial" w:eastAsia="Arial" w:hAnsi="Arial"/>
          <w:sz w:val="24"/>
          <w:szCs w:val="24"/>
        </w:rPr>
        <w:t xml:space="preserve"> - территориальное подразделение уполномоченного органа, осуществляющее свою деятельность в рамках компетенции, установленной настоящим Положением и законодательством Кыргызской Республики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заявитель(и)</w:t>
      </w:r>
      <w:r>
        <w:rPr>
          <w:rFonts w:ascii="Arial" w:cs="Arial" w:eastAsia="Arial" w:hAnsi="Arial"/>
          <w:sz w:val="24"/>
          <w:szCs w:val="24"/>
        </w:rPr>
        <w:t xml:space="preserve"> - лицо(а), обратившееся с заявлением в территориальное подразделение о желании стать приемным родителем;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кандидат(ы) в приемные родители (далее - кандидаты)</w:t>
      </w:r>
      <w:r>
        <w:rPr>
          <w:rFonts w:ascii="Arial" w:cs="Arial" w:eastAsia="Arial" w:hAnsi="Arial"/>
          <w:sz w:val="24"/>
          <w:szCs w:val="24"/>
        </w:rPr>
        <w:t xml:space="preserve"> - заявитель, соответствующий требованиям, установленным настоящим Положением, внесенный в Государственный банк данных о детях, оставшихся без попечения родителей, в качестве кандидата в приемные родители;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передаче ребенка (детей) на воспитание в приемную семью (далее - договор)</w:t>
      </w:r>
      <w:r>
        <w:rPr>
          <w:rFonts w:ascii="Arial" w:cs="Arial" w:eastAsia="Arial" w:hAnsi="Arial"/>
          <w:sz w:val="24"/>
          <w:szCs w:val="24"/>
        </w:rPr>
        <w:t xml:space="preserve"> - соглашение между территориальным подразделением и приемным родителем (супругами или гражданами, не состоящими в браке), определяющее права и обязанности сторон по условиям содержания, образования и воспитания ребенка (детей), переданного на воспитание в приемную семью, по форме согласно </w:t>
      </w:r>
      <w:hyperlink w:history="1" r:id="rIdgleobiarlvvphhdele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приемный родитель или приемная семья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 (или семья), воспитывающий по договору приемного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приемный ребенок (дети)</w:t>
      </w:r>
      <w:r>
        <w:rPr>
          <w:rFonts w:ascii="Arial" w:cs="Arial" w:eastAsia="Arial" w:hAnsi="Arial"/>
          <w:sz w:val="24"/>
          <w:szCs w:val="24"/>
        </w:rPr>
        <w:t xml:space="preserve"> - ребенок (дети), переданный по договору на воспитание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учебная программа подготовки приемных родителей (далее - Программа подготовки)</w:t>
      </w:r>
      <w:r>
        <w:rPr>
          <w:rFonts w:ascii="Arial" w:cs="Arial" w:eastAsia="Arial" w:hAnsi="Arial"/>
          <w:sz w:val="24"/>
          <w:szCs w:val="24"/>
        </w:rPr>
        <w:t xml:space="preserve"> - утвержденная уполномоченным органом учебная программа, в соответствии с которой осуществляется подготовка кандидатов в приемные родители по уходу и воспитанию приемных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о прохождении обучения по программе подготовки приемных родителей (далее - сертификат)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успешность прохождения кандидатом в приемные родители обучения, выдаваемый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потребностей ребенка (далее - оценка потребностей)</w:t>
      </w:r>
      <w:r>
        <w:rPr>
          <w:rFonts w:ascii="Arial" w:cs="Arial" w:eastAsia="Arial" w:hAnsi="Arial"/>
          <w:sz w:val="24"/>
          <w:szCs w:val="24"/>
        </w:rPr>
        <w:t xml:space="preserve"> - процесс сбора, анализа информации о потребностях ребенка, его семейной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план по защите ребенка (далее - ИПЗР)</w:t>
      </w:r>
      <w:r>
        <w:rPr>
          <w:rFonts w:ascii="Arial" w:cs="Arial" w:eastAsia="Arial" w:hAnsi="Arial"/>
          <w:sz w:val="24"/>
          <w:szCs w:val="24"/>
        </w:rPr>
        <w:t xml:space="preserve"> - документ, разработанный в соответствии с оценкой и анализом жизненной ситуации ребенка, определяющий мероприятия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приемные семьи размещаются дети до достижения совершеннолетия: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дети-сироты;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дети, родители которых лишены родительских прав, ограничены в родительских правах;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дети, родители которых признаны в установленном порядке недееспособными или безвестно отсутствующими;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дети, родители, которых осуждены;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экстренно изъятые из семей, где существует угроза их жизни, психическому и физическому здоровью (подвергшиеся физическому, сексуальному и психологическому насилию);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дети, родители которых по состоянию здоровья не могут лично осуществлять их воспитание и содержание, а также дети, оставшиеся без попечения родителей, находящиеся в воспитательных, лечебно-профилактических учреждениях, учреждениях социальной защиты населения или других аналогичных учреждениях вне зависимости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дети до 3-летнего возраста вместе с матерью, не достигшей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дети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ухода и воспитания детей в приемных семьях определяются следующие виды устройства: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экстренное устройство - на срок от нескольких часов до одних суток, если ребенок находится в опасности или брошен (оставлен) родителями (законными представителями);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краткосрочное устройство - на срок до одного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среднесрочное устройство - на срок до шести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периодическое устройство - на несколько дней, на выходные дни, на каникулы;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долгосрочное устройство - на срок более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детей на воспитание в приемную семью на долгосрочный период производится в случае невозможности их передачи на усыновление или под опеку (попечительство).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организации приемной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Приемными родителями (родителем) могут быть граждане Кыргызской Республики, достигшие 30-летнего возраста, но не старше 65 лет, прошедшие обучение, отбор и получившие заключение уполномоченного органа о возможности стать приемными родителями, кандидатуры которых одобрены Комиссией по делам детей (далее - Комиссия), за исключением лиц, указанных в пунктах 1-11 части 1 </w:t>
      </w:r>
      <w:r>
        <w:rPr>
          <w:rFonts w:ascii="Arial" w:cs="Arial" w:eastAsia="Arial" w:hAnsi="Arial"/>
          <w:sz w:val="24"/>
          <w:szCs w:val="24"/>
        </w:rPr>
        <w:t xml:space="preserve">статьи 83 </w:t>
      </w:r>
      <w:hyperlink w:history="1" r:id="rIdvywkrrce8kmqfhkgrkx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Граждане, желающие стать приемными родителями, обращаются в территориальное подразделение по месту проживания с заявлением для получения заключения о возможности стать приемными родителями.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заявления территориальное подразделение осуществляет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регистрирует заявление в день его подачи, проводит собеседование с заявителем, разъясняет требования и процедуры создания приемной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собеседование со всеми совершеннолетними членами семьи, совместно проживающими с кандидатом, с несовершеннолетними детьми, выясняет мотивы и причины желания взять ребенка (детей) на воспитание. Как минимум одно из таких посещений семьи лица, желающего взять ребенка (детей) на воспитание, должно быть незапланированным, без уведомления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заявителя о необходимости предоставления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заявителя(ей);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(если лица состоят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супруга (если лица состоят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собственности на жилое помещение, или выписка из домовой книги с места жительства, либо договор аренды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органов внутренних дел о привлечении лица к уголовной ответственности, наличии либо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 согласно Перечню, определяемому Правительством Кыргызской Республики, при наличии которых лицо не может быть признано усыновителем, опекуном (попечителем) и приемным родителем;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с работы, либо отзывы соседей (не менее 3-х) по месту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5 рабочих дней после получения всех документов производит обследование жилищно-бытовых условий, с учетом требований минимальных стандартов по уходу и воспитанию детей в приемных семьях, оказанию поддержки приемным родителям согласно </w:t>
      </w:r>
      <w:hyperlink w:history="1" r:id="rIdhhomglsf9v_wwpzvtm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минимальные стандарты) и составляет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положительного решения территориальное подразделение ставит заявителя на учет и направляет уполномоченному органу заявку для прохождения заявителем обучения по подготовке кандидатов в приемные родители;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направляет заявителя на обучение, организуемое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заявления желающего взять ребенка (детей) на воспитание, акта обследования жилищно-бытовых условий, результатов проведенного собеседования и документов, указанных в пункте 7 настоящего Положения, а также с учетом результатов прохождения обучения, территориальное подразделение готовит заключение о возможности быть кандидатом в приемные родители.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возможности стать приемным родителем должно быть подготовлено не позднее 30 дней с момента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статуса кандидатов в приемные родители является основанием для внесения его данных в Государственный банк данных о детях, оставшихся без попечения родителей в качестве кандидатов в приемные родители.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трехдневного срока с момента подготовки заключения территориальное подразделение направляет письменный ответ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действительно в течение одного года со дня его вынесения. По истечении установленного срока, если документы, указанные в подпункте 3 пункта 7 настоящего Положения, не были обновлены, лица, желающие взять ребенка (детей) на воспитание, утрачивают статус кандидатов в приемные родители и подлежат исключению из Государственного банка данных о детях, в качестве кандидатов в приемные родители.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целях подготовки приемных родителей утверждает учебную программу по подготовке кандидатов в приемные родители, организует обучение и выдает сертификат кандидатам, успешно прошедшим подготовку кандидатов в приемные родители.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Договор заключается между территориальным подразделением и кандидатом в приемные родители. Договор подписывается в двух экземплярах, имеющих одинаковую юридическую силу. Копия заверенного договора передается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может быть расторгнут по инициативе приемных родителей до истечения срока его действия при наличии уважительных причин (изменение семейного или имущественного положения, которое не позволяет выполнять обязанности приемных родителей, возникновение в приемной семье неблагоприятных условий для содержания, воспитания и образования ребенка (детей), психологическая несовместимость ребенка с приемными родителями или другими детьми в семье, а также по инициативе территориального подразделения уполномоченного органа в случае тяжелой болезни или смерти одного или обоих приемных родителей, невыполнения приемными родителями обязательств по договору в соответствии с </w:t>
      </w:r>
      <w:hyperlink w:history="1" r:id="rIdswtykvkqdr0ijxjxp06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Расторжение договора по причине невыполнения приемными родителями своих обязательств является основанием для отказа им в повторном создании приемной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расторжении договора вопросы использования дополнительных материально-технических средств, предоставленных приемной семье, решаются по согласованию сторон, а при возникновении спора - судом в установленном гражданским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Условия договора вступают в силу с момента передачи ребенка в приемную семью и прекращаются при его выбытии из приемной семьи.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передачи ребенка (детей) в приемную семью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Устройство ребенка (детей) в приемную семью осуществляется с учетом наилучших интересов ребенка, что предполагает сохранение родственных связей ребенка, учет его мнения, особенностей развития, этнического происхождения, принадлежности к религии и культуре.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детей в приемной семье, включая родных и приемных, не должно превышать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родстве между собой, включая сводных, передаются в одну приемную семью, разделение не допускается, за исключением случаев, когда дети не осведомлены о своем родстве, не проживали и не воспитывались совместно, не могут жить и воспитываться вместе по состоянию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невозможности передачи ребенка (детей) на усыновление или под опеку (попечительство), ребенок (дети) может содержаться в приемной семье до достижения им совершеннолетия.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долгосрочном устройстве ребенка (детей) учитывается возраст приемных родителей, который не должен превышать 65 лет (хотя бы одного из приемных родителей) на период достижения 18 лет приемным ребенком (детьми).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Устройство ребенка (детей), не достигшего 3-х лет, на воспитание в приемную семью допускается в случае полной трудовой незанятости одного из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Принятие решения об устройстве в приемную семью ребенка, достигшего 10 лет, проводится с учетом мнения ребенка. В случае несогласия ребенка, территориальное подразделение принимает меры по устройству ребенка в другую приемную семью.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Долгосрочное устройство ребенка (детей) в семью, где уже воспитывается приемный ребенок (дети), проводится с его (их) согласия и согласия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Подбор приемной семьи для устройства ребенка осуществляется в соответствии с пунктами 13-17 настоящего Положения, на основании результатов оценки, включающей в себя оценку потребностей в здоровье, образовании, социальных связях, уровня эмоционального и поведенческого развития, навыков самообслуживания, а также с учетом территориальной близости.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Оценку потребностей ребенка проводит сотрудник территориального подразделения совместно с семейным врачом, представителем исполнительного органа местного самоуправления по месту жительства (пребывания) ребенка. Оценка проводится в течение 10 календарных дней в период подготовки ребенка к устройству в приемную семью.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семейный врач осуществляет медицинский осмотр ребенка, при необходимости проводит дополнительное обследование, организует предоставление медицинских услуг, готовит письменное заключение о состоянии здоровья ребенка (детей), его физическом развитии, рекомендации относительно ухода.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образовательной организации, которую посещает ребенок, выдает справку об успеваемости ребенка (детей), особенностях его развития, поведения и рекомендации относительно воспитания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экстренного устройства ребенка (детей) сотрудник территориального подразделения организует проведение медицинского осмотра до его размещения в приемную семью, а оценка потребностей осуществляется в первую неделю пребывания ребенка (детей) в приемной семье.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передаче ребенка (детей) на воспитание в приемную семью при долгосрочном и среднесрочном устройстве принимается территориальным подразделением по согласованию с Комиссией, а при других видах устройства ребенка (детей) в приемную семью осуществляется без согласования, решением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передаче ребенка (детей) на воспитание в приемную семью оформляется в виде приказа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Передача ребенка (детей) в приемную семью осуществляется на основании договора сотрудником территориального подразделения в присутствии представителя исполнительного органа местного самоуправления по месту жительства приемной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Территориальное подразделение передает приемным родителям, кроме случаев экстренного устройства,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 передаче ребенка (детей) в приемную семью (копия приказа);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рождении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о состоянии здоровья ребенка (детей) на момент устройства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медицинская карта ребенка (детей)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наличии и местонахождении братьев и сестер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успеваемости ребенка (детей), особенностях его развития, поведения и рекомендации относительно воспитания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индивидуальный план по защите ребенка или индивидуальный план реабилитации (в случае наличия у ребенка признаков инвалидности).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Территориальное подразделение оформляет личное дело на приемного ребенка (детей), в котором хранит документы, подтверждающие статус ребенка, оставшегося без попечения родителей, документы, подтверждающие его имущественные права, права на алименты, социальные выплаты, а также копии документов, перечисленных в пункте 24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конфиденциальность информации личного характера о приемном ребенке, хранит и ограничивает доступ к информации лиц, не имеющих отношения к вопросам защиты приемного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Отсутствие у ребенка (детей) документов, указанных в пункте 24 настоящего Положения, не является препятствием для устройства ребенка в приемную семью.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ребенка (детей) в приемной семье, мониторинг и контроль за условиями жизни и воспитания ребенка (детей) в приемной семье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Размещение ребенка (детей) в приемную семью не влечет за собой возникновения между приемными родителями и детьми алиментных, наследственных и других правоотношений, вытекающих из гражданского и семейного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Ребенок (дети), переданный в приемную семью, сохраняет право на причитающиеся ему алименты, пенсию, пособия и другие социальные выплаты, а также право собственности на жилое помещение или право пользования жилым помещением, при отсутствии жилого помещения имеет право на предоставление ему жилого помещения в соответствии с жилищным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Ребенок (дети) в приемной семье имеет право, в соответствии с Семейным </w:t>
      </w:r>
      <w:hyperlink w:history="1" r:id="rIdw5uthxmen2gvu82dqc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tejmjeg7bbd9h5b5kh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контактов с родителями, родственниками, если это не противоречит интересам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благосостояния и предоставления ему (им) условий для полноценного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своих творческих способностей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квалифицированной помощи в обучении и коррекции имеющихся проблем в развитии;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своего мнения и требование его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отдых, организованный досуг в выходные, праздничные дни и во время каникул;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от всех форм физического и психического насилия, оскорбления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территориальные подразделения о фактах жестокого обращения или травмах, нанесенных ему в приемной семье.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Контакты родителей с ребенком (детьми) допускаются с согласия сотрудника территориального подразделения и, в случае необходимости, осуществляются под наблюдением социального работника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существовании угрозы со стороны биологических родителей (моральное насилие, физическое насилие, явка родителей в нетрезвом состоянии) в контакте с ними может быть отказано.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спорных случаях порядок общения между ребенком (детьми), его родителями и родственниками определяется территориальным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Приемный родитель обладает всеми правами и обязанностями родителей, опекунов (попечителей), кроме следующих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защите имущественных прав ребенка (детей) (за исключением права распоряжаться причитающимися денежными средствами на текущее содержание ребенка);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представлению интересов ребенка (детей) в суде при рассмотрении судом дел о лишении (ограничении) родителей родительских прав, об опеке или попечительстве;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решению вопроса о выезде ребенка (детей)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первых 10 дней пребывания ребенка в приемной семье с учетом мнений приемных родителей и исполнительного органа местного самоуправления разрабатывает проект ИПЗР на основании результатов, полученных в ходе оценки потребностей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посещает приемную семью в первую неделю размещения в ней ребенка, далее - по потребности, но не реже одного раза в месяц (при краткосрочном устройстве) и не менее одного раза в три месяца (при других видах устройства);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соблюдением прав приемного ребенка (детей), выполнением возложенных на приемных родителей обязанностей по содержанию, воспитанию и образованию ребенка (детей) в соответствии с минимальными стандартами и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оценку работы приемных родителей один раз в год или раз в полгода, в зависимости от вида устройства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поступления причитающихся алиментов, пенсий, пособий и других выплат ребенка (детей) в приемной семье, осуществляет открытие депозитного накопительного счета до достижения ребенком (детей) совершеннолетия. Использование денежных средств со счета ребенка (детей) до его совершеннолетия не допускается. В случае необходимости сохранения жизни и здоровья ребенка, использование денежных средств с его счета осуществляется по согласованию с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Пребывание ребенка (детей) в приемной семье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достижения ребенком (детьми) восемнадцатилетнего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возвращения ребенка (детей) биологическим родителям (лицам их заменяющим), усыновления, установления опеки (попечительства) над ребенком (детьми);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действия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Приемные родители, по вине которых досрочно расторгнут договор из-за невыполнения ими обязанностей приемного родителя, повторно принимать другого ребенка (детей) на воспитание в приемную семью не могут.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ребенка биологическим родителям (опекунам, попечителям или усыновителям ребенка) осуществляется в присутствии должностных лиц территориального подразделения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Материальное обеспечение приемной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содержания детей, переданных на воспитание в приемную семью, и оплата труда приемных родителей осуществляются за счет средств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Выплаты на содержание каждого ребенка, переданного на воспитание в приемную семью, устанавливается в размере двух прожиточных минимумов для детей соответствующих возрастных групп, установленных Национальным статистическим комитетом Кыргызской Республики за IV квартал года, предшествующего наступлению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дополнительно принятого ребенка (детей) рассчитываются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 воспитание ребенка одному из приемных родителей предусматривается ежемесячная оплата труда в размере 1,5 прожиточных минимума, установленного Национальным статистическим комитетом Кыргызской Республики для населения трудоспособного возраста за IV квартал года, предшествующего наступлению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приемную семью передается на воспитание двое и более детей или среди передаваемых детей есть ребенок до одного года, ребенок с инвалидностью, несовершеннолетняя беременная девочка, ВИЧ-инфицированный ребенок, к ежемесячной оплате труда приемному родителю дополнительно устанавливается надбавка в размере 10 процентов от ежемесячной базовой компенсации за каждого такого ребенка. При этом размер надбавки суммарно не должен превышать 50 процентов от ежемесячной базовой компенсации приемному родителю.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Выплаты на содержание ребенка (детей) и оплата труда приемным родителям назначаются со дня подписания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Выплаты, предусмотренные в настоящем пункте Положения, ежемесячно перечисляются территориальным подразделением на банковский счет приемного родителя.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Лицам, проживающим в высокогорных и отдаленных населенных пунктах, где установлены районные коэффициенты доплат к заработной плате и другим социальным выплатам, размеры выплат на содержание ребенка и ежемесячной оплаты труда приемных родителей исчисляются без учета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приемной семье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о передаче ребенка (детей) на воспитание в приемную семью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подразделения уполномоченного государственного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органа по защите детей)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(фамилия, имя, отчество,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__________________________________________, далее именуемый "территориальное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подразделение", и гражданин(ка)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(фамилия, имя, отчество, число, месяц, год рождения,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паспорт,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гражданка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(фамилия, имя, отчество, число, месяц, год рождения,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паспорт,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(область, район, город, улица)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именуемые "приемные родители",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настоящего Договора является определение условий, прав и обязанностей Сторон в вопросах содержания и воспитания ребенка (детей), передаваемых в приемную семью.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каждого ребенка (детей) в приемную семью осуществляется на основании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приемных родителей (приемного родителя)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Приемные родители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здоровье, психологическом состоянии и физическом развитии ребенка (детей), передаваемого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разработке (пересмотре) индивидуального плана по защите ребенка (детей) (далее - ИПЗР), при решении вопросов, касающихся приемного ребенка (детей), вносить предложения по изменению ИПЗР;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определять формы и методы воспитания приемного ребенка (детей), решать текущие вопросы в жизни приемного ребенка (детей) в соответствии с ИПЗР;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в соответствующие органы, получать консультации по вопросам воспитания и развития ребенка (детей) у специалистов системы образования, здравоохранения, социальной защиты,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прохождение обучения, повышение профессиональной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своевременно и в полном объеме оплату труда приемным родителям и выплаты на содержание, воспитание приемного ребенка (детей), самостоятельно планировать и распределять расходы с учетом потребностей ребенка (детей).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Приемные родители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семью для проживания, содержания и воспитания ребенка (детей), оставшегося(ихся)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необходимые условия проживания, содержания и развития приемного ребенка (детей) в соответствии с минимальными стандартами по уходу и воспитанию детей в приемных семьях, оказанию поддержки приемным родителям (далее - минимальные стандарты);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интересы приемного ребенка (детей) в соответствующих учреждениях и организациях в пределах полномочий, определенных Договором, в соответствии с законодательством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посещение приемным ребенком (детьми) образовательных организаций в соответствии с возрастом и индивидуальными потребностями.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посещения приемными детьми общеобразовательной организации по состоянию их здоровья, обеспечивать получение образования в установленных законом формах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своевременное прохождение медицинских осмотров, уход и лечение приемного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в полном объеме выплаты на приемного ребенка (детей) для обеспечения содержания, воспитания и его развития в соответствии с индивидуальными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мероприятия, предусмотренные ИПЗР, взаимодействовать с учреждениями, организациями, оказывающими услуги детям и семьям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содействовать в соответствии с ИПЗР и по согласованию с территориальным подразделением в проведении встреч (контакта) приемного ребенка (детей) с родителями/законными представителями, родственниками, потенциальными опекунами (попечителями) или усыновителями;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сотрудничать с территориальным подразделением, осуществляющим социальное сопровождение приемной семьи. Не препятствовать посещению сотрудником территориального подразделения своего жилья и контактам с приемным ребенком (детьми);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незамедлительно сообщать в территориальное подразделение об изменениях здоровья, психологического состояния приемного ребенка (детей), или ином серьезном происшествии, случившемся с ребенком (самовольный уход из приемной семьи, бродяжничество, случаи насилия, жестокого обращения), других важных фактах, которые могут негативно повлиять на жизнедеятельность приемного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информировать в письменном виде территориальное подразделение о намерениях смены места жительства не менее чем за месяц до переезда, а в случае необходимости срочного переезда - информировать в течение суток до отъезда;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согласовывать с территориальным подразделением выезд приемной семьи вместе с приемным ребенком (детьми) за пределы населенного пункта, продолжительность выезда которого превышает более двух недель при краткосрочном устройстве, при других формах, если продолжительность выезда превышает 1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информировать территориальное подразделение о возникновении в приемной семье неблагоприятных условий для содержания, воспитания и образования приемного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соблюдать требования законодательства Кыргызской Республики в сфере защиты персональных данных ребенка и его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выполнять рекомендации территориального подразделения, полученные по результатам ежегодной оценки деятельности приемной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 разглашать информацию о приемном ребенке (детях) и его (их) семейной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обеспечить сохранность документов (личного дела) ребенка (детей) и передать их при выбытии ребенка из приемной семьи территориальному подразделению.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территориального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Территориальное подразделение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мониторинг результатов выполнения ИПЗР, при необходимости инициировать внесение в него изменений и дополнений, по согласованию с приемными родителями;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посещение приемной семьи 1 раз в год, без уведомления приемных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беседы с приемным ребенком (детьми), без уведомления приемных родителей в случае поступившей информации о нарушении прав приемного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способ и условия проведения встречи (контактов) ребенка с родителями (законными представителями) или родственниками, а также сотрудничества приемных родителей с родителями (законными представителями) приемных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дальнейшее устройство ребенка (детей) в случае тяжелой болезни или смерти одного или обоих приемных родителей, психологической несовместимости ребенка с приемными родителями или другими детьми в семье, невыполнения приемными родителями обязательств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контроль за соблюдением прав приемного ребенка (детей), выполнением возложенных на приемных родителей обязанностей по содержанию, воспитанию и образованию ребенка (детей) в соответствии с минимальными стандартами 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Территориальное подразделение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приемным родителям информацию о состоянии здоровья и развитии ребенка до передачи ребенка в приемную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ребенка приемной семье в соответствии с настоящим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социальное сопровождение;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совместно с приемными родителям ИПЗР, координировать его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защиту прав приемного ребенка (детей), его (их) личных, имущественных, жилищных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позднее трех рабочих дней информировать приемных родителей о решениях, касающихся перемещения приемного ребенка (возврата ребенка родителям (законным представителям), или передачи под опеку (попечительство), усыновление);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мероприятия, направленные на психологическую поддержку приемных родителей, повышение компетенции приемных родителей по вопросам ухода, воспитания и развития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контроль и оценку состояния ухода и воспитания ребенка (детей) в приемной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ознакомить приемных родителей с результатами оценки; предоставлять письменные рекомендации по совершенствованию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ежемесячно перечислять денежные средства на содержание ребенка и оплату труда приемных родителей на банковский (карточный) счет одного из приемных родителей согласно размерам, установленным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сторон,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Стороны за неисполнение или ненадлежащее исполнение обязательств настоящего Договора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Споры между сторонами относительно выполнения условий настоящего Договора решаются путем переговоров, а при недостижении соглашения передаются на разрешение в суд.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Вступление в силу, продление, изменение, расторжение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Договор заключен сроком на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(количество дней или месяцев, вид устройства)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вступает в силу с момента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настоящего Договора может быть продлен по взаимному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согласию сторон на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(количество дней или месяцев)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его истечения.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Изменения в настоящий Договор вносятся по соглашению сторон, на срок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может быть прекращен по истечении срока Договора, в случае неизъявления приемными родителями желания о продлении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Договор может быть прекращен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возвращения приемного ребенка (детей) в биологическую семью, передачи ребенка под опеку (попечительство) или усыновление;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территориального подразделения в случае тяжелой болезни или смерти одного или обоих приемных родителей, или невыполнения приемными родителями обязательств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инициативе приемных родителей при наличии уважительных причин (изменение семейного или имущественного положения, которое не позволяет выполнять обязанности приемных родителей, возникновение в приемной семье неблагоприятных условий для содержания, воспитания и образования ребенка (детей), психологическая несовместимость ребенка с приемными родителями или другими детьми в семье).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Договор составлен на ________________________ языке в двух экземплярах, каждый из которых имеет одинаковую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(название территориального
                    подразделения)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(ФИО приемного родителя
                   (приемных родителей))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(адрес)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(адрес)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(место жительства)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(подпись руководителя
     территориального подразделения,
                            печать)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(подпись приемного родителя (приемных
                               родителей))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приемной семье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СТАНДАРТЫ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уходу и воспитанию детей в приемных семьях, оказанию поддержки приемным родителям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стандарты устанавливают порядок, условия и качество предоставления услуг приемных семей и оказанию им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Приемные семьи предоставляют ребенку, оставшемуся без попечения родителей, услуги по уходу и воспитанию.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Обеспечение комфортных и безопасных условий жизни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Приемные родители создают условия по уходу и воспитанию детей в приемных семьях, в соответствии с возрастом и индивидуальным потребностям развития приемного ребенка: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комфортных и безопасных жилищных условий приемных родителей исключающих, возможность получения ребенком травмы;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отдельной кровати, стола для занятий, игр, шкафа для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отдельных комнат для детей разного пола старше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ребенка одеждой, обувью и питанием, соответствующим сезону и возрасту ребенка.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Защита от насилия, пренебрежения, участие и учет мнения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 нахождения и проживания ребенка в приемной семье должны способствовать защите от насилия, пренебрежения и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решения по бытовым вопросам относительно приемного ребенка осуществляется с учетом его мнения. Участие ребенка в обсуждении его проблем и принятие по ним решения применяются с учетом возраста ребенка, особенностей его развития, навыков 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Приемные родители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навыками ухода за ребенком, выявления признаков насилия и жестокого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применять физические, психологические и иные формы наказания, унижающие достоинство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привлекать ребенка к наихудшим формам детского труда и защищать от привлечения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понимать и контролировать провокационное поведение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детей доступом к мобильным или домашним телефонам с обязательным знанием номеров телефонов приемных родителей, адреса их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формированию у ребенка навыков принятия решений в процессе выбора: видов деятельности, одежды, игрушек, книг, развлечений, кружков, спортивных секций, профессии, при обустройстве личного пространства;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мнение ребенка при организации его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письменном, устном обращении ребенка либо других лиц относительно жестокого обращения с приемным ребенком, не позднее одних суток проверяет достоверность фактов и принимает решение о мерах защиты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поступивших заявлений, обращений, фиксирует в личном деле ребенка факты жестокого обращения, насилия, использования ребенка в наихудших формах детского труда, и принятые по ним решения, вносит изменения в ИПЗР;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созданию условий для участия ребенка в принятии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ребенка о его прошлом, причинах его устройства, пребывания в приемной семье с учетом возраста и особенностей 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фиксирует мнение ребенка в личном деле при принятия решений, касающихся его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Контакты ребенка с родителями, родственниками и друзьями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подразделение, исходя из наилучших интересов ребенка, обеспечивает контакты ребенка с родителями, не ограниченными в родительских правах, не лишенных родительских прав, с родственниками, а также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координировать организацию встреч ребенка с родителями и родственниками;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письменном виде приемных родителей о графике и месте встреч, процедуре передачи и возврата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приемных родителей об условиях обеспечения безопасности ребенка, осуществлять мониторинг встреч ребенка с родителями, фиксировать информацию в личном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Приемные родители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или ограничивать контакты ребенка с родителями, родственниками и друзьями в соответствии с ИПЗР и рекомендациями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ребенка к встрече с родителями;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регулярному общению братьев и сестер, в случае их раздельного размещения,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воздерживаться от оценки биологических родителей, родственников приемного ребенка.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Охрана здоровья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Ребенку, переданному в приемную семью, необходимо обеспечить медицинской помощью в соответствии с законодательством в области здравоохранения Кыргызской Республики. Медицинский уход за ребенком во время его пребывания в приемной семье осуществляется органом здравоохранения по месту проживания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Приемные родители: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дней после устройства обеспечивают постановку ребенка на медицинский учет, прохождение ребенком планового медицинского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рекомендации участкового семейного врача, а также других врачей, в отношении ухода при лечении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территориальное подразделение в течение суток в случае травмирования, госпитализации ребенка в учреждения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владеют навыками доврачебной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лекарственные препараты для оказания первой медицинской помощи в неотложных случаях.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экстренной госпитализации ребенка из приемной семьи, приемные родители незамедлительно информируют территориальное подразделение.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Образование и развитие приемного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Образовательная организация по месту жительства приемных родителей обеспечивает в первоочередном порядке доступ приемного ребенка к получению образования с учетом его возраста и уровня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Приемные родители принимают меры, для получения приемным ребенком дошкольного/школьного образования, раскрытия и реализации способностей ребенка, и с этой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для обучения ребенка, стимулируют его участие во внешкольных программах и содействуют профессиональной ориентации;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сотрудниками образовательных организаций, принимают участие в родительских собраниях;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регулярное посещение уроков и выполнение домашних заданий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территориальное подразделение в случае смены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разработке ИПЗР учитываются мероприятия по обеспечению образования и развития ребенка, а также меры, способствующие формированию умений и навыков самостоятельной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Подготовка к взрослой жизни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Приемные родители осуществляют подготовку ребенка к взрослой жизни на протяжении всего периода его пребывания в приемной семье: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у приемного ребенка навыки гигиены, самообслуживания и самоорганизации;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обучают планировать расходы, осуществлять покупки, помогают определиться с будущей профессией, определять цели, принимать решения и планировать;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налаживанию социальных контактов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Приемный ребенок, достигший 18-летнего возраста на момент завершения пребывания в приемной семье: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быть осведомлен о своих правах;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владеть знаниями, умениями и навыками самостоятельной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паспорт, медицинскую карту, счет в банке (при наличии права на социальные выплаты), документы, подтверждающие его имущественные, жилищные права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 о службах, организациях, которые могут оказать ему помощь и содействие во взрослой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Оказание поддержки приемным родителям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Территориальное подразделение выявляет потребности в обучении приемных родителей, осуществляет контроль за исполнением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Приемные родители получают также подробную информацию о центрах, где предоставляются услуги психолога по вопросам воспитания детей, местных группах взаимной помощи приемных родителей и привлекает опытных приемных родителей к обучению заявителей, кандидатов в приемные родители,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Организует обучение, повышение компетенции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 территориального подразделения проводит беседы с каждым приемным родителем, не реже одного раза в месяц в период нахождения ребенка в приемной семье.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каждого посещения сотрудник составляет письменный отчет о результатах посещения. Приемные родители имеют право ознакомиться с отчетом по результатам посещения ребенка, переданного приемным родителям на воспитание.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tnd1do4nqewsmova3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dalil.kg/document/157900</w:t>
      </w:r>
    </w:hyperlink>
  </w:p>
  <w:p>
    <w:pPr>
      <w:spacing w:after="0" w:before="40"/>
      <w:jc w:val="center"/>
    </w:pPr>
    <w:hyperlink w:history="1" r:id="rIdniahmgo3cuwavd_zjgq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rwwpcueinkrykg5rfzx" Type="http://schemas.openxmlformats.org/officeDocument/2006/relationships/hyperlink" Target="https://dalil.kg/document/157898" TargetMode="External"/><Relationship Id="rIdgleobiarlvvphhdeleczn" Type="http://schemas.openxmlformats.org/officeDocument/2006/relationships/hyperlink" Target="https://dalil.kg/document/157898#pr1" TargetMode="External"/><Relationship Id="rIdvywkrrce8kmqfhkgrkxbc" Type="http://schemas.openxmlformats.org/officeDocument/2006/relationships/hyperlink" Target="https://dalil.kg/document/203700" TargetMode="External"/><Relationship Id="rIdhhomglsf9v_wwpzvtmzfe" Type="http://schemas.openxmlformats.org/officeDocument/2006/relationships/hyperlink" Target="https://dalil.kg/document/157898#pr2" TargetMode="External"/><Relationship Id="rIdswtykvkqdr0ijxjxp067u" Type="http://schemas.openxmlformats.org/officeDocument/2006/relationships/hyperlink" Target="https://dalil.kg/document/203700" TargetMode="External"/><Relationship Id="rIdw5uthxmen2gvu82dqcsgj" Type="http://schemas.openxmlformats.org/officeDocument/2006/relationships/hyperlink" Target="https://dalil.kg/document/1327" TargetMode="External"/><Relationship Id="rIdrtejmjeg7bbd9h5b5khm2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tnd1do4nqewsmova38y" Type="http://schemas.openxmlformats.org/officeDocument/2006/relationships/hyperlink" Target="https://dalil.kg/document/157900" TargetMode="External"/><Relationship Id="rIdniahmgo3cuwavd_zjgq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2026-09-24T14:40:09.620Z</dcterms:created>
  <dcterms:modified xsi:type="dcterms:W3CDTF">2026-09-24T14:40:09.620Z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