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a5jc_np907cjqz0qe0urz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сентября 2008 года № 535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дне Орозо айт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ljeuuk1uttgyqt9yl2j6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113</w:t>
        </w:r>
      </w:hyperlink>
      <w:r>
        <w:rPr>
          <w:rFonts w:ascii="Arial" w:cs="Arial" w:eastAsia="Arial" w:hAnsi="Arial"/>
          <w:sz w:val="24"/>
          <w:szCs w:val="24"/>
        </w:rPr>
        <w:t xml:space="preserve"> Трудового кодекса Кыргызской Республики Правительство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Объявить на территории Кыргызской Республики 1 октября 2008 года днем празднования Орозо айт.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средствах массовой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pzck-tbdtd5bezputka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dalil.kg/document/158527</w:t>
      </w:r>
    </w:hyperlink>
  </w:p>
  <w:p>
    <w:pPr>
      <w:spacing w:after="0" w:before="40"/>
      <w:jc w:val="center"/>
    </w:pPr>
    <w:hyperlink w:history="1" r:id="rIdkn4glhqo3x1ash0h5dtu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5jc_np907cjqz0qe0urz" Type="http://schemas.openxmlformats.org/officeDocument/2006/relationships/hyperlink" Target="https://dalil.kg/document/158975" TargetMode="External"/><Relationship Id="rIdljeuuk1uttgyqt9yl2j6k" Type="http://schemas.openxmlformats.org/officeDocument/2006/relationships/hyperlink" Target="https://dalil.kg/document/1505#st_1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pzck-tbdtd5bezputkal" Type="http://schemas.openxmlformats.org/officeDocument/2006/relationships/hyperlink" Target="https://dalil.kg/document/158527" TargetMode="External"/><Relationship Id="rIdkn4glhqo3x1ash0h5dtu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2026-09-24T01:18:36.250Z</dcterms:created>
  <dcterms:modified xsi:type="dcterms:W3CDTF">2026-09-24T01:18:36.250Z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