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ejc7_jy1juu7t9_5ogq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марта 2025 года № 131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июля</w:t>
      </w:r>
      <w:r>
        <w:rPr>
          <w:rFonts w:ascii="Arial" w:cs="Arial" w:eastAsia="Arial" w:hAnsi="Arial"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sz w:val="24"/>
          <w:szCs w:val="24"/>
        </w:rPr>
        <w:t xml:space="preserve">393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Государственного образовательного стандарта школьного общего образования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образования через внедрение образовательных стандартов нового поколения, в соответствии со </w:t>
      </w:r>
      <w:hyperlink w:history="1" r:id="rIdqeequwcwme3sorew6wm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образовании", статьями </w:t>
      </w:r>
      <w:hyperlink w:history="1" r:id="rIdlisnz8ewdik_yvvviwd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n2ebwk6nb-lgmhazfa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Государственный образовательный </w:t>
      </w:r>
      <w:hyperlink w:history="1" r:id="rIdoswn-uclk6__svhelp1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</w:t>
        </w:r>
      </w:hyperlink>
      <w:r>
        <w:rPr>
          <w:rFonts w:ascii="Arial" w:cs="Arial" w:eastAsia="Arial" w:hAnsi="Arial"/>
          <w:sz w:val="24"/>
          <w:szCs w:val="24"/>
        </w:rPr>
        <w:t xml:space="preserve">школьного общего образования Кыргызской Республики (далее - Государственный стандарт)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предложения о внесении изменений в нормативные правовые акты Кыргызской Республики, вытекающие из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введение Государственного стандарта производить в пределах предусмотренных средств в республиканском бюджете на соответствующие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3b7k-ztqcwkpeesygr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lcgauluc0vki6cetll-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Государственного образовательного стандарта</w:t>
        </w:r>
      </w:hyperlink>
      <w:r>
        <w:rPr>
          <w:rFonts w:ascii="Arial" w:cs="Arial" w:eastAsia="Arial" w:hAnsi="Arial"/>
          <w:sz w:val="24"/>
          <w:szCs w:val="24"/>
        </w:rPr>
        <w:t xml:space="preserve"> среднего общего образования Кыргызской Республики" от 21 июля 2014 года № 403;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dzfiz81rfnj-gpif2m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zck6xfhxcoqmdb5nzul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4uedb8izvojzla6ewuo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Государственного образовательного стандарта</w:t>
        </w:r>
      </w:hyperlink>
      <w:r>
        <w:rPr>
          <w:rFonts w:ascii="Arial" w:cs="Arial" w:eastAsia="Arial" w:hAnsi="Arial"/>
          <w:sz w:val="24"/>
          <w:szCs w:val="24"/>
        </w:rPr>
        <w:t xml:space="preserve"> среднего общего образования Кыргызской Республики" от 21 июля 2014 года № 403" от 15 ноября 2016 года № 590;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yrfptvoaate2amuprr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3cgdmyn09ycpqmjtjut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z11aqjgoxzexglk7nus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Государственного образовательного стандарта</w:t>
        </w:r>
      </w:hyperlink>
      <w:r>
        <w:rPr>
          <w:rFonts w:ascii="Arial" w:cs="Arial" w:eastAsia="Arial" w:hAnsi="Arial"/>
          <w:sz w:val="24"/>
          <w:szCs w:val="24"/>
        </w:rPr>
        <w:t xml:space="preserve"> школьного общего образования Кыргызской Республики" от 21 июля 2014 года № 403" от 18 августа 2017 года № 496.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e01e58vd5wg58suyss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dalil.kg/document/159361</w:t>
      </w:r>
    </w:hyperlink>
  </w:p>
  <w:p>
    <w:pPr>
      <w:spacing w:after="0" w:before="40"/>
      <w:jc w:val="center"/>
    </w:pPr>
    <w:hyperlink w:history="1" r:id="rIdazpjnsunoha8zk8mcmdb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ejc7_jy1juu7t9_5ogqc" Type="http://schemas.openxmlformats.org/officeDocument/2006/relationships/hyperlink" Target="https://dalil.kg/document/230024238" TargetMode="External"/><Relationship Id="rIdqeequwcwme3sorew6wmtr" Type="http://schemas.openxmlformats.org/officeDocument/2006/relationships/hyperlink" Target="https://dalil.kg/document/1216#st_5" TargetMode="External"/><Relationship Id="rIdlisnz8ewdik_yvvviwdjb" Type="http://schemas.openxmlformats.org/officeDocument/2006/relationships/hyperlink" Target="https://dalil.kg/document/112301#st_13" TargetMode="External"/><Relationship Id="rIdrn2ebwk6nb-lgmhazfayb" Type="http://schemas.openxmlformats.org/officeDocument/2006/relationships/hyperlink" Target="https://dalil.kg/document/112301#st_17" TargetMode="External"/><Relationship Id="rIdoswn-uclk6__svhelp1nk" Type="http://schemas.openxmlformats.org/officeDocument/2006/relationships/hyperlink" Target="https://dalil.kg/document/230006453" TargetMode="External"/><Relationship Id="rIdn3b7k-ztqcwkpeesygroy" Type="http://schemas.openxmlformats.org/officeDocument/2006/relationships/hyperlink" Target="https://dalil.kg/document/96690" TargetMode="External"/><Relationship Id="rIdlcgauluc0vki6cetll-vg" Type="http://schemas.openxmlformats.org/officeDocument/2006/relationships/hyperlink" Target="https://dalil.kg/document/96691" TargetMode="External"/><Relationship Id="rIdhdzfiz81rfnj-gpif2mdc" Type="http://schemas.openxmlformats.org/officeDocument/2006/relationships/hyperlink" Target="https://dalil.kg/document/99523" TargetMode="External"/><Relationship Id="rIdzck6xfhxcoqmdb5nzulvx" Type="http://schemas.openxmlformats.org/officeDocument/2006/relationships/hyperlink" Target="https://dalil.kg/document/96690" TargetMode="External"/><Relationship Id="rId4uedb8izvojzla6ewuoc8" Type="http://schemas.openxmlformats.org/officeDocument/2006/relationships/hyperlink" Target="https://dalil.kg/document/96691" TargetMode="External"/><Relationship Id="rIdlyrfptvoaate2amuprrks" Type="http://schemas.openxmlformats.org/officeDocument/2006/relationships/hyperlink" Target="https://dalil.kg/document/100227" TargetMode="External"/><Relationship Id="rId3cgdmyn09ycpqmjtjutzu" Type="http://schemas.openxmlformats.org/officeDocument/2006/relationships/hyperlink" Target="https://dalil.kg/document/96690" TargetMode="External"/><Relationship Id="rIdz11aqjgoxzexglk7nus6g" Type="http://schemas.openxmlformats.org/officeDocument/2006/relationships/hyperlink" Target="https://dalil.kg/document/96691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e01e58vd5wg58suyssup" Type="http://schemas.openxmlformats.org/officeDocument/2006/relationships/hyperlink" Target="https://dalil.kg/document/159361" TargetMode="External"/><Relationship Id="rIdazpjnsunoha8zk8mcmdb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2026-09-25T05:07:27.934Z</dcterms:created>
  <dcterms:modified xsi:type="dcterms:W3CDTF">2026-09-25T05:07:27.934Z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