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открытого акционерного общества "Национальная холдинговая компания "Наследие Великих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fonua4wv0dkain3usixc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июля 2023 года № 351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x9z_cckj_kgxecx1_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utpe5hv5nus8j9bx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fmzyadnqaweo2s9vgu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ab10adssty7bbulnya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vmjfwj3kjfzyogci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ликвидировать открытое акционерное общество "Национальная холдинговая компания "Наследие Великих Кочевников";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ликвидационную комиссию из числа представителей Министерства финансов Кыргызской Республики, Министерства экономики и коммерции Кыргызской Республики 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нормативных правовых актов, касающихся деятельности открытого акционерного общества "Национальная холдинговая компания "Наследие Великих Кочевников", и внести предложение на рассмотрение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ликвидационный баланс открытого акционерного общества "Национальная холдинговая компания "Наследие Великих Кочевников".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</w:t>
      </w:r>
      <w:r>
        <w:rPr>
          <w:rFonts w:ascii="Arial" w:cs="Arial" w:eastAsia="Arial" w:hAnsi="Arial"/>
          <w:sz w:val="24"/>
          <w:szCs w:val="24"/>
        </w:rPr>
        <w:t xml:space="preserve">установленном законодательством порядке</w:t>
      </w:r>
      <w:r>
        <w:rPr>
          <w:rFonts w:ascii="Arial" w:cs="Arial" w:eastAsia="Arial" w:hAnsi="Arial"/>
          <w:sz w:val="24"/>
          <w:szCs w:val="24"/>
        </w:rPr>
        <w:t xml:space="preserve"> провести мероприятия по ликвидации открытого акционерного общества "Национальная холдинговая компания "Наследие Великих Кочевников" в соответствии со статьями </w:t>
      </w:r>
      <w:hyperlink w:history="1" r:id="rId8slftko01ludr8aertk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kfpbovk8fzak1yozz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oxpdmko5kq3tmg0dx4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1-2, 1-3 </w:t>
      </w:r>
      <w:hyperlink w:history="1" r:id="rIdairwt1m5s02rr6y5lx2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участия" от 27 мая 2020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539 </w:t>
      </w:r>
      <w:hyperlink w:history="1" r:id="rId-re-a886lzllcv8b5t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e85rdmad0n9ucnyuad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rvz3ojkwouccpd93jl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w2iw1ylhxa4-pfybwr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2, 4 </w:t>
      </w:r>
      <w:hyperlink w:history="1" r:id="rIdqhw1d1m7ute25je_13h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регулирующие вопросы управления государственным имуществом" от 10 июня 2022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_dtn_1kdit7j7vxzi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dalil.kg/document/159960</w:t>
      </w:r>
    </w:hyperlink>
  </w:p>
  <w:p>
    <w:pPr>
      <w:spacing w:after="0" w:before="40"/>
      <w:jc w:val="center"/>
    </w:pPr>
    <w:hyperlink w:history="1" r:id="rId1m2sfez3wrxhdwb0yg-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nua4wv0dkain3usixcs" Type="http://schemas.openxmlformats.org/officeDocument/2006/relationships/hyperlink" Target="https://dalil.kg/document/160304" TargetMode="External"/><Relationship Id="rIdgx9z_cckj_kgxecx1_k14" Type="http://schemas.openxmlformats.org/officeDocument/2006/relationships/hyperlink" Target="https://dalil.kg/document/4#st_96" TargetMode="External"/><Relationship Id="rId1dutpe5hv5nus8j9bxl7g" Type="http://schemas.openxmlformats.org/officeDocument/2006/relationships/hyperlink" Target="https://dalil.kg/document/4#st_97" TargetMode="External"/><Relationship Id="rIdfmzyadnqaweo2s9vgutgy" Type="http://schemas.openxmlformats.org/officeDocument/2006/relationships/hyperlink" Target="https://dalil.kg/document/1188#st_18" TargetMode="External"/><Relationship Id="rIdab10adssty7bbulnyamot" Type="http://schemas.openxmlformats.org/officeDocument/2006/relationships/hyperlink" Target="https://dalil.kg/document/112301#st_13" TargetMode="External"/><Relationship Id="rId2xvmjfwj3kjfzyogciqca" Type="http://schemas.openxmlformats.org/officeDocument/2006/relationships/hyperlink" Target="https://dalil.kg/document/112301#st_17" TargetMode="External"/><Relationship Id="rId8slftko01ludr8aertki0" Type="http://schemas.openxmlformats.org/officeDocument/2006/relationships/hyperlink" Target="https://dalil.kg/document/4#st_96" TargetMode="External"/><Relationship Id="rIdckfpbovk8fzak1yozzsck" Type="http://schemas.openxmlformats.org/officeDocument/2006/relationships/hyperlink" Target="https://dalil.kg/document/4#st_99" TargetMode="External"/><Relationship Id="rIdwoxpdmko5kq3tmg0dx4kp" Type="http://schemas.openxmlformats.org/officeDocument/2006/relationships/hyperlink" Target="https://dalil.kg/document/160304" TargetMode="External"/><Relationship Id="rIdairwt1m5s02rr6y5lx21v" Type="http://schemas.openxmlformats.org/officeDocument/2006/relationships/hyperlink" Target="https://dalil.kg/document/157914" TargetMode="External"/><Relationship Id="rId-re-a886lzllcv8b5tugg" Type="http://schemas.openxmlformats.org/officeDocument/2006/relationships/hyperlink" Target="https://dalil.kg/document/158853" TargetMode="External"/><Relationship Id="rIde85rdmad0n9ucnyuadkof" Type="http://schemas.openxmlformats.org/officeDocument/2006/relationships/hyperlink" Target="https://dalil.kg/document/430700" TargetMode="External"/><Relationship Id="rIdrvz3ojkwouccpd93jlnfi" Type="http://schemas.openxmlformats.org/officeDocument/2006/relationships/hyperlink" Target="https://dalil.kg/document/158852" TargetMode="External"/><Relationship Id="rIdw2iw1ylhxa4-pfybwru-u" Type="http://schemas.openxmlformats.org/officeDocument/2006/relationships/hyperlink" Target="https://dalil.kg/document/430700" TargetMode="External"/><Relationship Id="rIdqhw1d1m7ute25je_13hz3" Type="http://schemas.openxmlformats.org/officeDocument/2006/relationships/hyperlink" Target="https://dalil.kg/document/1594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_dtn_1kdit7j7vxziw9" Type="http://schemas.openxmlformats.org/officeDocument/2006/relationships/hyperlink" Target="https://dalil.kg/document/159960" TargetMode="External"/><Relationship Id="rId1m2sfez3wrxhdwb0yg-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2026-09-24T20:48:32.952Z</dcterms:created>
  <dcterms:modified xsi:type="dcterms:W3CDTF">2026-09-24T20:48:32.952Z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