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b9yq8zfmxafeicdrrv7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28 августа 2023 года № 434)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Портале открытых данных в Кыргызской Республике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Портале открытых данных в Кыргызской Республике (далее - Положение) определяет организацию доступа потребителей открытых данных к Порталу открытых данных в Кыргызской Республике (далее - Портал), определяет порядок формирования и функционирования Портала, а также принципы размещения государственными органами и органами местного самоуправления Кыргызской Республики информации, находящейся в их ведении в формате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Информация, в том числе распространяемая посредством сети Интернет, в формате, допускающем автоматизированную обработку без предварительных изменений человеком в целях повторного ее использования, является открытыми данными.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Правовую основу Положения составляют </w:t>
      </w:r>
      <w:hyperlink w:history="1" r:id="rIducawl5422m9rrxiyihs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udo3eh1b9eris-yrtv4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e9ecztrbuzbdasca-q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другие общепризнанные принципы и нормы международного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понятия, используемые в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используется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открытые данные</w:t>
      </w:r>
      <w:r>
        <w:rPr>
          <w:rFonts w:ascii="Arial" w:cs="Arial" w:eastAsia="Arial" w:hAnsi="Arial"/>
          <w:sz w:val="24"/>
          <w:szCs w:val="24"/>
        </w:rPr>
        <w:t xml:space="preserve"> - это информация в виде массивов данных о деятельности государственных органов и органов местного самоуправления Кыргызской Республики, размещаемая в открытом доступе в сети Интернет на условиях свободного получения, использования и распространения в машиночитаемом формате, которая способствует прозрачности и подотчетности государственных органов и органов местного самоуправления Кыргызской Республики населению;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машиночитаемые данные</w:t>
      </w:r>
      <w:r>
        <w:rPr>
          <w:rFonts w:ascii="Arial" w:cs="Arial" w:eastAsia="Arial" w:hAnsi="Arial"/>
          <w:sz w:val="24"/>
          <w:szCs w:val="24"/>
        </w:rPr>
        <w:t xml:space="preserve"> - данные, представленные в форматах, позволяющих информационным системам автоматически без участия человека идентифицировать, обрабатывать, преобразовывать такие данные и их составные части (элементы), а также обеспечить доступ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метаданные</w:t>
      </w:r>
      <w:r>
        <w:rPr>
          <w:rFonts w:ascii="Arial" w:cs="Arial" w:eastAsia="Arial" w:hAnsi="Arial"/>
          <w:sz w:val="24"/>
          <w:szCs w:val="24"/>
        </w:rPr>
        <w:t xml:space="preserve"> - информация, описывающая структуру данных, способы их представления, методы обработки, права доступа к ним и прочие характеристики данных, позволяющие осуществлять их автоматический поиск и управлять 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набор открытых данных (набор данных)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систематизированная совокупность однотипных данных, представленных в форме открытых данных, состоящая из отдельных элементов, характеризующихся набором атрибутов и позволяющая автоматизированным системам без участия человека идентифицировать, интерпретировать и обрабатывать такие элементы;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набора открытых данных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наборе открытых данных, позволяющих установить его принадлежность к определенному тематическому разделу на Портале, адрес размещения, способ загрузки и последующей автоматической обработки;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наборов открытых данных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наборов открытых данных, позволяющий в автоматическом режиме осуществлять навигацию по наборам открытых данных и получать ключевые параметры этих наборов, включая гиперссылки, необходимые для доступа к наборам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Портала</w:t>
      </w:r>
      <w:r>
        <w:rPr>
          <w:rFonts w:ascii="Arial" w:cs="Arial" w:eastAsia="Arial" w:hAnsi="Arial"/>
          <w:sz w:val="24"/>
          <w:szCs w:val="24"/>
        </w:rPr>
        <w:t xml:space="preserve"> - Министерство цифрового развития Кыргызской Республики, организовавшее создание и эксплуатацию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Портала</w:t>
      </w:r>
      <w:r>
        <w:rPr>
          <w:rFonts w:ascii="Arial" w:cs="Arial" w:eastAsia="Arial" w:hAnsi="Arial"/>
          <w:sz w:val="24"/>
          <w:szCs w:val="24"/>
        </w:rPr>
        <w:t xml:space="preserve"> - организация, определяемая владельцем Портала, осуществляющая деятельность по техническому и технологическому сопровождению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 открытых данных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государственной власти, осуществляющий размещение наборов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ответственное лицо</w:t>
      </w:r>
      <w:r>
        <w:rPr>
          <w:rFonts w:ascii="Arial" w:cs="Arial" w:eastAsia="Arial" w:hAnsi="Arial"/>
          <w:sz w:val="24"/>
          <w:szCs w:val="24"/>
        </w:rPr>
        <w:t xml:space="preserve"> - представитель поставщика открытых данных, обеспечивающий подготовку набора открытых данных и осуществляющий размещение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открытых данных</w:t>
      </w:r>
      <w:r>
        <w:rPr>
          <w:rFonts w:ascii="Arial" w:cs="Arial" w:eastAsia="Arial" w:hAnsi="Arial"/>
          <w:sz w:val="24"/>
          <w:szCs w:val="24"/>
        </w:rPr>
        <w:t xml:space="preserve"> - лицо, использующее открытые данные, размещенные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пользователь, обратившийся через сервис "Обратная связь"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обращение</w:t>
      </w:r>
      <w:r>
        <w:rPr>
          <w:rFonts w:ascii="Arial" w:cs="Arial" w:eastAsia="Arial" w:hAnsi="Arial"/>
          <w:sz w:val="24"/>
          <w:szCs w:val="24"/>
        </w:rPr>
        <w:t xml:space="preserve"> - текстовое сообщение, направленное через сервис "Обратная связь"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отзыв данных</w:t>
      </w:r>
      <w:r>
        <w:rPr>
          <w:rFonts w:ascii="Arial" w:cs="Arial" w:eastAsia="Arial" w:hAnsi="Arial"/>
          <w:sz w:val="24"/>
          <w:szCs w:val="24"/>
        </w:rPr>
        <w:t xml:space="preserve"> - прекращение доступа к открытым данным поставщиком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- программный продукт, разработанный потребителем открытых данных, выполняющий специальную функцию или задачу и использующий для этого открытые данные;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размещение набора открытых данных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(через API - Application Programming Interface) загрузка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тематический раздел</w:t>
      </w:r>
      <w:r>
        <w:rPr>
          <w:rFonts w:ascii="Arial" w:cs="Arial" w:eastAsia="Arial" w:hAnsi="Arial"/>
          <w:sz w:val="24"/>
          <w:szCs w:val="24"/>
        </w:rPr>
        <w:t xml:space="preserve"> - категория классификации открытых данных на Портале, характеризующая их принадлежность к определенной сфере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архив</w:t>
      </w:r>
      <w:r>
        <w:rPr>
          <w:rFonts w:ascii="Arial" w:cs="Arial" w:eastAsia="Arial" w:hAnsi="Arial"/>
          <w:sz w:val="24"/>
          <w:szCs w:val="24"/>
        </w:rPr>
        <w:t xml:space="preserve"> - архив, в котором зафиксированы наборы отрытых данных в электронном виде.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Портала и инициативы открытых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доступности информации о деятельности государственных органов и органов местного самоуправления Кыргызской Республики, а также информации, получаемой и формируемой ими в рамках выполнения своих полномочий, в виде открытых данных для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прозрачности деятельности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гражданской позиции общества через возможность контроля и мониторинга деятельности государственных органов и органов местного самоуправления Кыргызской Республики, укрепление доверия граждан к органам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Портала и инициативы открытых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централизованного доступа к информационным ресурсам, представленным в форме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информационной площадки для коммуникации с профессиональной общественностью по вопросам формирования, размещения и использования открытых данных (поставщики открытых данных, их ответственные представители, потребители открытых данных, разработчики приложений или сервисов на основе открытых данных);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рынка приложений и сервисов, функционирующих на основе информации в сети Интернет в форме открытых данных, экономия бюджетных расходов при разработке общественно полезных сервисов;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информационной базы для анализа и использования бизнес-структурами, научно-исследовательскими организациями, учебными заведениями, гражданами в интересах своей деятельности, а также для обеспечения здоровой конкуренции и возможности создания новых инновационных 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возможностей для информационного взаимодействия между государственными органами и органами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Базовыми принципами размещения государственными органами и органами местного самоуправления Кыргызской Республики информации о своей деятельности в форме открытых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государственных органов и органов местного самоуправления Кыргызской Республики, являющихся обладателями информации, за ее достоверность, доступность и актуальность;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удобного использования информации в сети Интернет в форме открытых данных пользователями для широкого спектра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процессов и инфраструктуры размещения информации в форме открытых данных, определение приоритетов на основе обратной связи с пользователями (гражданами и разработчиками сервисов и приложений), выявление и распространение передового опыта.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организации деятельности по размещению информации в сети Интернет в форме открытых данных создается Портал открытых данных.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Портал открытых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Портал представляет собой информационную систему в сети Интернет, предназначенную для размещения информации в форме открытых данных. Портал состоит из совокупности программных и аппаратных средств, обеспечивающих взаимодействие между оператором Портала, поставщиками открытых данных и пользователями при размещении и использовании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Портал обеспечивает потребителям открытых данных централизованный доступ к информационным ресурсам государственных органов и органов местного самоуправления Кыргызской Республики, представленным в форме открытых данных, хранение описательной и отсылочной информации об открытых данных, наборах открытых данных, а также ведение сводного реестра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функциями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централизованный учет информации о наличии, форматах, способах размещения, актуализации и хранения наборов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размещение, обработка, хранение наборов открытых данных и обеспечение их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классификация опубликованных на Портале наборов открытых данных, обеспечение навигации и поиска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мониторинга своевременности, полноты и актуальности предоставления наборов открытых данных поставщиками открытых данных, размещение сведений о приложениях;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возможности обратной связи между оператором Портала, поставщиками открытых данных и потребителями открытых данных, контроля качества их предоставления.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 Портале размещаются наборы открытых данных, включенные в реестры наборов открытых данных (далее - реестры). Реестры формируются поставщиком открытых данных по форме, утвержденной владельцем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реестров осуществляется с учетом требований законов Кыргызской Республики "</w:t>
      </w:r>
      <w:hyperlink w:history="1" r:id="rIdgijw0qr6etkpqaymij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xmfsuyily6siplwc2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востребованности потребителями открытых данных, в том числе на основании проводимых поставщиками открытых данных исследований, а также электронных обращений, поступивших через сервис "Обратная связь" Портала с потребителями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включению в реестры данные, доступ к которым ограничен законодательством Кыргызской Республики в сфере государственных секретов 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Реестр должен содержать информацию о каждом предлагаемом к размещению наборе открытых данных, включая его наименование, формат содержащихся в нем данных, сведения о поставщике открытых данных, источнике(-ах) открытых данных, тематический раздел Портала, в котором планируется разместить набор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Наборы открытых данных, публикуемые на Портале, должны храниться и обрабатываться с соблюдением мер по предотвращению хищения, утраты, искажения, подделки информации в соответствии с законодательством Кыргызской Республики в сфере информационной и кибербезопасности.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и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субъектами информационных отношений в рамках функционирования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владелец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поставщики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ответственное лицо поставщика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потребители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Основными функциями владельца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политики инициативы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передового опыта, предложений граждан и формирование на его основе общих требований и рекомендаций, касающихся организационных и технических вопросов размещения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проведению информационной кампании, направленной на развитие и поддержку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активности граждан по использованию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поставщиками открытых данных по вопросам размещения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ведение плана-графика размещения наборов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типовой инструкции о порядке размещения открытых данных и технических требований к размещению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работ в сфере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формы по подготовке паспорта набора открытых данных и реестра наборов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функциями оператора Портала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обеспечению бесперебойного функционирования Портала, в том числе защите и хранению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функционала Портала по автоматической загрузке набора данных посредством API;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обучение ответственных лиц размещению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публикации статистики просмотров, скачиваний данных, а также востребованности наборов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автоматическое оповещение поставщика открытых данных в случае просрочки даты актуальности набора открытых данных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ведению на Портале реестра наборов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потребителей возможностью выборки размещенных открытых данных по органам государственной власти, а также категориям;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прекращение (приостанавление) по письменному или электронному обращению поставщиков открытых данных предоставления доступа к наборам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размещения государственными органами и органами местного самоуправления Кыргызской Республики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регулярное рейтингование государственных органов и органов местного самоуправления Кыргызской Республики с целью стимулирования размещения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восстановлению Портала в случае нештатных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рассмотрению электронных обращений, поступивших через сервис "Обратная связь"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автоматической архивации наборов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Поставщики открытых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формируют реестры по форме, определяемой владельцем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назначают ответственное должностное лицо за организацию работы с Порталом и размещение набора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увольнения или других обстоятельств, связанных с невозможностью осуществления функций ответственного лица, поставщики открытых данных назначают другое ответственное лицо на временной или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поставщика открытых данных несут персональную ответственность за предоставление недостоверной информации в соответствии с законодательством Кыргызской Республики в сфере доступа к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Основными функциями ответственного лица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открытых данных в рамках своего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владельцем Портала и оператором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полноты, актуальности и достоверности размещаемых наборов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электронных обращений заявителей, полученных через сервис "Обратная связь" Портала, и представление соответствующего ответа;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паспорта набора открытых данных согласно форме, утвержденной владельцем Портала;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размещения набора открытых данных на Портале в машиночитаемом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работ по автоматическому обновлению набора открытых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Поставщики открытых данных совместно с оператором Портала проводят интеграцию информационной системы ведомства с Порталом для размещения набора данных через API интерфейс в автоматизированном режиме, в том числе осуществляют автоматическое обновление набора открытых данных с периодичностью не менее одного раза в полгода. Для каждого набора открытых данных должна быть установлена периодичность обновления этих данных в сроки, установленные в паспорте набора открытых.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История обновлений наборов открытых данных должна сохраняться в электронном архиве.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Потребители открытых данных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осуществлять поиск, получение, передачу и распространение открытых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достоверную информацию в форме открытых данных о деятельности государственных органов и органов местного самоуправления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обжаловать в установленном порядке акты и (или) действия (бездействие) государственных органов, их должностных лиц, нарушающих право на доступ к информации в форме открытых данных о деятельности государственных органов и органов местного самоуправления Кыргызской Республики и установленный порядок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открытые данные в некоммерческих и (или) коммерческих целях, а также в иных целях, не противоречащих законам Кыргызской Республики "</w:t>
      </w:r>
      <w:hyperlink w:history="1" r:id="rIdgqtni1oy3qqc0bdgs8t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lkr3zlrghray5addoq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scs7wtrry0msl6rwy1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приложения с использованием наборов открытых данных, опубликованных на Портале;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электронные обращения по вопросам функционирования Портала, размещения наборов открытых данных и сведений о приложениях через сервис "Обратная связь" Портала.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Для использования открытых данных, размещаемых на Портале, не требуется заключения какого-либо договора с поставщиками открытых данных, оператором или владельцем Портала. Пользование открытыми данными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Потребители открытых данных могут использовать открытые данные только с обязательной ссылкой на Портал как источник их получения и несут ответственность в соответствии с </w:t>
      </w:r>
      <w:hyperlink w:history="1" r:id="rIdtmmrghi1ik9wk5kxsad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гарантиях и свободе доступа к информации" перед поставщиками открытых данных за их искажение, а также перед иными лицами, которым причинен ущерб по их вине. При возникновении споров по вопросам использования открытых данных применяется судебный порядок урегулирования споров.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cragap1wiecp9rn9e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dalil.kg/document/160398</w:t>
      </w:r>
    </w:hyperlink>
  </w:p>
  <w:p>
    <w:pPr>
      <w:spacing w:after="0" w:before="40"/>
      <w:jc w:val="center"/>
    </w:pPr>
    <w:hyperlink w:history="1" r:id="rIdidhrrwfjqcdfiampsyv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yq8zfmxafeicdrrv7th" Type="http://schemas.openxmlformats.org/officeDocument/2006/relationships/hyperlink" Target="https://dalil.kg/document/160397" TargetMode="External"/><Relationship Id="rIducawl5422m9rrxiyihsl8" Type="http://schemas.openxmlformats.org/officeDocument/2006/relationships/hyperlink" Target="https://dalil.kg/document/112213" TargetMode="External"/><Relationship Id="rIdudo3eh1b9eris-yrtv4iv" Type="http://schemas.openxmlformats.org/officeDocument/2006/relationships/hyperlink" Target="https://dalil.kg/document/111634" TargetMode="External"/><Relationship Id="rIdge9ecztrbuzbdasca-q7h" Type="http://schemas.openxmlformats.org/officeDocument/2006/relationships/hyperlink" Target="https://dalil.kg/document/202010" TargetMode="External"/><Relationship Id="rIdgijw0qr6etkpqaymijpye" Type="http://schemas.openxmlformats.org/officeDocument/2006/relationships/hyperlink" Target="https://dalil.kg/document/111634" TargetMode="External"/><Relationship Id="rIdpxmfsuyily6siplwc2uhs" Type="http://schemas.openxmlformats.org/officeDocument/2006/relationships/hyperlink" Target="https://dalil.kg/document/202010" TargetMode="External"/><Relationship Id="rIdgqtni1oy3qqc0bdgs8tpd" Type="http://schemas.openxmlformats.org/officeDocument/2006/relationships/hyperlink" Target="https://dalil.kg/document/111634" TargetMode="External"/><Relationship Id="rIdhlkr3zlrghray5addoq01" Type="http://schemas.openxmlformats.org/officeDocument/2006/relationships/hyperlink" Target="https://dalil.kg/document/202269" TargetMode="External"/><Relationship Id="rIdyscs7wtrry0msl6rwy1tm" Type="http://schemas.openxmlformats.org/officeDocument/2006/relationships/hyperlink" Target="https://dalil.kg/document/202010" TargetMode="External"/><Relationship Id="rIdtmmrghi1ik9wk5kxsad6p" Type="http://schemas.openxmlformats.org/officeDocument/2006/relationships/hyperlink" Target="https://dalil.kg/document/58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cragap1wiecp9rn9efy" Type="http://schemas.openxmlformats.org/officeDocument/2006/relationships/hyperlink" Target="https://dalil.kg/document/160398" TargetMode="External"/><Relationship Id="rIdidhrrwfjqcdfiampsyv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2026-09-24T21:16:01.528Z</dcterms:created>
  <dcterms:modified xsi:type="dcterms:W3CDTF">2026-09-24T21:16:01.528Z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