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 УТРАТИЛ СИЛУ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в соответствии с </w:t>
      </w:r>
      <w:hyperlink w:history="1" r:id="rId2n-4ceo70wnejbc2fm_ns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0"/>
          <w:szCs w:val="20"/>
        </w:rPr>
        <w:t xml:space="preserve"> КР от 3 августа 2015 года № 214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 Бишкек, Дом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13 февраля 2005 года № 31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 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О внесении изменений в 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 «О содействии занятости населения»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Принят Законодательным собранием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Жогорку Кенеша Кыргызской Республики                   4 января 2005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Статья  1.  Внести  в </w:t>
      </w:r>
      <w:hyperlink w:history="1" r:id="rIdvgxor7rzlnc3thcoy8zcs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0"/>
          <w:szCs w:val="20"/>
        </w:rPr>
        <w:t xml:space="preserve"> Кыргызской Республики  «О  содействии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занятости  населения» (Ведомости Жогорку Кенеша Кыргызской 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1998 г., №12, ст.521)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  В  части  пятой  статьи 2 слова «бюджета  Социального  фонда»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заменить словами «республиканского бюджета».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2. В статье 6: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предложение первое части второй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абзацы второй и третий части третьей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часть четвертую исключить.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3.В  абзаце  пятом части первой статьи 8 слова  «(включая  размер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взносов в Фонд содействия занятости и обучения)» исключить.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4.  В  части третьей статьи 18 слова «бюджета Социального  фонда»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заменить словами «республиканского бюджета».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Статья 2. Настоящий Закон вступает в силу с 1 января 2005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Правительству  Кыргызской  Республики привести  свои  нормативные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правовые акты в соответствие с настоящим Законом.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Президент Кыргызской Республики                   А.Акаев.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6ejyqgftii22cshbuied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dalil.kg/document/1627</w:t>
      </w:r>
    </w:hyperlink>
  </w:p>
  <w:p>
    <w:pPr>
      <w:spacing w:after="0" w:before="40"/>
      <w:jc w:val="center"/>
    </w:pPr>
    <w:hyperlink w:history="1" r:id="rIdvvwhifigfowebtnij5-f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2n-4ceo70wnejbc2fm_ns" Type="http://schemas.openxmlformats.org/officeDocument/2006/relationships/hyperlink" Target="https://dalil.kg/document/111258" TargetMode="External"/><Relationship Id="rIdvgxor7rzlnc3thcoy8zcs" Type="http://schemas.openxmlformats.org/officeDocument/2006/relationships/hyperlink" Target="https://dalil.kg/document/122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6ejyqgftii22cshbuieda" Type="http://schemas.openxmlformats.org/officeDocument/2006/relationships/hyperlink" Target="https://dalil.kg/document/1627" TargetMode="External"/><Relationship Id="rIdvvwhifigfowebtnij5-fw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2026-09-23T18:29:21.202Z</dcterms:created>
  <dcterms:modified xsi:type="dcterms:W3CDTF">2026-09-23T18:29:21.202Z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