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 УТРАТИЛО СИЛУ
        в соответствии с </w:t>
      </w:r>
      <w:hyperlink w:history="1" r:id="rIdq9mf_rwizdmlr7s3uslk2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 от 11 февраля 2022 года № 57-р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10 ноября 2002 года № 613-р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Во  исполнение </w:t>
      </w:r>
      <w:hyperlink w:history="1" r:id="rIdmqbyezjoz2okcnj-zur8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  от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августа 2002 года № 170: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Провести в ноябре 2002 года в городе Бишкек первое -  заседание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министров   транспорта  государств-участников  Шанхайской 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сотрудничества (ШОС).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  Утвердить   прилагаемый  межведомственный   план   работы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подготовке   первого   заседания  министров   транспорта   государств-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участников ШОС.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 Утвердить межведомственную рабочую группу по подготовке первого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заседания  министров транспорта государств-участников ШОС в  следующем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Ажикеев А.Т.     -  заместитель  Министра транспорта и коммуникаций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Кыргызской Республики, руководитель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Осмоналиев А.А.  -   национальный  координатор  ШОС  от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Мирошниченко Н.Ф.-   Управляющий   делами   Президента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Джолдошев П.В.   -   заведующий  отделом  торговли,  промышленного,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строительного комплексов и коммуникаций 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 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Торомырзаев Э.Т. -  первый заместитель Министра финансов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Журавлев О.В.    -  первый заместитель Министра внешней торговли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Бекболотов Т.Б.  -   первый  заместитель  Министра  образования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культуры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Каптагаев Э.С.   -   первый   заместитель   главы 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  администрации Иссык-Кульской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Карчин Ю.М.      -  заместитель председателя Торгово - промышленной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палаты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Мамбетакунов М.М.- вице-президент Национальной телерадиовещательной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корпорации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Ибрагимов А.М.   -  руководитель аппарата Министерства транспорта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Байсымаков М.    -   советник  ГУБ  Министерства  иностранных   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Райымкул Уулу    -   заместитель   начальника   УГАИ  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Касымбек        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Ниязбеков Т.К.   -   начальник   ОВЭС  Министерства  транспорта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коммуникаций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4. Выделить из резервного фонда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300  тыс.  сомов на расходы, связанные с проведением первого заседания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министров транспорта ШОС.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Остальные   финансовые   средства,   необходимые   для  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заседания,  изыскать Министерству транспорта и коммуникаций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  Возложить общее руководство по организации и проведению первого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заседания   министров   транспорта   государств-участников   ШОС 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заместителя  Министра транспорта и коммуникаций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Ажикеева А.Т.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6.  Контроль  за выполнением настоящего распоряжения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 торговли, промышленного, строительного комплексов и коммуникаций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Премьер-министр Н. 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распоряжением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от 10 ноября 2002 года № 613-р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МЕЖВЕДОМСТВЕННЫЙ ПЛАН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работы по подготовке первого заседания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министров транспорта государств-участников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Шанхайской организации сотрудничества (ШОС)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|N  |      Мероприятие       |   Срок    |  Ответственные исполнители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|---|------------------------|-----------|----------------------------|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 |           2            |     3     |             4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|---|------------------------|-----------|----------------------------|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 |Подготовка Программы    |14.11.02 г.|МТиК (Ажикеев А.Т. - созыв,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|пребывания министров    |           |Ниязбеков Т.К.);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|транспорта в            |           |МИД (Осмоналиев А.,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|Кыргызской Республике   |           |Байсымаков М.)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|---|------------------------|-----------|----------------------------|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 |Подготовка программы    |14.11.02 г.|МТиК (Ажикеев А.Т. - созыв,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|проведения заседания    |           |Ниязбеков Т.К.);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|министров транспорта    |           |МИД (Осмоналиев А.,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 |           |Байсымаков М.)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|---|------------------------|-----------|----------------------------|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 |Окончательное           |во время   |МТиК (Ажикеев А.Т. - созыв,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|согласование проектов   |встречи    |Ниязбеков Т.К.);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|Совместного заявления,  |экспертов  |МИД (Осмоналиев А.,        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|Протокола заседания     |           |Байсымаков М.)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|министров транспорта    |           |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|---|------------------------|-----------|----------------------------|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|4. |Подготовка              |14.11.02 г.|МТиК (Ажикеев А.Т. - созыв,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|информационных          |           |Ниязбеков Т.К.);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|материалов, буклетов,   |           |МИД (Осмоналиев А.,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|брошюр                  |           |Байсымаков М.)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|---|------------------------|-----------|----------------------------|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|5. |Подготовка              |14.11.02 г.|МТиК (Ажикеев А.Т. - созыв,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|содержательной          |           |Молдобаев Ш.Р., Омуркулов П.|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|части материалов        |           |Закиров С., Муратов Т.,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 |           |Мияров М., Шарапов Ж.);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 |           |МИД (Осмоналиев А.,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 |           |Байсымаков М.)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                 |           |Минвнешторгпром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 |           |(Журавлев О.В.),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 |           |ТПП (Карчин Ю.И.)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|---|------------------------|-----------|----------------------------|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|6. |Подготовка              |06.11.02 г.|МТиК (Ажикеев А.Т. - созыв,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|Приветственного         |           |Ниязбеков Т.К.);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|послания Президента     |           |МИД (Осмоналиев А.,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|Кыргызской Республики   |           |Байсымаков М.)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|Акаева А.А.             |           |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|---|------------------------|-----------|----------------------------|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|7. |Подготовка выступления  |08.11.02 г.|МТиК (Ажикеев А.Т.,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|Вице-премьер-министра,  |           |Молдобаев Ш.Р.,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|Министра транспорта и   |           |Закиров С.С.)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|коммуникаций КР         |           |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|Жумалиева К.М.          |           |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|---|------------------------|-----------|----------------------------|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|8. |Подготовка материалов к |08.11.02 г.|МИД (Осмоналиев А. - созыв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|двусторонним встречам   |           |Байсымаков М.);            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 |           |МТиК (Ажикеев А.Т.,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 |           |Ниязбеков Т.К.)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|---|------------------------|-----------|----------------------------|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|9. |Резервирование мест для |06.11.02 г.|МТиК (Ажикеев А.Т. - созыв,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|размещения делегаций    |           |Ниязбеков Т.К.)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 |           |УД (Мирошниченко Н.Ф.)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|---|------------------------|-----------|----------------------------|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|10.|Размещение делегаций в  |по ходу    |МТиК (Ажикеев А.Т. - созыв,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|госрезиденции,          |заседания  |Ибрагимов А.,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|обеспечение транспортом,|           |Молдобаев Ш.Р.);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|питанием                |           |УД (Мирошниченко Н.Ф.);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 |           |МИД (Осмоналиев А.)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|---|------------------------|-----------|----------------------------|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|11.|Протокольное обеспечение|по ходу    |МИД (Осмоналиев А. - созыв,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|заседания, в том числе  |заседания  |Байсымаков М.)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|оказание визовой        |           |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|поддержки, изготовление |           |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|кювертов и флажков      |           |          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|---|------------------------|-----------|----------------------------|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|12.|Встречи/проводы         |по ходу    |МИД (Осмоналиев А.,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|делегаций               |заседания  |Байсымаков М.)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             |           |МТиК (Ажикеев А.Т.- созыв,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 |           |Ниязбеков Т.К.) и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 |           |ответственные согласно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 |           |приказу МТиК N 213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 |           |от 17 июля 2002 года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|---|------------------------|-----------|----------------------------|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|13.|Организация встречи     |14.11.02 г.|МИД (Осмоналиев А.- созыв,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|Президента Кыргызской   |           |Байсымаков М.)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|Республики Акаева А.А.  |           |МТиК (Ажикеев А,Т.,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 главами делегаций     |           |Ниязбеков Т.К.)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|---|------------------------|-----------|----------------------------|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|14.|Организация перевода    |по ходу    |МИД, (Осмоналиев А.,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 |заседания  |Байсымаков М.)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 |           |МТиК (Ажикеев А.Т.,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 |           |Ниязбеков Т.К.)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 |           |УД (Мирошниченко Н.Ф.)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|---|------------------------|-----------|----------------------------|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|15.|Обеспечение             |по ходу    |УГАИ МВД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|сопровождения ГАИ       |заседания  |(Райымкул уулу Касымбек)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|---|------------------------|-----------|----------------------------|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|16.|Информационное освещение|14.11.02 г.|МТиК (Токтогазиев Т.- созыв)|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 СМИ хода заседания    |           |МИД (Осмоналиев А.,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|комиссии                |           |Байсымаков М.)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|---|------------------------|-----------|----------------------------|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|17.|Организация приема от   |14.11.02 г.|МТиК (Ибрагимов А.М.- созыв)|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|имени Правительства     |           |МОиК (Бекболотов Т.);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|Кыргызской Республики   |           |УД (Мирошниченко И.Ф.)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 культурной программой |           |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|---|------------------------|-----------|----------------------------|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|18.|Посещение объектов      |14.11.02 г.| МОиК (Бекболотов Т.)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|(ВУЗы и т.д.)           |           |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|---|------------------------|-----------|----------------------------|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|19.|Организация поездки в   |14.11.02 г.|МТиК (Ажикеев А.Т.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|Ала-Арчинское ущелье    |           |Ибрагимов А.М.);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 культурной программой |           |МОиК (Бекболотов Т.)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|---|------------------------|-----------|----------------------------|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|20.|Подготовка сувениров и  |10.11.02 г.|МТиК (Ибрагимов А.М.)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|подарков для вручения   |           |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 ходе заседания членам |           |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|официальной делегации   |           |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|---|------------------------|-----------|----------------------------|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|21.|Решение финансовых      |10.11.02 г.|Минфин (Торомырзаев Г.);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|вопросов - оплата       |           |МТиК (Ажикеев А.Т. - созыв,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|проживания делегаций,   |           |Боронбаева А.)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|питания и транспорта    |           |УД (Мирошниченко Н.Ф.)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|---|------------------------|-----------|----------------------------|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|22.|Организация двусторонних|14.11.02 г.|МИД (Осмоналиев А.- созыв,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|встреч                  |           |Байсымаков М.);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 |           |МТиК (Ажикеев А.Т.,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 |           |Ниязбеков Т.К.);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 |           |УД (Мирошниченко Н.Ф.)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Общую координацию  работы по подготовке заседания министров транс-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порта ШОС осуществляют: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Министерство транспорта и коммуникаций;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Министерство иностранных дел.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Формат встречи: 1+2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jrc0nmp1cuhuhdxjpic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dalil.kg/document/16590</w:t>
      </w:r>
    </w:hyperlink>
  </w:p>
  <w:p>
    <w:pPr>
      <w:spacing w:after="0" w:before="40"/>
      <w:jc w:val="center"/>
    </w:pPr>
    <w:hyperlink w:history="1" r:id="rIdzghqjgvks3wyrwmqpzue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9mf_rwizdmlr7s3uslk2" Type="http://schemas.openxmlformats.org/officeDocument/2006/relationships/hyperlink" Target="https://dalil.kg/document/510203" TargetMode="External"/><Relationship Id="rIdmqbyezjoz2okcnj-zur8h" Type="http://schemas.openxmlformats.org/officeDocument/2006/relationships/hyperlink" Target="https://dalil.kg/document/1461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jrc0nmp1cuhuhdxjpicc" Type="http://schemas.openxmlformats.org/officeDocument/2006/relationships/hyperlink" Target="https://dalil.kg/document/16590" TargetMode="External"/><Relationship Id="rIdzghqjgvks3wyrwmqpzue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2026-09-24T02:13:06.508Z</dcterms:created>
  <dcterms:modified xsi:type="dcterms:W3CDTF">2026-09-24T02:13:06.508Z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