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8 января 2004 года № 6-р        РАСПОРЯЖЕНИЕ ПРАВИТЕЛЬСТВА КЫРГЫЗСКОЙ РЕСПУБЛИКИ        В   целях выявления лучших архитектурно - планировочныхобъемно-пространственных и художественно-дизайнерских решенийреконструкции и благоустройству центральной площади «Ала-Тоо» в городе Бишкек:      1.  Объявить    открытый   республиканский   архитектурно- градостроительный  конкурс на разработку лучшего  проектногорешения  по   реконструкции  и  благоустройству   центральнойплощади «Ала-Тоо" в городе Бишкек.      2.Утвердить прилагаемое  программу и условия  об  открытомреспубликанском   архитектурно-  градостроительном   конкурсе(далее- конкурс).      3. Определить ответственным  за  организацию  и проведениеконкурса    Союз   архитекторов    Кыргызской      Республики(по согласованию).      4. Утвердить    состав жюри по проведению конкурса.         5.   Утвердить  прилагаемую смету расходов на  проведениеконкурса.     6.  Выделить  из  резервного  фонда  Правительства  Кыргыз-ской Республики  450000  (четыреста пятьдесят  тысяч)   сомов  на проведение конкурса.     7.  Контроль  за  исполнением  настоящего     распоряжениявозложить на  Постоянного представителя Kыргызской Республикипри  Евразийсском Экономическом Сообществе   Мамбетова Б.Э. иотдел торговли,    промышленного и   строительного комппексов и коммуникаций Aппарата Премьер- министра Kыргызской Респуб-лики.                                         Утверждено                                      распоряжением Правительства                                      Кыргызской Республики                                      от 8 января 2004 года № 6-р                         Программа и условия       об  открытом   республиканском  архитектурно-     градостроительном конкурсе на разработку лучшего проектного      решения по реконструкции и благоустройству центральной площади                     «Ала-Тоо» в городе Бишкек                                                   Организаторы конкурса        Конкурс    проводится    Правительством     Кыргызской  Рес-публики  совместно с Союзом архитекторов Кыргызской  РеспубликиОрганизационная часть конкурса возлагается на Союз архитекторов Кыргызской Республики.                                         Задачи конкурса      Выявление  лучших  архитектурно  планировочных   обьемно- про-странственных  и художественно-дизайнерских  проектных   решенийпо реконструкции центральной площади  «Ала-Тoo» в городе  Бишкек(далее площадь «Ала-Тoo»), выполненных  на высоком архитектурном и художественном уровне, отражающих формирование   новой концеп-ции  организации   центральной площади  столицы  и   делового це-нтра современною  города  и придающих  новый  облик      площади«Ала-Тoo», с   учетом сохранения  историко- культурного наследия и  раскрытием образного    решения  данной   площади  как  места  проведения важных    общественно-полититических и   торжественнопраздничных мероприятий.                                        Условия конкурса      Исходя    из   функциональных   основных   требований, предъя-вляемых   к   архитектурным  решениям      центральных  площадей,для организации и проведения парадов различных родов  войск    иманифестаций трудящихся массовых  представлений и  народных гуля-ний, а также проведения  различных мероприятий     мемориальногохарактера    с    участием представителей  зарубежных государств,авторам-  участникам конкурса   при   разработке  проектных  пре-дложений   по реконструкции  и  благоустройству  площади    «Ала-Тоо» предлагается: -  предусмотреть   сохранение   и   места   расположения монуме-нтов   «Эркиндик»,   «Дружбы   народов   России   и Кыргызстана»,памятника В.И.Ленина, 2-х  стел с  изображением орденов и указовбывшего СССР;   всех   зданий   и   сооружений,     составляющихисторическую  и архитектурную ценность, и  весь    архитектурныйансамбль площади «Ала-Тоо»,   - предусмотреть реконструкцию существующего   благоустройства,в том числе: покрытие площади « Ала-Тоо»  и  тротуаров гранитнойбрусчаткой различной расцветки, озеленение,обводнение, освещение,малые архитектурные  формы и др.   -   рассмотреть возможность и внести предложения по:   - архитектурному завершению существующих зданий, расположенныхна  площади «Ала-Тоо»,  в  целях  достижения законченности архите-ктурного ансамбля;   -  использованию и развитию в перспективе  существующего под-земного пространства под монументом «Эркиндик»;   -  формированию  площади «Ала-Тоо» на  пересечении  ул.Пушкинаи  пр.  Эркиндик, с уточнением ее  функционального назначения;   -  переносу  сценической  арт-площадки  для  проведения моло-дежной дискотеки на площади «Ала-Тоо»;   -переносу существующего флагштока Государственного флага Кыр-гызской Республики;   - реконструкции, реставрации и цветовому решению фасадов всех зданий  архитектурного  ансамбля,  расположенных на площади «Ала-Тоо»;   -    сносу сооружений, ухудшающих архитектурно-художественный облик  существующего  ансамбля  зданий   на площади «Ала-Тоо»;   - устройству стоянок для легкового автотранспорта;   - повышению функциональной привлекательности и   посещаемости площади;   -по использованию подземного пространства в перспективе.                         Требования к участникам конкурса      В  конкурсе  могут  принимать  участие  профессиональные градо-строители,  архитекторы,  дизайнеры,   художники, скульпторы,   атакже студенты архитектурных и художественных учебных   заведений.В  случае  включения   в   творческий  коллектив   представителей других профессий его должен  возглавл архитектор, имеющий соотве-тствующий сертификат.   Члены  жюри  не имеют права участвовать в  конкурсе  или   кон-сультировать   его  участников.   Ответы   на   вопросы,    возни-кающие в процессе получения конкурсных материалов  или     другихслучаях,   могут   быть  получены  только   через   организаторовили ответственного секретаря жюри.   Все  члены  жюри должны дать письменное согласие    на участиев работе жюри, а также согласие с программой и   условиями конкур-са.   Жюри  компетентно осуществляет работу при     наличии не менеедвух третей его членов.   Решение   жюри  принимаются  простым    большинством голосов впорядке, определенном жюри.    Жюри   является  единственным  атрибутом    на  всех стадияхконкурса, вплоть до присуждения премий.    Организаторы  конкурса могут приглашать специальных экспертов  и  консультантов для  проверки  полученных конкурсных материалов.                            Порядок и сроки проведения конкурса        Конкурс  проводится в течение  3  месяцев  со  дня объявления, в один этап.                               В     состав     проекта входит:    1.  Ситуационный   план города Бишкек.   2.  Опорный план М 1:2000.   3.  Эскиз  застройки  и  благоустройства  квартала  (проектное предложение) М 1:2000.   4.  Генплан  в  М1:500; в границах  улиц  Киевской, Панфилова,Фрунзе и Тыныстанова.   5. Схема транспорта, движения праздничных колонн демонстрацийи парадов.   6. Макет не менее в М1:500.   7.  Фасады,  развертки,  перспективы,     аксонометрии Ml:100, М1:200(на развертках проработать фасады с указанием  существующих и проектируемых  элементов  по направлению центральной оси площа-ди).   8. По усмотрению авторов любые рисунки, чертежи, 3-мерные  из-ображения, фотографии  с  макетов,  рисунки деталей.   9.  Пояснительные  тексты  не  более  2-х  печатных  страниц,которые раскрывают идею, ТЭП.                              Требования к конкурсным материалам    Конкурсные  материалы могут быть выполнены в  цвете, в графикес     применением  компьютерной  графики   -   на     планшетных50x100, 100 х 100 см (материал- пенокартон)  В целях соблюдения анонимности проекты представляются под деви-зами,  которые  указываются  в  правом  верхнем  углу  -   шести-значными цифрами на запечатанном конверте с информационным листом,содержащем  сведения  об  авторе  (фамилия,  имя,  отчество,домашний адрес,   телефон).   Премированные   проекты   авторамне возвращаются, дальнейшее   использование  проектов  -  по со-глашению   с авторами. Организаторы  вправе изменить условия  исроки конкурса в течение первой  половины установленного для пре-дставления  работ   срока, известив об этом всех участников кон-курса.    Выполнение  требований    программы  и  условий    конкурсаодинаково обязательно для организаторов  и  участников конкурса.    Организаторы  несут ответственноегь  перед  участниками  ко-нкурса  за  полноту  и достоверность подготовленной  им исходнойдокументации.        Порядок и сроки представления материалов на конкурс        Для  участия  в  конкурсе  участники  регистрируются  у от-ветственного  секретаря жюри,  оплачивают  300  сомов  за пакет документов (программа и условия, топосъемки М 1:500, 1:2000   ифасады, разрезы, типовые планы этажей с высокими  отметками  ос-новных   сооружений  по  материалам   рабочих чертежей и подзем-ных в границах , определенных конкурсом).   Проекты представляются на конкурс в срок до 16 часов 23 марта2004  года  в  объеме,  предусмотренном  положением конкурса,поадресу  гор.  Бишкек  ул.  Манаса  40,  Союз архитекторов Кыргыз-ской Республики.    Проекты  считаются представленными  в  срок,  если  они пе-реданы  ответственному  секретарю  конкурса  не   позднее ука-занного срока.    В случае представления конкурсного проекта с нарушением да-нного Положения конкурсная комиссия имеет право отклонить работу.                Подведение итогов и поощрение победителей конкурса      Все   представленные   проекты   будут   выставлены   на выс-тавке, которая будет открыта для свободного посещения  в течениидвух  недель со дня открытия  для  рассмотрения  и    обсужденияпроектных предложений.   Для   анализа   представленных  работ  назначаются   три обще-ственных оппонента, которые представляют свое резюме на обществе-нное обсуждение - устно и организаторам конкурса  -    письменно.  За  лучшие  проекты  предусмотрены   следующие премии:   -одна   первая премия - 150000 (сто пятьдесят  тысяч) сомов,   -одна  вторая премия  -    100000 (сто тысяч) сомов,   -две  третьих  премии    -   по 50000  (пятьдесят  тысяч)сомов,   -две  поощрительных премии - по 30000 (тридцать  тысяч) сомов.      Распределение    премий   в   пределах    общей    суммы пре-миального  фонда обязательно. Авторы, получившие  первую премию, получают право на дальнейшее проектирование данного объекта.  К разработке отдельных тем могут быть привлечены авторы   премиро-ванных  проектов  по   рекомендации   жюри.    Вручение  премийпобедителям конкурса  производится  после принятия решения жюриконкурса.      Премированные    проекты   поступают   в   собственность ор-ганизаторов конкурса.    Проекты не  отмеченные премиями,    могут быть востребованы авторами в течение трех месяцев  со дня  опубликования решения конкурсной комиссии по  игогом конкурса. По всем вопросам,каса-ющимся Конкурса, обращаться в  Союз  архитекторов   КыргызскойРеспублики, ответственному секретарю жюри Э. Бекташеву:   тел:21-17-36; факс: 21-76-25.                                     Утвержден                                   распоряжением Правительства                                   Кыргызской Республики                                   от 8 января 2004 года № 6-р                                                                                Состав жюри        открытого республиканского  архитектурно- градостроительного         конкурса по реконструкции  и  благоустройству центральной                  площади «Ала-Тоо» в городе Бишкек Мамбетов Б.Э. -  постоянный  представитель Кыргызской Республики                 при Евраазийском   Экономическом   Сообществе,                 со статусом Вице- премьер- министра Кыргызской                  Республики,председатель жюри, Алсеитов А.Ч. -  вице президент Международной ассоциации союза                 архитекторов,  председатель  Союза  архитекторов                 Кыргызской Республики, заместитель председателя жюри,                                                      Члены жюри Шаимбетов Ж.А.-  заведующий   сектором   строительного  комплекса                    и  коммуникации  отдела  торговли, промышленного  и                   строительного  комплексов   и коммуникаций    Аппарата                 Премьер- министра Кыргызской Республики, Ногоев А. И.  -  вице-мэр гор. Бишкек, Исаев А. И.   -  председатель Совета   старейшин    Союз архитекторов                 Кыргызской Республики, заслуженный архитектор                 Кыргызской Республики (по согласованию), Кутателадзе Г.П.-заслуженный  архитектор   Кыртызской Республики (по                 согласованию) Садыков Т.С.   - народный  художник   Кыргызской Республики,                 президент Академии художеств Кыргызской Республики                 (по  согласованию), Лысенко В.В.   - заслуженный архитектор Кыргызской Республики (по                 согласованию), Фохт   Б.М.   -  заслуженный  деятель  культуры  Кыргызской                 Республики (по согласованию), Бараканов Б.М. - архитектор,   главный    специалист Государственной                   комиссии  при   Правительстве Кыргызской   Республики                 по   архитектуре   и  строительству, Жумакалиев А.Ж.- заслуженный  архитектор   Кыргызской Республики                 (по согласованию), Сарбанов К.С.  - заслуженный  архитектор  Кыргызской Республики                  (по согласованию),  Тагиров  Ю.И.  - архитектор, руководитель мастерской Генерального                 плана города Бишкек (по согласованию), Керимкулов М.Т.- архитектор,  руководитель  творческой                 мастерской (по согласованию), Бекташев Э.Б.  - архитектор,ответственный секретарь     жюри                  (по согласованию).                                                          Утверждена                                            распоряжением Правительства                                            Кыргызской  Республики                                            от 8 января 2004 года № 6-р                                  Смета открытого республиканского  архитектурно- градостроительного         конкурса по реконструкции  и  благоустройству центральной                  площади «Ала-Тоо» в городе Бишкек                 1. Премиальный фонд                              410 000 сомов.   2. Фонд оплаты экспертизы                        2500 сомов.   3. Оплата работы конкурсной комиссии             7500 сомов.   4.  Организация и проведение конкурса (аренда  помещений,выставка, фотографии, альбомы, буклеты и т.д.)      25000 сомов.   5.  Публикация    условий конкурса               5000   сомов.    Итого:                                           450000 сомов.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ymkk8u72zqfswefpxzxh">
      <w:r>
        <w:rPr>
          <w:rFonts w:ascii="Arial" w:cs="Arial" w:eastAsia="Arial" w:hAnsi="Arial"/>
          <w:color w:val="132D3F"/>
          <w:sz w:val="16"/>
          <w:szCs w:val="16"/>
          <w:u w:val="single"/>
        </w:rPr>
        <w:t xml:space="preserve">dalil.kg/document/16988</w:t>
      </w:r>
    </w:hyperlink>
  </w:p>
  <w:p>
    <w:pPr>
      <w:spacing w:after="0" w:before="40"/>
      <w:jc w:val="center"/>
    </w:pPr>
    <w:hyperlink w:history="1" r:id="rIdbenmepcz-86jbmi2npn1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ymkk8u72zqfswefpxzxh" Type="http://schemas.openxmlformats.org/officeDocument/2006/relationships/hyperlink" Target="https://dalil.kg/document/16988" TargetMode="External"/><Relationship Id="rIdbenmepcz-86jbmi2npn1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2026-09-24T03:43:12.959Z</dcterms:created>
  <dcterms:modified xsi:type="dcterms:W3CDTF">2026-09-24T03:43:12.959Z</dcterms:modified>
</cp:coreProperties>
</file>

<file path=docProps/custom.xml><?xml version="1.0" encoding="utf-8"?>
<Properties xmlns="http://schemas.openxmlformats.org/officeDocument/2006/custom-properties" xmlns:vt="http://schemas.openxmlformats.org/officeDocument/2006/docPropsVTypes"/>
</file>