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oo9-7v6nko9mjwlyh_zi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января 2001 года N 11                   за исключением пункта 4 статьи 8 г.Минск от 4 июня 1999 года                                 ДОГОВОР          о сотрудничестве государств-участников Содружества             Независимых Государств в борьбе с терроризмом     Государства-участники  настоящего Договора  в  лице  правительств,далее именуемые Сторонами,    сознавая опасность, которую несут акты терроризма,    принимая  во  внимание  документы, принятые в  рамках  ОрганизацииОбъединенных Наций, Содружества Независимых Государств, а также другиедокументы  международного характера, касающиеся  борьбы  с  различнымипроявлениями терроризма,    желая  оказывать  друг другу возможно более широкое  содействие  иповышать эффективность сотрудничества в этой области,    договорились о нижеследующем:     Статья 1.     Для целей настоящего Договора используемые в нем термины означают:    "терроризм"   -   противоправное   уголовно   наказуемое   деяние,совершенное  в  целях  нарушения общественной безопасности,   оказаниявоздействия на принятие органами власти решений, устрашения населения,проявляющееся в виде:    насилия  или   угрозы  его применения в отношении  физических  илиюридических лиц;    уничтожения (повреждения)  или  угрозы  уничтожения  (повреждения)имущества   и  других  материальных  объектов,   создающей   опасностьгибели людей;    причинения значительного имущественного  ущерба  либо  наступленияиных общественно опасных последствий;    посягательства   на   жизнь  государственного  или   общественногодеятеля,   совершенного  для прекращения его государственной или  инойполитической деятельности либо из мести за такую деятельность;    нападения на представителя иностранного государства или сотрудникамеждународной  организации,  пользующегося  международной  защитой,  аравно  на   служебные   помещения   либо  транспортные  средства  лиц,пользующихся международной защитой;    иных   деяний,    подпадающих  под  понятие   террористических   всоответствии с национальным законодательством Сторон,  а  также  инымиобщепризнанными международно-правовыми актами, направленными на борьбус терроризмом;    "технологический   терроризм"   -   использование    или    угрозаиспользования    ядерного,    радиологического,    химического     илибактериологического  (биологического)   оружия  или  его  компонентов,патогенных   микроорганизмов;  радиоактивных  и  других  вредных   дляздоровья  людей  веществ,  включая  захват,   выведение   из  строя  иразрушение   ядерных,    химических  или  иных   объектов   повышеннойтехнологической  и экологической  опасности,  систем  жизнеобеспечениягородов  и  иных  населенных пунктов,  если эти действия  совершены  вцелях   нарушения  общественной  безопасности,  устрашения  населения,оказания   воздействия  на  принятие  решений  органами  власти,   длядостижения  политических,  корыстных или любых  иных  целей,  а  такжепопытка  совершения одного из вышеперечисленных преступлений в тех  жецелях,  осуществление  руководства,   финансирование  или  участие   вкачестве   подстрекателя,  сообщника  или  пособника   лица,   котороесовершает или пытается совершить такое преступление;    "объекты  повышенной  технологической  и экологической  опасности"предприятия,  сооружения,  установки и другие  объекты,  выведение  изстроя  которых  может  привести  к  гибели  людей,  причинению  ущербаздоровью населения,  загрязнению окружающей среды либо  дестабилизацииположения  в конкретном регионе или конкретном государстве в целом;    "специальные   антитеррористические   формирования"   -     группыспециалистов,  сформированные Сторонами в соответствии с  национальнымзаконодательством, для борьбы с актами терроризма;    "специальные  средства  и  материалы  обеспечения"  -   материалы,технические   и   транспортные   средства,    снаряжение   специальныхантитеррористических  формирований,   включая  оружие  и   боеприпасы,специальные средства и оборудование.     Статья 2.     Стороны    будут    осуществлять   сотрудничество    в    вопросахпредупреждения, выявления, пресечения и расследования актов терроризмав  соответствии с настоящим Договором,  национальным законодательствоми  международными обязательствами.     Статья 3.     1.  Каждая   из  Сторон  при  подписании настоящего  Договора  иливыполнении  внутригосударственных  процедур,   необходимых   для   еговступления в силу,  укажет свои компетентные органы, ответственные  завыполнение положений настоящего Договора.    Стороны незамедлительно уведомят депозитарий обо всех изменениях вотношении своих компетентных органов.    2. Компетентные  органы Сторон при выполнении положений настоящегоДоговора сносятся между собой непосредственно.     Статья 4.     1. При осуществлении сотрудничества в борьбе с актами  терроризма,в   том   числе  в  вопросах  выдачи  лиц,  их  совершивших,   Сторонырассматривают соответствующие деяния только как уголовные.    2. Гражданство лица,  обвиняемого в акте терроризма,  определяетсяна момент его совершения.     Статья 5.     1.   Компетентные  органы  Сторон  в  соответствии  с    настоящимДоговором,    другими   международными   договорами   и   национальнымзаконодательством осуществляют сотрудничество и оказывают  друг  другусодействие путем:    а) обмена информацией;    б)   выполнения   запросов   о   проведении   оперативно-розыскныхмероприятий;    в)  разработки  и  принятия согласованных мер для  предупреждения,выявления,    пресечения   или  расследования   актов   терроризма   ивзаимоуведомления об этих мерах;    г)   принятия   мер  для  предотвращения  и  пресечения  на  своейтерритории  подготовки  к  совершению актов терроризма  на  территориидругой  Стороны;    д)  оказания  содействия  в  оценке состояния  системы  физическойзащиты  объектов повышенной технологической и экологической опасности,разработке и реализации мер для совершенствования этой системы;    е) обмена  нормативными  правовыми актами и материалами о практикеих применения;    ж) направления  по  согласованию между заинтересованными Сторонамиспециальных    антитеррористических    формирований    для    оказанияпрактической  помощи в пресечении актов терроризма и  в  борьбе  с  ихпоследствиями;    з)  обмена  опытом  предупреждения и  борьбы  с  террористическимиактами,  включая  проведение  стажировок,  семинаров,  консультаций  инаучно-практических конференций;    и) подготовки и повышения квалификации сотрудников;    к)   совместного,    по  согласованию  Сторон,  финансирования   ипроведения   научно-исследовательских  и опытно-конструкторских  работпо  разработке систем и средств физической защиты объектов  повышеннойтехнологической и экологической опасности;    л) осуществления  на  договорной   основе   поставок   специальныхсредств,      техники      и      оборудования     для     обеспеченияантитеррористической деятельности.    2. Порядок  направления  и исполнения запросов о выдаче,  оказанииправовой   помощи   по   уголовным  делам  и  возбуждении   уголовногопреследования  определяется  международными  договорами,   участникамикоторых являются заинтересованные Стороны.     Статья 6.     Стороны   путем  взаимных  консультаций  совместно    вырабатываютрекомендации   для  достижения  согласованных подходов  к  нормативно-правовой регламентации вопросов предупреждения террористических  актови борьбы с ними.     Статья 7.     1. Сотрудничество  в  рамках настоящего Договора осуществляется наосновании  запросов  заинтересованной Стороны об  оказании  содействияили  по  инициативе  Стороны,  предполагающей,  что  такое  содействиепредставляет интерес для другой Стороны.    2. Запрос  об оказании содействия направляется в письменной форме.В  безотлагательных случаях запросы могут передаваться устно,   однаконе позднее чем через 72 часа они должны быть подтверждены письменно, втом числе с использованием технических средств передачи текста.    При возникновении  сомнения  в  подлинности или содержании запросаможет быть запрошено дополнительное подтверждение.    Запрос должен содержать:    а) наименование компетентного органа, запрашивающего содействие, изапрашиваемого  органа; изложение существа дела;  цель  и  обоснованиезапроса; описание содержания запрашиваемого содействия;    б)  любую  другую  информацию,  которая  может  быть  полезна  длянадлежащего исполнения запроса.    3. Запрос об оказании содействия,  переданный или подтвержденный вписьменной    форме,   подписывается   руководителем    запрашивающегокомпетентного  органа  или его заместителем и удостоверяется  гербовойпечатью запрашивающего компетентного органа.     Статья 8.     1.  Запрашиваемая  Сторона  принимает  все  необходимые  меры  дляобеспечения быстрого и возможно более полного исполнения запроса.    Запрашивающая    Сторона    незамедлительно    уведомляется     обобстоятельствах,   препятствующих исполнению запроса  или  существеннозадерживающих его исполнение.    2. Если  исполнение запроса не входит в компетенцию запрашиваемогокомпетентного   органа,    то  он  передает   запрос   органу   своегогосударства,   компетентному   его   исполнить,    и   незамедлительноуведомляет об этом запрашивающий компетентный орган.    3. Запрашиваемая Сторона вправе запросить дополнительные сведения,необходимые, по ее мнению, для надлежащего исполнения запроса.    4.    При    исполнении   запроса   применяются   законодательствозапрашиваемой Стороны,  однако по просьбе запрашивающей Стороны  можетбыть   применено   ее  законодательство,   если  это  не  противоречитосновным  принципам законодательства или международным  обязательствамзапрашиваемой  Стороны.    5. Если запрашиваемая Сторона полагает, что немедленное исполнениезапроса   может   помешать   уголовному   преследованию   или    иномупроизводству, осуществляемому на ее территории, то она может  отложитьисполнение запроса  или связать его исполнение с соблюдением  условий,определенных в качестве необходимых после консультаций с запрашивающейСтороной.   Если  запрашивающая   Сторона  согласна  на  оказание   ейсодействия  на  предложенных условиях, то  она  должна  соблюдать  этиусловия.    6.   Запрашиваемая   Сторона  по  просьбе  запрашивающей   Стороныпринимает  необходимые  меры для обеспечения конфиденциальности  фактапоступления  запроса,  содержания этого запроса и  сопровождающих  егодокументов, а также факта оказания содействия.    В   случае   невозможности  исполнения  запроса   без   сохраненияконфиденциальности   запрашиваемая   Сторона   информирует   об   этомзапрашивающую Сторону, которая решает, следует ли исполнять запрос  натаких условиях.    7. Запрашиваемая Сторона в  возможно  короткие  сроки  информируетзапрашивающую Сторону о результатах исполнения запроса.     Статья 9.     1. В оказании содействия в рамках настоящего Договора отказываетсяполностью  или  частично,  если запрашиваемая  Сторона  полагает,  чтовыполнение  запроса  может нанести ущерб суверенитету,   безопасности,общественному  порядку  или  другим  ее  существенным  интересам  либопротиворечит ее законодательству или международным обязательствам.    2. В оказании содействия может быть отказано, если деяние, в связис  которым  поступил  запрос,  не  является  преступлением  по  законузапрашиваемой Стороны.    3.  Запрашивающая   Сторона письменно уведомляется  о  полном  иличастичном  отказе  в  исполнении запроса с  указанием  причин  отказа,перечисленных в пункте 1 данной статьи.     Статья 10.     1.  Каждая  Сторона обеспечивает конфиденциальность  информации  идокументов,   полученных от другой Стороны, если  они  носят  закрытыйхарактер  или передающая Сторона считает нежелательным их разглашение.Степень   закрытости  такой  информации  и  документов    определяетсяпередающей Стороной.    2.   Результаты  исполнения  запроса,   полученные  на   основаниинастоящего Договора, без согласия предоставившей их Стороны  не  могутбыть  использованы в иных целях,  чем те,  в которых они запрашивалисьи  были предоставлены.    3.  Для  передачи  третьей  стороне  сведений,   полученных  однойСтороной  на основании настоящего Договора,  требуется предварительноесогласие Стороны, предоставившей эти сведения.     Статья 11.     Компетентные органы Сторон обмениваются  информацией  о  вопросах,представляющих взаимный интерес, в том числе о:    а) распространяемых на территориях  своих  государств  материалах,содержащих   сведения  о  территорических угрозах,   о  готовящихся  исовершенных террористических актах,  выявленных  намерениях  отдельныхлиц, групп лиц или организаций совершить акты терроризма;    б) готовящихся актах терроризма, направленных против руководителейгосударств,     лиц,    находящихся    под   международной    защитой,сотрудников дипломатических представительств,  консульских  учрежденийи   международных   организаций  Сторон,  участников   государственныхвизитов,  международных  и  национальных, политических,  спортивных  идругих мероприятий;    в) фактах  незаконного  оборота  ядерных материалов,  химического,бактериологического  (биологического)  оружия  или  его   компонентов,высокотоксичных химических веществ, патогенных микроорганизмов;    г) террористических  организациях,  группах  и  отдельных   лицах,представляющих   угрозу  безопасности  их  государств,    установленииконтактов   между  террористическими  организациями,    группами   илиотдельными лицами;    д)  незаконных  вооруженных  формированиях,   использующих  методытеррористической деятельности, их структуре, членах, целях и задачах;    е)  выявленных   методах,   приемах и  средствах  террористическойдеятельности;    ж)   средствах   обеспечения  и  оснащения,   которые  могут  бытьпредоставлены   Сторонами  друг  другу  в  рамках  имеющихся   у   нихвозможностей;    з) практике  законодательного  и  иного нормативного регулированиявопросов, связанных с предметом настоящего Договора;    и)   выявленных    и   предполагаемых  каналах  финансирования   инелегальной доставки на территории их государств оружия и иных средствсовершения террористических актов;    к)  террористических  посягательствах, направленных  на  нарушениесуверенитета и территориальной целостности Сторон,    других вопросах, представляющих интерес для Сторон.     Статья 12.     1.  Стороны  по  запросу  или с согласия заинтересованной  Сторонымогут  направлять представителей своих компетентных органов,   включаяспециальные    антитеррористические   формирования,    для    оказанияметодической, консультативной  или практической помощи в  соответствиис настоящим Договором.    При этом принимающая Сторона письменно уведомляет другую Сторону оместе,  времени,  порядке  пересечения ее  государственной  границы  ихарактере  поставленных  задач,   содействует  и  создает  необходимыеусловия  для  их  эффективного  решения,   включая   беспрепятственнуюперевозку   людей,  специальных средств и  материалов  обеспечения,  атакже  бесплатное  размещение,   питание  и  пользование  транспортнойинфраструктурой  принимающей Стороны.    На территорию принимающей Стороны любое  перемещение  специальногоантитеррористического    формирования  или  отдельных   членов   этогоформирования  возможно лишь специальным разрешением  и  под  контролемруководителя компетентного органа принимающей Стороны.    2.     Порядок     использования    воздушного,    автомобильного,железнодорожного,  речного  и  морского транспорта для оказания помощиопределяется   компетентными  органами  Сторон   по   согласованию   сзаинтересованными  министерствами и ведомствами принимающей Стороны.     Статья 13.     1. В целях эффективности и оперативности в оказании помощи Стороныобеспечат    ускоренное   осуществление   установленных   национальнымзаконодательством    формальностей  при  пересечении   государственнойграницы специальными антитеррористическими формированиями.    2. Руководитель  специального  антитеррористического  формированияпредъявляет   в   пункте   пропуска  через  государственную    границуудостоверенные  компетентными  органами  направляющей Стороны  именнойсписок   на   группу  и  перечень  специальных  средств  и  материаловобеспечения  с  указанием  целей прибытия формирования  на  территориюпринимающей Стороны,  а все члены формирования - национальные паспортаи  документы, подтверждающие принадлежность к компетентным органам  поборьбе с терроризмом.    3. Специальные средства и материалы обеспечения  освобождаются  оттаможенных   сборов   и  платежей и должны быть либо  использованы  вовремя  операции  по оказанию помощи, либо вывезены по ее  окончании  стерритории принимающей Стороны.    Если  в  силу  особых  обстоятельств не представляется   возможнымвывезти  специальные средства и материалы обеспечения, то компетентныеорганы   направляющей   Стороны  передают  их   компетентным   органампринимающей Стороны.     Статья 14.     Решение  о   порядке   проведения  в  рамках  настоящего  Договораспециальных  мероприятий принимается компетентным органом  принимающейСтороны с  учетом мнения руководителя прибывшего антитеррористическогоформирования  другой  Стороны.  Если это мнение не  будет  принято  вовнимание,  то  руководитель вправе отказаться от участия в  проведенииспециального мероприятия.     Статья 15.     1.  Принимающая  Сторона  отказывается от каких-либо  претензий  кСтороне,   предоставляющей помощь, в том числе в отношении  возмещенияущерба,   связанного со смертью,  телесными повреждениями  или   любымдругим  ущербом,   причиненным жизни, здоровью и имуществу  физическихлиц,   находящихся  на  территории  принимающей  Стороны,    а   такжеюридическим  лицам  и  самой принимающей Стороне,   если  такой  ущербнанесен  при  выполнении  задач, связанных  с  реализацией  настоящегоДоговора.    2. Если  участник  специального антитеррористического формированиянаправляющей  Стороны нанесет какому-либо лицу или  организации  ущербпри  выполнении задач, связанных с реализацией настоящего Договора  натерритории  принимающей  Стороны,  то ущерб  возмещается   принимающейСтороной  согласно положениям национального законодательства,  которыеприменялись    бы    в    случае    нанесения    ущерба    участникамиантитеррористических  формирований принимающей Стороны при аналогичныхобстоятельствах.    3. Порядок возмещения расходов,  понесенных направляющей Стороной,включая   расходы,   связанные  с  утерей,   полным   либо   частичнымуничтожением  ввезенных специальных средств и материалов  обеспечения,устанавливается по договоренности между заинтересованными Сторонами.    4.  В  случае  если  одна из Сторон посчитает  ущерб,   нанесенныйдействиями    специального  антитеррористического  формирования,    неадекватным  целям  операции,  то  возникшие  разногласия  решаются  надвусторонней основе заинтересованными Сторонами.     Статья 16.     В целях  выполнения настоящего Договора компетентные органы Сторонмогут при необходимости проводить консультации и рабочие встречи.     Статья 17.     Стороны    по   взаимному   согласию   и   на   основе   отдельныхдоговоренностей    могут  проводить  совместные   учения   специальныхантитеррористических формирований и на взаимной основе  организовыватьстажировку    представителей   другой  Стороны  в  своих  национальныхантитеррористических подразделениях.     Статья 18.     1.  Материалы,   специальные  средства,  техника  и  оборудование,полученные компетентными органами Сторон в рамках настоящего Договора,могут  быть  переданы третьей стороне лишь с согласия  и  на  условияхкомпетентного  органа,  предоставившего такие  материалы,  специальныесредства, технику и оборудование.    2. Не подлежат разглашению сведения о методах оперативно-розыскныхдействий      специальных      антитеррористических      формирований,характеристиках специальных  сил  и средств,  материалов  обеспечения,используемых для оказания помощи в рамках настоящего Договора.     Статья 19.     Заинтересованные  Стороны  при необходимости  будут  согласовыватьфинансовые,   организационно-технические  и  другие  условия  оказаниясодействия в рамках настоящего Договора.     Статья 20.     1.  Настоящий  Договор  не  ограничивает  права  Сторон  заключатьдвусторонние  международные договоры о вопросах, являющихся  предметомнастоящего  Договора,  и  не затрагивает прав и  обязательств  Сторон,вытекающих из других международных соглашений, участниками которых ониявляются.    2.   Компетентные  органы  Сторон  могут  заключать  между   собойсоглашения,    более  детально  регламентирующие  порядок   исполнениянастоящего Договора.     Статья 21.     Спорные   вопросы,  возникающие  при  толковании  или   применениинастоящего  Договора, решаются путем консультаций и переговоров  междуСторонами.     Статья 22.     Настоящий  Договор  вступает в силу со дня  его  подписания.   ДляСторон,       законодательство     которых     требует      выполнениявнутригосударственных  процедур,  необходимых  для  его  вступления  всилу,   -  со  дня сдачи соответствующего уведомления депозитарию.   Онеобходимости выполнения таких процедур Стороны в течение трех месяцевс момента подписания настоящего Договора извещают депозитарий.     Статья 23.     Настоящий Договор действует в течение пяти лет со дня вступления всилу   и   его  действие  автоматически  продлевается  на  последующиепятилетние периоды, если Стороны не примут другой порядок.    Каждая из Сторон может  выйти  из  настоящего  Договора,  направивписьменное   уведомление об этом депозитарию не  менее  чем  за  шестьмесяцев  до  выхода,   урегулировав финансовые и  иные  обязательства,возникшие за время действия настоящего Договора.    При  этом  положения  статьи  18  настоящего  Договора  продолжаютприменяться  для  Стороны,  вышедшей  из Договора,  еще в  течение  10лет,  а статьи 10 - бессрочно.     Статья 24.     После вступления настоящего Договора в силу с  согласия  Сторон  кнему   могут  присоединиться  и  другие  государства,   в  том   числеявляющиеся  участниками  Содружества  Независимых  Государств,   путемпередачи   депозитарию  документов  о  присоединении.    Присоединениесчитается  вступившим  в силу по истечении 30 дней  со  дня  получениядепозитарием  последнего  уведомления  Сторон  о  согласии  на   такоеприсоединение.     Статья 25.     Депозитарий будет незамедлительно извещать Стороны о присоединениик   настоящему   Договору   или    выполнении    внутригосударственныхпроцедур,  необходимых  для его вступления  в  силу,  дате  вступленияДоговора  в  силу,  а  также  о  получении  им  других  уведомлений  идокументов.     Совершено  в  городе Минске 4 июня 1999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настоящий  Договор,  егозаверенную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ОСОБОЕ МНЕНИЕ                 Азербайджанской Республики к Договору          о сотрудничестве государств-участников Содружества             Независимых Государств в борьбе с терроризмом     За исключением статей 12,  13,  14,  15 и 17,  а также пункта  "ж"статьи       5,       предусматривающие      создание      специальныхантитеррористических формирований и подразделений.     Первый заместитель Премьер-министра    Азербайджанской Республики                        А.Аббасов                                 ОГОВОРКА              Грузии по проекту Договора о сотрудничестве             государств-участников Содружества Независимых                   Государств в борьбе с терроризмом     При  реализации  пункта 1 статьи 15 Договора Грузия  оставляет  засобой право предъявлять претензии  к  Стороне,  предоставившей  помощьи  участвующей   в   проведении   специальных   мероприятий  в  случаенанесения   ущерба   вопреки   задачам,   определенным   в    порядке,предусмотренном статьей 14 настоящего Договора.                             В.Лордкипанидзе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zi--6ktiarkr4gqptk-">
      <w:r>
        <w:rPr>
          <w:rFonts w:ascii="Arial" w:cs="Arial" w:eastAsia="Arial" w:hAnsi="Arial"/>
          <w:color w:val="132D3F"/>
          <w:sz w:val="16"/>
          <w:szCs w:val="16"/>
          <w:u w:val="single"/>
        </w:rPr>
        <w:t xml:space="preserve">dalil.kg/document/17006</w:t>
      </w:r>
    </w:hyperlink>
  </w:p>
  <w:p>
    <w:pPr>
      <w:spacing w:after="0" w:before="40"/>
      <w:jc w:val="center"/>
    </w:pPr>
    <w:hyperlink w:history="1" r:id="rIdl-okgmfvnrkis2bvt24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9-7v6nko9mjwlyh_zi6" Type="http://schemas.openxmlformats.org/officeDocument/2006/relationships/hyperlink" Target="https://dalil.kg/document/3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zi--6ktiarkr4gqptk-" Type="http://schemas.openxmlformats.org/officeDocument/2006/relationships/hyperlink" Target="https://dalil.kg/document/17006" TargetMode="External"/><Relationship Id="rIdl-okgmfvnrkis2bvt24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2026-09-29T20:27:44.472Z</dcterms:created>
  <dcterms:modified xsi:type="dcterms:W3CDTF">2026-09-29T20:27:44.472Z</dcterms:modified>
</cp:coreProperties>
</file>

<file path=docProps/custom.xml><?xml version="1.0" encoding="utf-8"?>
<Properties xmlns="http://schemas.openxmlformats.org/officeDocument/2006/custom-properties" xmlns:vt="http://schemas.openxmlformats.org/officeDocument/2006/docPropsVTypes"/>
</file>