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igljdu2zvcw6ggscj9cy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45    г.Лиссабон от 17 декабря 1994 года                      ДОГОВОР К ЭНЕРГЕТИЧЕСКОЙ ХАРТИИ                                 ПРЕАМБУЛА    Договаривающиеся Стороны настоящего Договора,  Принимая  во внимание Парижскую хартию для новой Европы, подписанную21 ноября 1990 года;  принимая  во внимание Европейскую Энергетическую Хартию, принятую  вЗаключительном   документе   Гаагской   Конференции   по   ЕвропейскойЭнергетической Хартии, подписанном в Гааге 17 декабря 1991 года;  напоминая,  что  все  стороны, подписавшие  Заключительный  документГаагской  Конференции, обязались соблюдать цели и принципы ЕвропейскойЭнергетической  Хартии и осуществить и расширить их  сотрудничество  вмаксимально  короткие сроки путем добросовестных переговоров  с  цельювыработки  Договора  к  Энергетической Хартии  и  Протоколов  и  желаяподвести  под обязательства, содержащиеся в созданной Хартии, прочную,имеющую обязательную силу международно-правовую основу;  стремясь   также  установить  структурные  рамки,  необходимые   дляосуществления  принципов, провозглашенных в Европейской ЭнергетическойХартии;  желая   реализовать   основную  идею   инициативы   по   ЕвропейскойЭнергетической    Хартии,   которая   должна    стать    катализаторомэкономического  роста,  с  помощью мер по либерализации  инвестиций  вэнергетику и торговли энергией;  заявляя,  что Договаривающиеся Стороны придают исключительно  важноезначение  эффективному  осуществлению национального  режима  в  полномобъеме,  а также режима наиболее благоприятствуемой нации, и  что  этиобязательства  будут  распространяться на Осуществление  Инвестиций  всоответствии с дополнительным договором;  принимая  во внимание задачу постепенной либерализации международнойторговли и принцип недопущения дискриминации в международной торговле,провозглашенные  в  Генеральном Соглашении по  Тарифам  и  Торговле  иСвязанных  с ним Документах и иным образом предусмотренные в настоящемДоговоре;  преисполненные    решимости   постепенно   устранять    технические,административные  и  прочие  препятствия  в  торговле  ЭнергетическимиМатериалами   и   Продуктами  и  связанными   с   ними   оборудованиемтехнологиями и услугами;  ожидая  последующего членства в Генеральном Соглашении по Тарифам  иТорговле  тех  Договаривающихся Сторон, которые еще  не  являются  егосторонами, и стремясь обеспечить временные торговые механизмы, которыебудут содействовать этим Договаривающимся Сторонам, препятствовать  ихподготовке к такому членству;  учитывая права и обязательства тех Договаривающихся Сторон,  которыеявляются также сторонами Генерального Соглашения по Тарифам и Торговлеи Связанных с ним Документов;  принимая   во  внимание  правила  конкуренции,  касающиеся   слияниякомпаний,   монополий,  антиконкурентной  практики  и  злоупотребленийгосподствующим положением на рынке;  принимая  также  во  внимание  Договор о нераспространении  ядерногооружия,  Руководящие  принципы экспорта ядерных  материалов  и  другиемеждународные   обязательства   или   договоренности,   связанные    снераспространением ядерного оружия;  признавая  необходимость  наиболее  эффективных  способов  разведки,производства, преобразования, хранения, транспортировки, распределенияи использования энергии;  напоминая о Рамочной конвенции ООН об изменении климата, Конвенции отрансграничном загрязнении воздуха на большие расстояния и  протоколахк ней, а также о других международных соглашениях по окружающей среде,касающихся связанных с энергией  признавая  все более срочную необходимость мер по охране  окружающейсреды¬  включая выведение из эксплуатации энергетических  установок  иудаление отходов, а также согласованных на международном уровне  задачи критериев для этих целей;  Договорились о нижеследующем:                                  ЧАСТЬ I                          ОПРЕДЕЛЕНИЯ И ЦЕЛЬ    Статья 1. ОПРЕДЕЛЕНИЯ    В настоящем Договоре:  (1) "Хартия" означает Европейскую Энергетическую Хартию, принятую  вЗаключительном   документе   Гаагской   Конференции   по   ЕвропейскойЭнергетической  Хартии,  подписанном в Гааге  17  декабря  1991  года;подписание  Заключительного документа рассматривается  как  подписаниеХартии.  (2)  "Договаривающаяся Сторона" означает государство или ОрганизациюРегиональной   Экономической   Интеграции,   которые   согласились   собязательностью  для  них настоящего Договора и  для  которых  Договорнаходится в силе.  (3)  "Организация  Региональной Экономической  Интеграции"  означаеторганизацию,   учрежденную   государствами,   которой   они   передаликомпетенцию   по  определенным  вопросам,  ряд  которых   регулируетсянастоящим Договором, включая полномочия принимать обязательные для нихрешения по этим вопросам.  (4)   "Энергетические  Материалы  и  Продукты",  взятые  на   основеГармонизированной   Системы   Совета  Таможенного   Сотрудничества   иКомбинированной Номенклатуры Европейских Сообществ, означает  позиции,включенные в Приложение ЕМ.  (5)  "Хозяйственная Деятельность в Энергетическом  ет  хозяйственнуюдеятельность,    относящуюся   к   разведке,   добыче,    переработке,производству,    хранению,   транспортировке   по   суше,    передаче,распределению, торговле, сбыту или продаже Энергетических Материалов иПродуктов, за исключением тех, которые включены в Приложение  NI,  илиотносящуюся к подаче тепла многим потребителям,  (6)   "Инвестиция"   означает  все  виды  активов,   находящихся   всобственности  или  контролируемых прямо или  косвенно  Инвестором,  ивключает:  (а)  вещественную  и  невещественную, а также  движимую  недвижимую,собственность и любые имущественные права, такие как аренда,  ипотека,право удержания имущества и залогов;  (b)  компанию или деловое предприятие, либо акции, вклады или другиеформы   участия   в   акционерном  капитале  компании   или   деловогопредприятия,   а  также  облигации  и  другие  долговые  обязательствакомпании или делового предприятия;  (с)  право  требования  по  денежным средствам  и  право  требованиявыполнения обязательств по контракту, имеющему экономическую  ценностьи связанному с Инвестиций;  (d) Интеллектуальную Собственность;  (е) Доходы;  (f)  любое  право, предоставленное в соответствии с законом  или  поконтракту  или  в силу любых лицензий и разрешений, выданных  согласнозакону, осуществлять любую Хозяйственную Деятельность в ЭнергетическомСекторе.  Изменение  формы, в которой инвестируются активы, не  влияет  на  иххарактер  как инвестиций, а термин "Инвестиция" включает  в  себя  всеинвестиции,  независимо  от того, существовали  ли  они  до  или  былиосуществлены  после более поздней из дат вступления в силу  настоящегоДоговора   для  Договаривающейся  Стороны  Инвестора,  осуществляющегоинвестицию,  и  для  Договаривающейся Стороны, на  Территории  которойосуществлена  инвестиция (далее именуемой "Дата Вступления  в  Силу"),при  условии, что Договор применяется только к вопросам, затрагивающимтакие инвестиции после Даты Вступления в Силу.  "Инвестиция" относится к любой инвестиции, связанной с ХозяйственнойДеятельностью  в  Энергетическом Секторе, а также  к  инвестициям  иликлассам инвестиций, которые обозначены Договаривающейся Стороной на ееТерритории  как "проекты эффективности в соответствии с Хартией"  и  окоторых под этим обозначением уведомлен Секретариат.  (7) "Инвестор" означает:  (а) в отношении Договаривающейся Стороны:  (i)   физическое  лицо,  имеющее  гражданство  или  подданство  этойДоговаривающейся   Стороны  или  постоянно   проживающее   в   ней   всоответствии с ее применимым законодательством;  (ii)  компанию или другую организацию, учрежденную в соответствии  сзаконодательством, применимым в этой Договаривающейся Стороне;  (b)  в  отношении "третьего государства" - физическое лицо, компаниюили   другую   организацию,   которые  отвечают,   mutatis   mutandis,требованиям,  предусмотренным  в подпункте  (а)  для  ДоговаривающейсяСтороны.  (8)   "Осуществлять   Инвестиции"  или  "Осуществление   Инвестиций"означает  осуществление новых Инвестиций, приобретение всей или  частисуществующих   Инвестиций  или  распространение  на   другие   областиИнвестиционной деятельности.  (9)  "Доходы" означает суммы, получаемые от Инвестиции или связанныес  ней,  независимо  от  формы, в которой они  выплачиваются,  включаяприбыль,   дивиденды,   проценты,  доходы  от   прироста   капитальнойстоимости,  выплату роялти, вознаграждения за управление,  техническоесодействие или другие вознаграждения либо выплаты в натуральной форме.  (10)  "Территория"  означает  в отношении  государства,  являющегосядоговаривающейся Стороной:  (а)   территорию,  находящуюся  под  его  суверенитетом,   при   томпонимании,  что  эта  территория  включает  сушу,  внутренние  воды  итерриториальное море; и  (b)   при  соблюдении  норм  международного  морского  права   и   всоответствии с ними море, морское дно и его недра, в отношении которыхэта   Договаривающаяся  Сторона  осуществляет   суверенные   права   июрисдикцию.  В   отношении  Организации  Региональной  Экономической  Интеграции,которая   является  Договаривающейся  Стороной,  Территория   означаетТерритории  государств-членов такой Организации, согласно  положениям,содержащимся в соглашении об учреждении этой Организации.  (11) (а) "ГАТТ" означает "ГАТТ 1947 года" или "ГАТТ 1994 года",  илиоба, в тех случаях, когда оба применимы.  (b)  "ГАТТ  1947 года" означает Генеральное соглашение по тарифам  иторговле от 30 октября 1947 года, прилагаемое к Заключительному  акту,принятому  на заключительном заседании Второй сессии подготовительногокомитета  Конференции Организации Объединенных  Наций  по  торговле  изанятости с внесенными в него впоследствии уточнениями, поправками илиизменениями.  (с)  "ГАТТ  1994 года" означает Генеральное соглашение по тарифам  иторговле,  содержащееся  в  Приложении  1А  Соглашения  об  учрежденииВсемирной  торговой  организации  с  внесенными  в  него  впоследствииуточнениями, поправками, или изменениями.  Сторона  Соглашения  об  учреждении Всемирной  торговой  организациирассматривается как сторона ГАТТ 1994 года.  (d) "Связанные с ним Документы" означает, соответственно  (i)   соглашения,  договоренности  или  другие  правовые  документы,включая  решения, декларации и заявления о понимании, заключенные  подэгидой  ГАТТ  1947 года, с внесенными в них впоследствии  уточнениями,поправками или изменениями;  (ii)   Соглашение  об  учреждении  Всемирной  торговой  организации,включая Приложение 1 к нему (кроме ГАТТ 1994 года), Приложения 2, 3  и4  к  нему,  а  также  решения, декларации и  заявления  о  понимании,относящиеся  к  нему,  с  внесенными в них  впоследствии  уточнениями,поправками или изменениями.  (12)   "Интеллектуальная   Собственность"   включает   авторские   ианалогичные   права,   товарные  знаки,  географические   обозначения,промышленные чертежи, патенты, проекты топологии интегральных  схем  иохрану не подлежащей разглашению информации.  (13)  (а) "Протокол к Энергетической Хартии" или "Протокол" означаетдоговор¬  переговоры  по  которому санкционированы  и  текст  которогопринят   Конференцией  Хартии,  в  который  вступают  две  или   болееДоговаривающиеся Стороны в целях уточнения, дополнения, расширения илиразвития  положений настоящего Договора в отношении любого конкретногосектора  или  вида деятельности в пределах охвата настоящего  Договораили  в отношении областей сотрудничества в соответствии с Разделом IIIХартии.  (Ь)  "Декларация к Энергетической Хартии" или "Декларация"  означаетне   имеющий  обязательной  силы  документ,  переговоры  по   которомусанкционированы  и  текст  которого одобрен  Конференцией  по  Хартии,который принимают или более Договаривающиеся Стороны в целях уточненияили дополнения положений настоящего Договора.  (14)  "Свободно Конвертируемая Валюта" означает валюту,  которая  нередко   обменивается  на  международных  валютных  рынках   и   широкоиспользуется в международных сделках.    Статья 2. ЦЕЛЬ ДОГОВОРА    Настоящий  Договор  устанавливает правовые рамки  в  целях  оказаниясодействия  долгосрочному  сотрудничеству  в  области  энергетики   напринципах  взаимодополняемости и взаимной  выгоды,  в  соответствии  сосновными принципами Хартии.                                 ЧАСТЬ II                               ТОРГОВЛЯ    Статья 3. МЕЖДУНАРОДНЫЕ РЫНКИ    Договаривающиеся  Стороны сотрудничают с целью  оказания  содействиядоступу  к  международным рынкам на коммерческих условиях в  целом,  сцелью   развития   открытого  и  конкурентного  рынка   ЭнергетическихМатериалов и Продуктов.    Статья 4. НЕНАНЕСЕНИЕ УЩЕРБА ГАТТ И СВЯЗАННЫМ С НИМ ДОКУМЕНТАМ    Ничто   в   настоящем  Договоре,  в  отношениях  между   конкретнымиДоговаривающимися  Сторонами, являющимися сторонами  ГАТТ,  не  должнонаносить ущерб положениям ГАТТ и Связанных с ним Документов,  как  ониприменяются между этими Договаривающимися Сторонами.    Статья 5. СВЯЗАННЫЕ С ТОРГОВЛЕЙ ИНВЕСТИЦИОННЫЕ МЕРЫ    (1) Договаривающаяся Сторона но должна применять никакой связанной сторговлей  инвестиционной  меры, которая  несовместима  с  положениямистатьи III или XI ГАТТ; это не затрагивает права и обязательства  этойДоговаривающейся  Стороны,  вытекающие  из  ГАТТ  и  Связанных  с  нимДокументов, также из Статьи 29.  (2)  Такие меры включают любые инвестиционные меры, которые являютсяобязательными   или  осуществление  которых  обеспечивается   согласнонациональному   законодательству   или   в   соответствии   с    любымадминистративным постановлением, или выполнение которых необходимо дляполучения какого-либо преимущества и которые требуют:  (а)  закупки или использования предприятием продукции отечественногопроисхождения или из какого-либо отечественного источника,  независимоот  того, оговаривается ли при этом определенная продукция, объем, илистоимость  продукции  или  часть объема  или  стоимость  его  местногопроизводства; или  (b)  ограничения  закупки или использования  предприятием  импортнойпродукции величиной, связанной с объемом или стоимостью экспортируемойим местной продукции;  или которые ограничивают:  (с)  импорт  предприятием  продукции,  используемой  в  его  местномпроизводстве  или  связанной с ним, как  в  целом,  так  и  величиной,связанной   с  объемом  или  стоимостью  экспортируемой   им   местнойпродукции;  (d)   импорт  предприятием  продукции,  используемой  им  в  местномпроизводстве  или  связанной с ним, путем ограничения  его  доступа  киностранной  валюте  суммой,  увязанной с  причитающимися  предприятиюпоступлениями в иностранной валюте; или  (е)   экспорт   или  продажу  на  экспорт  предприятием   продукции,независимо  от того, оговаривается ли при этом определенная продукция,объем  или  стоимость  продукции или часть объема  или  стоимости  егоместного производства.  (3)  Ничто  в  пункте  (1) не должно толковаться как  препятствующееДоговаривающейся    Стороне   применять    связанные    с    торговлейинвестиционные  меры,  изложенные в  подпунктах  (2)  (а)  и  (с)  какусловие, предоставляющее право на меры поощрения экспорта, иностраннуюпомощь,  правительственные  закупки или  преференциальные  тарифы  илипрограммы квот.  (4)   Независимо  от  пункта  (1),  Договаривающаяся  Сторона  можетвременно   продолжать   сохранять  в  силе   связанные   с   торговлейинвестиционные меры, которые действовали более 180 дней до  подписанияею   настоящего   Договора,  при  условий  соблюдения   положений   обуведомлении VI постепенной отмене, изложенных в Приложении ТRМ.    Статья 6. КОНКУРЕНЦИЯ    (1)   Каждая  Договаривающаяся  Сторона  прилагает  усилия  с  цельюуменьшить  рыночные  диспропорции  и  препятствия  для  конкуренции  вХозяйственной Деятельности в Энергетическом Секторе.  (2)  Каждая  Договаривающаяся Сторона обеспечивает  в  рамках  своейюрисдикции  принятие и исполнение таких законов, которые необходимы  ицелесообразны   для  решения  проблем  одностороннего  и   совместногоантиконкурентного    поведения    Хозяйственной     Деятельности     вЭнергетическом Секторе.  (3)  Договаривающиеся Стороны, обладающие опытом  применения  правилконкуренции,   уделяют  всемерное  внимание  оказанию  соответствующейпросьбе  и  в  рамках имеющихся ресурсов, технического  содействия  повопросам   разработки  и  осуществления  правил   конкуренции   другимДоговаривающимся Сторонам.  (4)  Договаривающиеся Стороны могут сотрудничать в деле  обеспечениясоблюдения  своих  правил  конкуренции  путем  консультаций  и  обменаинформацией.  (5)  Если  Договаривающаяся Сторона сочтет, что какое-то  конкретноеантиконкурентное   поведение,  имеющее  место  на  Территории   другойДоговаривающейся  Стороны, затрагивает важные  интересы,  связанные  сизложенными  в  настоящей Статье положениями, то эта  ДоговаривающаясяСторона  может  уведомить  об этом другую Договаривающуюся  Сторону  иможет  просить,  чтобы все органы по вопросам конкуренции  предпринялинадлежащие   действия   для   обеспечения   соблюдения.   УведомляющаяДоговаривающаяся  Сторона  включает в  такое  уведомление  достаточнуюинформацию, чтобы уведомляемая Договаривающаяся Сторона могла  выявитьантиконкурентное  поведение, о котором  идет  речь  в  уведомлении,  ипредлагает  такую  дальнейшую  информацию  и  сотрудничество,  которыеуведомляющая   Договаривающаяся  Сторона   в   состоянии   обеспечить.Уведомляемая   Договаривающаяся  Сторона   или,   в   зависимости   отобстоятельств,  соответствующие органы по вопросам  конкуренции  могутпровести  консультации с органами по вопросам конкуренции уведомляющейДоговаривающейся   Стороны   и  в  полной   мере   учитывают   просьбууведомляющей  Договаривающейся Стороны при  принятии  решения  о  том,предпринимать  ли  действия  по  обеспечению  соблюдения  в  отношениипредполагаемого  антиконкурентного поведения, о котором  сообщается  вуведомлении.   Уведомляемая   Договаривающаяся   Сторона   информируетуведомляющую  Договаривающуюся Сторону о  своем  решении  или  решениисоответствующих органов по вопросам конкуренции и может, если она тогопожелает   информировать  уведомляющую  Договаривающуюся  Сторону   обоснованиях  принятого решения. Если действия по обеспечению соблюденияпредпринимаются,   уведомляемая  Договаривающаяся   Сторона   сообщаетуведомляющей  Договаривающейся Стороне об их результатах  и,  по  меревозможности, о любых значительных предварительных итогах.  (6)  Ничто в настоящей Статье не обязывает Договаривающуюся  Сторонупредоставлять информацию в нарушение ее законодательства,  касающегосяразглашения информации, конфиденциальности или коммерческой тайны.  (7) Процедуры, изложенные в пункте (5) и в Статье 27(1), являются  врамках  настоящего Договора исключительными средствами  решения  любыхспоров, которые могут возникнуть а связи с выполнением или толкованиемнастоящей Статьи.    Статья 7. ТРАНЗИТ    (1)  Каждая Договаривающаяся Сторона принимает необходимые меры  дляоблегчения   Транзита   Энергетических  Материалов   и   Продуктов   всоответствии с принципом свободы транзита и без различий  в  том,  чтокасается   происхождения,  места  назначения   или   владельца   такихЭнергетических Материалов и Продуктов и без дискриминационных тарифов,основанных  на  таких  различиях,  а также  без  чрезмерных  задержек,ограничений или сборов.  (2) Договаривающиеся Стороны поощряют сотрудничество соответствующихсубъектов в:  (а) модернизации Сооружений для Транспортировки Энергии, необходимыхдля Транзита Энергетических Материалов и Продуктов;  (b)   разработке   и  эксплуатации  Сооружений  для  ТранспортировкиЭнергии,  обслуживающих  территории более чем  одной  ДоговаривающейсяСтороны;  (с)  принятии  мер  по ликвидации последствий перебоев  и  снабженииЭнергетическими Материалами и Продуктами;  (d) содействии объединению Сооружений для Транспортировки Энергии.  (3)  Каждая Договаривающаяся Сторона обязуется, что в ее положениях,регулирующих транспортировку Энергетических Материалов и  Продуктов  ииспользование  Сооружений для Транспортировки Энергии, для  ТранзитныхЭнергетических  Материалов  и  Продуктов  предусматривается  не  менееблагоприятный режим, чем тот, который ее положения предусматривают длятаких   материалов  и  продуктов,  происходящих  из   ее   собственнойТерритории  или  предназначенных для нее,  если  только  в  каком-либодействующем международном соглашении не предусмотрено иное.  (4)  Если  Транзит Энергетических Материалов и Продуктов  невозможноосуществлять  на  коммерческих  условиях  с  помощью  Сооружений   дляТранспортировки   Энергии,   Договаривающиеся   Стороны   не    должныпрепятствовать  созданию новых мощностей за исключением  тех  случаев,когда  в применимом законодательстве, совместимом с пунктом (1), можетпредусматриваться иное.  (5)   договаривающаяся  Сторона,  через  Территорию  которой   можетосуществляться  транзит  Энергетических  Материалов  и  Продуктов,  необязана  (а)   разрешать   строительство  или  модификацию   Сооружений   дляТранспортировки Энергии; или  (b)  разрешать  новый или дополнительный Транзит через  существующиеСооружения для Транспортировки Энергии, что согласно представленным еюдругим  заинтересованным  Договаривающимся  Сторонам  доказательствам,могло  бы  поставить  под  угрозу  надежность  или  эффективность   ееэнергетических систем, включая надежность снабжения.  При  условии соблюдения пунктов (6) и (7), Договаривающиеся  Стороныобеспечивают сложившиеся потоки Энергетических Материалов и  Продуктовна   Территорию,   с   Территории  или   между   Территориями   другихДоговаривающихся Сторон.  (6)    Договаривающаяся    Сторона,   через    Территорию    которойОсуществляется  транзит  Энергетических  Материалов  и  Продуктов,  недолжна,  в случае возникновения спора по любому вопросу, связанному  стаким Транзитом, прерывать или сокращать, равно как и разрешать любомусубъекту, находящемуся под ее контролем, прерывать или сокращать, либотребовать  от  какого-либо субъекта, находящееся под  ее  юрисдикцией,чтобы  он  прерывал  или  сокращал существующий  поток  ЭнергетическихМатериалов  и  Продуктов  до  завершения процедуры  разрешения  спора,изложенной  в  пункте  (7), за исключением случаев,  когда  это  особооговорено в контракте или ином соглашении, регулирующем такой Транзит,или санкционировано решением мирового посредника.  (7)   К   спору,  упомянутому  в  пункте  (6),  следующие  положенияприменяются  только  после исчерпания всех соответствующих  договорныхили  иных средств разрешения спора, предварительно согласованных междуДоговаривающимися Сторонами, являющимися сторонами в споре, или  междулюбым   субъектом,  упомянутым  в  пункте  (6),  и  субъектом   другойДоговаривающейся Стороны, являющейся стороной в споре:  (а)  Договаривающаяся Сторона, являющаяся стороной  в  споре,  можетсообщить   о   нем  Генеральному  Секретарю  посредством  уведомления,содержащего  краткое  изложение существа спора. Генеральный  Секретарьуведомляет о любом таком сообщении все Договаривающиеся Стороны.  (Ь) В течение 30 дней после получения такого уведомления ГенеральныйСекретарь,   в   консультации  со  сторонами   в   споре   и   другимизаинтересованными  Договаривающимися  Сторонами,  назначает   мировогопосредника.  Такой посредник должен обладать опытом решения  вопросов,являющихся предметом спора, и не должен быть подданным или гражданиномили  постоянным  резидентом  стороны  в  споре  или  одной  из  другихзаинтересованных Договаривающихся Сторон.  (с)  Мировой посредник добивается соглашения сторон в спорах  о  егоразрешении или о процедуре, позволяющей достичь такое разрешение. Еслив  течение  90  дней после назначения ему не удается  добиться  такогосоглашения,  выносит  рекомендацию относительно разрешения  спора  илипроцедуры, позволяющей достичь такое разрешение, принимает  решение  овременных  тарифах  и  других условиях, которые должны  соблюдаться  вотношении Транзита с даты, которую он указывает, до разрешения спора.  (d)  Договаривающиеся Стороны обязуются соблюдать и следить за  тем,чтобы   субъекты,  находящиеся  под  их  контролем  или   юрисдикцией,соблюдали  любое промежуточное решение, принятое согласно подпункту  отарифах  и  условиях,  в  течение 12 месяцев  после  решения  мировогопосредника либо до разрешения спора, в зависимости от того,  какая  изэтих дат является ближайшей.  (е)  Независимо от подпункта (Ь), Генеральный Секретарь может решитьне  назначать мирового посредника, если, по его мнению, спор  касаетсяТранзита, который является или уже являлся предметом разбирательства спомощью процедур разрешения споров, изложенных в подпунктах (а) - (d),и это разбирательство не привело к разрешению спора.  (f)  Конференция  по  Хартии принимает типовые положения  о  ведениипроцедуры примирения и вознаграждении мировых посредников.  (8)  Ничто  в  настоящей  Статье  не  должно  затрагивать  права   иобязательства  Договаривающейся Стороны, вытекающие из  Международногоправа,  включая обычное международное право, существующие двусторонниеили многосторонние соглашения, в том числе нормы, касающиеся подводныхкабелей и трубопроводов.  (9)  Настоящая  Статья не должна толковаться в том смысле,  что  онаобязывает   любую  Договаривающуюся  Сторону,  не  имеющую  какой-либоопределенной  категории  используемых  для  Транзита  Сооружений   дляТранспортировки Энергии, принимает Статьей в отношении этой  категорииСооружений   для   Транспортировки  Энергии.  Такая   ДоговаривающаясяСторона, однако, обязана соблюдать положения пункта (4).  (10) Для целей настоящей Статьи:  (а) "Транзит" означает  (i)  перемещение через Территорию Договаривающейся Стороны,  либо  впортовые  сооружения или из портовых сооружений на ее  Территории  дляпогрузки   или  разгрузки,  Энергетических  Материалов  и   Продуктов,происходящих  на Территории другого государства и предназначенных  дляТерритории   третьего  государства,  при  условии,  что  либо   другоегосударство,   либо   третье  государство  является   ДоговаривающейсяСтороной; или  (ii)   перемещение   через   Территорию   Договаривающейся   СтороныЭнергетических  Материалов  и Продуктов,  происходящих  на  Территориидругой Договаривающейся Стороны и предназначенных для Территории  этойдругой  Договаривающейся  Стороны  если  только  обе  заинтересованныеДоговаривающиеся  Стороны  не решат иначе  и  не  зарегистрируют  своерешение  путем  совместно сделанной записи в  Приложении  N.  Эти  двеДоговаривающиеся   Стороны   могут   исключить   себя   из    перечня,содержащегос   в   Приложении   N,  направив   совместное   письменноеуведомление  об их намерении в Секретариат, который сообщает  об  этомуведомлении  всем  другим  Договаривающимся  Сторонам.  Исключение  изперечня  вступает  в  силу через четыре недели  после  такого  первогоуведомления.  (Ь)   "Сооружения   для   Транспортировки   Энергии"   состоят    измагистральных газопроводов высокого давления, высоковольтных систем  илиний    электропередачи,   магистральных   нефтепроводов,    угольныхпульпопроводов, нефтепродуктопроводов и других стационарных  объектов,специально предназначенных для перемещения Энергетических Материалов иПродуктов.    Статья 8. ПЕРЕДАЧА ТЕХНОЛОГИИ    (1)  Договаривающиеся Стороны соглашаются способствовать  доступу  кэнергетической   технологии   и  ее   передаче   на   коммерческой   инедискриминационной  основе  с целью оказания  содействия  эффективнойторговле  Энергетическими Материалами и Продуктами и  Инвестициями,  атакже  осуществления целей Хартии при условии соблюдения их законов  инормативных актов, а также охраны прав Интеллектуальной Собственности.  (2)  Соответственно,  в той степени, в которой  это  необходимо  дляосуществления   пункта   (1),   Договаривающиеся   Стороны   устраняютсуществующие  и  не  чинят  новых препятствий  передаче  технологий  вобласти  Энергетических  Материалов и Продуктов  и  связанных  с  нимиоборудования   и   услуг,  при  условии  соблюдения  обязательств   понераспространению ядерного оружия и других международных обязательств.    Статья 9. ДОСТУП К КАПИТАЛУ    (1)  Договаривающиеся Стороны признают важную роль  открытых  рынковкапитала  в  деле  поощрения притока капитала с  целью  финансированияторговли   Энергетическими   Материалами   и   Продуктами,   а   такжеосуществления   и  оказания  содействия  Инвестициям  в  ХозяйственнуюДеятельность   в   Энергетическом   Секторе   на   Территории   другихДоговаривающихся Сторон, особенно Сторон, экономика которых  находитсяна  переходном этапе. Каждая Договаривающаяся Сторона, соответственно,стремится  создавать  условия  для  доступа  на  свой  рынок  капиталакомпаниям   и  гражданам  других  Договаривающихся  Сторон   с   цельюфинансирования торговли Энергетическими Материалами и Продуктами  и  вцелях Инвестиций в Хозяйственную Деятельность в Энергетическом Секторена  Территории этих других Договаривающихся Сторон на основе, не менееблагоприятной,   чем   та,  которую  она  предоставляет   в   подобныхобстоятельствах своим собственным компаниям и гражданам или  компаниями  гражданам любой другой Договаривающейся Стороны или любого третьегогосударства,   а   зависимости   от  того,   что   является   наиболееблагоприятным.  (2) Договаривающаяся Сторона может принимать и продолжать программы,предусматривающие   доступ  к  государственным  кредитам,   субсидиям,гарантиям или страхованию в целях поощрения торговли или Инвестиций заграницей.  Она  предоставляет такие льготы, в соответствии  с  целями,ограничениями  и  критериями  таких  программ  (включая  любые   цели,ограничения  или  критерии,  связанные  с  местом  деловой  активностиподателя заявления о получении любой из этих льгот или местом доставкитоваров или услуг, предоставляемых с помощью любой из этих льгот)  дляИнвестиций  в  Хозяйственную  Деятельность  в  Энергетическом  Секторедругих   Договаривающихся  Сторон  или  для  финансирования   торговлиЭнергетическими  Материалами и Продуктами с другими  ДоговаривающимисяСторонами.  (3)  Договаривающиеся  Стороны, при  выполнении  программ  в  рамкахХозяйственной   Деятельности   в   Энергетическом   Секторе,   которыенаправлены  на  укрепление экономической стабильности  и  оздоровлениеинвестиционного  климата  в  Договаривающихся  Сторонах,   когда   этоцелесообразно,   стремятся  поощрять  операции  и  использовать   опытсоответствующих международных финансовых учреждений.  (4) Ничто в настоящей Статье не должно препятствовать:  (а)   финансовым  учреждениям  применять  свои  собственные   методыкредитования или гарантирования, основанные на рыночных принципах и насоображениях осмотрительности;  (b) Договаривающейся стороне принимать меры  (i)  по  соображениям осмотрительности, включая  защиту  Инвесторов,потребителей,  вкладчиков, держателей полисов или лиц, перед  которымипоставщики финансовых услуг имеют фидуциарный долг; или  (ii) с целью обеспечения целостности и стабильности своей финансовойсистемы и рынков капитала.                                 ЧАСТЬ III                  ПООЩРЕНИЕ И ЗАЩИТА КАПИТАЛОВЛОЖЕНИЙ    Статья 10. ПООЩРЕНИЕ, ЗАЩИТА И РЕЖИМ КАПИТАЛОВЛОЖЕНИЙ    (1)  Каждая  Договаривающаяся Сторона, в соответствии с  положенияминастоящего  Договора,  поощряет  и создает  стабильные,  равноправные,благоприятные  и  гласные  условия инвесторам Других  ДоговаривающихсяСторон  для  Осуществления инвестиций на ее Территории. Такие  условиявключают   обязательство  предоставлять  без  исключения   Инвестицияминвесторов  других Договаривающихся Сторон справедливый  и  одинаковыйрежим.   Такие  Инвестиции  также  постоянно  пользуются  максимальнойзащитой и безопасностью, и никакая Договаривающаяся Сторона не  должнаникоим   образом   препятствовать   посредством   неоправданных    илидискриминационных  мер управлению, поддержанию, пользованию,  владениюили  распоряжению ими. Ни при каких обстоятельствах таким  Инвестициямне  должен  предоставляться  режим, менее  благоприятный,  чем  режим,предписываемый   международным  правом,  в   том   числе   договорнымиобязательствами.   Каждая  Договаривающаяся  Сторона   соблюдает   всеобязательства,   которые  она  приняла  в  отношении   Инвестора   илиИнвестиции Инвестора любой другой Договаривающейся Стороны.  (2)   Каждая   Договаривающаяся  Сторона   стремится   предоставлятьИнвесторам  других  Договаривающихся  Сторон,  в  том,  что   касаетсяОсуществления Инвестиций на ее Территории, Режим, изложенный в  пункте(3).  (3)  Для  целей  настоящей Статьи, "Режим" означает  предоставляемыйДоговаривающейся  Стороной  режим, не менее  благоприятный,  чем  тот,который  она предоставляет своим собственным Инвесторам или Инвесторамлюбой другой Договаривающейся Стороны или любого третьего государства,в зависимости от того, какой из них является наиболее благоприятным.  (4)   Дополнительный   договор  обяжет,   при   условии   соблюдениясформулированных  в  нем  условий, каждую участвующую  в  нем  сторонупредоставлять  Инвесторам  других сторон,  в  отношении  ОсуществленияИнвестиций  на  ее  Территории, Режим, изложенный в пункте  (3).  Этотдоговор  будет  открыт  для подписания государствами  и  ОрганизациямиРегиональной  Экономической  Интеграции, которые  подписали  настоящийДоговор  или  присоединились  к  нему. Переговоры  по  дополнительномудоговору начнутся не позднее 1 января 1995 года с целью его заключенияк 1 января 1998 года.  (5)   Каждая   Договаривающаяся  Сторона,  в   том,   что   касаетсяОсуществления Инвестиций на ее Территории, стремится:  (а) ограничивать до минимума изъятия из Режима, изложенного в пункте(3);  (b)   постепенно   устранить   существующие   ограничения,   которыезатрагивают Инвесторов других Договаривающихся Сторон.  (6)   (а)  Договаривающаяся  Сторона  может,  в  том,  что  касаетсяОсуществления Инвестиций на ее Территории; в любой момент  добровольнообъявить  Конференции по Хартии, через Секретариат, о своем  намерениине осуществлять новые изъятия из Режима, изложенного в пункте (3).  (b)  Кроме  того,  Договаривающаяся Сторона может,  в  любой  моментпринять  на  себя добровольное обязательство предоставлять  Инвесторамдругих  Договаривающихся  Сторон, в том,  что  касается  ОсуществленияИнвестиций  в  некоторые или во все виды Хозяйственной Деятельности  вЭнергетическом  Секторе на ее Территории, Режим, изложенный  в  пункте(3).  О таких обязательствах уведомляется Секретариат, и они заносятсяb  перечень, содержащийся в Приложении VС и в соответствии с настоящимДоговором приобретают обязательную силу.  (7)  Каждая  Договаривающаяся Сторона предоставляет  Инвестициям  насвоей   Территории   Инвесторов  других  Договаривающихся   Сторон   ираспространяет на их соответствующую деятельность, включая управление,поддержание, пользование, владение или распоряжение, режим,  не  менееблагоприятный,  чем тот, которой она предоставляет  Инвестициям  своихсобственных  Инвесторов  или Инвесторов любой другой  ДоговаривающейсяСтороны  или  любого  третьего  государства  и  распространяет  на  ихсоответствующую   деятельность,   включая   управление,   поддержание,пользование, владение или распоряжение, в зависимости от  того,  какойиз них является наиболее благоприятным.  (8)  Условия  применения пункта (7) в отношении программ,  в  рамкахкоторых  Договаривающаяся Сторона предоставляет  субсидии  или  другиевиды  финансовой  помощи  или заключает контракты  на  исследования  иразработки в области энергетической технологии, должны быть  оговореныв   дополнительном   договоре,  упомянутом  в   пункте   (4).   КаждаяДоговаривающаяся  Сторона, через Секретариат, информирует  Конференциюпо  Хартии об условиях, которые она применяет к программам, упомянутымв настоящем пункте.  (9)  Каждое  государство или Организация Региональной  ЭкономическойИнтеграции, которые подписывают настоящий Договор или присоединяются кнему,  представляет  в Секретариат, в день своего подписания  Договораили  сдачи  на хранение своего акта о присоединении, доклад с  краткимизложением  всех  законов, нормативных актов или других  мер,  имеющихотношение к:  (а) изъятиям из пункта (2); или  (Ь)  программам,  упомянутым в пункте (8). Договаривающаяся  Сторонаобновляет  свой  доклад,  незамедлительно  уведомляя  Секретариат   обизменениях  Конференция  по  Хартии  периодически  рассматривает   этидоклады.  В  отношении  подпункта  (а), в докладе  могут  указываться  областиэнергетического   сектора,   в   которых   Договаривающаяся    Сторонапредоставляет   Инвесторам  других  Договаривающихся   Сторон   Режим,изложенный в пункте (3).  В  отношении  подпункта (Ь) в обзорах Конференции  по  Хартии  можетрассматриваться влияние таких программ на конкуренцию и на Инвестиции.  (10)  Независимо  от  любого  другого  положения  настоящей  Статьи,изложенный  в  пунктах (3) и (7) режим не должен  распространяться  наохрану  Интеллектуальной  Собственности; вместо  него  предоставляетсярежим,   предусмотренный   соответствующими   положениями   применимыхмеждународных    соглашений    об   охране    прав    ИнтеллектуальнойСобственности,     сторонами    которых    являются    соответствующиеДоговаривающиеся Стороны.  (11)  Для  целей  Статьи  26,  применение Договаривающейся  Сторонойсвязанной с торговлей инвестиционной меры, упомянутой в Статье 5 (1) и(2),   к   Инвестиции   Инвестора  другой  Договаривающейся   Стороны,существующей   на   момент   такого  применения,   рассматривается   всоответствии  со  Статьей  5  (3) и (4), как  нарушение  обязательствапервой Договаривающейся Стороны по настоящей части.  (12)  Каждая  Договаривающаяся  Сторона  следит  за  тем,  чтобы  еенациональное   законодательство  обеспечивало   эффективные   средстваотстаивания   исков  и  обеспечения  соблюдения   прав   в   отношенииИнвестиций,   инвестиционных  соглашений,   а   также   инвестиционныхразрешений.    Статья 11. КЛЮЧЕВОЙ ПЕРСОНАЛ    (1) Договаривающаяся Сторона, при условии соблюдения своих законов инормативных  актов, касающихся въезда, пребывания и работы  физическихлиц,    добросовестно   рассматривает   просьбы   Инвесторов    другойДоговаривающейся   Стороны   и  нанятого   такими   Инвесторами,   илиИнвестициями  таких  Инвесторов ключевого персонала  о  разрешении  навъезд  и  временное  пребывание  на  ее  Территории  с  целью  ведениядеятельности,  связанной с осуществлением или развитием,  управлением,поддержанием¬     пользованием,    владением     или     распоряжениемсоответствующими Инвестициями, включая предоставление  консультативныхили основных технических услуг.  (2)    Договаривающаяся   Сторона   разрешает   Инвесторам    другойДоговаривающейся Стороны, имеющим Инвестиции на ее Территории, а такжеИнвестициям  таких  Инвесторов, нанимать любого  сотрудника  категорииключевого  персонала  по  усмотрению этих Инвесторов  или  Инвестиций,независимо  от  подданства или гражданства,  при  условии,  что  такойработник  категории ключевого персонала получил разрешение  на  въезд,пребывание  и работу на Территории первой Договаривающейся  Стороны  ичто  данная  работа  соответствует условиям и временным  ограничениям,установленным   в   выданном  такому  работнику  категории   ключевогоперсонала разрешении.    Статья 12. ВОЗМЕЩЕНИЕ УБЫТКОВ    (1)  За  исключением  тех  случаев,  когда  применяется  Статья  13,Инвестору  любой  Договаривающейся  Стороны,  который  несет  ущерб  вотношении  любой  Инвестиции  на  Территории  другой  ДоговаривающейсяСтороны   в  результате  войны  или  другого  вооруженного  конфликта,введения чрезвычайного положения, гражданских беспорядков либо  другиханалогичных  событий  на  этой Территории, предоставляется  упомянутойпоследней  Договаривающейся Стороной, в том, что касается  реституции,возмещения,  компенсации  или  других  видов  урегулирования,   режим,наиболее  благоприятный  из тех, которые эта Договаривающаяся  Сторонапредоставляет  любому  другому Инвестору,  будь  то  свой  собственныйИнвестор, Инвестор любой другой Договаривающейся Стороны или  Инвесторлюбого третьего государства.  (2)  Без  ущерба для пункта (1), Инвестору Договаривающейся Стороны,который  в  любой  из ситуаций, упомянутых в указанном  пункте,  несетущерб на Территории другой Договаривающейся Стороны в результате  (а)  реквизиции его Инвестиции или ее части вооруженными силами  иливластями упомянутой последней Договаривающейся Стороны; или  (b)  уничтожения его Инвестиции или ее части вооруженными силами иливластями  упомянутой  последней Договаривающейся Стороны,  которое  небыло   вызвано   необходимостью  в  данной  ситуации,  предоставляетсяреституция  или  возмещение,  которые  в  обоих  случаях  должны  бытьбыстрыми, достаточными и эффективными.    Статья 13. ЭКСПРОПРИАЦИЯ    (1)  Инвестиции  Инвесторов Договаривающейся Стороны  на  Территориилюбой  другой  Договаривающийся Стороны  не  подлежат  национализации,экспроприации  или мере или мерам, имеющим аналогичные  национализацииили  экспроприации  последствия (далее именуемым "Экспроприация"),  заисключением Случаев, когда такая Экспроприация осуществляется:  (а) с целью, которая отвечает государственным интересам;  (Ь) без дискриминации;  (с) с соблюдением надлежащих правовых процедур; и  (d)  одновременно  с  выплатой быстрой,  достаточной  и  эффективнойкомпенсации.  Размер   такой   компенсации  соответствует  справедливой   рыночнойстоимости  экспроприированной Инвестиции  на  момент,  непосредственнопредшествовавший Экспроприации или до того момента, когда  известие  опредстоящей  Экспроприации  повлияло на  стоимость  Инвестиции  (далееименуемый "Дата Оценки").  Такая   справедливая   рамочная  стоимость  по   просьбе   Инвестораоценивается  в  Свободно  Конвертируемой Валюте  на  основе  рыночногообменного  курса,  существующего  для  этой  валюты  на  Дату  Оценки.Компенсация  включает также выплату процентов по коммерческой  ставке,устанавливаемой  на  рыночной основе, с  даты  Экспроприации  по  датувыплаты.  (2)  Инвестор,  понесший  ущерб,  имеет  право,  в  соответствии   сзаконодательством     Договаривающейся     Стороны,     осуществляющейЭкспроприацию,  на незамедлительное рассмотрение судебным  или  другимкомпетентным  и  независимым  органом  этой  Договаривающейся  Сторонысвоего  дела, оценки стоимости его Инвестиции и выплаты компенсации  всоответствии с принципами, изложенными в пункте (1).  (3)  Во избежание сомнений, Экспроприация охватывает ситуации, когдаДоговаривающаяся   Сторона   экспроприирует   активы   компании    илипредприятия  на  своей  Территории, в которых  Инвестор  любой  другойДоговаривающейся Стороны имеет Инвестиции, в том числе в виде акций.    Статья 14. ПЕРЕВОД ПЛАТЕЖЕЙ, СВЯЗАННЫХ С ИНВЕСТИЦИЯМИ    (1)   Каждая  Договаривающаяся  Сторона  гарантирует,  в   отношенииИнвестиций  на  ее Территории Инвесторов любой другой ДоговаривающейсяСтороны,  свободу переводов на свою Территорию и со своей  Территории,включая перевод:  (а) первоначального капитала плюс любого дополнительного капитала  сцелью поддержания и расширения Инвестиции;  (b) Доходов;  (c)  платежей  в соответствии с контрактом, включая сумму  погашенияосновного  долга  и  уплаты  начисленных процентов  в  соответствии  скредитным соглашением;  (d) неизрасходованных заработков и другого вознаграждения персонала,нанятого за границей в связи с этой Инвестицией;  (е)   выручки  от  продажи  или  ликвидации  всей  или  любой  частиИнвестиции;  (f) выплат, возникающих в результате разрешения спора;  (g) выплат в порядке компенсации в соответствии со Статьями 12 и 13.  (2)   Переводы,  предусмотренные  в  пункте  (1),  производятся  беззадержки  и  (за  исключением случаев Дохода в  натуральной  форме)  вСвободно Конвертируемой Валюте.  (3)    Переводы   производятся   по   рыночному   обменному   курсу,существующему на дату перевода для сделок "спот" в подлежащей переродувалюте.   При  отсутствии  рынка  иностранной  валюты  берется   самыйпоследний   курс,   применявшийся  в   отношении   поступающих   извнеинвестиций, либо самый последний курс для перевода валют в СпециальныеПрава  Заимствования,  в зависимости от того, какой  из  них  являетсянаиболее благоприятным для Инвестора.  (4)  Независимо от пунктов (1) - (3), Договаривающаяся Сторона можетзащищать  права  кредиторов  или обеспечивать  соблюдение  законов  обэмиссии,  торговле и операциях с ценными бумагами, исполнение  решенийпри   судебных   или  арбитражных  разбирательствах  по   гражданским,административным    и    уголовным    делам    путем    справедливого,недискриминационного,  добросовестного  применения  своих  законов   инормативных актов.  (5)  Независимо от пункта (2), Договаривающиеся Стороны,  являющиесягосударствами,  которые  входили  в  состав  бывшего  Союза  СоветскихСоциалистических Республик, могут предусматривать в заключаемых  междуними  соглашениях  порядок  платежей в  валюте  этих  ДоговаривающихсяСторон,  при  условии, что указанные соглашения не  предусматривают  вотношении    Инвестиций   на   их   Территории    Инвесторов    другихДоговаривающихся  Сторон предоставление режима, менее  благоприятного,чем  режим,  предоставляемый  Инвестициям Инвесторов  ДоговаривающихсяСторон, вошедших в такие соглашения, или Инвестициям Инвесторов любоготретьего государства.  (6)  Независимо от подпункта (1) (Ь), Договаривающаяся Сторона можетограничивать  перевод  Доходов в натуральной форме  в  случаях,  когдаДоговаривающейся Стороне разрешается в соответствии со Статьей 29  (2)(а) или ГАТТ и Связанными с ним Документами ограничивать или запрещатьэкспорт   или  продажу,  экспорт  продуктов,  составляющих  Доходы   внатуральной форме, при условии, что Договаривающаяся Сторона разрешаетпроизводить  переводы Доходов в натуральной форме,  в  соответствии  сразрешением   или   условиями,   предусмотренными   в   инвестиционномсоглашении,   инвестиционном  разрешении  или  в   другом   письменномсоглашении  между  Договаривающейся Стороной и либо Инвестором  другойДоговаривающейся Стороны, либо его Инвестицией.    Статья 15. СУБРОГАЦИЯ    (1)  Если  Договаривающаяся Сторона или назначенный ею орган  (далееименуемая "Сторона, Возмещающая Убытки") производит выплату в  порядкевозмещения  убытков  или  по  гарантии,  предоставленной  в  отношенииИнвестиции   Инвестора   (далее  именуемого   "Получающая   ВозмещениеСторона")   на  Территории  другой  Договаривающейся  Стороны   (далееименуемой "Принимающая Сторона"), Принимающая Сторона признает:  (а)  передачу Стороне, Возмещающей Убытки, всех прав и требований  вотношении такой Инвестиции; и  (b)  право Стороны, Возмещающей Убытки, осуществлять все такие праваи обеспечивать такие требования в силу суброгации.  (2) Сторона, Возмещающая Убытки, имеет в любых случаях право на:  (а) такой же режим в отношений прав и требований, перешедших к ней всилу передачи прав, упомянутой в пункте (1); и  (b) такие же выплаты, причитающиеся в соответствии с этими правами итребованиями, на получение которых Получающая Возмещение Сторона имелаправо   в   силу   настоящего  Договора  в  отношении  соответствующейИнвестиции.  (3)   При   любых   процедурах   в  соответствии   со   Статьей   26Договаривающаяся  Сторона  не  должна настаивать  в  качестве  защиты,встречного  иска,  права  на  зачет требований  или  по  любой  другойпричине, что возмещение ущерба или другая компенсация всего или  частизаявленного  ущерба было получено или будет получено в соответствии  сдоговором страхования или поручительства.    Статья 16. СВЯЗЬ С ДРУГИМИ СОГЛАШЕНИЯМИ    В   тех  случаях,  когда  две  или  более  Договаривающиеся  Сторонызаключили   предшествующее  международное  соглашение  или   заключаютпоследующее международное соглашение, условия которого в любом из этихслучаев касаются предмета Части III или V настоящего Договора,  (1)   ничто  в  Части  III  или  V  настоящего  Договора  не  должнотолковаться как наносящее ущерб любому положению таких условий другогосоглашения  или любому праву на разрешение споров в отношении  него  всоответствии с этим соглашением; и  (2)  ничто в таких условиях другого соглашения не должно толковатьсякак  наносящее  ущерб  любому положению Части  III  или  V  настоящегоДоговора  или  любому праву на разрешение споров в  отношении  него  всоответствии  с  настоящим  Договором,  когда  любое  такое  положениеявляется более благоприятным для Инвестора или Инвестиции.    Статья 17. ПРИМЕНЕНИЕ ЧАСТИ III В ОПРЕДЕЛЕННЫХ ОБСТОЯТЕЛЬСТВАХ    Договаривающаяся  Сторона  оставляет  за  собой  право  отказать   впреимуществах, предусматриваемых в настоящей Части:  юридическому лицу, если такое юридическое лицо принадлежит гражданамили  подданным третьего государства или контролируется ими и если  этоюридическое  лицо  не  ведет  существенной  деловой  деятельности   наТерритории той Договаривающейся стороны, на которой оно создано; или  Инвестиции,   если  отказывающая  в  преимуществах  ДоговаривающаясяСторона установит, что такая Инвестиция является Инвестицией Инвесторатретьего  государства, с которым или в отношении которого отказывающаяДоговаривающаяся Сторона:  (а) не поддерживает дипломатических отношений; или  (b) принимает или сохраняет в силе меры, которые  (i) запрещают сделки с Инвесторами этого государства; или  (ii)   были   бы   нарушены   или   обойдены,   если   преимущества,предусмотренные в настоящей Части, были предоставлены Инвесторам этогогосударства или их Инвестициям.                                 ЧАСТЬ IV                           ПРОЧИЕ ПОЛОЖЕНИЯ    Статья 18. СУВЕРЕНИТЕТ НАД ЭНЕРГЕТИЧЕСКИМИ РЕСУРСАМИ    (1) Договаривающиеся Стороны признают государственный суверенитет  исуверенные  права  в  отношении  энергетических  ресурсов.  Они  вновьподтверждают, что суверенитет и суверенные права должны осуществлятьсяв соответствии с нормами международного права и при их соблюдений.  (2)  Без  ущерба  для  целей  содействия  доступу  к  энергетическимресурсам,  а  также  их разведке и разработке на коммерческой  основе,Договор  никоим образом не затрагивает нормы Договаривающихся  Сторон,регулирующие   систему  владения  собственностью   на   энергетическиересурсы.  (3)  Каждое  государство продолжает сохранять,  в  частности,  праварешать,  какие  географические районы в пределах его Территории  будутвыделены  для  разведки  и  разработки  его  энергетических  ресурсов,вопросы  оптимизации  их  добычи, а также  какими  темпами  они  могутразрабатываться  или эксплуатироваться иным образом,  устанавливать  ираспоряжаться   любыми  налогами,  роялти  или   другими   финансовымивыплатами в силу такой разведки и эксплуатации, и регулировать аспектыохраны  окружающей среды и безопасности такой разведки,  разработки  иосвоения  в  пределах  своей Территории, а также участвовать  в  такойразведке   и   эксплуатации  путем,  inter   alia,   прямого   участияправительства или через государственные предприятия.  (4)  Договаривающиеся  Стороны  обязуются  содействовать  доступу  кэнергетическим   ресурсам,   inter  alia,   путем   дискриминационногораспределения   на   основе  опубликованных   критериев,   разрешений,лицензий,  концессий  и контрактов на поиск и разведку  энергетическихресурсов или на их эксплуатацию или добычу.    Статья 19. ЭКОЛОГИЧЕСКИЕ АСПЕКТЫ    (1)  Преследуя  цель обеспечить устойчивое развитие  и  принимая  вовнимание  ее  обязательства  по международным  соглашениям  об  охранеокружающей    среды,   стороной   которых   она    является,    каждаяДоговаривающаяся  Сторона стремится сводить к  минимуму,  экономическиэффективными методами вредное Воздействие на Окружающую Среду, имеющееместо  либо  в пределах, либо за пределами ее Территории в  результатевсех  операций  в  рамках  Энергетического  Цикла  на  ее  Территории,учитывая  надлежащим  образом вопросы безопасности.  При  этом  каждаяДоговаривающаяся    Сторона   действует,   исходя    из    соображенийЭкономической  Эффективности.  В своей  политике  и  действиях  каждаяДоговаривающаяся  Сторона стремится принимать меры предосторожности  сцелью  предотвращения  или сведения к минимуму  деградации  окружающейсреды.  Договаривающиеся  Стороны  соглашаются  с  тем,  что  виновникзагрязнения на Территории Договаривающихся Сторон должен, в  принципе,нести   расходы   в  связи  с  загрязнением,  включая   трансграничноезагрязнение,  должным  образом учитывая  общественные  интересы  и  недопуская  диспропорций  в  Инвестициях в Энергетическом  Цикле  или  вмеждународной торговле. Соответственно, Договаривающиеся Стороны:  (а)  учитывают  экологические  соображения  в  ходе  всего  процессавыработки и осуществления их энергетической политики;  (Ь)  содействуют ориентированному на рынок ценообразованию  и  болееполному  отражению  экологических  затрат  и  выгод  в  рамках   всегоЭнергетического Цикла;  (с)  учитывая  положения  Статьи 34(4),  поощряют  сотрудничество  вдостижении  экологических  целей Хартии  и  сотрудничество  в  областимеждународных экологических норм в отношении Энергетического  Цикла  сучетом различий во вредном воздействии и затратах по ослаблению  этоговоздействия у Договаривающихся Сторон;  (d)  уделяют особое внимание Повышению Энергоэффективности, освоениюи   использованию   возобновляемых   источников   энергии,   поощрениюприменения  более  чистых видов топлива и использованию  технологии  итехнологических средств, снижающих загрязнение;  (е)  содействуют  сбору  и обмену между Договаривающимися  Сторонамиинформацией  об  экологически обоснованных и экономически  эффективныхэнергетической политике и Рентабельных методах и технологиях;  (f)  содействуют  повышению  уровня  информированности  населения  оВоздействии  на  Окружающую Среду энергетических систем,  возможностяхпредотвращения  или ослабления их вредного Воздействия  на  ОкружающуюСреду  и  затратах, связанных с различными мерами по предотвращению  иослаблению такого воздействия;  (g)  содействуют  и  сотрудничают  в  исследованиях,  разработках  иприменении  энергоэффективных и экологически обоснованных  технологий,методов  и  процессов, которые позволят свести к минимуму экономическиэффективным  образом  вредное Воздействие  на  Окружающую  Среду  всехаспектов Энергетического Цикла;  (h)   поощряют  создание  благоприятных  условий  для   передачи   ираспространения таких технологий, учитывая необходимость надлежащей  иэффективной охраны прав Интеллектуальной Собственности;  (i)  способствуют  открытой оценке на ранней стадии  и  до  принятиярешений,  а  также последующему мониторингу Воздействия на  ОкружающуюСреду   значимых   с   экологической   точки   зрения   энергетическихинвестиционных проектов;  (j)    способствуют   в   международном   плане   повышению   уровняинформированности и обмену информацией о соответствующих экологическихпрограммах  и  стандартах Договаривающихся Сторон  и  реализации  этихпрограмм и стандартов;  (k)  участвуют,  по  соответствующей просьбе и  в  рамках  имеющихсяресурсов,  в  разработке и осуществлении соответствующих экологическихпрограмм в Договаривающихся Сторонах.  (2)  По  просьбе  одной  или более Договаривающихся  Сторон,  споры,касающиеся  применения или толкования положений настоящей  Статьи  приусловии отсутствия в других надлежащих международных форумах положениио  рассмотрении таких споров, рассматриваются Конференцией по Хартии сцелью их разрешения.  (3) Для целей настоящей Статьи:  (а)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транспортировкой,распределением и потреблением различных форм энергии и переработкой  иудалением отходов, а также остановкой, прекращением или закрытием этихвидов  деятельности с, целью снижения до минимума вредного Воздействияна Окружающую Среду.  (b)  "Воздействие  на Окружающую Среду" означает любое  воздействие,оказываемое  определенной деятельностью на окружающую  среду,  включаявоздействие на здоровье и безопасность человека, флору, фауну,  почву,воздух,  воду,  климат, ландшафт и исторические памятники  или  другиефизические  сооружения либо взаимодействие между этими факторами;  оновключает  также  воздействие  на культурное  наследие  или  социально-экономические условия в результате изменений этих факторов.  (с)    "Повышение    Энергоэффективности"   означает    мероприятия,направленные  на  сохранение выпуска той же единицы продукции  (товараили  услуги)  без  снижения  качества или рабочих  характеристик  этойпродукции, при уменьшении затрат энергии, необходимых для производстваэтой продукции.  (d) "Экономически Эффективный" означает достижение определенной целипри  наименьших затратах или достижение максимальной выгоды при данныхзатратах.    Статья 20. ОТКРЫТОСТЬ    (1)  Законы,  нормативные акты, судебные решения и  административныепостановления     общего     применения,    затрагивающие     торговлюЭнергетическими  Материалами и Продуктами, в соответствии  со  Статьей29(2)  (а),  относятся  к мерам, на которые распространяется  действиеположений  ГАТТ  и  соответствующих  Связанных  с  ним  Документов  оботкрытости.  (2)  Законы,  нормативные акты, судебные решения и  административныепостановления  общего  применения, принимаемые любой  ДоговаривающейсяСтороной,  и действующие соглашения между Договаривающимися Сторонами,которые  затрагивают другие вопросы, охватываемые настоящим Договором,также подлежат безотлагательной публикации таким образом, чтобы другиеДоговаривающиес Стороны и Инвесторы имели возможность  ознакомиться  сними.   Положения   настоящего  пункта  не   требуют   от   какой-либоДоговаривающейся  Стороны  разглашения  конфиденциальной   информации,которая  могла  бы  помешать обеспечению соблюдения законов  или  инымобразом  нанести  ущерб  государственным интересам  или  же  затронутьзаконные коммерческие интересы какого-либо Инвестора.  (3)  Каждая  Договаривающаяся Сторона назначает один  или  несколькосправочных пунктов, куда можно обращаться с просьбами о предоставленииинформации,  касающейся  вышеупомянутых  законов,  нормативных  актов,судебных  решений и административных постановлений, и  безотлагательносообщает  о таком назначении в Секретариат, который предоставляет  этисведения по соответствующей просьбе.    Статья 21. НАЛОГООБЛОЖЕНИЕ    (1)    За    исключением   случаев,   когда   в   настоящей   Статьепредусматривается иное, ничто в настоящем Договоре не должно создаватьправа   или   налагать   обязательства  в  отношении   Налоговых   МерДоговаривающихся Сторон. В случае любого противоречия между  настоящейСтатьей  и  любым  другим положением Договора настоящая  Статья  имеетпреимущественную силу в части такого противоречия.  (2) Статья 7(3) применяется к Налоговым Мерам, кроме налоговых мер вотношении дохода или капитала, при том исключении, что такое положениене должно применяться к:  (а) льготе, предоставляемой Договаривающейся Стороной в соответствиис    налоговыми   положениями   любой   конвенции,   соглашения    илидоговоренности, упомянутых в подпункте (7) (а) (ii); или  (Ь)  любой  Налоговой Мере, направленной на обеспечение эффективноговзимания    налогов,   кроме   тех   случаев,   когда   данная    мераДоговаривающейся  Стороны  сопряжена с произвольной  дискриминацией  вотношении  Энергетических  Материалов  и  Продуктов,  происходящих  изТерритории другой Договаривающейся Стороны или предназначенных для нееили произвольно ограничивает льготы, предоставляемые в соответствии соСтатьей 7(3).  (3)   Статья   10(2)   и   (7)   применяется   к   Налоговым   МерамДоговаривающихся  Сторон, кроме налоговых мер в отношении  дохода  иликапитала,   при  том  исключении,  что  такие  положения   не   должныприменяться:  (а)    для    установления   обязательств   по    режиму    наиболееблагоприятствуемой   нации   в   отношении   льгот,    предоставляемыхДоговаривающейся   Стороной   согласно  налоговым   положениям   любойконвенции,  соглашения  или  договоренности,  упомянутых  в  подпункте(7)(а)(ii)   или  вытекающих  из  членства  в  какой-либо  ОрганизацииРегиональной Экономической Интеграции; или  (Ь)  в  отношении любой Налоговой Меры, направленной на  обеспечениеэффективного  взимания  налогов,  кроме  случаев,  когда  данная  мерасопряжена  с  произвольной  дискриминацией  против  Инвестора   другойДоговаривающейся   Стороны   или  произвольно   ограничивает   льготы,предоставляемые   согласно   Инвестиционным   положениям    настоящегоДоговора.  (4)  Статья  29(2)  -  (6)  применяется  к  Налоговым  Мерам,  кроменалоговых мер в отношении дохода или капитала.  (5) (а) Статья 13 применяется к налогам.  (b)  Всегда,  когда в силу Статьи 13 возникает вопрос, то,  если  онкасается того, является ли налог экспроприацией или представляет ли изсебя  тот  или  иной налог, на который ссылаются как на экспроприацию,дискриминацию, - применяются следующие, положения:  (i)   Инвестор   или   Договаривающаяся  Сторона,   ссылающиеся   наэкспроприацию, передают вопрос о том, является ли налог экспроприациейили  представляет ли собой этот налог дискриминацию,  на  рассмотрениесоответствующего  Компетентного Налогового Органа. Если  Инвестор  илиДоговаривающаяся  Сторона не осуществляют такую передачу,  то  органы,призванные  разрешать  споры согласно Статьям  26(2)  (с)  или  27(2),передают  его на рас смотрение соответствующих Компетентных  НалоговыхОрганов;  (ii) Компетентные Налоговые Органы стремятся в шестимесячный срок  смомента  такой передачи разрешить переданные им таким образом вопросы.Что  касается  вопросов  недискриминации,  то  Компетентные  НалоговыеОрганы применяют положения о недискриминации соответствующей налоговойконвенции   или,  если  в  соответствующей  налоговой   конвенции   несодержится недискриминационного положения, применимого к этому налогу,или  между  соответствующими Договаривающимися Сторонами не  заключенотакой   действующей   налоговой  конвенции,  они  применяют   принципынедискриминации в соответствии с Типовой конвенцией о налогах на доходи капитал Организации экономического сотрудничества и развития;  (iii)  Органы,  призванные разрешать споры согласно Статье  26(2)(с)или  27(2),  могут  принимать во внимание все  заключения,  к  которымпришли  Компетентные Налоговые Органы относительно того,  является  линалог экспроприацией. Такие органы учитывают все заключения, к которымприходят   Компетентные   Налоговые  Органы  в   шестимесячный   срок,установленный в подпункте (b) (ii), относительно того, представляет лисобой  налог  дискриминацию. Такие органы  могут  также  принимать  вовнимание  все  заключения, к которым приходят  Компетентные  НалоговыеОрганы по истечении шестимесячного срока;  (iv)  Ни при каких обстоятельствах вовлечение Компетентных НалоговыхОрганов  после истечения шестимесячного срока, упомянутого в подпункте(Ь)(ii),  не  должно  приводить  к задержке  разбирательства  согласноСтатьям 26 и 27.  (6)   Во  избежание  сомнений,  Статья  14  не  ограничивает   правоДоговаривающейся  Стороны налагать или взимать налог  путем  удержанияили с помощью Других средств.  (7) Для целей настоящей Статьи:  а) Термин "Налоговая Мера" включает:  (i)     любое    касающееся    налогов    положение    национальногозаконодательства  Договаривающейся  Стороны  или  ее  административно-территориальной единицы или ее органа местного самоуправления;  (ii) любое касающееся налогов положение любой конвенции об избежаниидвойного  налогообложения или любого другого международного соглашенияили договоренности, которыми связана Договаривающаяся Сторона.  (b)  Налогами  на  доход или капитал считаются все налоги,  которымиоблагаются  совокупный доход, совокупный капитал или  составные  частидохода   или   капитала,  включая,  налоги  на  доходы  от  отчуждениясобственности,  налоги  на  имущество,  наследства   и   дарение   илианалогичные по существу налоги, налоги на общие суммы заработной платыили  жалованья, выплачиваемых предприятиями; а также налоги на приростстоимости основного капитала.  (с)  "Компетентный  Налоговый  Орган"  означает  компетентный  органсогласно действующему между Договаривающимися Сторонами соглашению  обизбежании   двойного  налогообложения  или,  при   отсутствии   такогодействующего соглашения, министр или министерство, ведающие  вопросаминалогообложения, или их уполномоченные представители.  (d)  Во  избежание  сомнений,  термины  "налоговые  положения"  -  и"налоги" не включают таможенных пошлин.    Статья 22. ГОСУДАРСТВЕННЫЕ И ПРИВИЛЕГИРОВАННЫЕ ПРЕДПРИЯТИЯ    (1)  Каждая  Договаривающаяся Сторона следит  за  тем,  чтобы  любоегосударственное  предприятие, которое она  поддерживает  или  создает,осуществляло  свою  деятельность  в отношении  продажи  или  снабжениятоварами  и услугами на ее Территории в соответствии с обязательствамиДоговаривающейся Стороны, налагаемыми Частью III настоящего Договора.  (2)  Никакая  Договаривающаяся  Сторона  не  должна  поощрять  такоегосударственное  предприятие или требовать от  него  осуществлять  егоДеятельность   на   ее  Территории  в  нарушение   обязательств   этойДоговаривающейся  Стороны, налагаемых другими  положениями  настоящегоДоговора.  (3)  Каждая  Договаривающаяся Сторона, если она  создает  какой-либосубъект   или   поддерживает   его   и   облекает   его   нормативнымиадминистративными или другими властными полномочиями, следит  за  тем,чтобы  такой  субъект осуществлял такие полномочия  в  соответствии  собзательствами Договаривающейся Стороны по настоящему Договору.  (4)   Никакая  Договаривающаяся  Сторона  не  должна  поощрять   илитребовать,   чтобы  какой-либо  субъект,  которому  она  предоставляетисключительные или особые привилегии, осуществлял свою деятельность наее  Территории  в нарушение обязательств Договаривающейся  Стороны  понастоящему Договору.  (5) Для целей настоящей Статьи "субъект" означает любое предприятие,ведомство или другую организацию или физическое лицо.    Статья 23. СОБЛЮДЕНИЕ ДОГОВОРА СУБНАЦИОНАЛЬНЫМИ ВЛАСТЯМИ    (1)  Каждая  Договаривающаяся Сторона  в  соответствии  с  настоящимДоговором  несет полную ответственность за соблюдение  всех  положенийДоговора  и принимает такие разумные меры, которые могут находиться  вее  распоряжении,  для обеспечения такого соблюдения  региональными  ичастными органами и властями в пределах ее Территории.  (2)  Положения, регулирующие разрешение споров в Частях III, IV и  Vнастоящего  Договора могут применяться в отношении мер,  затрагивающихсоблюдение  Договора Договаривающейся Стороной, принятых региональнымиили   местными   органами   или   властями   в   пределах   ТерриторииДоговаривающейся Стороны.    Статья 24. ИЗЪЯТИЯ    (1) Настоящая Статья не применяется к Статьям 12, 13 и 29.  (2) Положения настоящего Договора, кроме  (а) упомянутых в пункте (1); и  (b)  в  отношении  подпункта  (i),  Части  III  Договора  не  должныпрепятствовать  какой-либо  Договаривающейся  Стороне  принимать   илиобеспечивать соблюдение любой меры,  (i)  необходимой  для  защиты жизни и здоровья людей,  животных  илирастений;  (ii)   существенно   важной  для  приобретения   или   распределенияЭнергетических Материалов и Продуктов в условиях дефицита,  возникшегопо  причинам,  не  зависящим  от  этой Договаривающейся  Стороны,  приусловии что любая такая мера отвечает принципам, согласно которым  (А)  все другие Договаривающиеся Стороны имеют право на справедливуюдолю   международных  поставок  таких  Энергетических   Материалов   иПродуктов; и  (В)   любая   такая   мера,  противоречащая   настоящему   Договору,отменяется,  как только перестают существовать породившие ее  условия;или  (iii)   направленной   на   оказание  помощи   Инвесторам,   которыепринадлежат  к  представителям коренных народов или к  незащищенным  всоциальном  или  экономическом отношении лицам  или  группам,  или  ихИнвестициям,  и  о которой в этом качестве уведомлен Секретариат,  приусловии что такая мера  (А)   не   оказывает   значительного  влияния  на   экономику   этойДоговаривающейся Стороны; и  (В)  не  является  дискриминацией  между  Инвесторами  любой  другойДоговаривающейся Стороны и Инвесторами этой Договаривающейся  Стороны,не  включенными в число тех, на кого направлена эта мера, при условии,что  никакая  такая  мера  не  должна  означать  скрытого  ограниченияХозяйственной Деятельности в Энергетическом Секторе либо  произвольнойили    необоснованной    дискриминации    в    отношении    каких-либоДоговаривающихся Сторон или Инвесторов или других заинтересованных лицДоговаривающихся    Сторон.   Такие   меры    должны    мотивироватьсясоответствующим  образом и не должны отменять или  затрагивать  какую-либо  выгоду,  разумно ожидаемую в соответствии с настоящим  Договоромодной  или несколькими другими Договаривающимися Сторонами, в  большейстепени, чем это строго необходимо для заявленной цели.  (3) Положения настоящего Договора, кроме упомянутых в пункте (1), недолжны  истолковываться как препятствующие какой-либо ДоговаривающейсяСтороне принимать любую меру, которую она считает необходимой:  (а) для защиты важных интересов ее безопасности, в том числе:  (i) относящуюся к снабжению Энергетическими Материалами и Продуктамивоенного комплекса; или  (ii)  предпринятую во время войны, вооруженного конфликта или другихчрезвычайных ситуаций в международных отношениях;  (b)  связанную  с  осуществлением национальной  политики  в  областинераспространения   ядерного  оружия  или  других   ядерных   взрывныхустройств или необходимой для выполнения ее обязательств по Договору онераспространении  ядерного  оружия,  Руководящим  принципам  экспортаядерных материалов и других международных обязательств или пониманий вобласти нераспространения ядерного оружия; или  (с) для поддержания общественного порядка.  Такая   мера   не  должна  представлять  собой  скрытое  ограничениеТранзита.  (4)  Положения  настоящего  Договора,  которые  предоставляют  режимнаиболее  благоприятствуемой  нации, не  должны  обязывать  какую-либоДоговаривающуюся  Сторону распространять на  Инвесторов  любой  другойДоговаривающейся Стороны какой-либо преференциальный режим:  (а)  вытекающий  из  ее  членства  в  зоне  свободной  торговли  илитаможенном союзе; или  (b)   который   предоставляется  двусторонним   или   многостороннимсоглашением об экономическом сотрудничестве между государствами, ранеевходившими  в  состав  Союза Советских Социалистических  Республик  доустановления   экономических  отношений  между  ними  на  окончательноопределенной основе.    Статья 25. СОГЛАШЕНИЯ ОБ ЭКОНОМИЧЕСКОЙ ИНТЕГРАЦИИ    (1)   Положения  настоящего  Договора  не  должны  толковаться   какобязывающие  Договаривающуюся Сторону, являющуюся стороной  Соглашенияоб  Экономической Интеграции (далее именуемого "СЭИ"),  предоставлять,посредством   режима   наиболее   благоприятствуемой   нации,   другойДоговаривающейся Стороне, не являющейся стороной этого СЭИ, какой-либопреференциальный   режим,  применяемый  между  сторонами   этого   СЭИвследствие того, что они является его сторонами.  (2)  Для  целей  пункта  (1) "СЭИ" означает соглашение,  значительнолиберализирующее, inter alia, торговлю и инвестиции путем  недопущенияили  устранения  по  сути всей дискриминации в  отношениях  между  егосторонами  путем ликвидации существующих дискриминационных  мер  и/илизапрета новых или более дискриминационных мер либо во время вступленияв силу этого соглашения, либо в течение разумного периода.  (3)  Настоящая  Статья  не  должна  затрагивать  применение  ГАТТ  иСвязанных с ним Документов в соответствии со Статьей 29.                                  ЧАСТЬ V                           РАЗРЕШЕНИЕ СПОРОВ    Статья 26. РАЗРЕШЕНИЕ СПОРОВ МЕЖДУ ИНВЕСТОРОМ И                       ДОГОВАРИВАЮЩЕЙСЯ СТОРОНОЙ    (1)  Споры  между  Договаривающейся  Стороной  и  Инвестором  другойДоговаривающейся   Стороны,  касающиеся   Инвестиции   последнего   наТерритории   первой,   которые  касаются   утверждений   о   нарушенииобязательства   по   Части   III  первой  Договаривающейся   Стороной,разрешаются, по возможности, дружественным образом.  (2)  Если  такие споры нельзя разрешить в соответствии с положениямипункта (1) в течение трех месяцев с даты, когда одна из сторон в спореобратилась  с  просьбой  о  дружественном  разрешении,  то   Инвестор,являющийся стороной в споре, может по своему выбору передать  его  дляразрешения:  (а)  в суды или административные трибуналы Договаривающейся Стороны,являющейся стороной в споре;  (b)  в соответствии с любой применимой, предварительно согласованнойпроцедурой разрешения спора; или  (с) в соответствии со следующими пунктами настоящей Статьи.  (3)  (а) При условии соблюдения только подпунктов (b) и (с),  каждаяДоговаривающаяся  Сторона  настоящим дает свое безусловное согласие напередачу  спора  в международный арбитраж или согласительный  орган  всоответствии с положениями настоящей Статьи.  (b) (i) Договаривающиеся Стороны, перечисленные в Приложении ID,  недают  такого безусловного согласия в тех случаях, когда Инвестор ранеепередал  спор на рассмотрение в соответствии с подпунктом  (2)(а)  или(Ь).  (ii) В целях обеспечения открытости, каждая Договаривающаяся Сторонаиз  перечисленных в Приложении ID представляет Секретариату письменноезаявление о своих политике, практике и условиях не позднее даты  сдачина  хранение  своей  ратификационной  грамоты,  акта  о  принятии  илиутверждении в соответствии со Статьей 39 или сдачи на хранение  своегоакта о присоединении в соответствии со Статьей 41.  (с)  Договаривающаяся Сторона, упомянутая в Приложении ID,  не  даеттакого  безусловного  согласия  в  отношении  спора,  возникающего   всоответствии с последним предложением Статьи 10(1).  (4)   Если  какой-либо  Инвестор  предпочитает  передать   спор   наразрешение  в  соответствии с подпунктом (2) (с), этот Инвестор  такжедает   свое  согласие  в  письменной  форме  на  передачу   спора   нарассмотрение:  (а)  (i)  в  Международный  центр  по урегулированию  инвестиционныхспоров,  учрежденный  в  соответствии с Конвенцией  об  урегулированииинвестиционных   споров   между  государствами   и   физическими   илиюридическими  лицами  других государств,  открытые  для  подписания  вВашингтоне  18  марта  1965 года (далее именуемой "Конвенция  ИКСИД"),если  Договаривающаяся  Сторона Инвестора и Договаривающаяся  Сторона,являющаяся стороной в споре, обе являются участницами Конвенции; или  (ii)  в Международный центр по урегулированию инвестиционных споров,учрежденный  в  соответствии с Конвенцией, упомянутой в подпункте  (а)(i),  согласно  правилам,  регулирующим  Дополнительную  Процедуру  поОбеспечению  Разбирательств  Секретариатом  Центра  (далее   именуемым"Правила  Дополнительной  Процедуры"), если  Договаривающаяся  СторонаИнвестора или Договаривающаяся Сторона, являющаяся стороной  в  споре,но не обе, является участницей Конвенции ИКСИД;  (b) единоличному арбитру или в арбитражный суд аd hoc, учреждаемый всоответствии   с   Арбитражным   регламентом   Комиссии    ОрганизацииОбъединенных  Наций по праву международной торговли (далее  именуемой:"ЮНСИТРАЛ"); или  (с)   на   арбитражное   рассмотрение  при   Арбитражном   институтемеждународной торговой палаты в Стокгольме.  (5)  (а)  Согласие, упомянутое в пункте (3), совместно с  письменнымсогласием  Инвестора,  данным в соответствии  с  пунктом  (4),  должноотвечать требованию, предъявляемому в отношении:  (i)  письменного  согласия  сторон  в  споре,  для  целей  Главы  IIКонвенции ИКСИД и для целей Правил Дополнительной Процедуры;  (ii)   "письменного   согласия"  для  целей  статьи   II   КонвенцииОрганизации  Объединенных Наций о признании и приведении в  исполнениеиностранных арбитражных решений, подписанной в Нью-Йорке 10 июня  1958года (далее именуемой "Нью-Йоркская Конвенция"); и  (iii) "сторон контракта, которые дали письменное согласие" для целейстатьи 1 Арбитражного Регламента ЮНСИТРАЛ.  (b)  Любое арбитражное разбирательство согласно настоящей Статье  попросьбе  любой  стороны в споре, проводится в государстве,  являющемсястороной  Нью-Йоркской  Конвенции. Иски,  передаваемые  в  арбитраж  всоответствии с настоящими положениями, рассматриваются как  вытекающиеиз  коммерческих  отношений или сделки для целей  статьи  I  указаннойКонвенции.  (6) Арбитражный суд, учреждаемый согласно пункту (4), решает спорныевопросы  в соответствии с настоящим Договором и применимыми нормами  ипринципами международного права.  (7)  Инвестор,  кроме  физического лица, которое  имеет  гражданствоодной  договаривающейся Стороны, являющейся стороной в споре, на  датуподанного  в  письменной форме согласия, упомянутого в пункте  (4),  икоторый,  до  возникновения спора между ним  и  этой  ДоговаривающейсяСтороной,   контролировались   Инвесторами   другой   Договаривающейсястороны,  рассматривается для целей статьи 25(2 )(Ь)  Конвенции  ИКСИДкак  "юридическое лицо другого Договаривающегося Государства"  и  дляцелей   Статьи   1(6)   Правил  Дополнительной   Процедуры   на   негораспространяется режим "юридического лица другого Государства".  (8) Арбитражные решения, которые могут включать разрешение об уплатепроцентов, являются окончательными и обязательными для сторон в споре.Арбитражное   решение,  касающееся  меры,  принятой   субнациональнымиорганом  или властями Договаривающейся Стороны, являющейся стороной  вспоре,  предусматривает  возможность уплаты Договаривающейся  Сторонойденежной компенсации убытков вместо любого другого возмещения.  КаждаяДоговаривающаяся Сторона без задержания исполняет любое такое  решениеи предусматривает обеспечение эффективного исполнения таких решений наее Территории.    Статья 27. РАЗРЕШЕНИЕ СПОРОВ МЕЖДУ ДОГОВАРИВАЮЩИМИСЯ СТОРОНАМИ    (1)  Договаривающиеся Стороны стремятся разрешать споры,  касающиесяприменения  или  толкования  настоящего Договора,  по  дипломатическимканалам.  (2)  Если  спор  не  был разрешен в соответствии  с  пунктом  (1)  вразумный  срок,  любая сторона в споре, за исключением случаев,  когдаиное     предусмотрено    настоящим    Договором    или    согласованоДоговаривающимися  Сторонами  в письменной  форме,  и  за  исключениемслучаев,  касающихся применения или толкования Статьи 5 или Статьи  19или  последнего предложения Статьи 10(1) для Договаривающихся  сторон,перечисленных  в  Приложении IА, может после  направления  письменногоуведомления  другой  стороне в споре передать  спор  на  разрешение  варбитражный суд ad hoc согласно настоящей Статье.  (3) Такой арбитражный суд аd hос образуется следующим образом:  (а)  Договаривающаяся Сторона, возбуждающая дело,  назначает  одногоарбитра и информирует другую Договаривающуюся Сторону в споре о  своемназначении  в течение 30 дней со дня получения другой ДоговаривающейсяСтороной уведомления, упомянутого в пункте (2);  (b)  В  течение  60  дней  после получения письменного  уведомления,упомянутого в пункте (2), другая Договаривающаяся Сторона,  являющаясястороной   в   споре,  назначает  одного  арбитра.  Если   в   течениепредписанного    срока   такое   назначение   не   производится,    тоДоговаривающаяся Сторона, возбудившая дело, может, в течение  90  днейпосле  получения письменного уведомления, упомянутого  в  пункте  (2),просить,  чтобы  такое назначение было произведено  в  соответствии  сподпунктом (d);  (с)  Третий  арбитр, который не может быть подданным или гражданиномДоговаривающейся  Стороны, являющейся стороной  в  споре,  назначаетсяДоговаривающимися  Сторонами,  являющимися  сторонами  в  споре.  Этотарбитр  является  Председателем суда. Если в течении  150  дней  послеполучения  уведомления,  упомянутого в  пункте  (2),  ДоговаривающиесяСтороны  не  достигают  соглашения  относительно  назначения  третьегоарбитра,  такое назначение производится, в соответствии  с  подпунктом(d),  по  просьбе  одной из Договаривающихся Сторон, представленной  втечение 180 дней после получения такого уведомления;  (d)  Назначения,  которые предлагается произвести по соответствующимпросьбам   согласно   настоящему  пункту,   производятся   Генеральнымсекретарем Постоянной Палаты Третейского Суда в течение 30 дней  послеполучения   соответствующей   просьбы.  Если   что-либо   препятствуетвыполнению   Генеральным  секретарем  данной  функции,  то  назначенияпроизводятся Первым секретарем Бюро. Если последнему, в свою  очередь,что-либо   препятствует  выполнить  данную  функцию,   то   назначенияпроизводятся старшим по положению заместителем;  (е)  Назначения, производимые в соответствии с подпунктами (а)  (d),производятся  с  учетом  квалификации и  опыта  назначаемых  арбитров,особенно в вопросах, охватываемых настоящим Договором;  (f)  Если  между  Договаривающимися  Сторонами  не  достигнуто  инойдоговоренности,  применяется Арбитражный рассмотр ЮНСИТРАЛ,  с  учетомвнесенных в него Договаривающимися Сторонами, являющимися сторонами  вспоре,  или  арбитрами  изменений. Арбитражный суд  принимает  решениябольшинством голосов его членов;  (g)  Суд  разрешает  спор  в соответствии с  настоящим  Договором  иприменимыми нормами и принципами международного права;  (h)  Решение арбитражного суда является окончательным и обязательнымдля Договаривающихся Сторон, являющихся сторонами в споре;  (i)  В  тех  случаях,  когда при вынесении решения  арбитражный  судприходит к заключению, что мера регионального или местного органа, иливластей  в пределах Территории Договаривающейся Стороны, упомянутой  вЧасти  I  Приложения  Р, не соответствует настоящему  Договору;  любаясторона в споре может применять положения Части II Приложения Р;  (j)  Издержки  суда, включая вознаграждение арбитров, распределяютсяпоровну  между  Договаривающимися Сторонами, являющимися  сторонами  вспоре.  Суд может, однако, по своему усмотрению постановить, что  однаиз  Договаривающихся  Сторон, являющихся  сторонами  в  споре,  должнапокрыть большую часть издержек;  (k) Если Договаривающиеся Стороны, являющиеся сторонами в споре,  недоговорятся  об  ином, суд заседает в Гааге и использует  помещения  исредства обслуживания Постоянной Палаты Третейского Суда;  (l)   Экземпляр   арбитражного  решения  сдается   на   хранение   вСекретариат, который обеспечивает его доступность для всех.    Статья 28. НЕПРИМЕНЕНИЕ СТАТЬИ 27 К НЕКОТОРЫМ СПОРАМ    Спор  между  Договаривающимися Сторонами, касающийся применения  илитолкования   Статьи  5  или  Статьи  29  не  подлежит   разрешению   всоответствии со Статьей 27, если Договаривающиеся Стороны,  являющиесясторонами в споре, не договорятся об этом.                                 ЧАСТЬ VI                    ПОЛОЖЕНИЯ ПЕРЕХОДНОГО ХАРАКТЕРА    Статья 29. ВРЕМЕННЫЕ ПОЛОЖЕНИЯ, КАСАЮЩИЕСЯ СВЯЗАННЫХ С                          ТОРГОВЛЕЙ ВОПРОСОВ    (1)    Положения   настоящей   Статьи   применяются    к    торговлеЭнергетическими Материалами и Продуктами до тех пор, пока хотя бы однаиз Договаривающихся Сторон не является стороной ГАТТ и Связанных с нимДокументов.  (2)  (а)  Торговля  Энергетическими Материалами и  Продуктами  междуДоговаривающимися  Сторонами,  по меньшей  мере  одна  из  которых  неявляется   стороной  ГАТТ  или  соответствующего  Связанного   с   нимДокумента,  регулируется,  с учетом подпунктов  (Ь)  и  (с),  а  такжеизъятий и норм, предусмотренных в Приложении G, положениями ГАТТ  1947г.  и  Связанных с ним Документов, применявшихся на 1 марта 1994 г.  ипрактиковавшихся  в  отношении Энергетических Материалов  и  Продуктовсторонами  ГАТТ  1947 г. между собой, как если бы все ДоговаривающиесяСтороны были сторонами ГАТТ 1947 г. и Связанных с ним Документов.  (b)   Такая  торговля  Договаривающейся  Стороны,  которая  являетсягосударством,    входившим   в   состав   бывшего   Союза    СоветскихСоциалистических  Республик, может вместо  этого  регулироваться,  приусловии  соблюдения положений Приложения TFU, соглашением между  двумяили  более  такими  государствами, до  1  декабря  1999  года  или  довступления  такой  Договаривающейся Стороны в ГАТТ, в  зависимости  оттого, какая из этих дат является ближайшей.  (с)  Что  касается  торговли  между  любыми  двумя  сторонами  ГАТТ,подпункт  (а)  не  должен применяться, если одна  из  этих  сторон  неявляется стороной ГАТТ 1947 г.  (3)   Каждая   подписавшая  настоящий  Договор  сторона   и   каждоегосударство  или  Организация Региональной  Экономической  Интеграции,присоединяющаяся к настоящему Договору, представляет в  Секретариат  вдень   своего  подписания  или  сдачи  на  хранение  своего   акта   оприсоединении   перечень  всех  тарифных  ставок  и   других   сборов,применяемых к Энергетическим Материалам и Продуктам в момент ввоза иливывоза, с уведомлением о размере таких ставок и сборов, применяемом натакую  дату подписания или сдачи на хранение. О любых изменениях такихставок или других сборов уведомляется Секретариат, который информируетДоговаривающиеся Стороны о таких изменениях.  (4)  Каждая  Договаривающаяся Сторона стремится не повышать  никакиетарифные ставки или другие сборы, взимаемые в момент ввоза или вывоза:  (а)   в   случае   ввоза  Энергетических  Материалов  и   Продуктов,перечисленных  в  Части  I  Списка,  относящегося  к  ДоговаривающийсяСтороне,   который   упомянут  в  статье   II   ГАТТ,   выше   уровня,установленного  в этом Списке, если Договаривающаяся Сторона  являетсястороной ГАТТ;  (b)  в  случае вывоза Энергетических Материалов и Продуктов  или  ихввоза,  если Договаривающаяся Сторона не является стороной ГАТТ,  вышеуровня,  о  котором был в самое последнее время уведомлен Секретариат,кроме  тех  случаев,  которые разрешаются положениями,  применимыми  всоответствии с подпунктом (2) (а).  (5)  Договаривающаяся Сторона может повышать такие  тарифные  ставкиили  другие сборы выше уровня, упомянутого в пункте (4), только в  техслучаях, если:  (а)  в  случае  ставки или другого сбора, взимаемых в момент  ввоза,какое-либо положение ГАТТ, кроме положений ГАТТ 1947 г. и Связанных  сним  Документов,  перечисленных  в  Приложении  G,  и  соответствующихположений  ГАТТ  1994 г. и Связанных с ним Документов разрешает  такуюмеру; или  (Ь) она, в максимально возможной степени согласно ее законодательнымпроцедурам,  уведомила  Секретариат  о  своем  намерении  относительнотакого     повышения,     предоставила     другим     заинтересованнымДоговаривающимся  Сторонам  разумную возможность  для  консультации  вотношении  своего  намерения и рассмотрела любые  представления  такихДоговаривающихся Сторон.  (6)  Подписавшие  Договор  стороны обязуются  начать  переговоры  непозднее  1 января 1995 года с целью завершить к 1 января 1998 года,  снадлежащим  учетом всех изменений в мировой торговой  системе,  работунад текстом поправки к настоящему Договору, которая, в соответствии  сусловиями,  изложенными в ней, обяжет каждую Договаривающуюся  Сторонуне  повышать  такие  тарифы  или сборы выше  уровня,  предписанного  всоответствии с этой поправкой.  (7)   Приложение   D  применяется  к  спорам,  касающимся   вопросовсоблюдения положений, применимых к торговле согласно настоящей Статье,и,  если обе Договаривающиеся Стороны не согласятся об ином, к спорам,касающимся соблюдения Статьи 5, между Договаривающимися Сторонами,  поменьшей  мере  одна  из  которых не является  стороной  ГАТТ,  за  темисключением,  что  Приложение D не должно  применяться  к  какому-либоспору между Договаривающимися Сторонами, существо которого вытекает изсоглашения:  (а)  о котором было направлено уведомление и которое отвечает другимтребованиям, изложенным в подпункте (2) (Ь) и Приложении TFU; или  (b)  которое  создает зону свободной торговли или  таможенный  союз,указанные в статье XXIV ГАТТ.    Статья 30. ИЗМЕНЕНИЯ В МЕЖДУНАРОДНЫХ ДОГОВОРЕННОСТЯХ О ТОРГОВЛЕ    Договаривающиеся Стороны обязуются, в свете результатов Уругвайскогораунда многосторонних торговых переговоров, закрепленных в основном  вего  Заключительном акте, совершенном в Маракеше 15 апреля 1994  года,начать рассмотрение не позднее 1 июля 1995 года или вступления в  силунастоящего Договора, в зависимости от того, какая из этих дат являетсяболее поздней, соответствующих поправок к настоящему Договору, имея  ввиду, что любые такие поправки примет Конференция по Хартии.    Статья 31. ОБОРУДОВАНИЕ, СВЯЗАННОЕ С ЭНЕРГИЕЙ    Временная  Конференция  по  Хартии на  своей  первой  сессии  начнетизучение  вопроса о включении оборудования, связанного с  энергией,  вторговые положения настоящего Договора.    Статья 32. ПЕРЕХОДНЫЕ МЕРЫ    (1)  В  признание того факта, что для приспособления  к  требованиямрыночной   экономики   необходимо  время,  Договаривающаяся   Сторона,включенная  в  список  в  Приложении Т, может  временно  приостановитьсоблюдение в полном объеме своих обязательств по одному или  более  изследующих  положений  настоящего  Договора,  при  соблюдении  условий,изложенных в пунктах (3) - (6):  Статья 6(2) и (5)  Статья 7(4)  Статья 9(1)  Статья 10(7) - конкретные меры  Статья  14(1)(d)  -  только  в отношении перевода  неизрасходованныхзаработков  Статья 20(3)  Статья 22(1) и (3)  (2)  Другие  Договаривающиеся  Стороны  оказывают  содействие  любойДоговаривающейся Стороне, приостановившей соблюдение в  полном  объемесвоих  обязательств  в  соответствии  с  пунктом  (1),  в  обеспеченииусловий,  при  которых  такое приостановление может  быть  прекращено.Такое  содействие  может  оказываться в любой  форме,  которую  другиеДоговаривающиеся    Стороны    сочтут   наиболее    эффективной    дляудовлетворения   потребностей,  изложенных  в   уведомлении   согласноподпункту  (4)  (с), включая, в соответствующих случаях,  двусторонниеили многосторонние договоренности.  (3)  Применимые  положения, этапы продвижения к  полному  соблюдениюкаждого из них, намечаемые меры и сроки или, в исключительных случаях,предварительный  результат,  к  которым  завершается  каждый  этап   ипринимается  мера,  вносится  в  список  в  Приложении  Т  для  каждойДоговаривающейся  Стороны, добивающейся переходных мер.  Каждая  такаяДоговаривающаяся Сторона принимает меру, внесенную в список,  к  дате,предписанной  для  соответствующего положения и  этапа,  изложенных  вПриложении   Т.  Договаривающиеся  Стороны,  временно  приостановившиесоблюдение обязательств в полном объеме в соответствии с пунктом  (1),обязуются полностью выполнять соответствующие обязательства к  1  июля2001   года.   Если   Договаривающаяся  Сторона  сочтет   необходимым,вследствие  исключительных  обстоятельств,  обратиться  с  просьбой  опродлении такого временного приостановления или о введении любых новыхвременных  приостановлений,  ранее не перечисленных  в  Приложении  Т,решение,  касающееся  просьбы  о внесении  поправок  в  Приложение  Т,принимает Конференция по Хартии.  (4)   Договаривающаяся  Сторона,  прибегающая  к  переходным  мерам,уведомляет Секретариат не реже, чем раз в 12 месяцев:  (а)  об осуществлении любых мер, перечисленных в ее Приложении Т,  иоб  общем  прогрессе, достигнутом ею в деле соблюдения обязательств  вполном объеме;  (b)  о  прогрессе,  которого  она предполагает  добиться  в  течениеближайших  12  месяцев в деле соблюдения своих обязательств  в  полномобъеме, о любой проблеме, с которой она предполагает столкнуться, и  освоих предложениях по решению этой проблемы;  (с)  о  потребности  в  техническом содействии  с  целью  облегчениязавершения  установленных  в  Приложении  Т  этапов,  необходимых  дляполного  соблюдения настоящего Договора или решения любых  проблем,  окоторых  сделано уведомление в соответствии с подпунктом (b), а  такжесодействия  другим  необходимым ориентированным на  рынок  реформам  имодернизации ее энергетического сектора;  (d)   о   любой  возможной  необходимости  в  такого  рода  просьбе,упомянутой в пункте (3).  (5) Секретариат:  (а)   направляет   всем   Договаривающимся   Сторонам   уведомления,упомянутые в пункте (4);  (b) распространяет информацию о потребностях и предложениях оказаниятехнического содействия, упомянутого в пункте (2) и подпункте (4) (с),и  активно  способствует, используя, где это целесообразно, механизмы,существующие в других международных организациях, их согласованию;  (с)  направляет  всем  Договаривающимся  Сторонам  в  конце  каждогошестимесячного периода  краткий перечень любых уведомлений,  сделанныхсогласно подпункту (4) (а) или (b).  (6)  Конференция  по  Хартии ежегодно рассматривает  вопрос  о  ходевыполнения положений настоящей Статьи Договаривающимися Сторонами и  осогласовании   потребностей   и  предложений   оказания   техническогосодействия,  упомянутого в пункте (2) и в подпункте (4)  (с).  В  ходерассмотрения она может вынести решение о принятии соответствующих мер.                                 ЧАСТЬ VII                         СТРУКТУРА И ИНСТИТУТЫ    Статья 33. ПРОТОКОЛЫ И ДЕКЛАРАЦИИ К ЭНЕРГЕТИЧЕСКОЙ ХАРТИИ    (1)   Конференция   по   Хартии  может  санкционировать   проведениепереговоров по ряду Протоколов или Деклараций к Энергетической  Хартиис целью осуществления целей и принципов Хартии.  (2)  В  таких переговорах может участвовать любая подписавшая Хартиюсторона.  (3)   Государство   или   Организация   Региональной   ЭкономическойИнтеграции  не  должны становиться стороной Протокола или  Декларации,если  они  не  являются  или  не  становятся  одновременно  сторонами,подписавшими   Хартию,   и  Договаривающимися   Сторонами   настоящегоДоговора.  (4)   При  условии  соблюдения  пункта  (3)  и  подпункта  (6)   (а)заключительные  положения, применяющиеся к Протоколу,  определяются  вэтом Протоколе.  (5) Протокол применяется только к Договаривающимся Сторонам, которыевыразили свое согласие быть связанными им, и не должен ущемлять  праваи  обязательства  Договаривающихся  Сторон,  не  являющихся  сторонамиданного Протокола.  (6)  (а)  Протокол  может поручать Конференции по Хартии  выполнениеопределенных обязанностей, а Секретариату - осуществление определенныхфункций,   при   условии  что  никакое  такое   поручение   не   можетпроизводиться  путем  поправки к Протоколу,  если  такая  поправка  неодобрена  Конференцией по Хартии, чье одобрение не должно зависеть  ниот каких положений Протокола, санкционированных подпунктом (b).  (b)   Протокол,   в  котором  предусматривается,   что   решения   всоответствии  с ним должны приниматься Конференцией по Хартии,  может,при  условии  соблюдения  подпункта (а), предусматривать  в  отношениитаких решений:  (i)  правила голосования, отличающиеся от тех, которые содержатся  вСтатье 36;  (ii)   что  только  стороны  этого  Протокола  рассматриваются   какДоговаривающиеся  Стороны для целей Статьи 36 или  как  имеющие  правоголоса в соответствии с правилами, предусмотренными в Протоколе.    Статья 34. КОНФЕРЕНЦИЯ ПО ЭНЕРГЕТИЧЕСКОЙ ХАРТИИ    (1)  Договаривающиеся Стороны собираются периодически на Конференциюпо  Энергетической  Хартии  (именуемую "Конференция  по  Хартии"),  накоторую  каждая Договаривающаяся Сторона имеет право направить  одногопредставителя.   Сроки   проведения  очередных   сессий   определяютсяКонференцией по Хартии.  (2)  Чрезвычайные сессии Конференции по Хартии могут  проводиться  всроки,  которые  могут определяться Конференцией  по  Хартии,  или  пописьменной просьбе любой Договаривающейся Стороны, при условии, что  втечение шести недель с момента передачи Секретариатом ДоговаривающимсяСторонам   такой   просьбы  ее  поддержат   не   менее   одной   третиДоговаривающихся Сторон.  (3) Функции Конференции по Хартии:  (а)  выполнение обязанностей, возложенных на нее настоящим Договороми любыми Протоколами;  (b)  рассмотрение  хода  осуществления  и  содействие  осуществлениюпринципов Хартии и положений настоящего Договора и Протоколов;  (c)  оказание  содействия  в соответствии с  настоящим  Договором  иПротоколами  координации соответствующих общих  мер  по  осуществлениюпринципов Хартии;  (d)   рассмотрение  и  принятие  программ  работы,   которая   будетвыполняться Секретариатом;  (e)   рассмотрение   и  утверждение  годовых   отчетов   и   бюджетаСекретариата;  (f)  рассмотрение  и утверждение или принятие условий  соглашения  оштаб-квартире  или  любого  иного  соглашения,  включая  привилегии  ииммунитеты, которые рассматриваются как необходимые для Конференции поХартии и Секретариата;  (g)  поощрение  совместных  усилий,  направленных  на  облегчение  исодействие   ориентированным   на  рынок   реформам   и   модернизацииэнергетических секторов в тех странах Центральной и Восточной Европы ибывшего  Союза Советских Социалистических Республик, экономика которыхнаходится на переходном этапе;  (h)   санкционирование   и   утверждение  мандатов   на   проведениепереговоров по Протоколам, а также рассмотрение и принятие их  текстови поправок к ним;  (i)   санкционирование  проведения  переговоров  по  Декларациям   иутверждение их выпуска;  (j)  принятие  решений  по  вопросу  о  присоединении  к  настоящемуДоговору;  (k)  санкционирование  проведения  переговоров  по  соглашениям   обассоциации, их рассмотрение и утверждение или принятие;  (l) рассмотрение и принятие текстов поправок к настоящему Договору;  (m)  рассмотрение и принятие модификаций и технических  изменений  вПриложениях к настоящему Договору;  (n)  назначение  генерального секретаря  и  принятие  всех  решений,необходимых  для  учреждения и функционирования Секретариата,  включаяструктуру,   штаты   и  типовые  условия  найма  должностных   лиц   исотрудников.  (4)  При выполнении своих обязанностей Конференция по Хартии,  черезСекретариат,   сотрудничает  и  максимально  использует,   исходя   изсоображений  экономии  и  эффективности,  услуги  и  программы  другихучреждений  и  организаций с общепризнанной компетенцией  в  вопросах,связанных с целями настоящего Договора.  (5)  Конференция  по  Хартии может учреждать  такие  вспомогательныеорганы,   которые  она  считает  необходимыми  для  выполнения   своихобязанностей.  (6)   Конференция  по  Хартии  рассматривает  и  принимает   правилапроцедуры и финансовые правила.  (7)  В  1999  году  и после него с перерывами (не превышающими  пятьлет),  определяемыми  Конференцией по Хартии,  Конференция  по  Хартиитщательно   пересматривает   функции,  предусмотренные   в   настоящемДоговоре, с учетом хода осуществления положений Договора и Протоколов.По  окончании каждого пересмотра Конференция по Хартии может  изменитьили  отменить  функции,  указанные в пункте (3),  и  может  распуститьСекретариат.    Статья 35. СЕКРЕТАРИАТ    (1)  С  целью  выполнения своих обязанностей Конференция  по  Хартииимеет  Секретариат, который состоит из Генерального секретаря и такогоминимального персонала, который необходим для эффективной работы.  (2) Генеральный секретарь назначается Конференцией по Хартии. Первоетакое назначение производится на срок максимум в пять лет.  (3)   При  выполнении  своих  обязанностей  Секретариат  подчиняетсяКонференции по Хартии и отчитывается перед ней.  (4)  Секретариат  оказывает Конференции по  Хартии  все  необходимоесодействие  для  выполнения ее обязанностей  и  осуществляет  функции,возложенные на него настоящим Договором или любым Протоколом, и  любыедругие функции, возложенные на него Конференцией по Хартии.  (5)  Секретариат может заключать такие административные и договорныесоглашения, которые могут потребоваться для эффективного выполнения имего функций.    Статья 36. ГОЛОСОВАНИЕ    (1)   Единогласие   Договаривающихся   Сторон,   Присутствующих    иУчаствующих в Голосовании на сессии Конференции по Хартии, на  которойтакие   вопросы  подлежат  решению,  требуется  для  принятия  решенийКонференцией по Хартии с целью:  (а)  принятия  поправок  к  настоящему Договору,  кроме  поправок  кСтатьям 34 и 35 и Приложению Т;  (b)  утверждения присоединений к настоящему Договору согласно Статье41  государств или Организаций Региональной Экономической  Интеграции,которые не являлись подписавшими Хартию сторонами по состоянию  на  16июня 1995 года;  (с)   санкционирования  проведения  переговоров  и  утверждения  илипринятия текста соглашений об ассоциации;  (d) утверждения изменений в Приложениях EM, NI, G и B;  (е)  утверждения  технических изменений в Приложениях  к  настоящемуДоговору; и  (f)  утверждения  назначенных Генеральным секретарем  членов  группыэкспертов в соответствии с пунктом (7) Приложения D.  Договаривающиеся  Стороны  прилагают  все  усилия   для   достижениясогласия на основе консенсуса по любому другому вопросу, требующему отних  решения согласно настоящему Договору. Если согласие не может бытьдостигнуто на основе консенсуса, применяются пункты (2) -(5).  (2)  Решения  по  бюджетным вопросам, упомянутым в Статье  34(3)(е),принимаются  квалифицированным большинством  Договаривающихся  Сторон,чьи  начисленные  взносы,  указанные в  Приложении  В,  составляют,  всовокупности,  не  менее  трех четвертых  общей  суммы  указанных  тамначисленных взносов.  (3)  Решения  по  вопросам, упомянутым в Статье  34(7),  принимаютсябольшинством в три четверти Договаривающихся Сторон.  (4)  за исключением случаев, перечисленных в подпунктах (1) (а) (f),пунктах (2) и (3) и при условии соблюдения пункта (6), предусмотренныев  настоящем Договоре решения принимаются большинством в три  четвертиДоговаривающихся Сторон, Присутствующих и Участвующих в Голосовании насессии  Конференции  по  Хартии,  на которой  такие  вопросы  подлежатрешению.  (5)   Для   целей   настоящей   Статьи  "Договаривающиеся   Стороны,Присутствующие  и Участвующие в Голосовании" означает ДоговаривающиесяСтороны,  присутствующие и голосующие "за" или "против", при  условии,что   Конференция  по  Хартии  может  принимать  решения  по  правилампроцедуры с тем, чтобы Договаривающиеся Стороны могли принимать  такиерешения путем переписки.  (6)  За  исключением предусмотренных в пункте (2)  решений,  никакоерешение, упомянутое в настоящей Статье, не должно иметь силы, если егоне поддержало простое большинство Договаривающихся Сторон.  (7)   Организация   Региональной   Экономической   Интеграции,   приголосовании,  получает  число  голосов, равное  числу  ее  государств-членов,  являющихся  Договаривающимися Сторонами настоящего  Договора,при  условии что такая Организация не должна использовать  свое  правоголоса, если голосуют ее государства-члены, и наоборот.  (8)  В случае хронической задолженности Договаривающейся Стороне  пофинансовым   обязательствам  в  соответствии  с  настоящим  Договором,Конференция по Хартии может временно полностью или частично лишить этуДоговаривающуюся Сторону права голоса.    Статья 37. ПРИНЦИПЫ ФИНАНСИРОВАНИЯ    (1)  Каждая Договаривающаяся Сторона покрывает за свой счет  расходыпо  участию  в  сессиях  Конференции  по  Хартии  и  заседаниях  любыхвспомогательных органов.  (2)  расходы по проведению сессий Конференции по Хартии и  заседанийлюбых    вспомогательных   органов   рассматриваются    как    расходыСекретариата.  (3) Расходы Секретариата покрываются Договаривающимися Сторонами  засчет  взносов,  начисляемых в соответствии с  их  платежеспособностью,определяемой   согласно   Приложению  В,  положения   которого   могутизменяться в соответствии со Статьей 36(1)(d).  (4)  Любой  Протокол  содержит положения, гарантирующие,  что  любыерасходы Секретариата, вытекающие из этого Протокола, несут стороны.  (5)  Конференция по Хартии может, кроме того, принимать добровольныевзносы  от  одной  или  более Договаривающихся Сторон  или  из  другихисточников.   Расходы,  покрываемые  из  таких  взносов,   не   должнырассматриваться как расходы Секретариата для целей пункта (3).                                ЧАСТЬ VIII                       ЗАКЛЮЧИТЕЛЬНЫЕ ПОЛОЖЕНИЯ    Настоящий  Договор открыт для подписания в Лиссабоне  с  17  декабря1994   года  до  16  июня  1995  года  государствами  и  ОрганизациямиРегиональной Экономической Интеграции, которые подписали Хартию.    Статья 38. ПОДПИСАНИЕ    Настоящий  Договор  подлежит ратификации, принятию  или  утверждениюподписавшими сторонами. Ратификационные грамоты и акты о принятии  илиутверждении сдаются на хранение Депозитарию.    Статья 40. ПРИМЕНЕНИЕ К ТЕРРИТОРИЯМ    Статья 39. РАТИФИКАЦИЯ, ПРИНЯТИЕ ИЛИ УТВЕРЖДЕНИЕ    (1)  Любое  государство  или Организация Региональной  ЭкономическойИнтеграции   может   во   время  подписания,  ратификации,   принятия,утверждения  или  присоединения заявить, путем декларации,  переданнойДепозитарию,  что Договор является обязательным для  нее  в  отношениивсех   территорий,   за   международные  связи   которых   она   несетответственность,  или  в  отношении одной  или  более  из  них.  Такаядекларация  вступает в силу с момента, когда Договор вступает  в  силудля этой Договаривающейся Стороны.  (2)   Любая  Договаривающаяся  Сторона  может  впоследствии,   путемдекларации, переданной Депозитарию, заявить об обязательности для  неенастоящего  Договора  в  отношении  другой  территории,  указанной   вдекларации. В отношении такой территории Договор вступает  в  силу  надевяностый день после получения такой декларации Депозитарием.  (3)   Любая   декларация,   сделанная   в   соответствии   с   двумяпредшествующими   пунктами,  может,  в  отношении  любой   территории,указанной  в  такой декларации, быть отменена посредством уведомления,направленного Депозитарию. Отмена при условии применимости  Статьи  47(3),  вступает в силу по истечении одного года с даты получения такогоуведомления Депозитарием.  (4) Определение "Территории" в статье 1(10) толкуется с учетом любойдекларации, переданной на хранение в соответствии с настоящей Статьей.    Статья 41. ПРИСОЕДИНЕНИЕ    Настоящий  Договор открыт для присоединения государств и ОрганизацийРегиональной  Экономической Интеграции, которые  подписали  Хартию,  сдаты,   когда   Договор  закрывается  для  подписания,  на   условиях,одобренных  Конференцией  по Хартии. Акты о присоединении  сдаются  нахранение Депозитарию.    Статья 42. ПОПРАВКИ    (1)  Любая  Договаривающаяся  Сторона может  предлагать  поправки  кнастоящему Договору.  (2)   Текст  любой  предложенной  поправки  к  настоящему   Договорусообщается Секретариатом Договаривающимся Сторонам по меньшей мере  затри месяца до той даты, на которую намечается ее принятие Конференциейпо Хартии.  (3)  Поправки  к  настоящему Договору, тексты которых  были  принятыКонференцией по Хартии, сообщаются Секретариатом Депозитарию,  которыйнаправляет их всем Договаривающимся Сторонам для ратификации, принятияили утверждения.  (4)   Ратификационные  грамоты,  акты  о  принятии  или  утверждениипоправок  к  настоящему  Договору  сдаются  на  хранение  Депозитарию.Поправки  вступают  в  силу для Договаривающихся  Сторон,  которые  ихратифицировали,  приняли  или  утвердили,  на  девяностый  день  послеполучения  Депозитарием ратификационной грамоты, акта о  принятии  илиутверждении по меньшей мере тремя четвертями Договаривающихся  Сторон.После этого поправки вступают в силу для любой другой ДоговаривающейсяСтороны   на   девяностый   день  после   сдачи   на   хранение   этойДоговаривающейся Стороной ее ратификационной грамоты, акта о  принятииили утверждении поправок.    Статья 43. СОГЛАШЕНИЯ ОБ АССОЦИАЦИИ    (1)   Конференция   по   Хартии  может  санкционировать   проведениепереговоров   по   соглашениям  об  ассоциации  с  государствами   илиОрганизациями   Региональной   Экономической   Интеграции,   либо    смеждународными организациями с целью осуществления целей  и  принциповХартии и положений настоящего Договора либо одного и более Протоколов.  (2) Устанавливаемые взаимоотношения с ассоциированными государством,Организацией  Региональной Экономической Интеграции или  международнойорганизацией,   а   также  их  права  и  обязательства   соответствуютконкретным обстоятельствам ассоциации, и в каждом случае излагаются  всоглашении об ассоциации.    Статья 44. ВСТУПЛЕНИЕ В СИЛУ    (1)  Настоящий  Договор вступает в силу на девяностый  день  с  датысдачи  на  хранение  тридцатой ратификационной  грамоты,  акта  о  егопринятии  или  утверждении или присоединении к нему  государством  илиОрганизацией Региональной Экономической Интеграции, которые  подписалиХартию по состоянию на 16 июня 1995 года.  (2)   для   каждого   государства   или   Организации   РегиональнойЭкономической   Интеграции,   которые  ратифицируют,   принимают   илиутверждают  настоящий Договор, либо присоединяются к нему после  сдачина  хранение  тридцатой ратификационной грамоты, акта о  принятии  илиутверждении,  он вступает в силу на девяностый день с  даты  сдачи  нахранение    таким    государством   или   Организацией    РегиональнойЭкономической Интеграции их ратификационной грамоты, акта о  принятии,утверждении или присоединении.  (3)   Для   целей  пункта  (1),  любой  акт,  сданный  на   хранениеОрганизацией   Региональной  Экономической   Интеграции,   не   должензасчитываться   в  дополнение  к  тем,  которые  сданы   на   хранениегосударствами-членами такой Организации.    Статья 45. ВРЕМЕННОЕ ПРИМЕНЕНИЕ    (1)   Каждая  подписавшая  сторона  соглашается  временно  применятьнастоящий   Договор  впредь  до  его  вступления  в  силу  для   такойподписавшей  стороны в соответствии со Статьей 44, в  той  степени,  вкоторой  такое  временное применение не противоречит  ее  конституции,законам или нормативным актам.  (2)  (а)  Независимо от пункта (1), любая подписавшая сторона  можетпри  подписании сделать Депозитарию заявление о том, что она не  можетсогласиться  с  временным применением. Обязательство,  содержащееся  впункте  (1),  не  должно применяться к подписавшей стороне,  сделавшейтакое  заявление. Любая такая подписавшая сторона может в любое  времяотозвать  это  заявление путем письменного уведомления,  направленногоДепозитарию.  (b)  Ни  подписавшая сторона, делающая заявление  в  соответствии  сподпунктом  (а),  ни  Инвесторы  этой  подписавшей  стороны  не  могуттребовать   преимуществ,   вытекающих  из  временного   применения   всоответствии с пунктом (1).  (с) Независимо от подпункта (а), любая подписавшая сторона, делающаязаявление, упомянутое в подпункте (а), временно применяет Часть VII довступления   Договора   в  силу  для  такой  подписавшей   стороны   всоответствии  со Статьей 44, в той степени, в которой такое  временноеприменение не противоречит ее законам или нормативным актам.  (3)   (а)  Любая  подписавшая  сторона  может  прекратить  временноеприменение   настоящего   Договора   путем   письменного   уведомленияДепозитария о своем намерении не становиться Договаривающейся СторонойДоговора.  Прекращение  временного применения  для  любой  подписавшейстороны вступает в силу по истечении шестидесяти дней с даты полученияДепозитарием письменного уведомления такой подписавшей стороны.  (b)   В   случае,  если  подписавшая  сторона  прекращает  временноеприменение  в  соответствии  с  подпунктом  (а),  обязательство   этойподписавшей   стороны  в  соответствии  с  пунктом  (1)   относительноприменения  Части  III и V ко всем Инвестициям, осуществленным  на  ееТерритории  в  период такого временного применения Инвесторами  другихподписавших  сторон, тем не менее, остается в силе  в  отношении  этихИнвестиций   в  течение  двадцати  лет  с  даты  вступления   в   силупрекращения,  за  исключением  случаев,  когда  иное  предусмотрено  вподпункте (с).  (с) Подпункт (b) не должен применяться в отношении любых подписавшихсторон, перечисленных в Приложении РА. Подписавшая сторона исключаетсяих   списка   Приложения   РА  с  момента  передачи   Депозитарию   еесоответствующей просьбы.  (4)  До  вступления  в силу настоящего Договора подписавшие  сторонысобираются  периодически на временную Конференцию  по  Хартии,  перваясессия  которой  будет созвана временным Секретариатом,  упомянутым  впункте (5), не позднее чем через 180 дней после даты открытия Договорадля подписания, в соответствии со Статьей 38.  (5)   Функции  Секретариата  выполняются  на  промежуточной   основевременным  Секретариатом до вступления в силу  настоящего  Договора  всоответствии со Статьей 44 и до создания Секретариата.  (6) Подписавшие стороны, при условии соблюдения положений пункта (1)или  подпункта (2) (с), в зависимости от того, какой из них  применим,покрывают расходы временного Секретариата, как если бы эти подписавшиестороны  были  Договаривающимися Сторонами в соответствии  со  Статьей37(3).  Любые изменения, внесенные подписавшими сторонами в ПриложениеВ,  прекращают  действовать  с момента вступления  в  силу  настоящегоДоговора.  (7)   Государство   или   Организация   Региональной   ЭкономическойИнтеграции,   которые  до  вступления  настоящего  Договора   в   силуприсоединяются к Договору в соответствии со Статьей 41, до  вступленияДоговора  в  силу  имеют  права  и  принимают  на  себя  обязательстваподписавшей стороны в соответствии с настоящей Статьей.    Статья 46. ОГОВОРКИ    К настоящему Договору не допускаются никакие оговорки.    Статья 47. ВЫХОД ИЗ ДОГОВОРА    (1)  В  любое время по истечении пяти лет с даты вступления  в  силунастоящего   Договора   для   любой   Договаривающейся   Стороны   этаДоговаривающаяся   Сторона  может  направить  письменное   уведомлениеДепозитарию о своем выходе из Договора.  (2)  Любой  такой выход вступает в силу по истечение одного  года  сдаты  получения уведомления Депозитарием, либо с такой  более  позднейдаты, которая может быть указана в уведомлении о выходе.  (3) Положения настоящего Договора продолжают применяться в отношенииинвестиций,  осуществленных  на  Территории  Договаривающейся  СтороныИнвесторами  других Договаривающихся Сторон или на  территории  другихДоговаривающихся  Сторон Инвесторами этой Договаривающейся  Стороны  смомента, когда вступает в силу выход этой Договаривающейся Стороны  изДоговора, в течение двадцати лет с этой даты.  (4)   Все  Протоколы,  стороной  которых  является  ДоговаривающаясяСторона,  теряют силу для этой Договаривающейся Стороны с  фактическойдаты ее выхода из настоящего Договора.    Статья 48. СТАТУС ПРИЛОЖЕНИЙ И РЕШЕНИЙ    Приложения   к   настоящему  Договору  и  Решения,  содержащиеся   вПриложении   2  к  Заключительному  Акту  Конференции  по  ЕвропейскойЭнергетической Хартии, подписанному в Лиссабоне 17 декабря 1994  года,являются неотъемлемыми частями Договора.    Статья 49. ДЕПОЗИТАРИЙ    Правительство   Португальской   Республики   является   Депозитариемнастоящего Договора.    Статья 50. АУТЕНТИЧНЫЕ ТЕКСТЫ    В  удостоверение  чего  нижеподписавшиеся,  должным  образом  на  тоуполномоченные, подписали настоящий Договор на английском,  испанском,итальянском,  немецком, русском и французском языках, тексты  которогона  всех  этих  языках являются равно аутентичными, в одном  подлинномэкземпляре, который будет сдан на хранение Правительству ПортугальскойРеспублики.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orxtqogbwa2utxoabml">
      <w:r>
        <w:rPr>
          <w:rFonts w:ascii="Arial" w:cs="Arial" w:eastAsia="Arial" w:hAnsi="Arial"/>
          <w:color w:val="132D3F"/>
          <w:sz w:val="16"/>
          <w:szCs w:val="16"/>
          <w:u w:val="single"/>
        </w:rPr>
        <w:t xml:space="preserve">dalil.kg/document/17320</w:t>
      </w:r>
    </w:hyperlink>
  </w:p>
  <w:p>
    <w:pPr>
      <w:spacing w:after="0" w:before="40"/>
      <w:jc w:val="center"/>
    </w:pPr>
    <w:hyperlink w:history="1" r:id="rIddtzrsqzozdh5hxet-tj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ljdu2zvcw6ggscj9cya" Type="http://schemas.openxmlformats.org/officeDocument/2006/relationships/hyperlink" Target="https://dalil.kg/document/6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orxtqogbwa2utxoabml" Type="http://schemas.openxmlformats.org/officeDocument/2006/relationships/hyperlink" Target="https://dalil.kg/document/17320" TargetMode="External"/><Relationship Id="rIddtzrsqzozdh5hxet-tj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2026-09-26T04:41:40.878Z</dcterms:created>
  <dcterms:modified xsi:type="dcterms:W3CDTF">2026-09-26T04:41:40.878Z</dcterms:modified>
</cp:coreProperties>
</file>

<file path=docProps/custom.xml><?xml version="1.0" encoding="utf-8"?>
<Properties xmlns="http://schemas.openxmlformats.org/officeDocument/2006/custom-properties" xmlns:vt="http://schemas.openxmlformats.org/officeDocument/2006/docPropsVTypes"/>
</file>