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Ратифицирован Законом КР от </w:t>
      </w:r>
      <w:hyperlink w:history="1" r:id="rIdfi4lsyolr9yvbic0oxp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2002 года № 85</w:t>
        </w:r>
      </w:hyperlink>
      <w:r>
        <w:rPr>
          <w:rFonts w:ascii="Arial" w:cs="Arial" w:eastAsia="Arial" w:hAnsi="Arial"/>
          <w:sz w:val="24"/>
          <w:szCs w:val="24"/>
        </w:rPr>
        <w:t xml:space="preserve"> г.Москваот 26 февраля 1999 года                                 ДОГОВОР         о присоединении Республики Таджикистан к соглашениям                          о Таможенном союзе      Правительство Республики  Беларусь,  Правительство  Республики Ка-захстан,  Правительство Кыргызской Республики, Правительство РоссийскойФедерации,  являющиеся участниками соглашений о </w:t>
      </w:r>
      <w:hyperlink w:history="1" r:id="rIdo9xoiom5ycdysmm9fum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Таможенном союзе</w:t>
        </w:r>
      </w:hyperlink>
      <w:r>
        <w:rPr>
          <w:rFonts w:ascii="Arial" w:cs="Arial" w:eastAsia="Arial" w:hAnsi="Arial"/>
          <w:sz w:val="24"/>
          <w:szCs w:val="24"/>
        </w:rPr>
        <w:t xml:space="preserve"> от 6 и20 января 1995 года и </w:t>
      </w:r>
      <w:hyperlink w:history="1" r:id="rId0vbtojlvv7zsot09li2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  ксоглашениям о Таможенном союзе от 29 марта 1996 года,  с одной стороны,и Правительство Республики Таджикистан,  с другой стороны,  именуемые вдальнейшем Сторонами,     стремясь к дальнейшему развитию сбалансированных и  взаимовыгодныхэкономических отношений,     подтверждая готовность следовать принципам,  целям и задачам Тамо-женного союза,     руководствуясь пунктом 5 статьи 8 Соглашения о Таможенном союзе от6 января 1995 года,     основываясь на Протоколе от 26 февраля 1999 года об этапах и  сро-ках  завершения  Республикой  Таджикистан  работы по выполнению условийсоглашений о Таможенном союзе от 6 и 20 января 1995 года,  договорилисьо нижеследующем:      Статья 1.      Республика Таджикистан  присоединяется  к соглашениям о Таможенномсоюзе от 6 и 20 января 1995 года и принимает на себя  в  полном  объемеправа и обязательства,  вытекающие из них,  а также решений органов уп-равления интеграцией и других документов,  касающихся целей, принципов,условий, этапов формирования и функционирования Таможенного союза.      Статья 2.      Стороны, с  учетом  выполнения Таджикской Стороной обязательств поформированию единой системы регулирования внешнеэкономической  деятель-ности,  вводят  режим  свободной торговли в полном объеме без изъятий иограничений в двусторонних торгово-экономических отношениях между ними.При этом ранее заключенные соглашения и протоколы между Сторонами,  ка-сающиеся изъятий из режима свободной торговли, утрачивают силу.      Статья 3.      С даты  подписания  настоящего  Договора  Республика Таджикистан вполном объеме принимает участие в работе органов  Таможенного  союза  всоответствии с положениями о них и регламентами их работы.      Статья 4.      Споры и разногласия между Сторонами относительно положений настоя-щего Договора будут решаться путем консультаций и/или переговоров.      Статья 5.      Настоящий Договор не затрагивает обязательств,  вытекающих из дру-гих международных договоров Сторон в части, не противоречащей настояще-му Договору.      Статья 6.      Депозитарием настоящего Договора является Интеграционный Комитет.      Статья 7.      Каждая из  Сторон  имеет  право выйти из настоящего Договора путемнаправления уведомления депозитарию о своем намерении за 12 месяцев  допредполагаемой даты выхода.      Статья 8.      Неотъемлемой частью  настоящего Договора является Протокол об эта-пах и сроках завершения Республикой Таджикистан  работы  по  выполнениюусловий  соглашений о Таможенном союзе от 6 и 20 января 1995 года,  со-вершенный 26 февраля 1999 г. в г.Москве.      Статья 9.      Настоящий Договор временно применяется с  даты  его  подписания  ивступает  в силу с даты предоставления последнего уведомления депозита-рию о выполнении Сторонами соответствующих внутригосударственных проце-дур.      Совершено в  г.Москва  26  февраля 1999 года в одном экземпляре нарусском языке.     Подлинный экземпляр  настоящего Договора хранится в ИнтеграционномКомитете, который направит Сторонам его заверенную копию.      За Правительство Республики Беларусь     За Правительство Республики Казахстан     За Правительство Кыргызской Республики     За Правительство Республики Таджикистан     За Правительство Российской Федерации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kpujbk3016hydyayu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dalil.kg/document/17371</w:t>
      </w:r>
    </w:hyperlink>
  </w:p>
  <w:p>
    <w:pPr>
      <w:spacing w:after="0" w:before="40"/>
      <w:jc w:val="center"/>
    </w:pPr>
    <w:hyperlink w:history="1" r:id="rIdfzmucuieeruaixwhexj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4lsyolr9yvbic0oxpu_" Type="http://schemas.openxmlformats.org/officeDocument/2006/relationships/hyperlink" Target="https://dalil.kg/document/1041" TargetMode="External"/><Relationship Id="rIdo9xoiom5ycdysmm9fumyh" Type="http://schemas.openxmlformats.org/officeDocument/2006/relationships/hyperlink" Target="https://dalil.kg/document/17017" TargetMode="External"/><Relationship Id="rId0vbtojlvv7zsot09li2wo" Type="http://schemas.openxmlformats.org/officeDocument/2006/relationships/hyperlink" Target="https://dalil.kg/document/173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kpujbk3016hydyayuew" Type="http://schemas.openxmlformats.org/officeDocument/2006/relationships/hyperlink" Target="https://dalil.kg/document/17371" TargetMode="External"/><Relationship Id="rIdfzmucuieeruaixwhexj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2026-09-28T07:35:59.762Z</dcterms:created>
  <dcterms:modified xsi:type="dcterms:W3CDTF">2026-09-28T07:35:59.762Z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