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Законом КР от </w:t>
      </w:r>
      <w:hyperlink w:history="1" r:id="rIdqpx0y0-octoncoyptp-i0">
        <w:r>
          <w:rPr>
            <w:rFonts w:ascii="Arial" w:cs="Arial" w:eastAsia="Arial" w:hAnsi="Arial"/>
            <w:color w:val="1D4ED8"/>
            <w:sz w:val="24"/>
            <w:szCs w:val="24"/>
            <w:u w:val="single"/>
          </w:rPr>
          <w:t xml:space="preserve">22 декабря 2005 года № 176</w:t>
        </w:r>
      </w:hyperlink>
      <w:r>
        <w:rPr>
          <w:rFonts w:ascii="Arial" w:cs="Arial" w:eastAsia="Arial" w:hAnsi="Arial"/>
          <w:sz w:val="24"/>
          <w:szCs w:val="24"/>
        </w:rPr>
        <w:t xml:space="preserve"> г.Минскот 1 декабря 2000 года                                ПРОТОКОЛ          о прекращении многосторонних договоров, заключенных              в рамках Содружества Независимых Государств      Государства -  участники  Содружества  Независимых  Государств,  вдальнейшем именуемые Стороны,     руководствуясь Решением Совета глав государств Содружества Незави-симых Государств о совершенствовании и реформировании структуры органовСодружества Независимых Государств от 2 апреля 1999 года,     в целях инвентаризации договорно-правовой базы Содружества Незави-симых Государств     согласились о нижеследующем:      Статья 1.      Стороны констатируют прекращение договоров, перечисленных в прило-жении 1 к настоящему Протоколу,  вследствие истечения срока их действияи заключения последующих договоров.      Статья 2.      Договоры, перечисленные в приложении  2  к  настоящему  Протоколу,прекращают свое действие в отношениях между государствами - участникамиэтих договоров с даты вступления в силу настоящего Протокола.      Статья 3.      Приложения 1 и 2 к настоящему Протоколу являются его  неотъемлемойчастью.      Статья 4.      Настоящий Протокол  вступает  в силу с даты получения депозитариемпоследнего письменного уведомления о выполнении подписавшими его Сторо-нами  внутригосударственных процедур,  необходимых для его вступления всилу.      Совершено в городе Минске 1 декабря 2000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настоящий Протокол,  его завереннуюкопию.      За Республику Армения     За Грузию     За Республику Казахстан     За Кыргызскую Республику     За Украину     За Республику Молдова     За Российскую Федерацию     За Республику Таджикистан     За Республику Узбекистан      Настоящим удостоверяю,  что прилагаемый текст является аутентичнойкопией Протокола о прекращении многосторонних договоров,  заключенных врамках Содружества Независимых Государств, принятого на заседании Сове-та глав государств Содружества Независимых Государств,  которое состоя-лось 1 декабря 2000 года в городе Минске.  Подлинный экземпляр вышеупо-мянутого Протокола хранится в Исполнительном комитете Содружества Неза-висимых Государств.      Первый заместитель Председателя     Исполнительного комитета     Исполнительного секретаря СНГ                     Д.Булахов                                                  Приложение 1                                          к Протоколу о прекращении                                          многосторонних договоров,                                            заключенных в рамках                                     Содружества Независимых Государств                                           от 1 декабря 2000 года                         МЕЖДУНАРОДНЫЕ ДОГОВОРЫ,      которые прекратили свое действие в связи с истечением срока            действия или заключением последующих договоров -----------------------------------------------------------------------| № |        Наименование договора         |  Место и дата подписания ||п/п|                                      |                          ||---|--------------------------------------|--------------------------|| 1 |                  2                   |             3            ||---|--------------------------------------|--------------------------||1  |</w:t>
      </w:r>
      <w:hyperlink w:history="1" r:id="rIdfoavu9fgge5l504qqyxml">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порядке транзита         |г.Москва, 08.02.92 г., СГП||2  |</w:t>
      </w:r>
      <w:hyperlink w:history="1" r:id="rIdgk924xf_vge13z4wgd1xl">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регулировании            |г.Минск, 14.02.92 г., СГГ ||   |взаимоотношений государств Содружества|                          ||   |в области торгово-экономического      |                          ||   |сотрудничества в 1992 году            |                          ||3  |</w:t>
      </w:r>
      <w:hyperlink w:history="1" r:id="rId4ewvevva0c_hpihm95oxa">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научно-техническом       |г.Москва, 13.03.92 г., СГП||   |сотрудничестве в рамках государств -  |                          ||   |участников Содружества Независимых    |                          ||   |Государств                            |                          ||4  |</w:t>
      </w:r>
      <w:hyperlink w:history="1" r:id="rIdtqzstqhyphe-lao3u7bfs">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прямых научно-технических|г.Москва, 13.03.92 г., СГП||   |связях в рамках Содружества           |                          ||   |Независимых Государств                |                          ||5  |</w:t>
      </w:r>
      <w:hyperlink w:history="1" r:id="rIdfklw_1xgk5jc0scehkqc9">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совместном использовании |г.Москва, 13.03.92 г., СГП||   |научно-технических объектов в рамках  |                          ||   |Содружества Независимых Государств    |                          ||6  |</w:t>
      </w:r>
      <w:hyperlink w:history="1" r:id="rIdiulmblfkmewluh5bo0j0c">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сотрудничестве в области |г.Москва, 13.03.92 г., СГП||   |подготовки научных и                  |                          ||   |научно-педагогических кадров и        |                          ||   |нострификации документов об их        |                          ||   |квалификации в рамках Содружества     |                          ||   |Независимых Государств                |                          ||7  |</w:t>
      </w:r>
      <w:hyperlink w:history="1" r:id="rIdwxypuqejoocu8gkh7pozx">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об обеспечении единства    |г.Ташкент, 15.05.92 г.,   ||   |измерений в Объединенных Вооруженных  |СГП                       ||   |Силах Содружества и Вооруженных Силах |                          ||   |государств-участников Соглашения      |                          ||8  |</w:t>
      </w:r>
      <w:hyperlink w:history="1" r:id="rIdzka0-uleft6sfmvqo0k5m">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системе противовоздушной |г.Москва, 06.07.92 г., СГГ||   |обороны                               |                          ||9  |</w:t>
      </w:r>
      <w:hyperlink w:history="1" r:id="rIdmoit8vxjjir9_wtnqprdo">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об организации деятельности|г.Москва, 06.07.92 г., СГГ||   |Главного командования Объединенных    |                          ||   |Вооруженных Сил Содружества           |                          ||   |Независимых Государств на переходный  |                          ||   |период                                |                          ||10 |</w:t>
      </w:r>
      <w:hyperlink w:history="1" r:id="rIdlrljeajgwlbjsmwxcc_la">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об организации работ по    |г.Москва, 13.11.92 г., СГП||   |межгосударственной стандартизации     |                          ||   |вооружения и военной техники          |                          ||11 |</w:t>
      </w:r>
      <w:hyperlink w:history="1" r:id="rIdtruiy6tz2gxryr4jazlm5">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подготовке военных кадров|г.Москва, 13.11.92 г., СГП||12 |</w:t>
      </w:r>
      <w:hyperlink w:history="1" r:id="rIdk4cgoynua0ic15lk4e2ra">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Положении о Совете       |г.Минск, 22.01.93 г., СГГ ||   |министров обороны                     |                          ||   |государств-участников Содружества     |                          ||   |Независимых Государств                |                          |-----------------------------------------------------------------------                                                  Приложение 2                                          к Протоколу о прекращении                                          многосторонних договоров,                                            заключенных в рамках                                     Содружества Независимых Государств                                           от 1 декабря 2000 года                         МЕЖДУНАРОДНЫЕ ДОГОВОРЫ,                     действие которых прекращается -----------------------------------------------------------------------| № |        Наименование договора         |  Место и дата подписания ||п/п|                                      |                          ||---|--------------------------------------|--------------------------|| 1 |                 2                    |             3            ||---|--------------------------------------|--------------------------||1  |</w:t>
      </w:r>
      <w:hyperlink w:history="1" r:id="rIdiofqt5carfcww2hrvllm_">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Совета глав государств -   |г.Минск, 30.12.91 г., СГГ ||   |участников СНГ о Вооруженных Силах и  |                          ||   |Пограничных войсках                   |                          ||2  |</w:t>
      </w:r>
      <w:hyperlink w:history="1" r:id="rIdl-o7yze8o4jyymebtgp1e">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государствами -      |г.Минск, 30.12.91 г., СГГ ||   |участниками Содружества Независимых   |                          ||   |Государств по Стратегическим силам    |                          ||3  |</w:t>
      </w:r>
      <w:hyperlink w:history="1" r:id="rIdjhzjspha9inihsrlku-tr">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Военной присяге в Силах  |г.Москва, 16.01.92 г., СГГ||   |общего назначения                     |                          ||4  |</w:t>
      </w:r>
      <w:hyperlink w:history="1" r:id="rIdogvwiber-1lihpiavm1t-">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государств - участников    |г.Москва, 16.01.92 г., СГГ||   |Содружества Независимых Государств о  |                          ||   |Военной присяге в стратегических силах|                          ||5  |</w:t>
      </w:r>
      <w:hyperlink w:history="1" r:id="rIdhopwb6htbdbwcbey18bjp">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государствами -      |г.Минск, 14.02.92 г., СГГ ||   |участниками Содружества Независимых   |                          ||   |Государств о формировании единого     |                          ||   |оборонного бюджета и порядке          |                          ||   |финансирования Вооруженных Сил        |                          ||   |государств Содружества                |                          ||6  |</w:t>
      </w:r>
      <w:hyperlink w:history="1" r:id="rIdtcj0awtdccnf7f-0ts2re">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государствами -      |г.Минск, 14.02.92 г., СГГ ||   |участниками Содружества Независимых   |                          ||   |Государств о статусе Стратегических   |                          ||   |сил                                   |                          ||7  |</w:t>
      </w:r>
      <w:hyperlink w:history="1" r:id="rIdqip4xqumrbtjlnaot56hv">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принципах обеспечения    |г.Минск, 14.02.92 г., СГГ ||   |Вооруженных Сил государств-участников |                          ||   |Содружества вооружением, техникой,    |                          ||   |материальными средствами, организации |                          ||   |производственной деятельности         |                          ||   |ремонтных предприятий,                |                          ||   |научно-исследовательских и            |                          ||   |опытно-конструкторских работ          |                          ||8  |</w:t>
      </w:r>
      <w:hyperlink w:history="1" r:id="rIdcncvf4hcctaoophzrrdn7">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Республикой Армения, |г.Минск, 14.02.92 г., СГГ ||   |Республикой Беларусь, Республикой     |                          ||   |Казахстан, Республикой Кыргызстан,    |                          ||   |Российской Федерацией, Республикой    |                          ||   |Таджикистан, Туркменистаном и         |                          ||   |Республикой Узбекистан о Силах общего |                          ||   |назначения на переходный период       |                          ||9  |</w:t>
      </w:r>
      <w:hyperlink w:history="1" r:id="rIdah5ja3m0ek7zcuydz4zse">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полномочиях высших       |г.Киев, 20.03.92 г., СГГ  ||   |органов Содружества Независимых       |                          ||   |Государств по вопросам обороны        |                          ||10 |</w:t>
      </w:r>
      <w:hyperlink w:history="1" r:id="rId2y1y4xswbrih873hv6g6r">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правовых основах         |г.Киев, 20.03.92 г., СГГ  ||   |деятельности Объединенных Вооруженных |                          ||   |Сил Содружества Независимых Государств|                          ||11 |</w:t>
      </w:r>
      <w:hyperlink w:history="1" r:id="rIdyjmkfbtnts7vbmi_qdt57">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принципах комплектования |г.Киев, 20.03.92 г., СГГ  ||   |Объединенных Вооруженных Сил          |                          ||   |Содружества Независимых Государств и  |                          ||   |прохождения в них военной службы      |                          ||12 |</w:t>
      </w:r>
      <w:hyperlink w:history="1" r:id="rIdvdg-wzpl5xfibvaq26nqw">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статусе Сил общего       |г.Киев, 20.03.92 г., СГГ  ||   |назначения Объединенных Вооруженных   |                          ||   |Сил на переходный период              |                          ||13 |</w:t>
      </w:r>
      <w:hyperlink w:history="1" r:id="rIdyrfkfqxg7gsflaosf1yu6">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статусе Пограничных войск|г.Киев, 20.03.92 г., СГГ  ||   |Содружества Независимых Государств    |                          ||14 |</w:t>
      </w:r>
      <w:hyperlink w:history="1" r:id="rIdix_hck2i6nagd68wnkque">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об Объединенных Вооруженных|г.Киев, 20.03.92 г., СГГ  ||   |Силах на переходный период            |                          ||15 |</w:t>
      </w:r>
      <w:hyperlink w:history="1" r:id="rIdga4wjwpnlcvyyhue0wetu">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об охране государственных  |г.Киев, 20.03.92 г., СГГ  ||   |границ и морских экономических зон    |                          ||   |государств-участников СНГ             |                          ||16 |</w:t>
      </w:r>
      <w:hyperlink w:history="1" r:id="rIdp7uzrgbv8iujb64occrxo">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принципах комплектования |г.Ташкент, 15.05.92 г.,   ||   |Пограничных войск Содружества и       |СГГ                       ||   |прохождения в них военной службы      |                          ||17 |</w:t>
      </w:r>
      <w:hyperlink w:history="1" r:id="rIdr-brqwq3kkq7645wg5qcw">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порядке финансирования   |г.Ташкент, 15.05.92 г.,   ||   |Пограничных войск Содружества         |СГГ                       ||18 |Соглашение о правоохранительных       |г.Ташкент, 15.05.92 г.,   ||   |органах в Объединенных Вооруженных    |СГГ                       ||   |Силах и Вооруженных Силах             |                          ||   |государств-участнике в Содружества    |                          ||   |Независимых Государств                |                          ||19 |Соглашение о принципах обеспечения    |г.Ташкент, 15.05.92 г.,   ||   |Пограничных войск вооружением, военной|СГП                       ||   |техникой и другими материальными      |                          ||   |средствами, организации               |                          ||   |научно-исследовательских и            |                          ||   |опытно-конструкторских работ          |                          ||20 |Соглашение об организации             |г.Ташкент, 15.05.92 г.,   ||   |разведывательного обеспечения         |СГП                       ||   |Объединенных Вооруженных Сил          |                          ||   |Содружества Независимых Государств    |                          ||21 |Соглашение о Временных правилах       |г.Ташкент, 15.05.92 г.,   ||   |процедуры Совета глав государств и    |СГГ                       ||   |Совета глав правительств              |                          ||   |государств-участников Содружества     |                          ||   |Независимых Государств                |                          ||22 |Соглашение об информационном          |г.Минск, 26.06.92 г.,     ||   |обеспечении системы управления и      |СГП                       ||   |защите секретов Пограничных войск     |                          ||23 |Соглашение об организации медицинского|г.Минск, 26.06.92 г., СГП ||   |обеспечения военнослужащих и членов их|                          ||   |семей, рабочих и служащих Пограничных |                          ||   |войск                                 |                          ||24 |Соглашение о межгосударственном обмене|г.Минск, 26.06.92 г., СГП ||   |научно-технической информацией        |                          ||25 |Соглашение о защите интересов         |г.Москва, 06.07.92 г., СГГ||   |государств рублевой зоны в случае     |                          ||   |введения отдельными государствами     |                          ||   |национальной валюты                   |                          ||26 |Соглашение о Главнокомандующем        |г.Москва, 06.07.92 г., СГГ||   |Пограничными войсками                 |                          ||27 |Соглашение о создании Консультативной |г.Бишкек, 09.10.92 г.,    ||   |экономической рабочей комиссии при    |СГГ, СГП                  ||   |Совете глав государств и Совете глав  |                          ||   |правительств Содружества Независимых  |                          ||   |Государств                            |                          ||28 |Соглашение о единой денежной системе и|г.Бишкек, 09.10.92 г.,    ||   |согласованной денежно-кредитной и     |СГГ, СГП                  ||   |валютной политике государств,         |                          ||   |сохранивших рубль в качестве законного|                          ||   |платежного средства                   |                          ||29 |Соглашение о внесении изменений в     |г.Минск, 22.01.93 г., СГГ ||   |Соглашение по Стратегическим силам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u1exqvd31zpcg3jvecvy">
      <w:r>
        <w:rPr>
          <w:rFonts w:ascii="Arial" w:cs="Arial" w:eastAsia="Arial" w:hAnsi="Arial"/>
          <w:color w:val="132D3F"/>
          <w:sz w:val="16"/>
          <w:szCs w:val="16"/>
          <w:u w:val="single"/>
        </w:rPr>
        <w:t xml:space="preserve">dalil.kg/document/17644</w:t>
      </w:r>
    </w:hyperlink>
  </w:p>
  <w:p>
    <w:pPr>
      <w:spacing w:after="0" w:before="40"/>
      <w:jc w:val="center"/>
    </w:pPr>
    <w:hyperlink w:history="1" r:id="rIdsei7wosjeh8mpb2ksdqu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x0y0-octoncoyptp-i0" Type="http://schemas.openxmlformats.org/officeDocument/2006/relationships/hyperlink" Target="https://dalil.kg/document/1775" TargetMode="External"/><Relationship Id="rIdfoavu9fgge5l504qqyxml" Type="http://schemas.openxmlformats.org/officeDocument/2006/relationships/hyperlink" Target="https://dalil.kg/document/17660" TargetMode="External"/><Relationship Id="rIdgk924xf_vge13z4wgd1xl" Type="http://schemas.openxmlformats.org/officeDocument/2006/relationships/hyperlink" Target="https://dalil.kg/document/17661" TargetMode="External"/><Relationship Id="rId4ewvevva0c_hpihm95oxa" Type="http://schemas.openxmlformats.org/officeDocument/2006/relationships/hyperlink" Target="https://dalil.kg/document/17662" TargetMode="External"/><Relationship Id="rIdtqzstqhyphe-lao3u7bfs" Type="http://schemas.openxmlformats.org/officeDocument/2006/relationships/hyperlink" Target="https://dalil.kg/document/17663" TargetMode="External"/><Relationship Id="rIdfklw_1xgk5jc0scehkqc9" Type="http://schemas.openxmlformats.org/officeDocument/2006/relationships/hyperlink" Target="https://dalil.kg/document/17664" TargetMode="External"/><Relationship Id="rIdiulmblfkmewluh5bo0j0c" Type="http://schemas.openxmlformats.org/officeDocument/2006/relationships/hyperlink" Target="https://dalil.kg/document/17665" TargetMode="External"/><Relationship Id="rIdwxypuqejoocu8gkh7pozx" Type="http://schemas.openxmlformats.org/officeDocument/2006/relationships/hyperlink" Target="https://dalil.kg/document/17666" TargetMode="External"/><Relationship Id="rIdzka0-uleft6sfmvqo0k5m" Type="http://schemas.openxmlformats.org/officeDocument/2006/relationships/hyperlink" Target="https://dalil.kg/document/17669" TargetMode="External"/><Relationship Id="rIdmoit8vxjjir9_wtnqprdo" Type="http://schemas.openxmlformats.org/officeDocument/2006/relationships/hyperlink" Target="https://dalil.kg/document/17671" TargetMode="External"/><Relationship Id="rIdlrljeajgwlbjsmwxcc_la" Type="http://schemas.openxmlformats.org/officeDocument/2006/relationships/hyperlink" Target="https://dalil.kg/document/17672" TargetMode="External"/><Relationship Id="rIdtruiy6tz2gxryr4jazlm5" Type="http://schemas.openxmlformats.org/officeDocument/2006/relationships/hyperlink" Target="https://dalil.kg/document/17673" TargetMode="External"/><Relationship Id="rIdk4cgoynua0ic15lk4e2ra" Type="http://schemas.openxmlformats.org/officeDocument/2006/relationships/hyperlink" Target="https://dalil.kg/document/17675" TargetMode="External"/><Relationship Id="rIdiofqt5carfcww2hrvllm_" Type="http://schemas.openxmlformats.org/officeDocument/2006/relationships/hyperlink" Target="https://dalil.kg/document/17678" TargetMode="External"/><Relationship Id="rIdl-o7yze8o4jyymebtgp1e" Type="http://schemas.openxmlformats.org/officeDocument/2006/relationships/hyperlink" Target="https://dalil.kg/document/17679" TargetMode="External"/><Relationship Id="rIdjhzjspha9inihsrlku-tr" Type="http://schemas.openxmlformats.org/officeDocument/2006/relationships/hyperlink" Target="https://dalil.kg/document/17680" TargetMode="External"/><Relationship Id="rIdogvwiber-1lihpiavm1t-" Type="http://schemas.openxmlformats.org/officeDocument/2006/relationships/hyperlink" Target="https://dalil.kg/document/17681" TargetMode="External"/><Relationship Id="rIdhopwb6htbdbwcbey18bjp" Type="http://schemas.openxmlformats.org/officeDocument/2006/relationships/hyperlink" Target="https://dalil.kg/document/17682" TargetMode="External"/><Relationship Id="rIdtcj0awtdccnf7f-0ts2re" Type="http://schemas.openxmlformats.org/officeDocument/2006/relationships/hyperlink" Target="https://dalil.kg/document/17683" TargetMode="External"/><Relationship Id="rIdqip4xqumrbtjlnaot56hv" Type="http://schemas.openxmlformats.org/officeDocument/2006/relationships/hyperlink" Target="https://dalil.kg/document/17684" TargetMode="External"/><Relationship Id="rIdcncvf4hcctaoophzrrdn7" Type="http://schemas.openxmlformats.org/officeDocument/2006/relationships/hyperlink" Target="https://dalil.kg/document/17685" TargetMode="External"/><Relationship Id="rIdah5ja3m0ek7zcuydz4zse" Type="http://schemas.openxmlformats.org/officeDocument/2006/relationships/hyperlink" Target="https://dalil.kg/document/17686" TargetMode="External"/><Relationship Id="rId2y1y4xswbrih873hv6g6r" Type="http://schemas.openxmlformats.org/officeDocument/2006/relationships/hyperlink" Target="https://dalil.kg/document/17687" TargetMode="External"/><Relationship Id="rIdyjmkfbtnts7vbmi_qdt57" Type="http://schemas.openxmlformats.org/officeDocument/2006/relationships/hyperlink" Target="https://dalil.kg/document/17674" TargetMode="External"/><Relationship Id="rIdvdg-wzpl5xfibvaq26nqw" Type="http://schemas.openxmlformats.org/officeDocument/2006/relationships/hyperlink" Target="https://dalil.kg/document/17688" TargetMode="External"/><Relationship Id="rIdyrfkfqxg7gsflaosf1yu6" Type="http://schemas.openxmlformats.org/officeDocument/2006/relationships/hyperlink" Target="https://dalil.kg/document/17689" TargetMode="External"/><Relationship Id="rIdix_hck2i6nagd68wnkque" Type="http://schemas.openxmlformats.org/officeDocument/2006/relationships/hyperlink" Target="https://dalil.kg/document/17690" TargetMode="External"/><Relationship Id="rIdga4wjwpnlcvyyhue0wetu" Type="http://schemas.openxmlformats.org/officeDocument/2006/relationships/hyperlink" Target="https://dalil.kg/document/17691" TargetMode="External"/><Relationship Id="rIdp7uzrgbv8iujb64occrxo" Type="http://schemas.openxmlformats.org/officeDocument/2006/relationships/hyperlink" Target="https://dalil.kg/document/17692" TargetMode="External"/><Relationship Id="rIdr-brqwq3kkq7645wg5qcw" Type="http://schemas.openxmlformats.org/officeDocument/2006/relationships/hyperlink" Target="https://dalil.kg/document/17693"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u1exqvd31zpcg3jvecvy" Type="http://schemas.openxmlformats.org/officeDocument/2006/relationships/hyperlink" Target="https://dalil.kg/document/17644" TargetMode="External"/><Relationship Id="rIdsei7wosjeh8mpb2ksdqu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2026-09-26T04:41:08.024Z</dcterms:created>
  <dcterms:modified xsi:type="dcterms:W3CDTF">2026-09-26T04:41:08.024Z</dcterms:modified>
</cp:coreProperties>
</file>

<file path=docProps/custom.xml><?xml version="1.0" encoding="utf-8"?>
<Properties xmlns="http://schemas.openxmlformats.org/officeDocument/2006/custom-properties" xmlns:vt="http://schemas.openxmlformats.org/officeDocument/2006/docPropsVTypes"/>
</file>