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июня 2007 года № 169-р            РАСПОРЯЖЕНИЕ ПРАВИТЕЛЬСТВА КЫРГЫЗСКОЙ РЕСПУБЛИКИ      1. Согласиться  с прилагаемым проектом Меморандума о взаимопонима-нии между Министерством труда Республики Корея и Государственным  коми-тетом Кыргызской Республики по миграции и занятости об отправке рабочейсилы в Республику Корея по системе выдачи разрешений на работу, на офи-циальном языке,  с возможностью внесения изменений и дополнений неприн-ципиального характера.     2. Государственному  комитету  Кыргызской Республики по миграции изанятости в трехмесячный срок в установленном порядке внести  на  расс-мотрение  Правительства  Кыргызской  Республики предложения по внесениюизменений в Реестр государственных платных услуг,  оказываемых органамиисполнительной  власти и их структурными подразделениями,  утвержденный</w:t>
      </w:r>
      <w:hyperlink w:history="1" r:id="rIdyqrtxvuspwikcnkhb38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2006года № 596 "Об утверждении Реестра государственных платных услуг,  ока-зываемых органами исполнительной власти и их структурными подразделени-ями", вытекающих из Меморандума.      Вице-премьер-министр                         Нур уулу Досбол                                                                   Проект                               МЕМОРАНДУМ           о взаимопонимании между Государственным комитетом              Кыргызской Республики по миграции и занятости          и Министерством труда Республики Корея об отправке            работников в Республику Корея по системе выдачи                         разрешений на работу      Государственный комитет Кыргызской Республики по миграции и  заня-тости и Министерство труда Республики Корея, далее именуемые "Стороны",     соблюдая принцип равенства и взаимной выгоды,     в целях  укрепления  существующих  дружеских отношений между двумястранами посредством сотрудничества в сфере трудовых вопросов и  усиле-ния возможностей человека и,     признавая взаимные выгоды,  получаемые в результате такого сотруд-ничества обеими странами,     согласились о нижеследующем.      Статья 1. Цель      Целью настоящего Меморандума о взаимопонимании (далее - "MOB") яв-ляется  создание конкретной основы для сотрудничества между Сторонами иусиления прозрачности и эффективности процесса  отправки  граждан  Кыр-гызской  Республики  в Республику Корея путем установления положений поданному вопросу по системе выдачи разрешений для трудоустройства иност-ранных работников (далее - "СВРТ") Республики Корея, которые будут соб-людаться Сторонами.      Статья 2. Определения      В целях реализации положений настоящего MOB нижеследующие  терминыозначают:     (1) "работодатель" - владелец бизнеса,  получивший разрешение  Ми-нистерства  труда  Республики Корея (далее - "МТК") на найм иностранныхрабочих в соответствии с Законом о занятости иностранных  рабочих  Рес-публики  Корея  (далее - "Закон о занятости иностранных рабочих"),  илилицо,  выполняющее специальные задания в качестве представителя  (дове-ренного лица) владельца бизнеса;     (2) "работоискатель" - гражданин Кыргызской  Республики,  желающийработать в Республике Корея в соответствии с Законом о занятости иност-ранных рабочих;     (3) "работник" - гражданин Кыргызской Республики,  подписавший илинамеревающийся подписать трудовой контракт с работодателем в целях  ра-боты  в Республике Корея в течение определенного времени в соответствиис Законом о занятости иностранных рабочих;     (4) "отправляющее агентство" - агентство,  которое обладает полно-мочиями на проведение подбора и отправки работников, желающих трудоуст-роиться  в Республике Корея в соответствии с Законом о занятости иност-ранных рабочих.     Стороны соблюдают нижеследующие положения для достижения цели нас-тоящего MOB.      Статья 3. Отправляющее агентство      (1) Государственный комитет Кыргызской Республики  по  миграции  изанятости (далее - ГКМЗ) является основным государственным органом Кыр-гызской Республики,  ответственным за осуществление подбора и  отправкуработника в Республику Корея.  Тем не менее, в целях выполнения положе-ний настоящего MOB,  Стороны согласились, что ГКМЗ назначает Информаци-онно-консультационный  центр  (далее - ИКЦ) действовать в качестве отп-равляющего агентства.     (2) ИКЦ является подведомственным подразделением ГКМЗ, финансируе-мым из государственного бюджета Кыргызской Республики, и напрямую зани-мается вопросами подбора и отправки работников. В соответствии с насто-ящим MOB ни одна другая организация,  кроме  ИКЦ,  не  может  приниматьучастие в данном процессе.      Статья 4. Затраты на отправку      (1) ИКЦ может получить фактическую сумму денежных средств,  потра-ченных на подбор и отправку каждого работника.     (2) Согласно  пункту  1 настоящей статьи ИКЦ предоставляет МТК ин-формацию об общей сумме,  затраченной на отправку,  а  также  детальнуюразбивку  указанной  суммы на отправку после подписания настоящего MOB.МТК может попросить ИКЦ уменьшить сумму затрат, если в нее включены не-нужные  пункты или данная сумма является завышенной применительно к си-туации,  складывающейся в экономике Кыргызской Республики  (такие,  какнациональный доход), и сумме затрат на отправку, установленных в другихстранах.     (3) ГКМЗ  и ИКЦ публично объявляют в Кыргызской Республике о суммезатрат на отправку, согласованной с МТК.     МТК, в  случае  необходимости,  может изучить обоснованность суммызатрат и ее составляющие, которые уплачиваются работником.     (4) В  случае  неизбежности  изменения первоначально согласованнойсуммы затрат на отправку, с учетом инфляции или по другим причинам, ИКЦинформирует МТК и проводит предварительные консультации.      Статья 5. Рекламирование (объявление) СВРТ      (1) ГКМЗ  и  ИКЦ  будут проводить в Кыргызской Республике активноерекламирование основного содержания и  процедур  трудоустройства  СВРТ.Специальные  вопросы относительно метода и срока (даты) проведения рек-ламирования решаются и исполняются Сторонами совместно.     (2) ГКМЗ  и ИКЦ оказывают содействие МТК или Корейской службе раз-вития человеческих ресурсов (далее - "КСРЧР") в осуществлении рекламныхработ  по СВРТ посредством таких средств,  как проведение презентаций вКыргызской Республике.      Статья 6. Проведение и администрирование тестирования знания               корейского языка      (1) В  целях проведения отбора работоискателей МТК проводит тести-рование знаний корейского языка по СВРТ (далее - "ТКЯ-СВРТ").     (2) Вопросы общего характера по проведению ТКЯ-СВРТ, такие как об-щественное (публичное) сообщение о тестировании,  выбор вопросов и про-ведение тестирования, будет осуществляться уполномоченным и объявленнымМТК агентством по тестированию.     (3) Для участия в ТКЯ-СВРТ допускаются граждане Кыргызской Респуб-лики в возрасте от 18 до 39 лет включительно. При этом они должны соот-ветствовать следующим требованиям:     (а) не привлекались к уголовной ответственности;     (б) не выдворялись из Республики Корея;     (в) не имеют ограничений в праве выезда из Кыргызской Республики.     (4) ГКМЗ и ИКЦ осуществляют рекламирование ТКЯ-СВРТ через средствамассовой информации в целях обеспечения его беспрепятственного проведе-ния  и оказывают содействие в проведении ТКЯ-СВРТ в соответствии с Сог-лашением между МТК и ГКМЗ о проведении  и  администрировании  ТКЯ-СВРТ,которое будет подписано Сторонами позже.     (5) Решения других вопросов, связанных с проведением и администри-рованием ТКЯ-СВРТ,  такие, как периодичность проведения, процедура про-ведения и установление лимита на  количество  экзаменуемых  лиц,  будутприниматься и исполняться Сторонами.      Статья 7. Подбор работоискателей      (1) ИКЦ  готовит  список работоискателей (далее - "список") и отп-равляет в КСРЧР.     (2) ИКЦ включает в список работоискателей, соответствующих следую-щим требованиям:     (а) лица, которые прошли тест на знание корейского языка, признан-ный МТК;     (б) лица, которые прошли проверку состояния здоровья, по форме ус-тановленной МТК; и     (в) лица,  соответствующие  требованиям,  указанным  в  пункте (3)статьи 6 настоящего MOB.     Если число подходящих работоискателей превышает квоту,  предостав-ленную Кыргызской Республике, то отбор будет проходить по согласованно-му между Сторонами методу.     (3) Список,  подготовленный ИКЦ, должен содержать следующую инфор-мацию:     (а) личная информация о работоискателе (имя,  национальность, датарождения, идентификационный номер, номер паспорта, и др.);     (б) желаемые условия занятости (заработная плата, род деятельностии др.);     (в) личная и профессиональная биография (образование, опыт работы,др.);     (г) информация о прохождении работоискателем теста на  знание  ко-рейского языка (агентство тестирования, дата тестирования и баллы);     (д) требования,  предусмотренные пунктом (3) статьи  6  настоящегоMOB.     (4) ГКМЗ и ИКЦ будут активно сотрудничать и содействовать в сокра-щении времени,  необходимого для выдачи паспорта, что поможет работоис-кателю получить его заранее и сдать его копию во время подачи заявленияна работу.     (5) ИКЦ будет информировать работоискателей,  что включение  их  всписок не гарантирует им работу в Республике Корея.      Статья 8. Список работоискателей      (1) Список действителен в течение одного года.     (2) ИКЦ каждые четыре месяца будет подтверждать о намерении  рабо-тоискателей,  включенных в список, найти работу и контактные данные ра-ботоискателей и информировать КСРЧР в случае изменений и их причинах.     (3) КСРЧР  может  вернуть список в ИКЦ в случае наличия в нем оши-бок, которые ИКЦ исправляет и отправляет назад в КСРЧР.     (4) При проявлении халатного отношения или при наличии ложного за-явления в процессе подбора работоискателей МТК может устанавливать  оп-ределенные  ограничения,  в частности исключение данного работоискателяиз списка, сокращение квоты, выделенной для Кыргызской Республики, вре-менное  приостановление  отправки  работников  или прекращение действиянастоящего MOB.     (5) МТК  ежегодно будет информировать ГКМЗ о видах рабочих мест полинии СВРТ и выделяемой квоте для Кыргызской Республики.      Статья 9. Трудовой контракт      (1) ИКЦ немедленно объявит работоискателям, отобранным работодате-лями  через  общественные  СМИ в Кыргызской Республике,  о получении отКСРЧР проекта трудового контракта работодателя.     (2) ИКЦ  объяснит содержание трудового контракта каждому работникудля того, чтобы он/она полностью его понял и принял решение подписыватьили не подписывать по собственному желанию.     (3) ИКЦ проинформирует КСРЧР о каждом трудовом  контракте,  подпи-санном работником, а в случае неподписания трудового контракта - о при-чинах неподписания в течение 14 дней со дня получения  трудового  конт-ракта.  Если трудовой контракт не передан в течение данного периода, тоКСРЧР может считать его как не подписанный после консультаций с работо-дателем.     (4) Если какой-нибудь работник отказывается  от  уже  подписанноготрудового  контракта  или не подписывает трудовой контракт два раза безуважительных причин, то КСРЧР может исключить его/ее из списка.     (5) ИКЦ  выдает работнику ранее подписанный им подлинный экземпляртрудового контракта,  который должен быть им/ею привезен с собой в Рес-публику Корея.      Статья 10. Подготовительное обучение      (1) ГКМЗ  и  ИКЦ будут проводить подготовительное обучение для ра-ботников,  которые подписали трудовой контракт, и определять содержаниеи период обучения после предварительной консультации с КСРЧР.     (2) ГКМЗ отберет общественную организацию в качестве агентства, накоторое  будет  возложено проведение подготовительного обучения,  послепредварительной консультации с КСРЧР.     (3) Если окажется так, что работник по прибытию в Республику Кореяне проходил подготовительное обучение или проходил,  но не в  указанномагентстве, то МТК примет необходимые меры по депортации работника.      Статья 11. Содействие в получении визы      (1) ИКЦ немедленно проинформирует работника о получении Сертифика-та подтверждения выдачи визы от КСРЧР и передаст его работнику с  цельюпоследующей  передачи в Корейскую дипломатическую миссию для выдачи емувизы с необходимыми документами.     (2) КСРЧР  может  аннулировать трудовой контракт любого работника,не подавшего заявку на получение визы в течение трех месяцев,  в периодкоторого действителен Сертификат подтверждения выдачи визы.     (3) В случае,  если работник,  получивший Сертификат подтверждениявыдачи  визы,  примет  решение не выезжать в Республику Корея по личнымпричинам или по причине аннулирования трудового контракта,  ИКЦ возвра-тит Сертификат подтверждения выдачи визы работника в КСРЧР.     (4) Если количество работников,  получивших Сертификат подтвержде-ния  выдачи  визы  и  решивших не выезжать в Республику Корея по личнымпричинам,  превышает определенный процент или, если возврат Сертификатаподтверждения  выдачи  визы  не осуществляется в соответствии с пунктом(3) настоящей статьи, МТК может сократить выделенную квоту или временноприостановить отправку работников в Республику Корея.     (5) ИКЦ  является  единственным  подведомственным   подразделениемГКМЗ, уполномоченным содействовать в получении визы.      Статья 12. Въезд работников      (1) Любой работник,  подписавший трудовой контракт,  может въехатьна территорию Республики Корея на дату, определенную КСРЧР согласно ин-дивидуальному графику обучения. Стороны, КСРЧР и ИКЦ будут активно сот-рудничать, чтобы обеспечить приезд лица в обусловленную дату.     (2) ИКЦ  с  целью  недопущения задержки приезда любого работника вРеспублику Корея в связи с ограниченным количеством полетов  предприметнеобходимые меры, такие как предварительное бронирование билетов.     (3) При въезде в Республику Корея все работники должны  иметь  присебе  подлинники трудовых контрактов и медицинские свидетельства и пре-доставить их по просьбе соответствующих государственных  служащих  Рес-публики Корея.      Статья 13. Предоставление информации о процессе отправки      ИКЦ, чтобы  предоставлять  информацию о ходе подготовки работниковдля выезда в Республику Корея,  будет на каждом этапе вводить данные  вСеть  СВРТ.  Это будет информация о завершении подготовительного обуче-ния, обращения за визой и т.д.      Статья 14. Трудоустройство и администрирование процесса                временного пребывания      (1) МТК до начала работы проведет обучение профессии и медицинскоеосвидетельствование работников.  МТК определит организацию/организации,отвечающие за профессиональное обучение и медицинское освидетельствова-ние.     (2) В случае, если будет выявлен работник с отклонениями в состоя-нии здоровья, МТК может принять адекватные меры, такие, как уведомлениео таком случае Министерства юстиции Республики Корея.     (3) Если работник возвращается в Кыргызскую Республику до  истече-ния периода трудового контракта в связи с тем, что во время медицинско-го освидетельствования он/она не прошли по критериям,  предъявляемым  кздоровью,  не смогли приспособиться к работе и т.д., он/она покроет об-щие затраты, включая стоимость билетов по отправке из Республики Корея.Если он/она не в состоянии покрыть эти расходы, ИКЦ будет содействоватьего/ее возвращению в Кыргызскую Республику.     (4) После даты въезда работнику будет позволено работать в Респуб-лике Корея до трех лет, и продолжительность каждого трудового контрактане будет превышать одного года.     (5) ГКМЗ и ИКЦ должны гарантировать,  что все работники будут соб-людать  законы Республики Корея,  включая Закон о занятости иностранныхрабочих и Закон "Об иммиграционном контроле".  МТК будет защищать праваработников в соответствии с законами о труде Республики Корея.     (6) ГКМЗ и ИКЦ будут предпринимать активные шаги для  предотвраще-ния  фактов отсутствия работника на рабочем месте без разрешения и ока-зывать последующую административную помощь,  такую как облегчение  про-цесса  отправки  из Республики Корея по истечении периода трудоустройс-тва.     (7) В случае, если количество работников, отсутствующих на рабочемместе без разрешения,  превысит определенный процент,  МТК может сокра-тить выделенную квоту; временно приостановить процесс отправки работни-ков в Республику Корея или прекратить действие MOB.     (8) ГКМЗ и ИКЦ будут предпринимать энергичные шаги по последующемуадминистрированию посредством таких мер,  как направление  специалистовпо постадминистрированию в Республику Корея.  Конкретные детали направ-ления специалистов по постадминистрированию в Республику  Корея,  такиекак дата отправки и процесс отправки,  будут определяться в ходе допол-нительных консультаций между Сторонами.      Статья 15. Внутренняя компьютерная система      (1) ИКЦ создаст внутреннюю компьютерную систему после консультацийс МТК для облегчения процедуры передачи списка, подписания каждого тру-дового контракта между работником и работодателем и  защиты  их  личнойинформации.     (2) МТК будет предоставлять ИКЦ необходимую информацию и  програм-мы, способствующие созданию компьютерной системы.      Статья 16. Преференциальный режим для лиц, добровольно покинувших                Республику Корея      ИКЦ предпримет меры для повторного найма работников,  которые доб-ровольно покинули Республику Корея через корейскую Программу доброволь-ного отъезда, включив их в список первоочередников.      Статья 17. Меры по устранению незаконного пребывания работников                в стране      (1) Стороны  будут  принимать активные меры к недопущению осущест-вления незаконной трудовой деятельности на территории Республики Корея.     (2) В случае,  если количество работников, незаконно остающихся натерритории Республики Корея,  превысит определенный процент, МТК предп-римет необходимые меры,  такие как,  снижение рабочей квоты;  временноеприостановление процесса отправки работников  в  Республику  Корея  илипрекращение действия MOB.      Статья 18. Содействие процессу отправки      (1) МТК с целью оказания содействия в процессе отправки работниковв Республику Корея может направлять сотрудников МТК и  КСРЧР  (далее  -"представители") в Кыргызскую Республику.     (2) Представители посредством консультаций с ГКМЗ и  ИКЦ  могут  влюбое время осуществлять мониторинг,  оценку,  проводить консультации икоординировать процесс отправки работников.     (3) ГКМЗ и ИКЦ будут действовать согласованно,  а именно,  содейс-твовать в выдаче долгосрочных виз и предоставлять соответствующие мате-риалы, чтобы облегчить задачу представителей.     (4) Конкретные роли, полномочия и функции представителей будут оп-ределяться в ходе будущих консультаций Сторон.      Статья 19. Статья "Об исконных правах" в связи с отменой Системы                промышленной стажировки      В связи с отменой Системы промышленной  стажировки,  вступившей  всилу  1  января 2007 года,  статус работников,  въехавших на территориюРеспублики Корея, должен определяться Правительством Республики Корея.      Статья 20. Общие положения      (1) Стороны будут оказывать друг другу активное  содействие  путемпредоставления информации,  запрашиваемой Сторонами либо путем проведе-ния совместных консультаций.     (2) Представители Сторон совместно, если необходимо с участием со-ответствующих органов власти,  могут посещать и проводить оценку разныхорганизаций в сроки,  определенные Сторонами, для оценки выполнения по-ложений статей 2-18 настоящего MOB.     (3) ГКМЗ  и  ИКЦ будут предпринимать меры во избежание нарушений впроцессе отправки работников, а именно: создадут центр для жалоб/исков,куда можно будет сообщать о нарушениях.     (4) В процессе отправки работников Стороны, по обоюдному согласию,могут письменно добавлять положения.     (5) КСРЧР и ИКЦ могут подписать договор о выполнении, регулирующийконкретные вопросы, связанные с процессом отправки работников в Респуб-лику Корея.     (6) Любые  расхождения или спорные вопросы,  которые могут возник-нуть между Сторонами при интерпретации или реализации данного MOB,  бу-дут  разрешаться путем проведения дополнительных консультаций и перего-воров.      Статья 21. Вступление в силу и срок действия      (1) Данный MOB вступает в силу с даты его подписания Сторонами,  адля Сторон, законодательство которых требует выполнения соответствующихвнутригосударственных процедур - с момента выполнения таковых.     (2) Настоящий  Меморандум  заключается на два года и автоматическипродлевается на последующие двухлетние периоды,  если ни одна из Сторонне уведомит в письменной форме другую Сторону не менее чем за три меся-ца до истечения соответствующего срока о своем намерении прекратить егодействие.     (3) Действие MOB может  быть  также  досрочно  приостановлено  илипрекращено МТК при наличии любой обоснованной причины, такой, как нару-шение статей 3-20, в отношении превышения определенного процента работ-ников,  покинувших рабочие места без разрешения, и тех, кто остается натерритории страны незаконно,  а также в отношении нарушений, касающихсяотправки работников.     (4) По взаимному письменному согласию Сторон в MOB могут быть вне-сены изменения и дополнения.      Совершено в городе Сеул "___" июня 2007 года,  в двух экземплярах,каждый на английском языке.      За Государственный комитет                   За Министерство труда     Кыргызской Республики по                     Республики Корея     миграции и занятости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ynjr7fp7z8vldy6npp1">
      <w:r>
        <w:rPr>
          <w:rFonts w:ascii="Arial" w:cs="Arial" w:eastAsia="Arial" w:hAnsi="Arial"/>
          <w:color w:val="132D3F"/>
          <w:sz w:val="16"/>
          <w:szCs w:val="16"/>
          <w:u w:val="single"/>
        </w:rPr>
        <w:t xml:space="preserve">dalil.kg/document/18830</w:t>
      </w:r>
    </w:hyperlink>
  </w:p>
  <w:p>
    <w:pPr>
      <w:spacing w:after="0" w:before="40"/>
      <w:jc w:val="center"/>
    </w:pPr>
    <w:hyperlink w:history="1" r:id="rIdqkgj2um4nv89rf1kjvl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rtxvuspwikcnkhb38zy" Type="http://schemas.openxmlformats.org/officeDocument/2006/relationships/hyperlink" Target="https://dalil.kg/document/577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ynjr7fp7z8vldy6npp1" Type="http://schemas.openxmlformats.org/officeDocument/2006/relationships/hyperlink" Target="https://dalil.kg/document/18830" TargetMode="External"/><Relationship Id="rIdqkgj2um4nv89rf1kjvl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2026-10-03T10:01:30.418Z</dcterms:created>
  <dcterms:modified xsi:type="dcterms:W3CDTF">2026-10-03T10:01:30.418Z</dcterms:modified>
</cp:coreProperties>
</file>

<file path=docProps/custom.xml><?xml version="1.0" encoding="utf-8"?>
<Properties xmlns="http://schemas.openxmlformats.org/officeDocument/2006/custom-properties" xmlns:vt="http://schemas.openxmlformats.org/officeDocument/2006/docPropsVTypes"/>
</file>