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yqia6ahfn0d78vncqoqof">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Республики16 ноября 2007 года. Регистрационный номер 107-07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26 октября 2007 года № 190-П                               ИНСТРУКЦИЯ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1. Общие положения      1. Настоящая Инструкция разработана в соответствии с Законом  Кыр-гызской Республики "Об основных принципах бюджетного права в КыргызскойРеспублике" от 11.06.98 г. № 78, Законом "Об основных положениях Казна-чейства Кыргызской Республики" от 28.05.94 г. № 1553-XII и устанавлива-ет порядок открытия и ведения  региональными  отделениями  Центральногоказначейства Министерства финансов Кыргызской Республики (далее - отде-ление казначейства) казначейских счетов для учета операций, осуществля-емых в процессе исполнения расходов государственного бюджета.     2. В целях настоящей Инструкции применяются  следующие  термины  ипонятия:     Главный распорядитель средств республиканского бюджета - орган го-сударственной  власти  Кыргызской Республики или иной прямой получательсредств республиканского бюджета,  определенный Законом Кыргызской Рес-публики "О республиканском бюджете на очередной финансовый год" и имею-щий право распределять ассигнования по направлениям, установленным этимзаконом,  по распорядителям и получателям средств республиканского бюд-жета,  находящимся  в  его  ведении  (далее  -  главный   распорядительсредств).     Распорядитель средств республиканского бюджета -  орган  государс-твенной власти Кыргызской Республики или организация, находящаяся в ве-дении иного прямого получателя средств республиканского бюджета,  полу-чающая  ассигнования от главного распорядителя средств республиканскогобюджета для их распределения между нижестоящими распорядителями и полу-чателями  средств республиканского бюджета,  находящимися в его ведении(далее - распорядитель средств).     Главный распорядитель  средств  местного  бюджета  - местный органтерриториального самоуправления  Кыргызской  Республики  имеющий  правораспределять ассигнования по направлениям, по получателям средств мест-ного бюджета, находящимся в его ведении.     Распорядитель кредита - юридическое лицо,  в распоряжение котороговыделены средства для использования по целевому назначению в  соответс-твии с утвержденными сметами расходов.     Получатель средств государственного бюджета - орган  государствен-ной власти Кыргызской Республики,  бюджетное учреждение,  находящееся введении главного распорядителя или распорядителя средств  государствен-ного  бюджета,  а также иной прямой получатель средств государственногобюджета,  имеющий право на получение бюджетных ассигнований (далее бюд-жетное учреждение).     Бюджетное учреждение - организация,  созданная  органом  государс-твенной власти Кыргызской Республики, для осуществления управленческих,социально-культурных, научно-технических, или иных функций некоммерчес-кого характера, деятельность, которой финансируется из государственногобюджета на основании смет доходов и расходов.     Бюджетное поручение  - документ главного распорядителя средств го-сударственного бюджета (распорядителя средств  государственного  бюдже-та),  которым осуществляется финансирование до нижестоящих распорядите-лей и получателей средств государственного бюджета, находящихся на рес-публиканском и местном бюджете.     Смета доходов и расходов - документ,  определяющий объем и целевоенаправление бюджетных ассигнований в разрезе статей расходов, с поквар-тальной разбивкой,  утвержденный в установленном порядке  и  содержащийрасчетные  данные  по каждому целевому направлению бюджетных ассигнова-ний.     Принятие денежных  обязательств  за  счет средств государственногобюджета - заключение получателем средств государственного бюджета дого-воров (соглашений, контрактов) на выполнение работ (услуг) с исполните-лями работ (услуг) в пределах смет доходов и расходов.     Кассовый расход  - операция по перечислению средств с казначейскихсчетов бюджетного учреждения в оплату принятых в установленном  порядкеполучателем  средств  денежных обязательств,  подлежащих оплате за счетсредств государственного бюджета.     Текущий счет  казначейства  -  это счет центрального казначейства,размещенный в Национальном банке с которого производятся все  поступле-ния и платежи государственного бюджета.     Банк-агент - это коммерческий банк, действующий в качестве агента,по  осуществлению  финансовых операций органов государственной власти иместного самоуправления.     Транзитный счет  казначейства  -  это счет регионального отделенияказначейства в национальной валюте открываемый в банке-агенте, по кото-рому  проводятся доходные и расходные операции государственного бюджета(снятие, зачисление).     Книга счетов  казначейства  (КСК)  -  регистр аналитического учетаопераций, осуществляемых через систему казначейства.     Республиканский распределенный,  местный распределенный счет (бюд-жетный счет) - ресурсные счета казначейства (далее - казначейские  сче-та), предназначенные для учета отделением казначейства объемов финанси-рования и кассовых расходов,  осуществляемых в процессе исполнения рас-ходов государственного бюджета главным распорядителем, распорядителем иполучателем средств государственного бюджета.     Республиканский, местный специальный счет - ресурсные внебюджетныесчета казначейства (далее -  казначейский  счет),  предназначенные  дляучета отделением казначейства доходов бюджетных учреждений по специаль-ным средствам и кассовых расходов по ним.     Депозитный счет  -  ресурсный  счет  (далее  - казначейский счет),предназначенный для учета отделением казначейства операций по  депозит-ным суммам,  поступающих во временное распоряжение бюджетных учрежденийи подлежащие по наступлению определенных  условий  возврату  вносителямили передаче по назначению.     Платежное поручение - расчетно-денежный документ посредством кото-рого  осуществляется перевод денежных средств с транзитного счета отде-ления казначейства через его банк-агент.     Межказначейское поручение  (МКП)  - казначейский инструмент,  пос-редством которого осуществляется перевод средств (ресурсов) между отде-лениями казначейства.     Внутриказначейское поручение (ВКП) - казначейский инструмент, пос-редством  которого осуществляется перевод средств (ресурсов) внутри от-деления казначейства с одного КСК на другой.     Чек - специальный денежный документ,  установленной формы,  дающийписьменное распоряжение банку-агенту выдать наличные денежные  средствас транзитного счета чекодателя.                 2. Порядок открытия казначейских счетов      3. Центральное Казначейство, а так же областные, городские, район-ные отделения казначейств имеют  отличительный  цифровой  код,  которыйсостоит из девяти однозначных чисел, разделенных на пять числовых подг-рупп, и отражает следующие показатели:     Адресная часть:     первая цифра  обозначает  главный  орган  казначейства,  вторая  итретья  цифры  обозначают каждое отделение казначейства внутри области,города или района,  поэтому все счета главной книги будут иметь одни  ите же первые три цифры в соответствии с приложенным списком установлен-ных адресных кодов для каждого казначейства.     Виды счетов:     четвертая цифра - обозначает вид (источник) бюджета, который имеетопределенный код:     - 0 - технический;     - 1 - нерасщепленные доходы;     - 2 - республиканский;     - 4 - областной;     - 5 - районный;     - 6 - городской;     - 7 - айыл-окмоту;     - 8 - внебюджетный;     - 9 - подкрепление,     где код  0 обозначает технические счета - счет банка-агента,  счетраспоряжений и счета перевода.  Код 1 - используется для временного ак-кумулирования доходов,  до тех пор пока они не будут переведены в соот-ветствующие бюджеты.  Коды 2,  4,  5, 6, 7 - определяют соответствующиебюджеты.  Код 8 обозначает государственные внебюджетные ресурсы, посту-пающие на специальные казначейские счета бюджетных учреждений.     Пятая и  шестая  цифры  обозначают вид казначейского счета и имеютследующие коды:     - 01 - обозначает бюджетные счета учреждений состоящих как на рес-публиканском, так и на местном бюджете;     - 02 - обозначает внебюджетные (специальные) счета учреждений сос-тоящие на республиканском или местном бюджете;     - 03  -  обозначает  "основной счет" местного или республиканскогобюджетов;     - 04 - счет доходов;     - 05 обозначает счет перевода между центральным и региональным от-делением казначейства;     - 06 - счет перевода между областным и районным отделением  казна-чейства;     - 07 - счет перевода между районными отделениями казначейств;     - 08 - счет банка-агента;     - 09 - обозначает счет распоряжений;     - 10 - обозначает счет подкрепления.     Идентификация казначейских счетов:     Седьмая, восьмая  и  девятая  цифры  обозначают казначейские счетавнутри отделения казначейства. Используется следующая нумерация:     - 001-099 - обозначают технические счета;     - 100 - доходный счет;     - 101-109 - счет ресурсов бюджетных средств;     - 110-399 - расходные счета бюджетных учреждений;     - 400-699 - внебюджетные счета бюджетных учреждений;     - 700-999 - резервы для будущего использования.     4. Бюджетному учреждению казначейские счета (бюджетные,  специаль-ные и депозитные и счета по программе государственных инвестиций)  отк-рываются в региональных отделениях казначейства.     Открытие казначейских счетов осуществляется бюджетному учреждению:     - состоящему  на республиканском бюджете,  на основании разрешенияЦентрального казначейства;     - состоящему на местном бюджете, на основании постановления, реше-ния органов местного самоуправления и согласия местного финансового ор-гана.     Основанием для открытия казначейских счетов бюджетному  учреждениюявляется правоустанавливающий учредительный документ (закон, положение,устав), в соответствии с которым данному учреждению предоставлено правораспоряжения бюджетными и внебюджетными (специальными) средствами.     5. Для открытия казначейских счетов бюджетное учреждение представ-ляет в отделение казначейства следующие документы:     - заявление на открытие казначейских счетов по установленной форме(приложение 1 к настоящей Инструкции);     - копию учредительного документа, заверенную вышестоящей организа-цией;     - копию документа о государственной регистрации,  заверенную учре-дителем;     - копию свидетельства налогового органа о постановке на учет;     - карточку  образцов  подписей и оттиска печати в 2-х экземплярах,заверенную вышестоящей организацией;     - доверенность уполномоченному лицу бюджетного учреждения, на про-ведение операций по казначейским счетам,  оформленной  в  установленномпорядке (приложение 2 к настоящей Инструкции);     - заверенный подписями руководителя и главного бухгалтера распоря-дителя  средств  (иного должностного лица,  уполномоченного руководите-лем),  и скрепленный его печатью, перечень получателей средств, находя-щихся  в его ведении,  с указанием наименования,  юридического адреса иотделения казначейства,  обслуживающего казначейские счета этих получа-телей средств.     6. Карточка подписывается руководителем и главным бухгалтером бюд-жетного  учреждения,  которому  открываются казначейские счета.  Если вштате нет должности главного бухгалтера (другого должностного лица, вы-полняющего его функции), карточка подписывается только руководителем. Вкарточку обязательно включается образец оттиска печати  бюджетного  уч-реждения.  Карточка  образцов подписей заверяется подписью руководителя(его заместителя) вышестоящей организации и оттиском печати данной  ор-ганизации.     В случае замены или дополнения хотя бы одной подписи представляет-ся новая карточка с образцами подписей всех лиц, имеющих право первой ивторой подписи.     На каждом  экземпляре карточки уполномоченный сотрудник казначейс-тва указывает присвоенный номер открытых казначейских счетов.  Один эк-земпляр  карточки  находится у бюджетного учреждения открывающего счет,другой у уполномоченного сотрудника казначейства, обслуживающего данныесчета.     7. Бюджетное учреждение обязано незамедлительно в письменной формесообщать  отделению  казначейства  обо  всех  изменениях  в документах,представленных в казначейство для  открытия  казначейских  счетов,  длявнесения соответствующих изменений.     8. Документы по оформлению открытия казначейских  счетов  хранятсятолько у уполномоченного сотрудника казначейства.     9. Казначейские счета,  открытые бюджетному учреждению регистриру-ются в книге регистрации счетов. В книгу заносятся следующие реквизиты:     - дата открытия счета;     - полное наименование бюджетного учреждения;     - функциональная и административная классификация;     - номер счета;     - дата закрытия счета;     - примечания.     10. Операции по платежам за счет средств государственного  бюджетаосуществляются отделением казначейства после открытия бюджетному учреж-дению казначейских счетов.                  3. Порядок переоформления и закрытия                          казначейских счетов      11. При изменении наименования,  бюджетное учреждение представляетв отделение казначейства заявление,  уведомляющее об изменениях,  а также копию документа об изменении наименования.     Указанные документы должны быть представлены в течение двух недельсо дня переименования бюджетного учреждения.     По истечении срока со  дня  переименования  бюджетного  учрежденияобслуживание  казначейских счетов отделением казначейства приостанавли-вается до предоставления соответствующих документов.     12. При  передаче  бюджетного  учреждения на обслуживание в другоеотделение казначейства, все документы по оформлению открытия казначейс-ких счетов остаются в отделении казначейства по прежнему месту обслужи-вания этого бюджетного учреждения. Отделение казначейства, принявшее наобслуживание, данное бюджетное учреждение, осуществляет оформление отк-рытия казначейского счета в порядке, установленном настоящей Инструкци-ей.     Перевод счетов бюджетного учреждения в другое отделение казначейс-тва осуществляется с письменного согласия соответствующего органа,  вы-давшего разрешение на их открытие.     13. Казначейские счета закрываются отделением казначейства:     - по заявлению бюджетного учреждения в связи с ликвидацией данногоучреждения;     - по заявлению бюджетного учреждения в связи с реорганизацией, из-менением подчиненности;     - по окончанию финансового года, если в течение данного финансово-го года операции по казначейским счетам не производились;     - в иных случаях,  предусмотренных нормативно-правовыми актами Ми-нистерства финансов Кыргызской Республики.     14. При ликвидации бюджетного учреждения в отделение  казначействаодновременно с заявлением представляется документ о ликвидации.     15. При реорганизации (слияние, присоединение, разделение, выделе-ние, преобразование) бюджетное учреждение представляет в отделение каз-начейства копию решения о реорганизации.     Реорганизация бюджетного учреждения в форме слияния, присоединенияили преобразования осуществляется с согласия  уполномоченных  государс-твенных  органов.  В  этом  случае в отделение казначейства должна бытьпредставлена копия документа о согласии уполномоченных  государственныхорганов на реорганизацию бюджетного учреждения.     Реорганизация бюджетного учреждения в форме его разделения или вы-деления  из его состава одного или нескольких бюджетных учреждений осу-ществляется по решению уполномоченных государственных органов.  В  этомслучае в отделение казначейства должна быть представлена копия докумен-та вышеуказанных органов на реорганизацию бюджетного учреждения.     16. При  закрытии казначейских счетов бюджетного учреждения обслу-живающее его отделение казначейства должно произвести на дату  закрытиясчета выверку движения и остатков денежных средств с начала финансовогогода по день закрытия счета включительно. Результаты выверки оформляют-ся актом,  который утверждается руководителями отделения казначейства ибюджетного учреждения.     Отделение казначейства ежегодно по окончанию финансового года про-водит инвентаризацию казначейских счетов бюджетных учреждений,  по  ре-зультатам которой закрывают счета,  на которых в течение данного финан-сового года не было движения денежных средств.     Отличительный цифровой  код  (номер)  закрытых счетов используетсядля повторного присвоения другому бюджетному учреждению в срок не менеечем, через два года после его закрытия.     После закрытия казначейских счетов отделение  казначейства  вноситзапись о закрытии счета в книгу регистрации казначейских счетов.            4. Порядок проведения операций по финансированию.                 Порядок поступления специальных средств      17. Бюджетное учреждение финансируется из республиканского и мест-ного бюджетов. Финансирование из республиканского бюджета осуществляет-ся только через Центральное Казначейство,  финансирование  из  местногобюджета  через региональные отделения Казначейства на основе бюджетногопоручения по каждой статье расходов (приложение 3 к настоящей  Инструк-ции).     Сумма выделяемых средств из бюджета должна быть в  пределах  одоб-ренных  годовых  и  квартальных смет по каждой статье расходов с учетомизменений,  внесенных в них в установленном законодательством порядке впроцессе исполнения бюджетов и использоваться строго по целевому назна-чению.     18. При  финансировании  бюджетного учреждения из республиканскогобюджета открытые кредиты передаются  отделению  казначейства  межказна-чейским  поручением,  с приложенными к нему 2-я экземплярами бюджетногопоручения.     После получения межказначейского поручения, отделение казначействаобязано контролировать соответствие фактического финансирования  плано-вым сметным назначениям на данный квартал.  В случае выявления превыше-ния квартальных назначений,  сотрудник  отделения  казначейства  долженуведомить  Центральное казначейство об обнаружении случая нарушения по-рядка финансирования и приостановить финансирование по соответствующемубюджетному учреждению до регламентирующих указаний.     19. Ежемесячно,  не позднее третьего числа месяца,  следующего  заотчетным,  отделение казначейства осуществляет сверку открытых кредитовпо функциональной и экономической классификации  с  Центральным  Казна-чейством.     20. При финансировании бюджетного учреждения из  местного  бюджетабюджетное поручение оформляется:     - распорядителем кредитов при открытии ему финансирования  местнымфинансовым органом, согласно смете распорядителя кредитов;     - местным финансовым органом для осуществления расходов,  произво-димых через отделение казначейства согласно писем,  постановлений, рас-поряжений органа местного самоуправления.     Бюджетное поручение  оформляется  в  3  экземплярах распорядителемкредитов, заверяются подписью и печатью и передаются в местный финансо-вый орган, и после открытия финансирования распределяются следующим об-разом:     - 1-й экземпляр передается в отдел исполнения местного бюджета от-деления казначейства для открытия финансирования бюджетному учреждению;     - 2-й экземпляр передается в местный финансовый орган;     - 3-й экземпляр передается распорядителю кредитов.     21. На основании бюджетного поручения оформляется внутриказначейс-кое поручение,  которое предназначено для проведения операции по откры-тию  кредитов,  т.е.  для зачисления денежных средств на бюджетный счетраспорядителя кредитов.     22. При расходовании бюджетных средств, согласно писем, распоряже-ний,  постановлений органа местного самоуправления, бюджетное поручениеоформляется местным финансовым органом в 2 экземплярах, заверяются под-писью и печатью,  и представляются в отделение  казначейства  вместе  списьмом,  распоряжением, постановлением, для проведения финансирования.Распределение бюджетного поручения производится следующим образом:     - 1-й экземпляр передается в отдел исполнения местного бюджета от-деления казначейства для открытия финансирования;     - 2-й экземпляр передается в местный финансовый орган.     23. Финансирование из местного  бюджета  осуществляется  строго  впределах ресурсов местных нераспределенных средств.  Ответственность заэто несут должностные лица,  имеющие полномочия выделять средства. Еслиданное условие не соблюдается,  отделению казначейства следует приоста-новить представленное местным финансовым органом бюджетное поручение.     24. Ежемесячно,  не  позднее третьего числа месяца,  следующего заотчетным,  отделение казначейства осуществляет сверку открытых кредитовс  местным финансовым органом по функциональной и экономической класси-фикации.     25. Все  доходы  по  специальным  средствам,  поступившие  по бан-ку-агенту,  межказначейским и внутриказначейским поручениям зачисляютсяна специальный счет бюджетного учреждения. Специальные средства, посту-пившие в кассу бюджетного учреждения, обязательно сдаются бюджетным уч-реждением  в  банк-агент для зачисления их на транзитный счет отделенияказначейства. Расходование этих средств до их сдачи в банк-агент строгозапрещается.                5. Порядок проведения расходных операций      26. Для  учета  операций  по  исполнению расходов государственногобюджета в отделении  Казначейства  открываются  следующие  казначейскиесчета:     - бюджетный;     - специальный;     - депозитный;     - счет по программе государственных инвестиций;     - учетный.     Операции, отраженные на этих счетах,  являются объектами учета ис-полнения расходов государственного бюджета,  исполнения смет доходов  ирасходов, а также учета средств при выполнении функций ряда органов го-сударственной власти.  Указанные операции производятся  в  национальнойвалюте Кыргызской Республики на основании расчетно-денежных документов.     27. Учет операций по исполнению расходов государственного  бюджетана  казначейских  счетах осуществляется нарастающим итогом с начала фи-нансового года в разрезе показателей экономической  классификации  Кыр-гызской Республики.     28. При поступлении межказначейского поручения на открытие  финан-сирования,  отделение казначейства в день их поступления отражает их набюджетном счете учреждения и не позднее  следующего  операционного  днясообщает бюджетному учреждению об открытии финансирования.     Бюджетное учреждение и отделение казначейства  не  вправе  вноситьизменения в межказначейское поручение по открытию финансирования.     29. Согласно Закона "Об основных положениях казначейства  Кыргызс-кой Республики" все расходы республиканского и местных бюджетов,  вклю-чая расходы по специальным средствам должны осуществляться исключитель-но через казначейство, на основе расходных документов, подготавливаемыхбюджетным учреждением, согласно сметы расходов на отчетный год.     30. Сметы расходов представляются бюджетным учреждением в оригина-ле, без исправлений.     31. Смета расходов по бюджетным средствам утверждается для бюджет-ных учреждений:     - состоящих  на  республиканском  бюджете - главным распорядителемкредитов, по согласованию с Министерством финансов Кыргызской Республи-ки;     - состоящих на местном бюджете - распорядителем кредитов,  по сог-ласованию с местным финансовым органом.     32. Смета расходов по специальным средствам утверждается для  бюд-жетных учреждений:     - состоящих на республиканском бюджете  -  Министерством  финансовКыргызской Республики,  по согласованию с главным распорядителем креди-тов;     - состоящих  на  местном бюджете - местным финансовым органом,  посогласованию с распорядителем кредитов.     33. На  средства,  поступающие  и  распределяемые с учетного счетасмета доходов и расходов не утверждается.     34. При  внесении  изменений и дополнений в смету доходов и расхо-дов, бюджетное учреждение представляет в отделение казначейства уведом-ление  на увеличение или уменьшение сметных назначений с указанием ста-тей расходов.     35. Расходы  проводятся только на основании заявки и окончательноерешение проведения расходов принимается отделением казначейства.     36. Заявка  -  основополагающий  документ для всех видов расходов,которая заполняется в 2-х экземплярах,  без  исправлений,  отдельно  побюджетным  счетам  (республиканский,  местный),  по  специальным счетам(республиканский,  местный) (приложение 4  к  настоящей  Инструкции  поучетным счетам).     37. Отделение казначейства обязано строго  контролировать  целевоерасходование  бюджетным учреждением денежных средств и при предоставле-нии им заявки должно проверять:     - наличие  права уполномоченного лица на проведение расходных опе-раций по доверенности руководства бюджетного учреждения;     - соответствие подписей уполномоченных лиц, оттиска печати бюджет-ного учреждения на заявке и расчетно-денежных документах согласно  кар-точки образцов подписей;     - проверка правильности оформления заявки и расчетно-денежных  до-кументов в соответствии с требованиями казначейства.     38. Расходы должны осуществляться строго в пределах  остатков  на-личных  денежных  средств на казначейских счетах бюджетного учреждения,согласно экономической классификации по расходам кроме средств по учет-ным счетам.     После проверки представленной заявки  сотрудник  отделения  казна-чейства, проводивший проверку, проставляет подпись и несет персональнуюответственность.     39. При  проведении расходных операций бюджетное учреждение предс-тавляет в отделение казначейства,  следующие расчетно-денежные докумен-ты:  заявку,  платежное поручение,  чек, межказначейское и внутриказна-чейское поручения.     40. Расчетно-денежные документы (платежные поручения,  чеки на вы-дачу наличных денег),  представляемые бюджетным учреждением в отделениеказначейства  должны быть оформлены в соответствии с нормативными доку-ментами Министерства финансов и Национального банка Кыргызской  Респуб-лики.     41. Казначейские инструменты (межказначейское,  внутриказначейскоепоручение), предназначенные для перевода средств (ресурсов) между отде-лениями казначейства и внутри отделения казначейства оформляется казна-чейством  на основании заявки и переводного поручения бюджетного учреж-дения.     Переводное поручение  представляется в отделение казначейства бюд-жетным учреждением в 4 экземплярах,  с печатью и  подписями  бюджетногоучреждения  на  каждом  экземпляре  в соответствии с карточкой образцовподписей (приложение 11 к настоящей Инструкции).     42. Приложенные  платежные поручения принимает уполномоченный сот-рудник отделения казначейства,  который проверяет правильность оформле-ния,  соответствие сумм, указанных в платежном поручении с заявкой пра-вильность указанных банковских реквизитов отделения казначейства.     После завершения проверки осуществляется оформление платежного по-ручения подписями уполномоченных лиц  и  скрепление  печатью  отделенияказначейства.     43. Оформленное платежное поручение передается бюджетному учрежде-нию для представления в банк-агент, обслуживающий транзитный счет отде-ления казначейства.     44. Расходование бюджетных средств за наличный расчет производитсястрого по целевому назначению и разрешается по статьям:     2111 "Заработная  плата",  2121  "Взносы в социальный фонд",  2821"Стипендии" на выплату заработной платы, стипендии и на оплату больнич-ных листов.     2211 "Расходы на служебные поездки" на оплату командировочных рас-ходов.     2215 "Приобретение прочих услуг" (приобретение медикаментов и  пе-ревязочных средств, приобретение продуктов питания, приобретение обору-дования, прочие приобретения предметов и материалов для текущих хозяйс-твенных целей),  2214 "Транспортные услуги",  3112 "Машины и оборудова-ния" - в зависимости от размеров сметных назначений на  год  по  каждойвышеуказанной статье:  до 200 тыс.сомов - не более 20 процентов; от 200до 500 тыс.сомов - не более 15 процентов;  более 500 тыс.сомов - не бо-лее 10 процентов.     При этом расходование за наличный расчет производится одной суммойза  год или периодически в зависимости от потребности бюджетного учреж-дения.     Бюджетным учреждениям социальной сферы (социальной защиты, профес-сионально-технического образования,  культуры, образования, здравоохра-нения,  в  том  числе:  подведомственным учреждениям силовых структур),айыл окмоту разрешается расходование бюджетных средств за наличный рас-чет по статьям:     2215 "Приобретение прочих услуг" (приобретение медикаментов и  пе-ревязочных средств, приобретение продуктов питания, приобретение обору-дования, прочие приобретения предметов и материалов для текущих хозяйс-твенных целей,  текущий ремонт имущества),  2214 "Транспортные услуги",3111 "Здания и сооружения", 3112 "Машины и оборудования" - ежемесячно вразмере минимальной пороговой суммы,  установленной Правительством Кыр-гызской Республики.     На выплату денежных компенсаций военнослужащим взамен продовольст-венного пайка,  за проезд к месту проведения отпуска и обратно; на вып-лату денежных компенсаций работникам государственных учреждений за про-езд и питание;  на выплату пособий малообеспеченным семьям и гражданам;на прочие социальные выплаты.     45. Расходование специальных средств за наличный  расчет  произво-дится строго по целевому назначению и разрешается по статьям:     2111 "Заработная плата",  2121 "Взносы в  социальный  фонд",  2821"Стипендии" на выплату заработной платы, стипендий и на оплату больнич-ных листов.     2211 "Расходы на служебные поездки" на оплату командировочных рас-ходов.     2215 "Приобретение  прочих услуг" (приобретение медикаментов и пе-ревязочных средств, приобретение продуктов питания, приобретение обору-дования, прочие приобретения предметов и материалов для текущих хозяйс-твенных целей,  текущий ремонт имущества) , 2214 "Транспортные услуги",3111 "Здания и сооружения", 3112 "Машины и оборудования" - ежемесячно вразмере минимальной пороговой суммы,  установленной Правительством Кыр-гызской Республики.     На выплату денежных компенсаций военнослужащим взамен продовольст-венного пайка,  за проезд к месту проведения отпуска и обратно; на вып-лату денежных компенсаций работникам государственных учреждений за про-езд и питание;  на выплату пособий малообеспеченным семьям и гражданам;на прочие социальные выплаты;  на оплату расходов детских дошкольных  ишкольных  учреждений  за счет средств,  поступающих в виде родительскойплаты.     46. Расходование средств за наличный расчет с учетных счетов орга-низаций производится без ограничений.     47. В остальных случаях, не предусмотренных пунктами 44-46 настоя-щей инструкции,  наличные денежные средства выдаются отделением  казна-чейства с письменного разрешения Центрального казначейства.     48. Бланки денежных чековых книжек для  получения  наличных  денег(далее - чековые книжки) отделение казначейства получает в банке-агентев порядке, предусмотренном Национальным банком Кыргызской Республики.     Для получения  чековых  книжек отделение казначейства представляетзаявление в банк-агент. Чековые книжки приобретаются отделениями казна-чейства на условиях,  изложенных в договорах по обслуживанию транзитныхсчетов казначейства,  заключенных между Центральным казначейством и го-ловным офисом банка-агента (далее - договора).     При получении чековой книжки  уполномоченный  сотрудник  отделенияказначейства проверяет наличие всех чеков в данной книжке.     49. Для получения наличных денежных средств  бюджетное  учреждениенакануне  дня  платежа до 11.30 часов передает в отделение казначействазаявку, с указанием суммы наличных денежных средств и назначения плате-жа.  Отделение  казначейства на основании принятых заявок бюджетных уч-реждений заполняет сводную заявку на получение наличных денежных средс-тв в разрезе бюджетных учреждений и представляет ее в банк-агент в сро-ки, установленные в договорах.     При потребности  в  течение операционного дня в дополнительных на-личных денежных средствах и, при наличии ресурсов банка, отделение каз-начейства представляет дополнительную заявку в банк-агент по утвержден-ной форме (приложение 12 к настоящей Инструкции).     50. При получении наличных денежных средств уполномоченный сотруд-ник отделения казначейства в день платежа выдает кассиру или  уполномо-ченному лицу бюджетного учреждения чековую книжку. Лицевая сторона чеказаполняется бюджетным учреждением от имени отделения казначейства общейсуммой по всем видам расходов согласно экономической классификации,  наоборотной стороне чека проставляются реквизиты, подлежащие обязательно-му  заполнению,  номер казначейского счета,  суммы расходов постатейно.Чек составляется отдельно по каждому казначейскому счету.     51. Бюджетное  учреждение  одновременно  с представлением денежныхчеков на получение наличных средств для выплаты заработной платы предс-тавляет  в  отделение казначейства расчетно-денежные документы на пере-числение подоходного налога и платежей в социальный фонд.  Без  наличиярасчетно-денежных  документов на оплату указанных обязательных платежейотделение казначейства не производит оформление денежных чеков на полу-чение наличных средств для выплаты заработной платы.     52. Ответственный сотрудник отделения казначейства проверяет  пра-вильность заполнения чека,  соответствие:  сумм, проставленных цифрами,указанных прописью; сумм, указанных в чеке с заявкой.     После проверки чек на выдачу наличных денежных средств оформляетсяподписями уполномоченных лиц отделения казначейства и оттиском печати.     После оформления чека, уполномоченному лицу бюджетного учреждения,возвращается чек для представления в кассу банка-агента отделения  каз-начейства для получения наличных денежных средств.     53. Отделение казначейства осуществляет контроль за использованиемчеков,  неиспользованные чеки подлежат обязательной сдаче бюджетным уч-реждением в отделение казначейства в течение операционного  дня.  Правопринимать от бюджетного учреждения неиспользованный чек имеет уполномо-ченный сотрудник казначейства,  который одновременно с контрольной мар-кой  должен  незамедлительно  погасить  каждый полученный из учреждениябанка неиспользованный чек путем перечеркивания его лицевой и оборотнойстороны.     54. Чековые книжки хранятся в металлическом несгораемом шкафу. От-ветственность  за  сохранность чековых книжек несет уполномоченное лицоотделения казначейства.     Чеки являются  документами строгой отчетности и подлежат регистра-ции в Журнале регистрации выданных чеков (приложение 5 к настоящей Инс-трукции).     55. При переводе средств (ресурсов) внутри отделения  казначействапосле  проверки  заявки  и  переводного поручения бюджетного учрежденияуполномоченным сотрудником казначейства заполняется  внутриказначейскоепоручение в 4-х экземплярах, которое оформляется подписью заведующего искрепляется печатью отделения казначейства,  регистрируется в книге ре-гистрации  внутриказначейских  поручений (Приложение 6 к настоящей Инс-трукции).     Оформленные 1,  2-е  экземпляры  внутриказначейского и переводногопоручений подшиваются в папках к казначейским счетам получателя и  пла-тельщика; 3, 4-е передаются соответственно получателю и плательщику.     56. При переводе средств (ресурсов) между отделениями казначействапосле  проверки  заявки  и  переводного поручения бюджетного учрежденияуполномоченным сотрудником казначейства заполняется межказначейское по-ручение  в 4-х экземплярах,  которое оформляется подписью заведующего искрепляется печатью отделения казначейства,  регистрируется в книге ре-гистрации  межказначейских поручений (Приложение 7 к настоящей Инструк-ции).     Оформленные 1-е  экземпляры межказначейского и переводного поруче-ний подшиваются в папке к казначейскому счету плательщика;  2,  3-е эк-земпляры  передаются в отделение казначейства - получатель средств (ре-сурсов); 4-е экземпляры передаются плательщику.     Отделение казначейство-получатель  средств (ресурсов) регистрируетполученное межказначейское поручение в книге регистрации  межказначейс-ких поручений.  2-е экземпляры межказначейского и переводного порученийподшиваются в папке к казначейскому счету  получателя;  3-е  экземплярыпередаются получателю.     57. Перевод денежных средств с учетных счетов организаций произво-дится по платежным поручениям через банки-агенты.                     6. Организация документооборота      58. Организация  документооборота  устанавливается  таким образом,чтобы обеспечить своевременное оформление поступающих расчетно-денежныхдокументов  и их отражение в бухгалтерском учете по исполнению расходовгосударственного бюджета и на казначейских счетах с составлением  ежед-невного баланса.     59. Прием расчетно-денежных документов  от  бюджетного  учрежденияпроизводится  в день их поступления в отделение казначейства до времениокончания текущего операционного дня,  установленного в договорах. Пла-тежные документы, принятые к оплате после окончания текущего операцион-ного дня, считаются документами следующего операционного дня.     60. Прием  документов  в  течение  операционного  дня производитсяуполномоченным сотрудником отделения казначейства.  Если  документ,  покакой-либо причине не может быть принят к исполнению, то документ возв-ращается бюджетному учреждению с обоснованием причин отказа в  принятиик исполнению.     61. Отделение казначейства отказывает в приеме заявки,  платежногопоручения  и оформлении чека на получение наличных денег и не несет от-ветственности за этот отказ,  если заявка,  расчетно-денежный документ,подписи, оттиск печати или надписи на расчетно-денежном документе и за-явке будут признаны им не соответствующими образцам.     62. Отделение  казначейства  по  окончанию отчетного месяца выдаетбюджетному учреждению,  выписки из казначейских  счетов  и  необходимыеприложения по каждой записи с отметкой отделения казначейства. В выпис-ках отражаются операции,  осуществленные в процессе исполнения расходовгосударственного бюджета за отчетный месяц.     Выписки о движении средств на  учетных  счетах  и  соответствующиеподтверждающие документы выдаются учреждениям по мере совершения опера-ции на них.     63. Выписки из казначейских счетов за отчетный месяц выдаются бюд-жетным учреждениям не позднее третьего числа месяца,  следующего за от-четным. В выписке из казначейского счета бюджетного учреждения указыва-ются:     - входящий  на  начало  месяца и исходящий на конец месяца остаткиденежных средств;     - объем поступления денежных средств;     - кассовый расход;     - восстановление кассового расхода;     - номера расчетно-денежных документов, и мемориальных ордеров.     Выписки и  приложения  к  ним выдаются под расписку уполномоченнымлицам, по доверенности, оформленной в установленном порядке.     64. Бюджетное учреждение обязано письменно сообщить отделению каз-начейства не позднее,  чем через два дня после вручения выписки о  сум-мах,  ошибочно записанных в его счет.  При отсутствии возражений в ука-занные сроки,  совершенные операции по казначейскому счету и остатки наэтих счетах считаются подтвержденными.     65. При обнаружении ошибочных  записей,  произведенных  отделениемказначейства на казначейских счетах, отделение казначейства вправе вно-сить исправительные записи по счету не позднее пятого числа  следующегоза  отчетным  месяцем  без согласия бюджетного учреждения с последующимего уведомлением.  При этом запись  производится  красным  сторно  (де-бет/кредит), на соответствующих казначейских счетах по уровням экономи-ческой классификации.               7. Порядок ведения казначейских книг счетов           по кассовому исполнению государственного бюджета      66. Отделение  казначейства  должно  вносить записи бухгалтерскогоучета в:     - главную книгу;     - книги счетов казначейства.     Главная книга  содержит  суммарные  учетные  данные из книг счетовказначейства, при этом детальные показатели, содержащиеся в книгах сче-тов казначейства, должны совпадать с итоговыми данными в главной книге.     67. Записи в книги счетов казначейства вносятся:     - по банковским операциям только на основании ежедневного банковс-кого отчета (выписки), полученного из банка-агента;     - по  внебанковским  операциям только на основании записи в книгахрегистрации внутриказначейских и межказначейских поручений.     Каких-либо других  оснований  для  внесения записей в книги счетовказначейства не существует.     68. Отделение  казначейства в целях ведения учета кассового испол-нения государственного бюджета должно вести следующие книги счетов:     KCK "Местные (нераспределенные)";     КСК "Местные (распределенные)"  и  "Республиканские  (распределен-ные)";     КСК "Специальные средства (республиканские и местные)";     КСК "Банк-агент";     КСК "Распоряжение";     КСК "РОК-РОК", КСК "ЦК-РОК", КСК "Обл. РОК-РОК";     КСК "ВКП";     КСК "Депозитные счета";     КСК "По программе государственных инвестиций";     КСК "Учетные средства";     КСК "Подкрепление";     КСК "Банк-агент (подкрепление)";     КСК "Распоряжение (подкрепление)".     69. КСК "Местные (нераспределенные)" отражает ресурсы,  предназна-ченные для расходов местного бюджета.  Ресурсы образуются путем каждод-невного  перевода средств с КСК "Доходы" (местные) на КСК "Местные (не-распределенные)".  Средства, полученные от другого отделения казначейс-тва или от центрального казначейства на расходы местного бюджета: гран-ты,  субвенции,  взаиморасчеты и ссуды, классифицируемые как доходы илифинансирование,  также кредитуются на КСК "Местные (нераспределенные)".Поскольку ресурсы предназначаются для различных уровней местного  госу-дарственного управления (область,  район,  город,  айыл окмоту) следуетвести данный КСК для каждого из этих уровней.     70. Кредитовый  баланс ресурсов на данном КСК может быть переведендля расходов на соответствующий КСК "Местные (распределенные) счета" наоснове внутриказначейского с приложенным к нему бюджетным поручением. Сданного КСК средства могут переводиться другому отделению  казначействаили центральному казначейству.     71. КСК "Местные (нераспределенные)" отражает следующие  показате-ли:     - дата операции согласно книг регистрации 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сумма поступивших средств (кредит);     - сумма выделенных средств (дебет);     - кредитовый баланс ресурсов после каждой операции;     - корреспондирующая КСК, куда вносится запись, соответствующая за-писям по дебету и кредиту.     72. КСК "Местные (распределенные)" и  "Республиканские  (распреде-ленные)"  следует вести для каждого местного и республиканского бюджет-ного учреждения.     73. Данный КСК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годовая смета и ее поквартальное распределение,  предусмотреннаядля каждой статьи расходов.  Общие расходы за квартал не должны  превы-шать квартальную смету;     - выделенные средства из государственного бюджета по каждому уров-ню экономической классификации (кредит);     - кассовые расходы, согласно банковской выписке и книг регистрациимежказначейских и внутриказначейских поручений по каждому уровню эконо-мической классификации (дебет);     - кредитовый  баланс  бюджетных средств после каждой операции,  покаждому уровню экономической классификации.  Средства,  запрошенные  позаявке, должны быть в пределах баланса в данной графе;     - корреспондирующая КСК, куда вносится запись, соответствующая за-писям по дебету и кредиту.     74. КСК "Специальные средства (республиканские и местные)" следуетвести по каждому специальному счету республиканского и местного бюджет-ного учреждения.     75. КСК "Специальные средства (республиканские и местные)"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годовая смета и ее поквартальное распределение,  предусмотреннаядля  каждой статьи расходов.  Общие расходы за квартал не должны превы-шать квартальную смету;     - доходы по специальным средствам, полученные бюджетным учреждени-ем за выполненные работы,  оказанные услуги и от  реализации  продукцииили  осуществления иных видов деятельности установленных в соответствиис нормативными правовыми актами (кредит);     - кассовые расходы, согласно банковской выписке и книг регистрациимежказначейских и внутриказначейских поручений по каждому уровню эконо-мической классификации (дебет);     - кредитовый  баланс  расходных  средств  после  каждой  операции.Средства,  запрошенные по заявке, должны быть в пределах баланса в дан-ной графе;     - корреспондирующая КСК, куда вносится запись, соответствующая за-писям по дебету и кредиту.     КСК "Учетные средства" отражает следующие показатели:     - порядковый N заявки;     - дату операции согласно банковской выписке;     - наименование,  номер и дату расчетно-денежного документа, на ос-новании которого поступают средства и производятся платежи;     - корреспондирующую КСК, куда вносится запись, соответствующая за-писям по дебету и кредиту;     - кредитовый  баланс  расходных  средств  после  каждой  операции.Средства,  запрошенные по заявке, должны быть в пределах баланса в дан-ной графе.     76. Возврат неиспользованных наличных денежных средств осуществля-ется бюджетным учреждением путем их сдачи в  банк-агент  на  транзитныйсчет  отделения  казначейства.  В  объявлении на взнос наличными в поле"назначение платежа" указывается номер казначейского  счета  бюджетногоучреждения,  назначения возврата и статьи расходов.  Запись в соответс-твующие КСК при этом производится красным сторно (дебет)  по  указаннымстатьям расходов.     77. Суммы возврата  дебиторской  задолженности,  образовавшейся  убюджетного  учреждения при исполнении сметы доходов и расходов текущегофинансового года;  суммы возврата ошибочно перечисленных средств учиты-ваются  на казначейских счетах бюджетного учреждения как восстановлениекассового расхода с отражением по тем уровням экономической классифика-ции, по которым был произведен кассовый расход (дебет красным сторно).     При этом в платежном поручении дебитора обязательно должна  содер-жаться  ссылка на номер и дату платежного поручения бюджетного учрежде-ния, на основании которого отделение казначейства ранее осуществил дан-ный платеж либо указаны иные причины возврата средств.     78. При оказании спонсорской помощи бюджетному учреждению, состоя-щему  как  на  республиканском,  так и на местном бюджете,  поступившиесредства зачисляются на специальный счет данного учреждения.     79. КСК  "Депозитные средства (республиканские и местные)" следуетвести по каждому депозитному счету республиканского и местного  бюджет-ного учреждения.     KCK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по депозитным суммам для идентификации;     - средства по депозитным суммам, поступающие во временное распоря-жение  бюджетного  учреждения  и подлежащие по наступлении определенныхусловий возврату вносителям или передачи по назначению (кредит);     - кассовые расходы, согласно банковской выписке и книг регистрациимежказначейских и внутриказначейских поручений красным сторно (кредит);     - кредитовый  баланс  расходных  средств  после  каждой  операции.Средства,  запрошенные по заявке, должны быть в пределах баланса в дан-ной графе;     - корреспондирующая КСК, куда вносится запись, соответствующая за-писям по кредиту.     80. КСК "Банк-агент" и  КСК  "Распоряжение"  ежедневно  регулируюттранзитный  счет  отделения  казначейства в банке-агенте и текущий счетказначейства в Национальном банке  Кыргызской  Республики  в  отношенииопераций,  проводимых  только через банк-агент (согласно выписке).  КСК"Банк-агент" показывает общие суммы поступлений  и  расходов  и  каждыйдень закрывается до нулевого баланса по соответствующему дебету/кредитув КСК "Распоряжение".     81. КСК "Банк-агент" отражает следующие показатели:     - дата банковской выписки;     - общая  сумма поступлений на транзитный счет отделения казначейс-тва согласно банковской выписке (дебет);     - общая  сумма  перечислений  с транзитного счета отделения казна-чейства согласно банковской выписке (кредит);     - кредитовый остаток средств перечисленных с транзитного счета от-деления казначейства на текущий счет центрального казначейства по  рас-поряжению отделения казначейства (кредит);     - дебетовый остаток средств зачисленных на транзитный счет отделе-ния казначейства с текущего счета центрального казначейства по распоря-жению отделения казначейства (дебет).     КСК "Подкрепление" и КСК "Банк-агент (подкрепление)" отражают сле-дующие показатели:  сумму подкрепления наличными денежными  средствами,перечисленную  с Текущих счетов Центрального казначейства на транзитныесчета РОК (кредит "КСК "Подкрепление"),  дата банковской выписки, общаясумма  подкрепления  наличными денежными средствами согласно банковскойвыписки (дебет), общая сумма выданных наличных денежных средств соглас-но банковской выписке (кредит)".     82. КСК "Распоряжение" отражает следующие показатели:     - дата банковской выписки;     - кредитовый остаток средств перечисленных с транзитного счета от-деления  казначейства на текущий счет центрального казначейства по рас-поряжению отделения казначейства (дебет);     - дебетовый остаток средств зачисленных на транзитный счет отделе-ния казначейства с текущего счета центрального казначейства по распоря-жению отделения казначейства (кредит);     - остаток средств на данном счете после каждой операции.     КСК "Распоряжение  (подкрепление)"  отражает следующие показатели:сумму подкрепления не использованную в день поступления и  возвращеннуюна счет Центрального казначейства на основании книжки-распоряжения (де-бет).     83. КСК "Перевод (РОК-РОК)",  КСК "Перевод (РОК-ЦК)", КСК "Перевод(обл.  РОК-РОК)" отражают перевод средств между двумя любыми казначейс-твами (РК, ОК, ЦК). КСК "Перевод (РОК-РОК)" ведется для каждого отделе-ния казначейства.  КСК "Перевод (РОК-ЦК)" ведется по  операциям  самогоцентрального  казначейства.  КСК "Перевод (обл.  РОК-РОК)" по операциямобластного казначейства.     84. КСК "Перевод (РОК-РОК)",  КСК "Перевод (РОК-ЦК)", КСК "Перевод(обл. РОК-РОК)" отражают следующие показатели:     - дата проведения операции по межказначейскому поручению;     - наименование, номер и дата межказначейского поручения, на основекоторого производится платеж;     - описание операций для идентификации;     - сумма  полученных средств от другого отделения казначейства (де-бет);     - сумма  переведенных средств другому отделению казначейства (кре-дит);     - баланс средств;     - корреспондирующая КСК, куда вносится запись, соответствующая за-писям по кредиту и дебету.     85. КСК "ВКП" показывает движение денежных средств внутри  отделе-ния казначейства и отражает следующие показатели:     - дата проведения операции по внутриказначейскому поручению;     - наименование, номер и дата внутриказначейского поручения, на ос-нове которого производится платеж;     - описание операций для идентификации;     - казначейский счет с которого перечислены средства (дебет);     - казначейский счет на который зачислены средства (кредит).     Книги счетов казначейства служат единственным основанием для  под-готовки отчетов.     86. Произведенные в течение месяца операции по поступлению  денеж-ных  средств и исполнению кассовых расходов на казначейских счетах бюд-жетного учреждения должны быть ежемесячно подтверждены отчетом по уста-новленной  форме,  который представляется в отделение казначейства бюд-жетным учреждением не позднее пятого числа месяца, следующего за отчет-ным (Приложения 8, 9 к настоящей Инструкции).     87. Бюджетное учреждение должно представлять ежеквартально в отде-ление казначейства форму 2 "Отчет об исполнении сметы расходов учрежде-ний",  форму 4 "Отчет об исполнении смет по специальным средствам" сос-тавленные  согласно  Инструкции "По составлению годовой,  квартальной имесячной бухгалтерской отчетности бюджетных учреждений и  организаций",утвержденного  приказом  Министерства финансов Кыргызской Республики от19 августа 2002 года N 245-П,  зарегистрированного в Министерстве юсти-ции 25 октября 2002 года N 136-02.     88. Отделение казначейства составляет месячные,  квартальные и го-довые  отчеты  об исполнении расходной части государственного бюджета исведения по установленным формам.  Формы и сроки сдачи отчетов устанав-ливает центральное казначейство Министерства финансов.     89. В книгах счетов казначейства все операции отражаются нарастаю-щим итогом с начала финансового года. По окончании финансового года всекниги счетов казначейства после сверки их данных следует  закрывать  последующей процедуре:     остатки бюджетных средств на КСК "Республиканский  распределенный"переводятся межказначейским поручением в центральное казначейство.  Приэтом запись производится красным сторно (кредит) по уровням экономичес-кой классификации;     остатки бюджетных средств на КСК "Местный распределенный"  перево-дятся  внутриказначейским поручением на КСК "Местный нераспределенный".При этом запись производится красным сторно  по  уровням  экономическойклассификации по КСК "Местный распределенный" (кредит), по КСК "Местныйнераспределенный" (дебет);     остатки бюджетных  средств на КСК "Местный нераспределенный",  ос-татки специальных средств на КСК "Специальные средства (республиканскиеи местные)",  остатки депозитных сумм на КСК "Депозитные средства (рес-публиканские, местные)", КСК "Учетные средства" переносятся в следующийфинансовый год как начальные остатки;     остатки на КСК "Перевод (РОК-РОК)",  КСК "Перевод  (РОК-ЦК)",  КСК"Перевод (обл. РОК-РОК)", КСК "Распоряжение" сбрасываются на КСК "Пере-веденные и сверенные балансы" посредством противоположной дебетовой иликредитовой записи.     90. Остатки неиспользованных бюджетных средств по окончании финан-сового  года бюджетными учреждениями и организациями и неиспользованныев период заключительных оборотов,  подлежат возврату в  республиканскийбюджет.     91. КСК "Переведенные и сверенные балансы" - книга  счетов  казна-чейства используемая для перевода конечных годовых остатков после отра-жения их в сводном годовом отчете по главной книге.              8. Организация работы отделения казначейства                   при осуществлении учета операций                        на казначейских счетах      92. Заведующий  отделения  казначейства  устанавливает  распорядокоперационного  дня,  график  обработки  расчетно-денежных  документов ираспределение обязанностей при осуществлении операций по исполнению го-сударственного бюджета.     Право подписания документов по внутреннему документообороту  отде-ления казначейства и расчетно-денежных документов, предоставляемое сот-рудникам,  оформляется распоряжением заведующего отделения казначействас указанием перечня операций по каждому сотруднику.     93. Право контрольной подписи на документах без ограничения переч-ня  операций  имеет  заведующий отделения казначейства.  Предоставлениеправа контрольной подписи уполномоченному сотруднику не исключает  воз-можности  выполнения этим работником функций ответственного исполнителяпо определенному кругу операций.  В этом случае им контролируются доку-менты по операциям, выполняемые другими сотрудниками.     94. Заведующий отделения казначейства осуществляет контроль за на-личием  и своевременным оформлением комплекта образцов подписей уполно-моченных сотрудников отделения  казначейства.  Один  комплект  образцовподписей  уполномоченных сотрудников обязательно хранится у заведующегоотделения казначейства.     Контролирующие сотрудники соответствующих отделов отделения казна-чейства используют переданные им для работы экземпляры карточек  образ-цов  подписей  и оттисков печатей бюджетных учреждений и комплектов об-разцов подписей сотрудников отделения казначейства.     95. Распределение и закрепление конкретных обязанностей за сотруд-никами отделения казначейства в  части  обслуживания  ими  казначейскихсчетов определяет заведующий отделения казначейства.     К их числу относятся сотрудники,  занятые:  приемом,  оформлением,контролем, выдачей расчетно-денежных документов, внутриказначейских до-кументов,  отражающих движение средств государственного бюджета на каз-начейских счетах.     Закрепление за указанными сотрудниками обслуживаемых участков  ра-боты,  предоставление  им прав по оформлению и подписанию документов повыполняемым операциям,  а также внесение изменений  в  эти  обязанностиоформляются приказом заведующего отделения казначейства.     96. Заведующий отделения казначейства  обязан  обеспечить  сохран-ность документов и должен проинструктировать сотрудников отделения каз-начейства по вопросам распределения и закрепления за сотрудниками опре-деленных мест для хранения документов в шкафах и других хранилищах, ус-тановить на случай необходимости порядок и очередность выноса  докумен-тов в безопасные места.     97. Порядок хранения документов постоянного пользования (документыдля  оформления  открытия  казначейских счетов и т.п.) также определяетзаведующий отделения казначейства имея в виду обеспечение их сохраннос-ти. При этом доступ к документам должен быть ограничен.     98. Документы хранятся подшитыми за каждый операционный день.  До-кументы, сформированные в установленном порядке в дела и сброшюрованныеза каждый операционный день после сплошной проверки комплектности,  пе-редаются на хранение ответственному сотруднику отделения казначейства.     В соответствии с пунктом 89 "Положения по  ведению  бухгалтерскогоучета  и финансовой отчетности в Кыргызской Республике",  утвержденногоприказом Министерства финансов Кыргызской Республики от 21 апреля  2000года  N  127-П,  зарегистрированного  в Министерстве юстиции КыргызскойРеспублики 02 мая 2000 года N 80 первичные учетные документы хранятся втечение  срока,  установленного  в соответствии с правилами организациигосударственного архивного дела, но не менее 5 лет.     99. Подборка документов и проверка их комплектности осуществляетсясотрудником, на которого возложено формирование документов дня. Указан-ные  сотрудники  должны  тщательно проверять наличие в документах соот-ветствующих приложений и ссылок на количество приложенных листов.  Каж-дый лист в папке должен быть пронумерован.     100. При смене заведующего отделения  казначейства  осуществляетсяприем и передача всех документов казначейства,  который оформляется ак-том.                                                             Приложение 1                                ЗАЯВЛЕНИЕ                    на открытие казначейского счета      Наименование отделения казначейства ______________________________     Наименование бюджетного учреждения _______________________________     Просим открыть ___________________________________________________                            (наименование казначейского счета)      Ф.И.О. руководителя                               ________________                                                           (подпись)      Ф.И.О. главного бухгалтера                        ________________                                                           (подпись)      М.П.                                                "___" _______________ г.                      Отметки отделения казначейства      Открыть __________________________________________________________                       (наименование казначейского счета)      Заведующий отделения казначейства                 ________________                                                           (подпись)      "___" __________________ г.      Документы на открытие счета проверил.     Счет открыт "___" _____________ г. N казначейского счета _________      Уполномоченный сотрудник казначейства             ________________                                                           (подпись)                                                                  Приложение 2      Наименование отделения казначейства ______________________________     Наименование бюджетного учреждения _______________________________                              ДОВЕРЕННОСТЬ      Дата выдачи "___" ________________ г.     Выдана ___________________________________________________________                              (должность, Ф.И.О.)     Паспорт: серия ____________ N _______ выдан "___" _____________ г._______________________________________________________________________                          (кем выдан паспорт)на совершение операций и получение расчетно-денежных документов по каз-начейским счетам ______________________________________________________                                  (номера счетов)      Доверенность действительна по "___" ______________ г.      Подпись лица, получившего доверенность, _____________ удостоверяем      Подпись руководителя     бюджетного учреждения                             ________________      Подпись главного бухгалтера     бюджетного учреждения                             ________________                                                             Приложение 3                     БЮДЖЕТНОЕ ПОРУЧЕНИЕ N ________                  Дата: _________________________ года                                               -------------------------______________________________________________|Бюджет       |Респ.    |    Наименование главного распорядителя       |-------------|---------|_____________________________________________ |Год          |         |        (распорядителя) средств               |-------------|---------|_____________________________________________ |Квартал.     |         |     Наименование получателя средств          |-------------|---------|_____________________________________________ |Клас. функ.  |         |             Наименование РОК                 |-------------|---------|Сумма прописью: _____________________________ |Клас. ведом. |         |_____________________________________________ |-----------------------|_____________________________________________ |Сумма цифрами          |Специальные указания ________________________ |                       |_____________________________________________ |-----------------------|_____________________________________________ |      Вид платежа      |----------------------------------------------|-----------------------||  М.П. |   Подписи   |Проверено отделами ЦК: |______________________ ||       |  главного   |Подпись _______________|Подпись уполномоченного||       |распорядителя|(отдел прогноз. ден.   |сотрудника ЦК          ||       | (распоряди- |наличности)            |                       ||       |    теля)    |_______________ 2007 г.|Открыто _______ 2007 г.||       |   средств   |Подпись _______________|                       ||       |             |(отдел расходных       |Печать                 ||       |             |операций)              |казначейства           ||       |             |_______________ 2007 г.|                       ||-------|-------------------------------------------------------------||  Код  |         Наименование статей расходов           |    Сумма   ||статьи |                                                |            ||-------|------------------------------------------------|------------||-------|------------------------------------------------|------------||-------|------------------------------------------------|------------||-------|------------------------------------------------|------------||       |Итого                                           |            |-----------------------------------------------------------------------                      БЮДЖЕТНОЕ ПОРУЧЕНИЕ N ________                 Дата: ______________________ 200__ года                                               -------------------------______________________________________________|Бюджет       |Местн.   |    Наименование главного распорядителя       |-------------|---------|_____________________________________________ |Год          |         |        (распорядителя) средств               |-------------|---------|_____________________________________________ |Квартал.     |         |     Наименование получателя средств          |-------------|---------|_____________________________________________ |Клас. фун.   |         |             Наименование РОК                 |-------------|---------|Сумма прописью: _____________________________ |Клас. вед.   |         |_____________________________________________ |-----------------------|_____________________________________________ |Сумма цифрами          |Специальные указания ________________________ |                       |_____________________________________________ |-----------------------|_____________________________________________ |      Вид платежа      |----------------------------------------------|-----------------------||  М.П. |   Подписи   |Подпись    |Проверено  |Подпись заведующего РОК||       |  главного   |упол. лица |уполномо-  |_______________________||       |распорядителя|местного   |ченным     |                       ||       | (распоряди- |финоргана  |сотрудником|Печать                 ||       |    теля)    |___ 200_ г.|РОК:       |                       ||       |   средств   |           |___ 200_ г.|Открыто ______ 200__ г.||       |             |Печать     |           |                       ||-------|-------------------------------------------------------------||  Код  |         Наименование статей расходов           |    Сумма   ||статьи |                                                |            ||-------|------------------------------------------------|------------||-------|------------------------------------------------|------------||-------|------------------------------------------------|------------||-------|------------------------------------------------|------------||       |Итого                                           |            |-----------------------------------------------------------------------                                                             Приложение 4                                 ЗАЯВКА      Номер: _____________________________     Дата ______________________ 200__ г.     Остаток средств на счете     Наименование бюджетного учреждения:     Вид бюджета     Функциональная классификация     Ведомственная классификация     Номер казначейского счета     Наименование отделения казначейства-----------------------------------------------------------------------| Статья |Элементы|Остаток|Расчетно-денежный|  Вид  |  Сумма,  |Приме-||расходов|расходов|средств|    документ     |расхода|на которую|чание ||        |        |       |-----------------|       | получено |      ||        |        |       |наиме-|N|да-|сум-|       |разрешение|      ||        |        |       |нова- | |та | ма |       | казначей-|      ||        |        |       |ние   | |   |    |       |    ства  |      ||--------|--------|-------|------|-|---|----|-------|----------|------||--------|--------|-------|------|-|---|----|-------|----------|------||--------|--------|-------|------|-|---|----|-------|----------|------||--------|--------|-------|------|-|---|----|-------|----------|------||Итого   |        |       |      | |   |    |       |          |      |-----------------------------------------------------------------------      Остаток средств в книге счетов казначейства      М.П.  Руководитель бюджетного        М.П.  Сотрудник           учреждения                           казначейства      Главный бухгалтер бюджетного учреждения                                                             Приложение 5                                 ЖУРНАЛ                      регистрации выданных чеков      Наименование отделения казначейства ______________________________     Начат ____________________________________________________________     Закончен _________________________________________________________-----------------------------------------------------------------------|NN чеков|   Дата  |Наименование|N казначей-| Ф.И.О. |Сумма|Назначение||и серий |получения| бюджетного |ского счета|кассира |чека |   суммы  ||        |         | учреждения |           |        |     |          ||--------|---------|------------|-----------|--------|-----|----------||    1   |    2    |      3     |     4     |    5   |  6  |     7    |-----------------------------------------------------------------------                                                             Приложение 6                  ВНУТРИКАЗНАЧЕЙСКОЕ ПОРУЧЕНИЕ N ______                    Дата "___" _____________ 2001 г.      Казначейский счет плательщика                       Дебет    Сумма                                                         сч.     Казначейский счет получателя                        Кредит                                                         сч.     __________________________________________________________________                           (сумма прописью)     Назначение платежа _______________________________________________      М.П.      Подпись уполномоченного     сотрудника Казначейства                           ________________                                                             Приложение 7                   МЕЖКАЗНАЧЕЙСКОЕ ПОРУЧЕНИЕ N _______                    Дата "___" _____________ 2001 г.      Наименование казначейского счета                    Дебет    Сумма                                                         сч.     Счет перевода                                       Кредит                                                         сч.     __________________________________________________________________                           (сумма прописью)     От кого: _________________________________________________________     Кому: ____________________________________________________________     Назначение: ______________________________________________________      Вернуть копию возврата      М.П.      Подпись уполномоченного                                Отметка РОК     казначейства                                           получателя                                                             Приложение 8                             МЕСЯЧНЫЙ ОТЧЕТ                      об исполнении смет расходов                       за ____________ 200__ г.      Наименование бюджетного учреждения _______________________________     Номер бюджетного счета ___________________________________________     Вид бюджета ______________________________________________________     Функциональная классификация _____________________________________     Ведомственная классификация ______________________________________-----------------------------------------------------------------------|Статья| Эле-|Смета| Уточ-|Финансирование|  Кассовый расход   |Остаток|| рас- |менты|  на |ненная|--------------|--------------------|       ||ходов |     | год |смета |за от-|   с   |  за  |за от-|   с  |       ||      |     |     |  на  |четный|начала |преды-|четный|начала|       ||      |     |     |отчет-|месяц | года  |дущий |месяц | года |       ||      |     |     | ный  |      |       |период|      |      |       ||      |     |     |период|      |       |      |      |      |       ||------|-----|-----|------|------|-------|------|------|------|-------||      |     |     |      |      |       |      |      |      |       |-----------------------------------------------------------------------      М.П. Подпись руководителя   М.П. Подпись уполномоченного          бюджетного учреждения       сотрудника отделения казначейства      Подпись главного бухгалтера     бюджетного учреждения                                                             Приложение 9                             МЕСЯЧНЫЙ ОТЧЕТ              об исполнении смет по специальным средствам                      за ____________________ г.      Наименование бюджетного учреждения _______________________________     Номер специального счета _________________________________________     Вид бюджета ______________________________________________________     Функциональная классификация _____________________________________     Ведомственная классификация ______________________________________-----------------------------------------------------------------------|         Статья          |Элементы|Уточненная|    Кассовый расход    ||                         |        | смета на |-----------------------||                         |        | отчетный |за пре-|за от-|с начала||                         |        |  период  |дыдущий|четный|  года  ||                         |        |          |период |месяц |        ||-------------------------|--------|----------|-------|------|--------||Остаток на начало        |        |          |       |      |        ||Поступления текущего года|        |          |       |      |        ||Внесено в доход бюджета  |        |          |       |      |        ||0,2% оплата за услуги    |        |          |       |      |        ||банка                    |        |          |       |      |        ||Отчислено в доход бюджета|        |          |       |      |        ||                         |        |          |       |      |        ||Отчисления вышестоящей   |        |          |       |      |        ||организации              |        |          |       |      |        ||Итого доходов            |        |          |       |      |        ||Расходы                  |        |          |       |      |        ||                         |        |          |       |      |        ||Итого расходов           |        |          |       |      |        ||Остаток на конец         |        |          |       |      |        |-----------------------------------------------------------------------      М.П. Подпись руководителя              М.П. Подпись сотрудника          бюджетного учреждения                  отделения казначейства      Подпись главного бухгалтера     бюджетного учреждения                                                            Приложение 10                    Расшифровка кодов адресной части -----------------------------------------------------------------------|     Код      |         Наименование отделения казначейства          ||--------------|------------------------------------------------------||     100      |Центральное казначейство                              ||     200      |Городское                                             ||     201      |Первомайское-1                                        ||     202      |Первомайское-2                                        ||     203      |Октябрьское                                           ||     204      |Свердловское                                          ||     205      |Ленинское                                             ||     300      |Чуйское областное                                     ||     301      |Аламединское                                          ||     302      |Иссык-Атинское                                        ||     304      |Кеминское                                             ||     305      |Сокулукское                                           ||     306      |Жайылское                                             ||     307      |Московское                                            ||     308      |Панфиловское                                          ||     309      |Чуйское районное                                      ||     400      |Иссык-Кульское областное                              ||     401      |Ак-Суйское                                            ||     402      |Джеты-Огузское                                        ||     403      |Иссык-Кульское районное                               ||     404      |Тонское                                               ||     405      |Тюпское                                               ||     406      |Городское г.Балыкчи                                   ||     500      |Нарынское областное                                   ||     501      |Нарынское районное                                    ||     502      |Ак-Талинское                                          ||     503      |Ат-Башинское                                          ||     504      |Жумгальское                                           ||     505      |Кочкорское                                            ||     600      |Таласское областное (городское)                       ||     601      |Кара-Буринское                                        ||     602      |Бакай-Атинское                                        ||     603      |Манасское                                             ||     700      |Ошское областное                                      ||     701      |Ошское городское                                      ||     702      |Узгенское                                             ||     704      |Кара-Суйское                                          ||     705      |Алайское                                              ||     706      |Чон-Алайское                                          ||     707      |Араванское                                            ||     709      |Ноокатское                                            ||     710      |Кара-Кульджинское                                     ||     800      |                                                      ||     900      |Баткенское областное                                  ||     901      |Лейлекское                                            ||     902      |Баткенское районное                                   ||     903      |Кадамжайское                                          ||     904      |Кызыл-Кийское городское                               ||     905      |Сюлюктинское городское                                ||     800      |Жалал-Абадское областное                              ||     801      |г.Жалал-Абад                                          ||     802      |Ала-Букинское                                         ||     803      |Базар-Коргонское                                      ||     804      |Токтогульское                                         ||     805      |Тогуз-Тороузское                                      ||     806      |Ноокенское                                            ||     807      |Аксыйское                                             ||     808      |Сузакское                                             ||     809      |Чаткальское                                           ||     810      |г.Кара-Куль                                           ||     811      |г.Кок-Жангак                                          ||     812      |г.Таш-Кумыр                                           ||     813      |г.Майлуу-Суу                                          |-----------------------------------------------------------------------                                                            Приложение 11 -----------------------------------------------------------------------|         ПЕРЕВОДНОЕ ПОРУЧЕНИЕ N _______     |Бюджет      |           ||                                            |------------|-----------||Дата "___" _____________ г.                 |Квартал     |           ||                                            |------------|-----------||                                            |Класс. функ.|           ||                                            |------------|-----------||                                            |Класс. вед. |           ||--------------------------------------------|------------|-----------||Плательщик                                  |Дебет       |           ||                                            |Счет N      |           ||--------------------------------------------|------------|-----------||Получатель                                  |Кредит      |           ||                                            |Счет N      |           ||--------------------------------------------|------------|-----------||Сумма прописью                              |Сумма       |           ||---------------------------------------------------------------------||Назначение платежа                                                   ||                                                                     ||Основание                                                            ||---------------------------------------------------------------------||_____________________________________________________________________||                    наименование РОК-отправителя                     ||                                                                     ||_____________________________________________________________________||                     наименование РОК-получателя                     ||                                                                     || М.П.                                                                ||                                                                     || Подписи                                                             |-----------------------------------------------------------------------             Общие пояснения по форме "Переводное поручение"      Переводное поручение - это обязательная форма для всех типов пере-водов средств (ресурсов) с казначейских  счетов  бюджетного  учреждениявнутри и между отделениями казначейства.     Переводное поручение заполняется бюджетным учреждением в  4-х  эк-земплярах  с  применением  пишущих  или электронно-вычислительных машиншрифтом черного цвета.     Подписи на  платежных  документах проставляются ручкой с черниламичерного,  синего или фиолетового цветов. Оттиск печати должен быть чет-ким.     Подписи, печати должны проставляться в предназначенных для них по-лях.     При заполнении переводного поручения не допускается выход  тексто-вых и цифровых значений реквизитов за пределы полей,  отведенных для ихпроставления. Значения реквизитов должны читаться без затруднения.     Исправления, помарки и подчистки,  а также использование корректи-рующей жидкости в переводном поручении не допускаются.     Ответственность за правильность проставления реквизитов переводно-го поручения несет плательщик.     Отделение казначейства при представлении бюджетным учреждением пе-реводного поручения проверяет его на соответствие требованиям настоящейИнструкции. Переводное поручение, заполненное и представленное в форме,не соответствующей требованиям настоящей Инструкции,  отделением казна-чейства не принимается.     Основные реквизиты переводного поручения заполняются  в  следующемпорядке:     номер переводного поручения - внутренний цифровой номер бюджетногоучреждения;     дата переводного поручения - число,  месяц и год его составления ипредставления в отделение казначейства;     бюджет - вид бюджета, на котором состоит бюджетное учреждение;     квартал - цифровой номер квартала;     функциональная классификация - код бюджетного  учреждения-платель-щика  в  соответствии с Классификацией функций органов государственногоуправления;     классификация ведомственная - код бюджетного учреждения-плательщи-ка в соответствии с Ведомственной классификацией расходов;     плательщик - полное наименование бюджетного учреждения,  переводя-щего средства (ресурсы);     дебет счет N - казначейский счет бюджетного учреждения, с которогопереводятся средства (ресурсы);     получатель - полное наименование бюджетного учреждения, получающе-го средства (ресурсы);     кредит счет N - казначейский счет бюджетного учреждения,  на кото-рый зачисляются средства (ресурсы);     сумма прописью  - сумма платежа прописью в сомах с начала строки сзаглавной буквы, при этом слово "сом" ("сомов", "сома") не сокращается,тыйыны указываются цифрами,  слово "тыйын" ("тыйыны",  "тыйынов") такжене сокращается;     сумма -  сумма платежа цифрами,  сомы отделяются от тыйынов знакомтире "-";     назначение платежа  -  назначение  перевода средств (ресурсов).  Вслучае уплаты налоговых платежей, таможенных платежей, при финансирова-нии подведомственных учреждений проставляется также код платежа,  в со-ответствии с установленными требованиями;     основание - номер, дата документов, служащих основанием для оформ-ления переводного поручения, также другая необходимая информация;     наименование РОК-отправителя  -  наименование отделения казначейс-тва, которое переводит средства (ресурсы);     наименование РОК-получателя - наименование отделения казначейства,которое получает средства (ресурсы).  При переводе  средств  (ресурсов)внутри   отделения   казначейства   повторно  указывается  наименованиеРОК-отправителя;     М.П. - место для печати.  Проставляется оттиск печати плательщика,согласно карточке образцов подписей;     подписи -  подписи  уполномоченных лиц плательщика,  имеющих правоподписи согласно карточки образцов подписей.                                                            Приложение 12                             СВОДНАЯ ЗАЯВКА                на получение наличных денежных средств                ______________________________________                          (наименование РОК)                                               Наименование банка-агента-----------------------------------------------------------------------|  N  |     Полное наименование бюджетного     |Заявленная |Примечание||     |              учреждения                |сумма (сом)|          ||-----|----------------------------------------|-----------|----------||1    |                                        |           |          ||2    |                                        |           |          ||Всего|                                        |           |          |-----------------------------------------------------------------------      _______________________________    _______________________________     (Ф.И.О., подписи уполномоченных    (Ф.И.О., подписи уполномоченных              лиц РОК)                          лиц банка-агента)      _______ ________________ ______    _______ ________________ ______      Число       месяц         год      Число        месяц        год      Время                              Время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qzcegwjpgembmcofnr3">
      <w:r>
        <w:rPr>
          <w:rFonts w:ascii="Arial" w:cs="Arial" w:eastAsia="Arial" w:hAnsi="Arial"/>
          <w:color w:val="132D3F"/>
          <w:sz w:val="16"/>
          <w:szCs w:val="16"/>
          <w:u w:val="single"/>
        </w:rPr>
        <w:t xml:space="preserve">dalil.kg/document/19099</w:t>
      </w:r>
    </w:hyperlink>
  </w:p>
  <w:p>
    <w:pPr>
      <w:spacing w:after="0" w:before="40"/>
      <w:jc w:val="center"/>
    </w:pPr>
    <w:hyperlink w:history="1" r:id="rIduaji-o-iu0ugnviacgs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ia6ahfn0d78vncqoqo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qzcegwjpgembmcofnr3" Type="http://schemas.openxmlformats.org/officeDocument/2006/relationships/hyperlink" Target="https://dalil.kg/document/19099" TargetMode="External"/><Relationship Id="rIduaji-o-iu0ugnviacgs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2026-09-30T09:49:02.847Z</dcterms:created>
  <dcterms:modified xsi:type="dcterms:W3CDTF">2026-09-30T09:49:02.847Z</dcterms:modified>
</cp:coreProperties>
</file>

<file path=docProps/custom.xml><?xml version="1.0" encoding="utf-8"?>
<Properties xmlns="http://schemas.openxmlformats.org/officeDocument/2006/custom-properties" xmlns:vt="http://schemas.openxmlformats.org/officeDocument/2006/docPropsVTypes"/>
</file>