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rvntk88xhmkrzrivd51po">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сельского, водного хозяйства и развития регионов КР 
 от 21 июня 2021 года № 1 дп</w:t>
      </w:r>
    </w:p>
    <w:p>
      <w:pPr>
        <w:spacing w:after="48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МИНИСТЕРСТВО СЕЛЬСКОГО ХОЗЯЙСТВА, </w:t>
      </w:r>
    </w:p>
    <w:p>
      <w:pPr>
        <w:spacing w:after="240" w:before="200"/>
        <w:jc w:val="center"/>
      </w:pPr>
      <w:r>
        <w:rPr>
          <w:rFonts w:ascii="Arial" w:cs="Arial" w:eastAsia="Arial" w:hAnsi="Arial"/>
          <w:b/>
          <w:bCs/>
          <w:sz w:val="32"/>
          <w:szCs w:val="32"/>
        </w:rPr>
        <w:t xml:space="preserve">ПИЩЕВОЙ ПРОМЫШЛЕННОСТИ И МЕЛИОРАЦИИ</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ПРИКАЗ</w:t>
      </w:r>
    </w:p>
    <w:p>
      <w:pPr>
        <w:spacing w:after="240"/>
        <w:jc w:val="both"/>
      </w:pPr>
      <w:r>
        <w:rPr>
          <w:rFonts w:ascii="Arial" w:cs="Arial" w:eastAsia="Arial" w:hAnsi="Arial"/>
          <w:sz w:val="24"/>
          <w:szCs w:val="24"/>
        </w:rPr>
        <w:t xml:space="preserve">от 31 января 2018 года №33</w:t>
      </w:r>
    </w:p>
    <w:p>
      <w:pPr>
        <w:spacing w:after="480" w:before="200"/>
        <w:jc w:val="center"/>
      </w:pPr>
      <w:r>
        <w:rPr>
          <w:rFonts w:ascii="Arial" w:cs="Arial" w:eastAsia="Arial" w:hAnsi="Arial"/>
          <w:b/>
          <w:bCs/>
          <w:sz w:val="28"/>
          <w:szCs w:val="28"/>
        </w:rPr>
        <w:t xml:space="preserve">«Об утверждении Каталога пестицидов и агрохимикатов, разрешенных к применению в Кыргызской Республике»</w:t>
      </w:r>
    </w:p>
    <w:p>
      <w:pPr>
        <w:spacing w:after="120"/>
        <w:ind w:firstLine="397"/>
        <w:jc w:val="both"/>
      </w:pPr>
      <w:r>
        <w:rPr>
          <w:rFonts w:ascii="Arial" w:cs="Arial" w:eastAsia="Arial" w:hAnsi="Arial"/>
          <w:sz w:val="24"/>
          <w:szCs w:val="24"/>
        </w:rPr>
        <w:t xml:space="preserve">В соответствии с Законами Кыргызской Республики «</w:t>
      </w:r>
      <w:hyperlink w:history="1" r:id="rId4q3nl0nn7ywynlh2opnow">
        <w:r>
          <w:rPr>
            <w:rFonts w:ascii="Arial" w:cs="Arial" w:eastAsia="Arial" w:hAnsi="Arial"/>
            <w:color w:val="1D4ED8"/>
            <w:sz w:val="24"/>
            <w:szCs w:val="24"/>
            <w:u w:val="single"/>
          </w:rPr>
          <w:t xml:space="preserve">О химизации и защите растений</w:t>
        </w:r>
      </w:hyperlink>
      <w:r>
        <w:rPr>
          <w:rFonts w:ascii="Arial" w:cs="Arial" w:eastAsia="Arial" w:hAnsi="Arial"/>
          <w:sz w:val="24"/>
          <w:szCs w:val="24"/>
        </w:rPr>
        <w:t xml:space="preserve">» и «</w:t>
      </w:r>
      <w:hyperlink w:history="1" r:id="rIdtsu1xajtax3frqtueecur">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руководствуясь </w:t>
      </w:r>
      <w:hyperlink w:history="1" r:id="rIdrhvmlexxxaoziqcjpz7g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 № 530» (в редакции от 25 января 2017 г. № 44), </w:t>
      </w:r>
    </w:p>
    <w:p>
      <w:pPr>
        <w:spacing w:after="120"/>
        <w:ind w:firstLine="397"/>
        <w:jc w:val="center"/>
      </w:pPr>
      <w:r>
        <w:rPr>
          <w:rFonts w:ascii="Arial" w:cs="Arial" w:eastAsia="Arial" w:hAnsi="Arial"/>
          <w:sz w:val="24"/>
          <w:szCs w:val="24"/>
        </w:rPr>
        <w:t xml:space="preserve">ПРИКАЗЫВАЮ:</w:t>
      </w:r>
    </w:p>
    <w:p>
      <w:pPr>
        <w:spacing w:after="120"/>
        <w:ind w:firstLine="397"/>
        <w:jc w:val="both"/>
      </w:pPr>
      <w:r>
        <w:rPr>
          <w:rFonts w:ascii="Arial" w:cs="Arial" w:eastAsia="Arial" w:hAnsi="Arial"/>
          <w:sz w:val="24"/>
          <w:szCs w:val="24"/>
        </w:rPr>
        <w:t xml:space="preserve">1. Утвердить прилагаемый </w:t>
      </w:r>
      <w:hyperlink w:history="1" r:id="rIdknkjrt24kv8fauru-kl0q">
        <w:r>
          <w:rPr>
            <w:rFonts w:ascii="Arial" w:cs="Arial" w:eastAsia="Arial" w:hAnsi="Arial"/>
            <w:color w:val="1D4ED8"/>
            <w:sz w:val="24"/>
            <w:szCs w:val="24"/>
            <w:u w:val="single"/>
          </w:rPr>
          <w:t xml:space="preserve">Каталог пестицидов и агрохимикатов, разрешенных к применению в Кыргызской Республике</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Департаменту химизации и защиты растений Министерства сельского хозяйства, пищевой промышленности и мелиорации Кыргызской Республики:</w:t>
      </w:r>
    </w:p>
    <w:p>
      <w:pPr>
        <w:spacing w:after="120"/>
        <w:ind w:firstLine="397"/>
        <w:jc w:val="both"/>
      </w:pPr>
      <w:r>
        <w:rPr>
          <w:rFonts w:ascii="Arial" w:cs="Arial" w:eastAsia="Arial" w:hAnsi="Arial"/>
          <w:sz w:val="24"/>
          <w:szCs w:val="24"/>
        </w:rPr>
        <w:t xml:space="preserve">- обеспечить постоянное внесение зарегистрированных пестицидов и агрохимикатов в специальный Каталог пестицидов и агрохимикатов, разрешенных к применению в Кыргызской Республике с размещением на официальном сайте Министерства сельского хозяйства, пищевой промышленности и мелиорации Кыргызской Республики;</w:t>
      </w:r>
    </w:p>
    <w:p>
      <w:pPr>
        <w:spacing w:after="120"/>
        <w:ind w:firstLine="397"/>
        <w:jc w:val="both"/>
      </w:pPr>
      <w:r>
        <w:rPr>
          <w:rFonts w:ascii="Arial" w:cs="Arial" w:eastAsia="Arial" w:hAnsi="Arial"/>
          <w:sz w:val="24"/>
          <w:szCs w:val="24"/>
        </w:rPr>
        <w:t xml:space="preserve">- один раз в год издавать брошюру «Дополнения к Каталогу пестицидов и агрохимикатов, разрешенных к применению в Кыргызской Республике», утверждаемого приказом МСХППиМ КР, в установленные законом порядке. </w:t>
      </w:r>
    </w:p>
    <w:p>
      <w:pPr>
        <w:spacing w:after="120"/>
        <w:ind w:firstLine="397"/>
        <w:jc w:val="both"/>
      </w:pPr>
      <w:r>
        <w:rPr>
          <w:rFonts w:ascii="Arial" w:cs="Arial" w:eastAsia="Arial" w:hAnsi="Arial"/>
          <w:sz w:val="24"/>
          <w:szCs w:val="24"/>
        </w:rPr>
        <w:t xml:space="preserve">3. Настоящий приказ вступает в силу со дня официального опубликования.</w:t>
      </w:r>
    </w:p>
    <w:p>
      <w:pPr>
        <w:spacing w:after="120"/>
        <w:ind w:firstLine="397"/>
        <w:jc w:val="both"/>
      </w:pPr>
      <w:r>
        <w:rPr>
          <w:rFonts w:ascii="Arial" w:cs="Arial" w:eastAsia="Arial" w:hAnsi="Arial"/>
          <w:sz w:val="24"/>
          <w:szCs w:val="24"/>
        </w:rPr>
        <w:t xml:space="preserve">4. Контроль за исполнением настоящего приказа возложить на Директора Департамента химизации и защиты растений МСХППиМ КР.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Н.Мурашев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Утвержден </w:t>
      </w:r>
      <w:hyperlink w:history="1" r:id="rIdgn2fxrv5gcqkv-d7dsqkd">
        <w:r>
          <w:rPr>
            <w:rFonts w:ascii="Arial" w:cs="Arial" w:eastAsia="Arial" w:hAnsi="Arial"/>
            <w:b/>
            <w:bCs/>
            <w:color w:val="1D4ED8"/>
            <w:sz w:val="24"/>
            <w:szCs w:val="24"/>
            <w:u w:val="single"/>
          </w:rPr>
          <w:t xml:space="preserve">приказом</w:t>
        </w:r>
      </w:hyperlink>
      <w:r>
        <w:rPr>
          <w:rFonts w:ascii="Arial" w:cs="Arial" w:eastAsia="Arial" w:hAnsi="Arial"/>
          <w:b/>
          <w:bCs/>
          <w:sz w:val="24"/>
          <w:szCs w:val="24"/>
        </w:rPr>
        <w:t xml:space="preserve"> Министерства сельского</w:t>
      </w:r>
    </w:p>
    <w:p>
      <w:pPr>
        <w:spacing w:after="120"/>
        <w:ind w:firstLine="397"/>
        <w:jc w:val="both"/>
      </w:pPr>
      <w:r>
        <w:rPr>
          <w:rFonts w:ascii="Arial" w:cs="Arial" w:eastAsia="Arial" w:hAnsi="Arial"/>
          <w:sz w:val="24"/>
          <w:szCs w:val="24"/>
        </w:rPr>
        <w:t xml:space="preserve"/>
      </w:r>
    </w:p>
    <w:p>
      <w:pPr>
        <w:spacing w:after="480"/>
        <w:jc w:val="center"/>
      </w:pPr>
      <w:r>
        <w:rPr>
          <w:rFonts w:ascii="Arial" w:cs="Arial" w:eastAsia="Arial" w:hAnsi="Arial"/>
          <w:b/>
          <w:bCs/>
          <w:sz w:val="24"/>
          <w:szCs w:val="24"/>
        </w:rPr>
        <w:t xml:space="preserve">Государственный каталог пестицидов и агрохимикатов, разрешенных к применению в Кыргызской Республике</w:t>
      </w:r>
    </w:p>
    <w:p>
      <w:pPr>
        <w:spacing w:after="480"/>
        <w:jc w:val="both"/>
      </w:pPr>
      <w:r>
        <w:rPr>
          <w:rFonts w:ascii="Arial" w:cs="Arial" w:eastAsia="Arial" w:hAnsi="Arial"/>
          <w:b/>
          <w:bCs/>
          <w:sz w:val="28"/>
          <w:szCs w:val="28"/>
        </w:rPr>
        <w:t xml:space="preserve">ИНСЕКТИЦИДЫ И АКАРИЦИДЫ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7"/>
        <w:gridCol w:w="886"/>
        <w:gridCol w:w="664"/>
        <w:gridCol w:w="664"/>
        <w:gridCol w:w="664"/>
        <w:gridCol w:w="963"/>
        <w:gridCol w:w="963"/>
        <w:gridCol w:w="1820"/>
        <w:gridCol w:w="334"/>
        <w:gridCol w:w="334"/>
        <w:gridCol w:w="334"/>
        <w:gridCol w:w="229"/>
        <w:gridCol w:w="229"/>
        <w:gridCol w:w="229"/>
        <w:gridCol w:w="229"/>
        <w:gridCol w:w="1"/>
      </w:tblGrid>
      <w:tr>
        <w:tc>
          <w:tcPr>
            <w:tcW w:type="dxa" w:w="16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1"/>
                <w:szCs w:val="21"/>
              </w:rPr>
              <w:t xml:space="preserve">Торговое название, препаративная форма, регистрант.</w:t>
            </w:r>
          </w:p>
          <w:p>
            <w:pPr>
              <w:jc w:val="center"/>
            </w:pPr>
            <w:r>
              <w:rPr>
                <w:rFonts w:ascii="Arial" w:cs="Arial" w:eastAsia="Arial" w:hAnsi="Arial"/>
                <w:b/>
                <w:bCs/>
                <w:sz w:val="21"/>
                <w:szCs w:val="21"/>
              </w:rPr>
              <w:t xml:space="preserve">Номер государственной регистрации, дата перерегистрации</w:t>
            </w:r>
          </w:p>
        </w:tc>
        <w:tc>
          <w:tcPr>
            <w:tcW w:type="dxa" w:w="8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1"/>
                <w:szCs w:val="21"/>
              </w:rPr>
              <w:t xml:space="preserve">Норма расхода</w:t>
            </w:r>
          </w:p>
          <w:p>
            <w:pPr>
              <w:jc w:val="center"/>
            </w:pPr>
            <w:r>
              <w:rPr>
                <w:rFonts w:ascii="Arial" w:cs="Arial" w:eastAsia="Arial" w:hAnsi="Arial"/>
                <w:b/>
                <w:bCs/>
                <w:sz w:val="21"/>
                <w:szCs w:val="21"/>
              </w:rPr>
              <w:t xml:space="preserve">препарата</w:t>
            </w:r>
          </w:p>
          <w:p>
            <w:pPr>
              <w:jc w:val="center"/>
            </w:pPr>
            <w:r>
              <w:rPr>
                <w:rFonts w:ascii="Arial" w:cs="Arial" w:eastAsia="Arial" w:hAnsi="Arial"/>
                <w:b/>
                <w:bCs/>
                <w:sz w:val="21"/>
                <w:szCs w:val="21"/>
              </w:rPr>
              <w:t xml:space="preserve">(л/га, кг/га, л/т, кг/т)</w:t>
            </w:r>
          </w:p>
        </w:tc>
        <w:tc>
          <w:tcPr>
            <w:tcW w:type="dxa" w:w="199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1"/>
                <w:szCs w:val="21"/>
              </w:rPr>
              <w:t xml:space="preserve">Культура, обрабатываемый объект</w:t>
            </w:r>
          </w:p>
        </w:tc>
        <w:tc>
          <w:tcPr>
            <w:tcW w:type="dxa" w:w="192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1"/>
                <w:szCs w:val="21"/>
              </w:rPr>
              <w:t xml:space="preserve">Вредный объект</w:t>
            </w:r>
          </w:p>
        </w:tc>
        <w:tc>
          <w:tcPr>
            <w:tcW w:type="dxa" w:w="18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1"/>
                <w:szCs w:val="21"/>
              </w:rPr>
              <w:t xml:space="preserve">Способ, время обработки, особенности применения</w:t>
            </w:r>
          </w:p>
        </w:tc>
        <w:tc>
          <w:tcPr>
            <w:tcW w:type="dxa" w:w="100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1"/>
                <w:szCs w:val="21"/>
              </w:rPr>
              <w:t xml:space="preserve">Срок ожидания (кратность обработок)</w:t>
            </w:r>
          </w:p>
        </w:tc>
        <w:tc>
          <w:tcPr>
            <w:tcW w:type="dxa" w:w="91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1"/>
                <w:szCs w:val="21"/>
              </w:rPr>
              <w:t xml:space="preserve">Сроки выхода для ручных и механизированных работ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1"/>
                <w:szCs w:val="21"/>
              </w:rPr>
              <w:t xml:space="preserve">Абамектин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Инверт, КЭ (18 г/л) </w:t>
            </w:r>
          </w:p>
          <w:p>
            <w:pPr>
              <w:jc w:val="center"/>
            </w:pPr>
            <w:r>
              <w:rPr>
                <w:rFonts w:ascii="Arial" w:cs="Arial" w:eastAsia="Arial" w:hAnsi="Arial"/>
                <w:sz w:val="21"/>
                <w:szCs w:val="21"/>
              </w:rPr>
              <w:t xml:space="preserve">«Шанхай Агрочайна Интернешнл Трайд Ко., Лтд»</w:t>
            </w:r>
          </w:p>
          <w:p>
            <w:pPr>
              <w:jc w:val="center"/>
            </w:pPr>
            <w:r>
              <w:rPr>
                <w:rFonts w:ascii="Arial" w:cs="Arial" w:eastAsia="Arial" w:hAnsi="Arial"/>
                <w:sz w:val="21"/>
                <w:szCs w:val="21"/>
              </w:rPr>
              <w:t xml:space="preserve">I</w:t>
            </w:r>
            <w:r>
              <w:rPr>
                <w:rFonts w:ascii="Arial" w:cs="Arial" w:eastAsia="Arial" w:hAnsi="Arial"/>
                <w:sz w:val="21"/>
                <w:szCs w:val="21"/>
              </w:rPr>
              <w:t xml:space="preserve">-216 05/04/12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Вертимектин, КЭ (18 г/л)</w:t>
            </w:r>
          </w:p>
          <w:p>
            <w:pPr>
              <w:jc w:val="center"/>
            </w:pPr>
            <w:r>
              <w:rPr>
                <w:rFonts w:ascii="Arial" w:cs="Arial" w:eastAsia="Arial" w:hAnsi="Arial"/>
                <w:sz w:val="21"/>
                <w:szCs w:val="21"/>
              </w:rPr>
              <w:t xml:space="preserve">«Nanjing Essence Fine – Chemical Co., Ltd»</w:t>
            </w:r>
          </w:p>
          <w:p>
            <w:pPr>
              <w:jc w:val="center"/>
            </w:pPr>
            <w:r>
              <w:rPr>
                <w:rFonts w:ascii="Arial" w:cs="Arial" w:eastAsia="Arial" w:hAnsi="Arial"/>
                <w:sz w:val="21"/>
                <w:szCs w:val="21"/>
              </w:rPr>
              <w:t xml:space="preserve">I</w:t>
            </w:r>
            <w:r>
              <w:rPr>
                <w:rFonts w:ascii="Arial" w:cs="Arial" w:eastAsia="Arial" w:hAnsi="Arial"/>
                <w:sz w:val="21"/>
                <w:szCs w:val="21"/>
              </w:rPr>
              <w:t xml:space="preserve">-239 16/08/13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Вертимекпрофи, КЭ </w:t>
            </w:r>
          </w:p>
          <w:p>
            <w:pPr>
              <w:jc w:val="center"/>
            </w:pPr>
            <w:r>
              <w:rPr>
                <w:rFonts w:ascii="Arial" w:cs="Arial" w:eastAsia="Arial" w:hAnsi="Arial"/>
                <w:sz w:val="21"/>
                <w:szCs w:val="21"/>
              </w:rPr>
              <w:t xml:space="preserve">(18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Lier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Чагылган», КР</w:t>
            </w:r>
          </w:p>
          <w:p>
            <w:pPr>
              <w:jc w:val="center"/>
            </w:pPr>
            <w:r>
              <w:rPr>
                <w:rFonts w:ascii="Arial" w:cs="Arial" w:eastAsia="Arial" w:hAnsi="Arial"/>
                <w:sz w:val="21"/>
                <w:szCs w:val="21"/>
              </w:rPr>
              <w:t xml:space="preserve">I</w:t>
            </w:r>
            <w:r>
              <w:rPr>
                <w:rFonts w:ascii="Arial" w:cs="Arial" w:eastAsia="Arial" w:hAnsi="Arial"/>
                <w:sz w:val="21"/>
                <w:szCs w:val="21"/>
              </w:rPr>
              <w:t xml:space="preserve"> -411 02/06/16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Ронил, КЭ (18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Trustchem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»КНР, через ОсОО «Алем Агро КейДжи», КР</w:t>
            </w:r>
          </w:p>
          <w:p>
            <w:pPr>
              <w:jc w:val="center"/>
            </w:pPr>
            <w:r>
              <w:rPr>
                <w:rFonts w:ascii="Arial" w:cs="Arial" w:eastAsia="Arial" w:hAnsi="Arial"/>
                <w:sz w:val="21"/>
                <w:szCs w:val="21"/>
              </w:rPr>
              <w:t xml:space="preserve">I</w:t>
            </w:r>
            <w:r>
              <w:rPr>
                <w:rFonts w:ascii="Arial" w:cs="Arial" w:eastAsia="Arial" w:hAnsi="Arial"/>
                <w:sz w:val="21"/>
                <w:szCs w:val="21"/>
              </w:rPr>
              <w:t xml:space="preserve">-437 11/01/17</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p>
            <w:pPr>
              <w:jc w:val="both"/>
            </w:pPr>
            <w:r>
              <w:rPr>
                <w:rFonts w:ascii="Arial" w:cs="Arial" w:eastAsia="Arial" w:hAnsi="Arial"/>
                <w:sz w:val="24"/>
                <w:szCs w:val="24"/>
              </w:rPr>
              <w:t xml:space="preserve"/>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 (2)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 (роза, хризантема, гвоздика)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(3)</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Абактин, КЭ (18 г/л) «Синокем Агро Ко., Лтд», КНР, через</w:t>
            </w:r>
          </w:p>
          <w:p>
            <w:pPr>
              <w:jc w:val="center"/>
            </w:pPr>
            <w:r>
              <w:rPr>
                <w:rFonts w:ascii="Arial" w:cs="Arial" w:eastAsia="Arial" w:hAnsi="Arial"/>
                <w:sz w:val="21"/>
                <w:szCs w:val="21"/>
              </w:rPr>
              <w:t xml:space="preserve"> ОсОО «Пестициды» КР </w:t>
            </w:r>
          </w:p>
          <w:p>
            <w:pPr>
              <w:jc w:val="center"/>
            </w:pPr>
            <w:r>
              <w:rPr>
                <w:rFonts w:ascii="Arial" w:cs="Arial" w:eastAsia="Arial" w:hAnsi="Arial"/>
                <w:sz w:val="21"/>
                <w:szCs w:val="21"/>
              </w:rPr>
              <w:t xml:space="preserve">I-388-1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Абалон, КЭ (18 г/л)</w:t>
            </w:r>
          </w:p>
          <w:p>
            <w:pPr>
              <w:jc w:val="center"/>
            </w:pPr>
            <w:r>
              <w:rPr>
                <w:rFonts w:ascii="Arial" w:cs="Arial" w:eastAsia="Arial" w:hAnsi="Arial"/>
                <w:sz w:val="21"/>
                <w:szCs w:val="21"/>
              </w:rPr>
              <w:t xml:space="preserve">Компания «Ариста ЛайфСайенс Бенилюкс Спрл», Бельгия </w:t>
            </w:r>
          </w:p>
          <w:p>
            <w:pPr>
              <w:jc w:val="center"/>
            </w:pPr>
            <w:r>
              <w:rPr>
                <w:rFonts w:ascii="Arial" w:cs="Arial" w:eastAsia="Arial" w:hAnsi="Arial"/>
                <w:sz w:val="21"/>
                <w:szCs w:val="21"/>
              </w:rPr>
              <w:t xml:space="preserve">I-439 12/01/17</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Вертимек, КЭ (18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«NINGBO SUNJOY AgroScience Co., ltd», </w:t>
            </w:r>
            <w:r>
              <w:rPr>
                <w:rFonts w:ascii="Arial" w:cs="Arial" w:eastAsia="Arial" w:hAnsi="Arial"/>
                <w:sz w:val="21"/>
                <w:szCs w:val="21"/>
              </w:rPr>
              <w:t xml:space="preserve">КНР</w:t>
            </w:r>
          </w:p>
          <w:p>
            <w:pPr>
              <w:jc w:val="center"/>
            </w:pPr>
            <w:r>
              <w:rPr>
                <w:rFonts w:ascii="Arial" w:cs="Arial" w:eastAsia="Arial" w:hAnsi="Arial"/>
                <w:sz w:val="21"/>
                <w:szCs w:val="21"/>
              </w:rPr>
              <w:t xml:space="preserve">I-450 20/02/17</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Паутинные клещи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Виноградный войлочный клещ</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Горшечные культуры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Обыкновенный паутинный клещ, западный цветочный трипс</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табачный и оранжевый трипс</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Перцы баклажаны, томаты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медяница,клещи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 открытого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Энтомектин, КЭ (18 г/л)</w:t>
            </w:r>
          </w:p>
          <w:p>
            <w:pPr>
              <w:jc w:val="center"/>
            </w:pPr>
            <w:r>
              <w:rPr>
                <w:rFonts w:ascii="Arial" w:cs="Arial" w:eastAsia="Arial" w:hAnsi="Arial"/>
                <w:sz w:val="21"/>
                <w:szCs w:val="21"/>
              </w:rPr>
              <w:t xml:space="preserve">«</w:t>
            </w:r>
            <w:r>
              <w:rPr>
                <w:rFonts w:ascii="Arial" w:cs="Arial" w:eastAsia="Arial" w:hAnsi="Arial"/>
                <w:sz w:val="21"/>
                <w:szCs w:val="21"/>
              </w:rPr>
              <w:t xml:space="preserve">Xinjiang Nong Fu Lai</w:t>
            </w:r>
            <w:r>
              <w:rPr>
                <w:rFonts w:ascii="Arial" w:cs="Arial" w:eastAsia="Arial" w:hAnsi="Arial"/>
                <w:sz w:val="21"/>
                <w:szCs w:val="21"/>
              </w:rPr>
              <w:t xml:space="preserve">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ООО «</w:t>
            </w:r>
            <w:r>
              <w:rPr>
                <w:rFonts w:ascii="Arial" w:cs="Arial" w:eastAsia="Arial" w:hAnsi="Arial"/>
                <w:sz w:val="21"/>
                <w:szCs w:val="21"/>
              </w:rPr>
              <w:t xml:space="preserve">Ifoda Agro Kimya</w:t>
            </w:r>
            <w:r>
              <w:rPr>
                <w:rFonts w:ascii="Arial" w:cs="Arial" w:eastAsia="Arial" w:hAnsi="Arial"/>
                <w:sz w:val="21"/>
                <w:szCs w:val="21"/>
              </w:rPr>
              <w:t xml:space="preserve">», Узбекстан</w:t>
            </w:r>
          </w:p>
          <w:p>
            <w:pPr>
              <w:jc w:val="center"/>
            </w:pPr>
            <w:r>
              <w:rPr>
                <w:rFonts w:ascii="Arial" w:cs="Arial" w:eastAsia="Arial" w:hAnsi="Arial"/>
                <w:sz w:val="21"/>
                <w:szCs w:val="21"/>
              </w:rPr>
              <w:t xml:space="preserve">I-263 08/04/14</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Алвер, КЭ (18 г/л) «Ипрохем Компани Лимитед», КНР, через ОсОО «Алби-Агро», КР</w:t>
            </w:r>
          </w:p>
          <w:p>
            <w:pPr>
              <w:jc w:val="center"/>
            </w:pPr>
            <w:r>
              <w:rPr>
                <w:rFonts w:ascii="Arial" w:cs="Arial" w:eastAsia="Arial" w:hAnsi="Arial"/>
                <w:sz w:val="21"/>
                <w:szCs w:val="21"/>
              </w:rPr>
              <w:t xml:space="preserve">I-254-1 17/02/14 </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Вертим-180, КЭ (18 г/л)</w:t>
            </w:r>
          </w:p>
          <w:p>
            <w:pPr>
              <w:jc w:val="center"/>
            </w:pPr>
            <w:r>
              <w:rPr>
                <w:rFonts w:ascii="Arial" w:cs="Arial" w:eastAsia="Arial" w:hAnsi="Arial"/>
                <w:sz w:val="21"/>
                <w:szCs w:val="21"/>
              </w:rPr>
              <w:t xml:space="preserve">Компания «Синьцзянь Тиандао Люмен Интернэшнл Трейд Лимитед Компани», КНР</w:t>
            </w:r>
          </w:p>
          <w:p>
            <w:pPr>
              <w:jc w:val="center"/>
            </w:pPr>
            <w:r>
              <w:rPr>
                <w:rFonts w:ascii="Arial" w:cs="Arial" w:eastAsia="Arial" w:hAnsi="Arial"/>
                <w:sz w:val="21"/>
                <w:szCs w:val="21"/>
              </w:rPr>
              <w:t xml:space="preserve">I</w:t>
            </w:r>
            <w:r>
              <w:rPr>
                <w:rFonts w:ascii="Arial" w:cs="Arial" w:eastAsia="Arial" w:hAnsi="Arial"/>
                <w:sz w:val="21"/>
                <w:szCs w:val="21"/>
              </w:rPr>
              <w:t xml:space="preserve">-397-1 08/04/16</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p>
            <w:pPr>
              <w:jc w:val="both"/>
            </w:pPr>
            <w:r>
              <w:rPr>
                <w:rFonts w:ascii="Arial" w:cs="Arial" w:eastAsia="Arial" w:hAnsi="Arial"/>
                <w:sz w:val="24"/>
                <w:szCs w:val="24"/>
              </w:rPr>
              <w:t xml:space="preserve"/>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 (2)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 (роза, хризантема, гвоздика)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(3)</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Патруль, КЭ (18 г/л)</w:t>
            </w:r>
          </w:p>
          <w:p>
            <w:pPr>
              <w:jc w:val="center"/>
            </w:pPr>
            <w:r>
              <w:rPr>
                <w:rFonts w:ascii="Arial" w:cs="Arial" w:eastAsia="Arial" w:hAnsi="Arial"/>
                <w:sz w:val="21"/>
                <w:szCs w:val="21"/>
              </w:rPr>
              <w:t xml:space="preserve">Компания «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I-357 15/10/15</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Паутинные клещи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Виноградный войлочный клещ</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Горшечные культуры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Обыкновенный паутинный клещ, западный цветочный трипс</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табачный и оранжевый трипс</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Перцы баклажаны, томаты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медяница,клещи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 открытого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Барин, КЭ (32 г/л)</w:t>
            </w:r>
          </w:p>
          <w:p>
            <w:pPr>
              <w:jc w:val="center"/>
            </w:pPr>
            <w:r>
              <w:rPr>
                <w:rFonts w:ascii="Arial" w:cs="Arial" w:eastAsia="Arial" w:hAnsi="Arial"/>
                <w:sz w:val="21"/>
                <w:szCs w:val="21"/>
              </w:rPr>
              <w:t xml:space="preserve">Компания «Синокем Агро., Лтд», КНР, через ОсОО «Пестициды», КР</w:t>
            </w:r>
          </w:p>
          <w:p>
            <w:pPr>
              <w:jc w:val="center"/>
            </w:pPr>
            <w:r>
              <w:rPr>
                <w:rFonts w:ascii="Arial" w:cs="Arial" w:eastAsia="Arial" w:hAnsi="Arial"/>
                <w:sz w:val="21"/>
                <w:szCs w:val="21"/>
              </w:rPr>
              <w:t xml:space="preserve">I-443 02/02/17</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Паутинные клещи, табачный и оранжейные трипсы</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1000-3000 л/га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Перцы, баклажаны, томаты защищенного грунта</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600-800 л/га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28(2)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яблонная медяница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1000-1200 л/га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28(2)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0,6-0,9</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 защищенного грунта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Паутинные клещи, западный цветочный и оранжейные трипсы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Интервал 9 дней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300-400 л/га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28(2)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Азадирахтин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Греен Голд, МЭ (30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«Xinjiang Juheng Biological Development Co., Ltd», </w:t>
            </w:r>
            <w:r>
              <w:rPr>
                <w:rFonts w:ascii="Arial" w:cs="Arial" w:eastAsia="Arial" w:hAnsi="Arial"/>
                <w:sz w:val="21"/>
                <w:szCs w:val="21"/>
              </w:rPr>
              <w:t xml:space="preserve">КНР</w:t>
            </w:r>
          </w:p>
          <w:p>
            <w:pPr>
              <w:jc w:val="both"/>
            </w:pPr>
            <w:r>
              <w:rPr>
                <w:rFonts w:ascii="Arial" w:cs="Arial" w:eastAsia="Arial" w:hAnsi="Arial"/>
                <w:sz w:val="21"/>
                <w:szCs w:val="21"/>
              </w:rPr>
              <w:t xml:space="preserve">I-362 13/11/15 </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карадрина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массовой яйцекладки начало отрождения гусениц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0,45-0,75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Древесные насаждения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 листовертки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0,15-0,0225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Итальянский прус, азиатская саранча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личиночной фазы вредителя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Мароккская саранча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Альфа-циперметрин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Цунами, КЭ (100 г/л)</w:t>
            </w:r>
          </w:p>
          <w:p>
            <w:pPr>
              <w:jc w:val="center"/>
            </w:pPr>
            <w:r>
              <w:rPr>
                <w:rFonts w:ascii="Arial" w:cs="Arial" w:eastAsia="Arial" w:hAnsi="Arial"/>
                <w:sz w:val="21"/>
                <w:szCs w:val="21"/>
              </w:rPr>
              <w:t xml:space="preserve">ООО «Сибагрохим»</w:t>
            </w:r>
          </w:p>
          <w:p>
            <w:pPr>
              <w:jc w:val="center"/>
            </w:pPr>
            <w:r>
              <w:rPr>
                <w:rFonts w:ascii="Arial" w:cs="Arial" w:eastAsia="Arial" w:hAnsi="Arial"/>
                <w:sz w:val="21"/>
                <w:szCs w:val="21"/>
              </w:rPr>
              <w:t xml:space="preserve">I</w:t>
            </w:r>
            <w:r>
              <w:rPr>
                <w:rFonts w:ascii="Arial" w:cs="Arial" w:eastAsia="Arial" w:hAnsi="Arial"/>
                <w:sz w:val="21"/>
                <w:szCs w:val="21"/>
              </w:rPr>
              <w:t xml:space="preserve">-215-1 10/01/12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Бест Альфа 100, КЭ </w:t>
            </w:r>
          </w:p>
          <w:p>
            <w:pPr>
              <w:jc w:val="center"/>
            </w:pPr>
            <w:r>
              <w:rPr>
                <w:rFonts w:ascii="Arial" w:cs="Arial" w:eastAsia="Arial" w:hAnsi="Arial"/>
                <w:sz w:val="21"/>
                <w:szCs w:val="21"/>
              </w:rPr>
              <w:t xml:space="preserve">(100 г/л)</w:t>
            </w:r>
          </w:p>
          <w:p>
            <w:pPr>
              <w:jc w:val="center"/>
            </w:pPr>
            <w:r>
              <w:rPr>
                <w:rFonts w:ascii="Arial" w:cs="Arial" w:eastAsia="Arial" w:hAnsi="Arial"/>
                <w:sz w:val="21"/>
                <w:szCs w:val="21"/>
              </w:rPr>
              <w:t xml:space="preserve">«Агробест Груп» Турция, через ОсОО «Евразия Групп КГ»</w:t>
            </w:r>
          </w:p>
          <w:p>
            <w:pPr>
              <w:jc w:val="center"/>
            </w:pPr>
            <w:r>
              <w:rPr>
                <w:rFonts w:ascii="Arial" w:cs="Arial" w:eastAsia="Arial" w:hAnsi="Arial"/>
                <w:sz w:val="21"/>
                <w:szCs w:val="21"/>
              </w:rPr>
              <w:t xml:space="preserve">I</w:t>
            </w:r>
            <w:r>
              <w:rPr>
                <w:rFonts w:ascii="Arial" w:cs="Arial" w:eastAsia="Arial" w:hAnsi="Arial"/>
                <w:sz w:val="21"/>
                <w:szCs w:val="21"/>
              </w:rPr>
              <w:t xml:space="preserve">-235 01/04/13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Фаст Топ, КЭ (100 г/л)</w:t>
            </w:r>
          </w:p>
          <w:p>
            <w:pPr>
              <w:jc w:val="center"/>
            </w:pPr>
            <w:r>
              <w:rPr>
                <w:rFonts w:ascii="Arial" w:cs="Arial" w:eastAsia="Arial" w:hAnsi="Arial"/>
                <w:sz w:val="21"/>
                <w:szCs w:val="21"/>
              </w:rPr>
              <w:t xml:space="preserve">Компания « Камсунг Кемикал Ко., Лтд», КНР, через ОсОО «Агро Топ», КР</w:t>
            </w:r>
          </w:p>
          <w:p>
            <w:pPr>
              <w:jc w:val="center"/>
            </w:pPr>
            <w:r>
              <w:rPr>
                <w:rFonts w:ascii="Arial" w:cs="Arial" w:eastAsia="Arial" w:hAnsi="Arial"/>
                <w:sz w:val="21"/>
                <w:szCs w:val="21"/>
              </w:rPr>
              <w:t xml:space="preserve">I </w:t>
            </w:r>
            <w:r>
              <w:rPr>
                <w:rFonts w:ascii="Arial" w:cs="Arial" w:eastAsia="Arial" w:hAnsi="Arial"/>
                <w:sz w:val="21"/>
                <w:szCs w:val="21"/>
              </w:rPr>
              <w:t xml:space="preserve">-426 09/11/16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gridSpan w:val="3"/>
            <w:vMerge w:val="continue"/>
            <w:tcBorders>
              <w:top w:val="none" w:color="auto" w:sz="0"/>
              <w:left w:val="none" w:color="auto" w:sz="0"/>
              <w:bottom w:val="single" w:color="CBBF9E" w:sz="4"/>
              <w:right w:val="single" w:color="CBBF9E" w:sz="4"/>
            </w:tcBorders>
          </w:tcP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тли, цикадки, трипсы, пьявица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горчица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крестоцветные блошки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0,07-0,1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0,24-0,36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Листовертка, листовая филлоксера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Зеленый горошек, горох</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Гороховая зерновка, гороховая плодожорка, гороховая тля</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 клопы, 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Шиповник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начала бутонизации</w:t>
            </w:r>
          </w:p>
        </w:tc>
        <w:tc>
          <w:tcPr>
            <w:gridSpan w:val="3"/>
            <w:vMerge w:val="continue"/>
            <w:tcBorders>
              <w:top w:val="none" w:color="auto" w:sz="0"/>
              <w:left w:val="none" w:color="auto" w:sz="0"/>
              <w:bottom w:val="single" w:color="CBBF9E" w:sz="4"/>
              <w:right w:val="single" w:color="CBBF9E" w:sz="4"/>
            </w:tcBorders>
          </w:tcP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Алтей лекарственный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Листоед алтейный</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всходов и отрастания культур</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Лаванда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Цикадка – пенница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Пустырник пятилопастный (семенные посевы)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Цикадки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Пустырник пяти лопастный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Цикадки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Лиственные и хвойные породы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Разрешается выпас лактирующего скота через 5 дней, откормочного и молодняка – 3, сбор грибов и ягод – 10, отдых- 4 дня. Сенокошение без ограничений.</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мл/м</w:t>
            </w: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помещения, оборудования зерноперерабатывающих предприятий</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Расход-до 50 мл на 1м</w:t>
            </w:r>
            <w:r>
              <w:rPr>
                <w:rFonts w:ascii="Arial" w:cs="Arial" w:eastAsia="Arial" w:hAnsi="Arial"/>
                <w:sz w:val="21"/>
                <w:szCs w:val="21"/>
              </w:rPr>
              <w:t xml:space="preserve">2</w:t>
            </w:r>
            <w:r>
              <w:rPr>
                <w:rFonts w:ascii="Arial" w:cs="Arial" w:eastAsia="Arial" w:hAnsi="Arial"/>
                <w:sz w:val="21"/>
                <w:szCs w:val="21"/>
              </w:rPr>
              <w:t xml:space="preserve">. Допуск людей и загрузка складов через сутки после обработки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мл/м</w:t>
            </w: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Территория зерноперерабатывающих предприятий и зернохранилищ в хозяйствах</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Расход-до 200 мл/м</w:t>
            </w:r>
            <w:r>
              <w:rPr>
                <w:rFonts w:ascii="Arial" w:cs="Arial" w:eastAsia="Arial" w:hAnsi="Arial"/>
                <w:sz w:val="21"/>
                <w:szCs w:val="21"/>
              </w:rPr>
              <w:t xml:space="preserve">2</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16</w:t>
            </w:r>
            <w:r>
              <w:rPr>
                <w:rFonts w:ascii="Arial" w:cs="Arial" w:eastAsia="Arial" w:hAnsi="Arial"/>
                <w:sz w:val="21"/>
                <w:szCs w:val="21"/>
              </w:rPr>
              <w:t xml:space="preserve"> мл/т</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 семенное</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Расход-до 500 мл/т зерна. Запрещается использование зерна на продовольственные фуражные цели. Допуск людей и загрузка складов через сутки после обработки</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листовертки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Свекловичная листовая тля, свекловичная минирующая муха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участки, заселенные саранчовыми, дикая растительность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нестадные, саранчовые стадные (личинки младших возрастов)</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стадные (личинки старших возрастов и имаго)</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Фаскорд, КЭ (100 г/л)</w:t>
            </w:r>
          </w:p>
          <w:p>
            <w:pPr>
              <w:jc w:val="center"/>
            </w:pPr>
            <w:r>
              <w:rPr>
                <w:rFonts w:ascii="Arial" w:cs="Arial" w:eastAsia="Arial" w:hAnsi="Arial"/>
                <w:sz w:val="21"/>
                <w:szCs w:val="21"/>
              </w:rPr>
              <w:t xml:space="preserve">ЗАО «Щелково Агрохим»</w:t>
            </w:r>
          </w:p>
          <w:p>
            <w:pPr>
              <w:jc w:val="center"/>
            </w:pPr>
            <w:r>
              <w:rPr>
                <w:rFonts w:ascii="Arial" w:cs="Arial" w:eastAsia="Arial" w:hAnsi="Arial"/>
                <w:sz w:val="21"/>
                <w:szCs w:val="21"/>
              </w:rPr>
              <w:t xml:space="preserve">I</w:t>
            </w:r>
            <w:r>
              <w:rPr>
                <w:rFonts w:ascii="Arial" w:cs="Arial" w:eastAsia="Arial" w:hAnsi="Arial"/>
                <w:sz w:val="21"/>
                <w:szCs w:val="21"/>
              </w:rPr>
              <w:t xml:space="preserve">-285-2 25/09/14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gridSpan w:val="3"/>
            <w:vMerge w:val="continue"/>
            <w:tcBorders>
              <w:top w:val="none" w:color="auto" w:sz="0"/>
              <w:left w:val="none" w:color="auto" w:sz="0"/>
              <w:bottom w:val="single" w:color="CBBF9E" w:sz="4"/>
              <w:right w:val="single" w:color="CBBF9E" w:sz="4"/>
            </w:tcBorders>
          </w:tcP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тли, цикадки, трипсы, пьявица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0,07-0,1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Белокрылки, тли, совки </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 клопы, 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0,24-0,36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листовая филлоксера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крестоцветные блошки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мл/м</w:t>
            </w: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помещения, оборудования зерно перерабатывающих предприятий</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Расход-до 50 мл/м</w:t>
            </w:r>
            <w:r>
              <w:rPr>
                <w:rFonts w:ascii="Arial" w:cs="Arial" w:eastAsia="Arial" w:hAnsi="Arial"/>
                <w:sz w:val="21"/>
                <w:szCs w:val="21"/>
              </w:rPr>
              <w:t xml:space="preserve">2</w:t>
            </w:r>
            <w:r>
              <w:rPr>
                <w:rFonts w:ascii="Arial" w:cs="Arial" w:eastAsia="Arial" w:hAnsi="Arial"/>
                <w:sz w:val="21"/>
                <w:szCs w:val="21"/>
              </w:rPr>
              <w:t xml:space="preserve">  Допуск людей и загрузка складов через сутки после обработки.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мл/м</w:t>
            </w: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Территория зерно перерабатывающих предприятий</w:t>
            </w:r>
          </w:p>
          <w:p>
            <w:pPr>
              <w:jc w:val="both"/>
            </w:pPr>
            <w:r>
              <w:rPr>
                <w:rFonts w:ascii="Arial" w:cs="Arial" w:eastAsia="Arial" w:hAnsi="Arial"/>
                <w:sz w:val="21"/>
                <w:szCs w:val="21"/>
              </w:rPr>
              <w:t xml:space="preserve">и зернохранилищ в хозяйствах</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Расход-до 200 мл/м</w:t>
            </w:r>
            <w:r>
              <w:rPr>
                <w:rFonts w:ascii="Arial" w:cs="Arial" w:eastAsia="Arial" w:hAnsi="Arial"/>
                <w:sz w:val="21"/>
                <w:szCs w:val="21"/>
              </w:rPr>
              <w:t xml:space="preserve">2</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16 мл/т</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 семенное</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Расход-до 500 мл/т зерна. Запрещается использование зерна на продовольственные цели. Допуск людей и загрузка складов через сутки после обработки</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Альфа 100, КЭ (100 г/л)</w:t>
            </w:r>
          </w:p>
          <w:p>
            <w:pPr>
              <w:jc w:val="center"/>
            </w:pPr>
            <w:r>
              <w:rPr>
                <w:rFonts w:ascii="Arial" w:cs="Arial" w:eastAsia="Arial" w:hAnsi="Arial"/>
                <w:sz w:val="21"/>
                <w:szCs w:val="21"/>
              </w:rPr>
              <w:t xml:space="preserve">«Синокем Агро Ко., Лтд» КНР, через ОсОО «Пестициды»</w:t>
            </w:r>
          </w:p>
          <w:p>
            <w:pPr>
              <w:jc w:val="center"/>
            </w:pPr>
            <w:r>
              <w:rPr>
                <w:rFonts w:ascii="Arial" w:cs="Arial" w:eastAsia="Arial" w:hAnsi="Arial"/>
                <w:sz w:val="21"/>
                <w:szCs w:val="21"/>
              </w:rPr>
              <w:t xml:space="preserve">I</w:t>
            </w:r>
            <w:r>
              <w:rPr>
                <w:rFonts w:ascii="Arial" w:cs="Arial" w:eastAsia="Arial" w:hAnsi="Arial"/>
                <w:sz w:val="21"/>
                <w:szCs w:val="21"/>
              </w:rPr>
              <w:t xml:space="preserve">-386-1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ДОКСИН (</w:t>
            </w:r>
            <w:r>
              <w:rPr>
                <w:rFonts w:ascii="Arial" w:cs="Arial" w:eastAsia="Arial" w:hAnsi="Arial"/>
                <w:sz w:val="21"/>
                <w:szCs w:val="21"/>
              </w:rPr>
              <w:t xml:space="preserve">DOXIN </w:t>
            </w:r>
            <w:r>
              <w:rPr>
                <w:rFonts w:ascii="Arial" w:cs="Arial" w:eastAsia="Arial" w:hAnsi="Arial"/>
                <w:sz w:val="21"/>
                <w:szCs w:val="21"/>
              </w:rPr>
              <w:t xml:space="preserve">100 </w:t>
            </w:r>
            <w:r>
              <w:rPr>
                <w:rFonts w:ascii="Arial" w:cs="Arial" w:eastAsia="Arial" w:hAnsi="Arial"/>
                <w:sz w:val="21"/>
                <w:szCs w:val="21"/>
              </w:rPr>
              <w:t xml:space="preserve">EC</w:t>
            </w:r>
            <w:r>
              <w:rPr>
                <w:rFonts w:ascii="Arial" w:cs="Arial" w:eastAsia="Arial" w:hAnsi="Arial"/>
                <w:sz w:val="21"/>
                <w:szCs w:val="21"/>
              </w:rPr>
              <w:t xml:space="preserve">),</w:t>
            </w:r>
          </w:p>
          <w:p>
            <w:pPr>
              <w:jc w:val="center"/>
            </w:pPr>
            <w:r>
              <w:rPr>
                <w:rFonts w:ascii="Arial" w:cs="Arial" w:eastAsia="Arial" w:hAnsi="Arial"/>
                <w:sz w:val="21"/>
                <w:szCs w:val="21"/>
              </w:rPr>
              <w:t xml:space="preserve">КЭ (100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 </w:t>
            </w:r>
          </w:p>
          <w:p>
            <w:pPr>
              <w:jc w:val="center"/>
            </w:pPr>
            <w:r>
              <w:rPr>
                <w:rFonts w:ascii="Arial" w:cs="Arial" w:eastAsia="Arial" w:hAnsi="Arial"/>
                <w:sz w:val="21"/>
                <w:szCs w:val="21"/>
              </w:rPr>
              <w:t xml:space="preserve">I-311 30/12/14</w:t>
            </w:r>
          </w:p>
          <w:p>
            <w:pPr>
              <w:jc w:val="center"/>
            </w:pPr>
            <w:r>
              <w:rPr>
                <w:rFonts w:ascii="Arial" w:cs="Arial" w:eastAsia="Arial" w:hAnsi="Arial"/>
                <w:sz w:val="24"/>
                <w:szCs w:val="24"/>
              </w:rPr>
              <w:t xml:space="preserve"/>
            </w: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тли, цикадки, трипсы, пьявицы </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Пьявица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0,07-0,1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0,24-0,36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листовая филлоксера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 клопы, 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кормовая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Свекловичная листовая тля, свек. минирующая муха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 (4)</w:t>
            </w:r>
          </w:p>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листовертка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Саранча азиатская и мароккская, итальянский прус </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Фастак, КЭ (100 г/л)</w:t>
            </w:r>
          </w:p>
          <w:p>
            <w:pPr>
              <w:jc w:val="center"/>
            </w:pPr>
            <w:r>
              <w:rPr>
                <w:rFonts w:ascii="Arial" w:cs="Arial" w:eastAsia="Arial" w:hAnsi="Arial"/>
                <w:sz w:val="21"/>
                <w:szCs w:val="21"/>
              </w:rPr>
              <w:t xml:space="preserve">«БАСФ СЕ», Германия </w:t>
            </w:r>
          </w:p>
          <w:p>
            <w:pPr>
              <w:jc w:val="center"/>
            </w:pPr>
            <w:r>
              <w:rPr>
                <w:rFonts w:ascii="Arial" w:cs="Arial" w:eastAsia="Arial" w:hAnsi="Arial"/>
                <w:sz w:val="21"/>
                <w:szCs w:val="21"/>
              </w:rPr>
              <w:t xml:space="preserve">I</w:t>
            </w:r>
            <w:r>
              <w:rPr>
                <w:rFonts w:ascii="Arial" w:cs="Arial" w:eastAsia="Arial" w:hAnsi="Arial"/>
                <w:sz w:val="21"/>
                <w:szCs w:val="21"/>
              </w:rPr>
              <w:t xml:space="preserve">-282</w:t>
            </w:r>
            <w:r>
              <w:rPr>
                <w:rFonts w:ascii="Arial" w:cs="Arial" w:eastAsia="Arial" w:hAnsi="Arial"/>
                <w:sz w:val="21"/>
                <w:szCs w:val="21"/>
              </w:rPr>
              <w:t xml:space="preserve">-</w:t>
            </w:r>
            <w:r>
              <w:rPr>
                <w:rFonts w:ascii="Arial" w:cs="Arial" w:eastAsia="Arial" w:hAnsi="Arial"/>
                <w:sz w:val="21"/>
                <w:szCs w:val="21"/>
              </w:rPr>
              <w:t xml:space="preserve">2</w:t>
            </w:r>
            <w:r>
              <w:rPr>
                <w:rFonts w:ascii="Arial" w:cs="Arial" w:eastAsia="Arial" w:hAnsi="Arial"/>
                <w:sz w:val="21"/>
                <w:szCs w:val="21"/>
              </w:rPr>
              <w:t xml:space="preserve"> 2</w:t>
            </w:r>
            <w:r>
              <w:rPr>
                <w:rFonts w:ascii="Arial" w:cs="Arial" w:eastAsia="Arial" w:hAnsi="Arial"/>
                <w:sz w:val="21"/>
                <w:szCs w:val="21"/>
              </w:rPr>
              <w:t xml:space="preserve">2</w:t>
            </w:r>
            <w:r>
              <w:rPr>
                <w:rFonts w:ascii="Arial" w:cs="Arial" w:eastAsia="Arial" w:hAnsi="Arial"/>
                <w:sz w:val="21"/>
                <w:szCs w:val="21"/>
              </w:rPr>
              <w:t xml:space="preserve">/</w:t>
            </w:r>
            <w:r>
              <w:rPr>
                <w:rFonts w:ascii="Arial" w:cs="Arial" w:eastAsia="Arial" w:hAnsi="Arial"/>
                <w:sz w:val="21"/>
                <w:szCs w:val="21"/>
              </w:rPr>
              <w:t xml:space="preserve">09</w:t>
            </w:r>
            <w:r>
              <w:rPr>
                <w:rFonts w:ascii="Arial" w:cs="Arial" w:eastAsia="Arial" w:hAnsi="Arial"/>
                <w:sz w:val="21"/>
                <w:szCs w:val="21"/>
              </w:rPr>
              <w:t xml:space="preserve">/</w:t>
            </w:r>
            <w:r>
              <w:rPr>
                <w:rFonts w:ascii="Arial" w:cs="Arial" w:eastAsia="Arial" w:hAnsi="Arial"/>
                <w:sz w:val="21"/>
                <w:szCs w:val="21"/>
              </w:rPr>
              <w:t xml:space="preserve">14</w:t>
            </w: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0,06-0,07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w:t>
            </w:r>
          </w:p>
          <w:p>
            <w:pPr>
              <w:jc w:val="both"/>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Фаворит, КС (100 г/л) Компания «Ипрохем Компани Лимитед», КНР, через ОсОО «Алби - Агро» КР</w:t>
            </w:r>
          </w:p>
          <w:p>
            <w:pPr>
              <w:jc w:val="center"/>
            </w:pPr>
            <w:r>
              <w:rPr>
                <w:rFonts w:ascii="Arial" w:cs="Arial" w:eastAsia="Arial" w:hAnsi="Arial"/>
                <w:sz w:val="21"/>
                <w:szCs w:val="21"/>
              </w:rPr>
              <w:t xml:space="preserve">I-296 13/11/14</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тли, цикадки, трипсы. пьявица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Пьявица </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горчица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крестоцветные блошки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0,07-0,1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0,24-0,36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Листовертка, листовая филлоксера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Зеленый горошек, горох</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Гороховая зерновка, гороховая плодожорка, гороховая тля</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 клопы, 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Шиповник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начала бутонизации</w:t>
            </w:r>
          </w:p>
        </w:tc>
        <w:tc>
          <w:tcPr>
            <w:gridSpan w:val="3"/>
            <w:vMerge w:val="continue"/>
            <w:tcBorders>
              <w:top w:val="none" w:color="auto" w:sz="0"/>
              <w:left w:val="none" w:color="auto" w:sz="0"/>
              <w:bottom w:val="single" w:color="CBBF9E" w:sz="4"/>
              <w:right w:val="single" w:color="CBBF9E" w:sz="4"/>
            </w:tcBorders>
          </w:tcP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Алтей лекарственный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Листоед алтейный</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всхода и отрастания культур</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лаванда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Цикадка-пенница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Пустырник пятилопастный (семенные посевы)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Цикадки, клещи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Пустырник пятилопастный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Цикадки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Лиственные</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Разрешается выпас скота через 5 дней, от кормочного до молодняка-3, сбор грибов и ягод-10, отдых- 4дня. Сенокошение без ограничений.</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мл/м2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помещения, оборудование зерноперерабатывающих предприятий</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 до 50 мл на 1м2. Допуск людей и загрузка складов через сутки после обработки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мл/м2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Территория зерноперерабатывающих предприятий и зернохранилищ в хозяйствах</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 до 200 мл.</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16 мл/т</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 семенное</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 Расход -  500 мл/т зерна. Запрещается использование зерна на продовольственные и фуражные цели. Допуск людей и загрузка складов через сутки после обработки</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и кормовая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Свекловичная листовая тля, свекловичная минирующая муха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участки, заселенные саранчовыми, дикая растительность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нестадные, саранчовые стадные (личинки младших возрастов)</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стадные ( личинки старших возрастов)</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Фастакпрофи, КЭ (100 г/л)</w:t>
            </w:r>
            <w:r>
              <w:rPr>
                <w:rFonts w:ascii="Arial" w:cs="Arial" w:eastAsia="Arial" w:hAnsi="Arial"/>
                <w:sz w:val="21"/>
                <w:szCs w:val="21"/>
              </w:rPr>
              <w:t xml:space="preserve">«</w:t>
            </w:r>
            <w:r>
              <w:rPr>
                <w:rFonts w:ascii="Arial" w:cs="Arial" w:eastAsia="Arial" w:hAnsi="Arial"/>
                <w:sz w:val="21"/>
                <w:szCs w:val="21"/>
              </w:rPr>
              <w:t xml:space="preserve">Truechem International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«АгроПак», КР</w:t>
            </w:r>
          </w:p>
          <w:p>
            <w:pPr>
              <w:jc w:val="center"/>
            </w:pPr>
            <w:r>
              <w:rPr>
                <w:rFonts w:ascii="Arial" w:cs="Arial" w:eastAsia="Arial" w:hAnsi="Arial"/>
                <w:sz w:val="21"/>
                <w:szCs w:val="21"/>
              </w:rPr>
              <w:t xml:space="preserve">I-325 24/04/15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Альфастак,КЭ (100 г/л), «</w:t>
            </w:r>
            <w:r>
              <w:rPr>
                <w:rFonts w:ascii="Arial" w:cs="Arial" w:eastAsia="Arial" w:hAnsi="Arial"/>
                <w:sz w:val="21"/>
                <w:szCs w:val="21"/>
              </w:rPr>
              <w:t xml:space="preserve">JiangSu Aijin Agrochemical C</w:t>
            </w:r>
            <w:r>
              <w:rPr>
                <w:rFonts w:ascii="Arial" w:cs="Arial" w:eastAsia="Arial" w:hAnsi="Arial"/>
                <w:sz w:val="21"/>
                <w:szCs w:val="21"/>
              </w:rPr>
              <w:t xml:space="preserve">о., </w:t>
            </w:r>
            <w:r>
              <w:rPr>
                <w:rFonts w:ascii="Arial" w:cs="Arial" w:eastAsia="Arial" w:hAnsi="Arial"/>
                <w:sz w:val="21"/>
                <w:szCs w:val="21"/>
              </w:rPr>
              <w:t xml:space="preserve">Ltd</w:t>
            </w:r>
            <w:r>
              <w:rPr>
                <w:rFonts w:ascii="Arial" w:cs="Arial" w:eastAsia="Arial" w:hAnsi="Arial"/>
                <w:sz w:val="21"/>
                <w:szCs w:val="21"/>
              </w:rPr>
              <w:t xml:space="preserve">»,КНР, через ОсОО «АГРО Линия», КР</w:t>
            </w:r>
          </w:p>
          <w:p>
            <w:pPr>
              <w:jc w:val="center"/>
            </w:pPr>
            <w:r>
              <w:rPr>
                <w:rFonts w:ascii="Arial" w:cs="Arial" w:eastAsia="Arial" w:hAnsi="Arial"/>
                <w:sz w:val="21"/>
                <w:szCs w:val="21"/>
              </w:rPr>
              <w:t xml:space="preserve">I-339 29/05/15</w:t>
            </w: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0,06-0,07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Вредная черепашка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Свекловичные блошки, долгоносики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Совки озимая, клеверная </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тли, трипсы </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0,07-0,1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Участки,заселенные саранчовыми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Итальянский прус, мароккская и азиатская саранча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Бестселлер, КЭ (100 г/л) Компания « Ариста ЛайфСайенс Грейт Британ., Лтд», Великобритания</w:t>
            </w:r>
          </w:p>
          <w:p>
            <w:pPr>
              <w:jc w:val="center"/>
            </w:pPr>
            <w:r>
              <w:rPr>
                <w:rFonts w:ascii="Arial" w:cs="Arial" w:eastAsia="Arial" w:hAnsi="Arial"/>
                <w:sz w:val="21"/>
                <w:szCs w:val="21"/>
              </w:rPr>
              <w:t xml:space="preserve">I-367-2 29/12/15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Тастак, КС (100 г/л)</w:t>
            </w:r>
          </w:p>
          <w:p>
            <w:pPr>
              <w:jc w:val="center"/>
            </w:pPr>
            <w:r>
              <w:rPr>
                <w:rFonts w:ascii="Arial" w:cs="Arial" w:eastAsia="Arial" w:hAnsi="Arial"/>
                <w:sz w:val="21"/>
                <w:szCs w:val="21"/>
              </w:rPr>
              <w:t xml:space="preserve">Компания «Синокем Агро., Лтд», КНР, через ОсОО «Пестициды», КР</w:t>
            </w:r>
          </w:p>
          <w:p>
            <w:pPr>
              <w:jc w:val="center"/>
            </w:pPr>
            <w:r>
              <w:rPr>
                <w:rFonts w:ascii="Arial" w:cs="Arial" w:eastAsia="Arial" w:hAnsi="Arial"/>
                <w:sz w:val="21"/>
                <w:szCs w:val="21"/>
              </w:rPr>
              <w:t xml:space="preserve">I-442 02/02/17</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gridSpan w:val="3"/>
            <w:vMerge w:val="continue"/>
            <w:tcBorders>
              <w:top w:val="none" w:color="auto" w:sz="0"/>
              <w:left w:val="none" w:color="auto" w:sz="0"/>
              <w:bottom w:val="single" w:color="CBBF9E" w:sz="4"/>
              <w:right w:val="single" w:color="CBBF9E" w:sz="4"/>
            </w:tcBorders>
          </w:tcP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тли, цикадки, трипсы, пьявица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0,07-0,1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Белокрылки, тли, совки </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 клопы, 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0,24-0,36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листовая филлоксера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крестоцветные блошки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мл/м</w:t>
            </w: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помещения, оборудования зерно перерабатывающих предприятий</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Расход-до 50 мл/м</w:t>
            </w:r>
            <w:r>
              <w:rPr>
                <w:rFonts w:ascii="Arial" w:cs="Arial" w:eastAsia="Arial" w:hAnsi="Arial"/>
                <w:sz w:val="21"/>
                <w:szCs w:val="21"/>
              </w:rPr>
              <w:t xml:space="preserve">2</w:t>
            </w:r>
            <w:r>
              <w:rPr>
                <w:rFonts w:ascii="Arial" w:cs="Arial" w:eastAsia="Arial" w:hAnsi="Arial"/>
                <w:sz w:val="21"/>
                <w:szCs w:val="21"/>
              </w:rPr>
              <w:t xml:space="preserve">  Допуск людей и загрузка складов через сутки после обработки.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мл/м</w:t>
            </w: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Территория зерно перерабатывающих предприятий</w:t>
            </w:r>
          </w:p>
          <w:p>
            <w:pPr>
              <w:jc w:val="both"/>
            </w:pPr>
            <w:r>
              <w:rPr>
                <w:rFonts w:ascii="Arial" w:cs="Arial" w:eastAsia="Arial" w:hAnsi="Arial"/>
                <w:sz w:val="21"/>
                <w:szCs w:val="21"/>
              </w:rPr>
              <w:t xml:space="preserve">и зернохранилищ в хозяйствах</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Расход-до 200 мл/м</w:t>
            </w:r>
            <w:r>
              <w:rPr>
                <w:rFonts w:ascii="Arial" w:cs="Arial" w:eastAsia="Arial" w:hAnsi="Arial"/>
                <w:sz w:val="21"/>
                <w:szCs w:val="21"/>
              </w:rPr>
              <w:t xml:space="preserve">2</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16 мл/т</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 семенное</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Расход-до 500 мл/т зерна. Запрещается использование зерна на продовольственные цели. Допуск людей и загрузка складов через сутки после обработки</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Алюминия фосфид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Ессенсефид</w:t>
            </w:r>
            <w:r>
              <w:rPr>
                <w:rFonts w:ascii="Arial" w:cs="Arial" w:eastAsia="Arial" w:hAnsi="Arial"/>
                <w:sz w:val="21"/>
                <w:szCs w:val="21"/>
              </w:rPr>
              <w:t xml:space="preserve">, </w:t>
            </w:r>
            <w:r>
              <w:rPr>
                <w:rFonts w:ascii="Arial" w:cs="Arial" w:eastAsia="Arial" w:hAnsi="Arial"/>
                <w:sz w:val="21"/>
                <w:szCs w:val="21"/>
              </w:rPr>
              <w:t xml:space="preserve">ТАБ</w:t>
            </w:r>
            <w:r>
              <w:rPr>
                <w:rFonts w:ascii="Arial" w:cs="Arial" w:eastAsia="Arial" w:hAnsi="Arial"/>
                <w:sz w:val="21"/>
                <w:szCs w:val="21"/>
              </w:rPr>
              <w:t xml:space="preserve"> (560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w:t>
            </w:r>
          </w:p>
          <w:p>
            <w:pPr>
              <w:jc w:val="center"/>
            </w:pPr>
            <w:r>
              <w:rPr>
                <w:rFonts w:ascii="Arial" w:cs="Arial" w:eastAsia="Arial" w:hAnsi="Arial"/>
                <w:sz w:val="21"/>
                <w:szCs w:val="21"/>
              </w:rPr>
              <w:t xml:space="preserve">«Nanjing Essence Fine-Chemical Co., Ltd» </w:t>
            </w:r>
            <w:r>
              <w:rPr>
                <w:rFonts w:ascii="Arial" w:cs="Arial" w:eastAsia="Arial" w:hAnsi="Arial"/>
                <w:sz w:val="21"/>
                <w:szCs w:val="21"/>
              </w:rPr>
              <w:t xml:space="preserve">через ТОО </w:t>
            </w:r>
          </w:p>
          <w:p>
            <w:pPr>
              <w:jc w:val="center"/>
            </w:pPr>
            <w:r>
              <w:rPr>
                <w:rFonts w:ascii="Arial" w:cs="Arial" w:eastAsia="Arial" w:hAnsi="Arial"/>
                <w:sz w:val="21"/>
                <w:szCs w:val="21"/>
              </w:rPr>
              <w:t xml:space="preserve">«Ар-Абат» Казахстан</w:t>
            </w:r>
          </w:p>
          <w:p>
            <w:pPr>
              <w:jc w:val="center"/>
            </w:pPr>
            <w:r>
              <w:rPr>
                <w:rFonts w:ascii="Arial" w:cs="Arial" w:eastAsia="Arial" w:hAnsi="Arial"/>
                <w:sz w:val="21"/>
                <w:szCs w:val="21"/>
              </w:rPr>
              <w:t xml:space="preserve">I</w:t>
            </w:r>
            <w:r>
              <w:rPr>
                <w:rFonts w:ascii="Arial" w:cs="Arial" w:eastAsia="Arial" w:hAnsi="Arial"/>
                <w:sz w:val="21"/>
                <w:szCs w:val="21"/>
              </w:rPr>
              <w:t xml:space="preserve">-226 27/06/12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Док-Фокс, ТАБ (560 г/кг)</w:t>
            </w:r>
          </w:p>
          <w:p>
            <w:pPr>
              <w:jc w:val="center"/>
            </w:pPr>
            <w:r>
              <w:rPr>
                <w:rFonts w:ascii="Arial" w:cs="Arial" w:eastAsia="Arial" w:hAnsi="Arial"/>
                <w:sz w:val="21"/>
                <w:szCs w:val="21"/>
              </w:rPr>
              <w:t xml:space="preserve">«Ипрохем Компани Лимитед» КНР через ОсОО «Алби-Агро» Кыргызской Республики </w:t>
            </w:r>
          </w:p>
          <w:p>
            <w:pPr>
              <w:jc w:val="center"/>
            </w:pPr>
            <w:r>
              <w:rPr>
                <w:rFonts w:ascii="Arial" w:cs="Arial" w:eastAsia="Arial" w:hAnsi="Arial"/>
                <w:sz w:val="21"/>
                <w:szCs w:val="21"/>
              </w:rPr>
              <w:t xml:space="preserve">I</w:t>
            </w:r>
            <w:r>
              <w:rPr>
                <w:rFonts w:ascii="Arial" w:cs="Arial" w:eastAsia="Arial" w:hAnsi="Arial"/>
                <w:sz w:val="21"/>
                <w:szCs w:val="21"/>
              </w:rPr>
              <w:t xml:space="preserve">-252 11/12/13</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г/см</w:t>
            </w:r>
            <w:r>
              <w:rPr>
                <w:rFonts w:ascii="Arial" w:cs="Arial" w:eastAsia="Arial" w:hAnsi="Arial"/>
                <w:sz w:val="21"/>
                <w:szCs w:val="21"/>
              </w:rPr>
              <w:t xml:space="preserve">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зернохранилища</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Насекомые – вредители запасов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температуре воздуха выше 15</w:t>
            </w:r>
            <w:r>
              <w:rPr>
                <w:rFonts w:ascii="Arial" w:cs="Arial" w:eastAsia="Arial" w:hAnsi="Arial"/>
                <w:sz w:val="21"/>
                <w:szCs w:val="21"/>
              </w:rPr>
              <w:t xml:space="preserve">0</w:t>
            </w:r>
            <w:r>
              <w:rPr>
                <w:rFonts w:ascii="Arial" w:cs="Arial" w:eastAsia="Arial" w:hAnsi="Arial"/>
                <w:sz w:val="21"/>
                <w:szCs w:val="21"/>
              </w:rPr>
              <w:t xml:space="preserve"> С. Экспозиция 5 суток. Допуск людей и загрузка складов после полного проветривания и при содержании фосфина в воздухе рабочей зоны не выше ПДК</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9 г/т</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 продовольственное, семенное, фуражное насыпью в складах, в силосах элеваторов, небольшие партии массой не более 200 т насыпью до 2,5 м и затаренные в мешки под пленкой</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температуре зерна выше 15</w:t>
            </w:r>
            <w:r>
              <w:rPr>
                <w:rFonts w:ascii="Arial" w:cs="Arial" w:eastAsia="Arial" w:hAnsi="Arial"/>
                <w:sz w:val="21"/>
                <w:szCs w:val="21"/>
              </w:rPr>
              <w:t xml:space="preserve">0</w:t>
            </w:r>
            <w:r>
              <w:rPr>
                <w:rFonts w:ascii="Arial" w:cs="Arial" w:eastAsia="Arial" w:hAnsi="Arial"/>
                <w:sz w:val="21"/>
                <w:szCs w:val="21"/>
              </w:rPr>
              <w:t xml:space="preserve"> С. Экспозиция 5 суток. Дегазация не менее 10 суток. Реализация при остатке фосфина не выше МДУ. Допуск людей после полного проветривания и при содержании фосфина в воздухе рабочей зоны не выше ПДК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 г/м</w:t>
            </w:r>
            <w:r>
              <w:rPr>
                <w:rFonts w:ascii="Arial" w:cs="Arial" w:eastAsia="Arial" w:hAnsi="Arial"/>
                <w:sz w:val="21"/>
                <w:szCs w:val="21"/>
              </w:rPr>
              <w:t xml:space="preserve">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Мука, крупа в складах или под пленкой</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температуре воздуха и продукта выше 15</w:t>
            </w:r>
            <w:r>
              <w:rPr>
                <w:rFonts w:ascii="Arial" w:cs="Arial" w:eastAsia="Arial" w:hAnsi="Arial"/>
                <w:sz w:val="21"/>
                <w:szCs w:val="21"/>
              </w:rPr>
              <w:t xml:space="preserve">0</w:t>
            </w:r>
            <w:r>
              <w:rPr>
                <w:rFonts w:ascii="Arial" w:cs="Arial" w:eastAsia="Arial" w:hAnsi="Arial"/>
                <w:sz w:val="21"/>
                <w:szCs w:val="21"/>
              </w:rPr>
              <w:t xml:space="preserve"> С. Экспозиция 5 суток. Дегазация не менее 2 суток. Допуск людей после полного проветривания и при содержании фосфина в воздухе рабочей зоны не выше ПДК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Зерноперерабатыва ющие и пищевые предприятия</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температуре воздуха выше 15</w:t>
            </w:r>
            <w:r>
              <w:rPr>
                <w:rFonts w:ascii="Arial" w:cs="Arial" w:eastAsia="Arial" w:hAnsi="Arial"/>
                <w:sz w:val="21"/>
                <w:szCs w:val="21"/>
              </w:rPr>
              <w:t xml:space="preserve">0</w:t>
            </w:r>
            <w:r>
              <w:rPr>
                <w:rFonts w:ascii="Arial" w:cs="Arial" w:eastAsia="Arial" w:hAnsi="Arial"/>
                <w:sz w:val="21"/>
                <w:szCs w:val="21"/>
              </w:rPr>
              <w:t xml:space="preserve"> С. Экспозиция 2 суток. Допуск людей и загрузка складов после проветривания при содержании фосфина в воздухе рабочей зоны не выше ПДК</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г/см</w:t>
            </w:r>
            <w:r>
              <w:rPr>
                <w:rFonts w:ascii="Arial" w:cs="Arial" w:eastAsia="Arial" w:hAnsi="Arial"/>
                <w:sz w:val="21"/>
                <w:szCs w:val="21"/>
              </w:rPr>
              <w:t xml:space="preserve">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Сухие овощи в складах или под пленкой</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температуре воздуха и продукта выше 15</w:t>
            </w:r>
            <w:r>
              <w:rPr>
                <w:rFonts w:ascii="Arial" w:cs="Arial" w:eastAsia="Arial" w:hAnsi="Arial"/>
                <w:sz w:val="21"/>
                <w:szCs w:val="21"/>
              </w:rPr>
              <w:t xml:space="preserve">0</w:t>
            </w:r>
            <w:r>
              <w:rPr>
                <w:rFonts w:ascii="Arial" w:cs="Arial" w:eastAsia="Arial" w:hAnsi="Arial"/>
                <w:sz w:val="21"/>
                <w:szCs w:val="21"/>
              </w:rPr>
              <w:t xml:space="preserve"> С. Экспозиция 5 суток. Дегазация не менее 5 суток. Реализация при остатке фосфина в продукте не выше МДУ. Допуск людей после полного проветривания и при содержании фосфина в воздухе рабочей зоны не выше ПДК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Дакфосал, ТАБ (570 г/кг)</w:t>
            </w:r>
          </w:p>
          <w:p>
            <w:pPr>
              <w:jc w:val="center"/>
            </w:pPr>
            <w:r>
              <w:rPr>
                <w:rFonts w:ascii="Arial" w:cs="Arial" w:eastAsia="Arial" w:hAnsi="Arial"/>
                <w:sz w:val="21"/>
                <w:szCs w:val="21"/>
              </w:rPr>
              <w:t xml:space="preserve">ЗАО «Щелково Агрохим» </w:t>
            </w:r>
          </w:p>
          <w:p>
            <w:pPr>
              <w:jc w:val="center"/>
            </w:pPr>
            <w:r>
              <w:rPr>
                <w:rFonts w:ascii="Arial" w:cs="Arial" w:eastAsia="Arial" w:hAnsi="Arial"/>
                <w:sz w:val="21"/>
                <w:szCs w:val="21"/>
              </w:rPr>
              <w:t xml:space="preserve">I</w:t>
            </w:r>
            <w:r>
              <w:rPr>
                <w:rFonts w:ascii="Arial" w:cs="Arial" w:eastAsia="Arial" w:hAnsi="Arial"/>
                <w:sz w:val="21"/>
                <w:szCs w:val="21"/>
              </w:rPr>
              <w:t xml:space="preserve">-283-2 25/09/14</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w:t>
            </w:r>
            <w:r>
              <w:rPr>
                <w:rFonts w:ascii="Arial" w:cs="Arial" w:eastAsia="Arial" w:hAnsi="Arial"/>
                <w:sz w:val="21"/>
                <w:szCs w:val="21"/>
              </w:rPr>
              <w:t xml:space="preserve">г/м</w:t>
            </w:r>
            <w:r>
              <w:rPr>
                <w:rFonts w:ascii="Arial" w:cs="Arial" w:eastAsia="Arial" w:hAnsi="Arial"/>
                <w:sz w:val="21"/>
                <w:szCs w:val="21"/>
              </w:rPr>
              <w:t xml:space="preserve">3</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зернохранилища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 (кроме клещей)</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температуре воздуха выше 15</w:t>
            </w:r>
            <w:r>
              <w:rPr>
                <w:rFonts w:ascii="Arial" w:cs="Arial" w:eastAsia="Arial" w:hAnsi="Arial"/>
                <w:sz w:val="21"/>
                <w:szCs w:val="21"/>
              </w:rPr>
              <w:t xml:space="preserve">0</w:t>
            </w:r>
            <w:r>
              <w:rPr>
                <w:rFonts w:ascii="Arial" w:cs="Arial" w:eastAsia="Arial" w:hAnsi="Arial"/>
                <w:sz w:val="21"/>
                <w:szCs w:val="21"/>
              </w:rPr>
              <w:t xml:space="preserve">С. Экспозиция 5 суток. Допуск людей и загрузка складов после полного проветривания и при содержании фосфина в воздухе рабочей зоны не выше ПДК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9 г/т</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 продовольственное, семенное, фуражное насыпью в складах, силосах, элеваторах массой не более 200 т насыпью до 2,5 м и затаренные в мешки под пленкой.</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температуре воздуха выше 15</w:t>
            </w:r>
            <w:r>
              <w:rPr>
                <w:rFonts w:ascii="Arial" w:cs="Arial" w:eastAsia="Arial" w:hAnsi="Arial"/>
                <w:sz w:val="21"/>
                <w:szCs w:val="21"/>
              </w:rPr>
              <w:t xml:space="preserve">0</w:t>
            </w:r>
            <w:r>
              <w:rPr>
                <w:rFonts w:ascii="Arial" w:cs="Arial" w:eastAsia="Arial" w:hAnsi="Arial"/>
                <w:sz w:val="21"/>
                <w:szCs w:val="21"/>
              </w:rPr>
              <w:t xml:space="preserve">С. Экспозиция 5 суток. Дегазация не менее 10 суток. Реализация при остатке фосфина не выше МДУ. Допуск людей после полного проветривания и при содержании фосфина в воздухе рабочей зоны не выше ПДК.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г/м</w:t>
            </w:r>
            <w:r>
              <w:rPr>
                <w:rFonts w:ascii="Arial" w:cs="Arial" w:eastAsia="Arial" w:hAnsi="Arial"/>
                <w:sz w:val="21"/>
                <w:szCs w:val="21"/>
              </w:rPr>
              <w:t xml:space="preserve">3</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Мука, крупа в складах или под пленкой</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температуре воздуха и продукта выше 15</w:t>
            </w:r>
            <w:r>
              <w:rPr>
                <w:rFonts w:ascii="Arial" w:cs="Arial" w:eastAsia="Arial" w:hAnsi="Arial"/>
                <w:sz w:val="21"/>
                <w:szCs w:val="21"/>
              </w:rPr>
              <w:t xml:space="preserve">0</w:t>
            </w:r>
            <w:r>
              <w:rPr>
                <w:rFonts w:ascii="Arial" w:cs="Arial" w:eastAsia="Arial" w:hAnsi="Arial"/>
                <w:sz w:val="21"/>
                <w:szCs w:val="21"/>
              </w:rPr>
              <w:t xml:space="preserve">С. Экспозиция 5 суток. Дегазация не менее 2 суток. Реализация при остатке фосфина в продукте не выше МДУ. Допуск людей после полного проветривания и при содержании фосфина в воздухе рабочей зоны не выше ПДК.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Сухие овощи в складах или под пленкой</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температуре воздуха и продукта выше 15</w:t>
            </w:r>
            <w:r>
              <w:rPr>
                <w:rFonts w:ascii="Arial" w:cs="Arial" w:eastAsia="Arial" w:hAnsi="Arial"/>
                <w:sz w:val="21"/>
                <w:szCs w:val="21"/>
              </w:rPr>
              <w:t xml:space="preserve">0</w:t>
            </w:r>
            <w:r>
              <w:rPr>
                <w:rFonts w:ascii="Arial" w:cs="Arial" w:eastAsia="Arial" w:hAnsi="Arial"/>
                <w:sz w:val="21"/>
                <w:szCs w:val="21"/>
              </w:rPr>
              <w:t xml:space="preserve">С. Экспозиция 5 суток. Дегазация не менее 5 суток. Реализация при остатке фосфина в продукте не выше МДУ. Допуск людей после  полного проветривания и при содержании фосфина в воздухе рабочей зоны не выше ПДК.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Мегафос, ТАБ (570 г/кг) «Синокем Агро Ко., Лтд», КНР, через ОсОО «Пестициды» КР</w:t>
            </w:r>
          </w:p>
          <w:p>
            <w:pPr>
              <w:jc w:val="center"/>
            </w:pPr>
            <w:r>
              <w:rPr>
                <w:rFonts w:ascii="Arial" w:cs="Arial" w:eastAsia="Arial" w:hAnsi="Arial"/>
                <w:sz w:val="21"/>
                <w:szCs w:val="21"/>
              </w:rPr>
              <w:t xml:space="preserve">I-391-1 22/03/16</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5г/ м</w:t>
            </w:r>
            <w:r>
              <w:rPr>
                <w:rFonts w:ascii="Arial" w:cs="Arial" w:eastAsia="Arial" w:hAnsi="Arial"/>
                <w:sz w:val="21"/>
                <w:szCs w:val="21"/>
              </w:rPr>
              <w:t xml:space="preserve">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зернохранилища. Зерноперерабатывающие предприятия</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темпуратуре воздуха выше 10-16ºС. Экспозиция 5 суток. Допуск людей в склады и загрузка после проветривания помещения. Содержание фосфористого водорода  в воздухе не должно превышать ПДК.</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12г/т</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 продоволственное, семенное, фуражное насыпью в складах, силосах, элеваторах массой не более 200т насыпью до 2.5 м и затаренные в мешки под пленкой</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темпуратуре воздуха выше 7-10ºС. Экспозиция 10суток. Дегазация не менее 10 суток. Допуск людей в склады и загрузка после проветривания помещения. Содержание фосфористого водорода  в воздухе не должно превышать ПДК. Реализация продукции при остатках фосфористого водорода не выше МДУ.</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5г/м</w:t>
            </w:r>
            <w:r>
              <w:rPr>
                <w:rFonts w:ascii="Arial" w:cs="Arial" w:eastAsia="Arial" w:hAnsi="Arial"/>
                <w:sz w:val="21"/>
                <w:szCs w:val="21"/>
              </w:rPr>
              <w:t xml:space="preserve">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Мука, крупа</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температуре воздуха выше 15ºС. Экспозиция 5 суток. Допуск людей в склады после проветривания помешания. Реализация продукции при отсутствии остатков фосфористого водорода не ранее чем через 5 суток.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12г/т</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Зерноперерабатывающие предприятия</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Фумигация при температуре воздуха выше 10-15ºС. Экспозиция 2 суток. Сдача в эксплуатацию при концентрации фосфористого водорода не выше ПДК.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Ацетамиприд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Моспен, СП (200 г/кг)</w:t>
            </w:r>
          </w:p>
          <w:p>
            <w:pPr>
              <w:jc w:val="center"/>
            </w:pPr>
            <w:r>
              <w:rPr>
                <w:rFonts w:ascii="Arial" w:cs="Arial" w:eastAsia="Arial" w:hAnsi="Arial"/>
                <w:sz w:val="21"/>
                <w:szCs w:val="21"/>
              </w:rPr>
              <w:t xml:space="preserve">«Нанжинг Зуочуанг Кемикал Ко., Лтд» КНР через ОсОО «Хим Пром Плюс»</w:t>
            </w:r>
          </w:p>
          <w:p>
            <w:pPr>
              <w:jc w:val="center"/>
            </w:pPr>
            <w:r>
              <w:rPr>
                <w:rFonts w:ascii="Arial" w:cs="Arial" w:eastAsia="Arial" w:hAnsi="Arial"/>
                <w:sz w:val="21"/>
                <w:szCs w:val="21"/>
              </w:rPr>
              <w:t xml:space="preserve">I</w:t>
            </w:r>
            <w:r>
              <w:rPr>
                <w:rFonts w:ascii="Arial" w:cs="Arial" w:eastAsia="Arial" w:hAnsi="Arial"/>
                <w:sz w:val="21"/>
                <w:szCs w:val="21"/>
              </w:rPr>
              <w:t xml:space="preserve">-230 16/10/12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Моспи-200, РП (200 г/кг)</w:t>
            </w:r>
          </w:p>
          <w:p>
            <w:pPr>
              <w:jc w:val="center"/>
            </w:pPr>
            <w:r>
              <w:rPr>
                <w:rFonts w:ascii="Arial" w:cs="Arial" w:eastAsia="Arial" w:hAnsi="Arial"/>
                <w:sz w:val="21"/>
                <w:szCs w:val="21"/>
              </w:rPr>
              <w:t xml:space="preserve">Компания «Синьцзянь Тиандао Люмен Интернэшнл Трейд Лимитед Компани», КНР</w:t>
            </w:r>
          </w:p>
          <w:p>
            <w:pPr>
              <w:jc w:val="center"/>
            </w:pPr>
            <w:r>
              <w:rPr>
                <w:rFonts w:ascii="Arial" w:cs="Arial" w:eastAsia="Arial" w:hAnsi="Arial"/>
                <w:sz w:val="21"/>
                <w:szCs w:val="21"/>
              </w:rPr>
              <w:t xml:space="preserve">I</w:t>
            </w:r>
            <w:r>
              <w:rPr>
                <w:rFonts w:ascii="Arial" w:cs="Arial" w:eastAsia="Arial" w:hAnsi="Arial"/>
                <w:sz w:val="21"/>
                <w:szCs w:val="21"/>
              </w:rPr>
              <w:t xml:space="preserve">-395-1 08/04/16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Моспи-до, РП (200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«Zhejiang Chemicals Import &amp; Export Corporation», </w:t>
            </w:r>
            <w:r>
              <w:rPr>
                <w:rFonts w:ascii="Arial" w:cs="Arial" w:eastAsia="Arial" w:hAnsi="Arial"/>
                <w:sz w:val="21"/>
                <w:szCs w:val="21"/>
              </w:rPr>
              <w:t xml:space="preserve">КНР</w:t>
            </w:r>
          </w:p>
          <w:p>
            <w:pPr>
              <w:jc w:val="center"/>
            </w:pPr>
            <w:r>
              <w:rPr>
                <w:rFonts w:ascii="Arial" w:cs="Arial" w:eastAsia="Arial" w:hAnsi="Arial"/>
                <w:sz w:val="21"/>
                <w:szCs w:val="21"/>
              </w:rPr>
              <w:t xml:space="preserve">I</w:t>
            </w:r>
            <w:r>
              <w:rPr>
                <w:rFonts w:ascii="Arial" w:cs="Arial" w:eastAsia="Arial" w:hAnsi="Arial"/>
                <w:sz w:val="21"/>
                <w:szCs w:val="21"/>
              </w:rPr>
              <w:t xml:space="preserve">-198 24/12/12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Голдплан, ВРП (200 г/кг) </w:t>
            </w:r>
          </w:p>
          <w:p>
            <w:pPr>
              <w:jc w:val="center"/>
            </w:pPr>
            <w:r>
              <w:rPr>
                <w:rFonts w:ascii="Arial" w:cs="Arial" w:eastAsia="Arial" w:hAnsi="Arial"/>
                <w:sz w:val="21"/>
                <w:szCs w:val="21"/>
              </w:rPr>
              <w:t xml:space="preserve">«Агробест Груп» Турция, через ОсОО «Евразия Групп КГ» </w:t>
            </w:r>
          </w:p>
          <w:p>
            <w:pPr>
              <w:jc w:val="center"/>
            </w:pPr>
            <w:r>
              <w:rPr>
                <w:rFonts w:ascii="Arial" w:cs="Arial" w:eastAsia="Arial" w:hAnsi="Arial"/>
                <w:sz w:val="21"/>
                <w:szCs w:val="21"/>
              </w:rPr>
              <w:t xml:space="preserve">I</w:t>
            </w:r>
            <w:r>
              <w:rPr>
                <w:rFonts w:ascii="Arial" w:cs="Arial" w:eastAsia="Arial" w:hAnsi="Arial"/>
                <w:sz w:val="21"/>
                <w:szCs w:val="21"/>
              </w:rPr>
              <w:t xml:space="preserve">-233 22/02/13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Ацилан, СП (200 г/кг) </w:t>
            </w:r>
          </w:p>
          <w:p>
            <w:pPr>
              <w:jc w:val="center"/>
            </w:pPr>
            <w:r>
              <w:rPr>
                <w:rFonts w:ascii="Arial" w:cs="Arial" w:eastAsia="Arial" w:hAnsi="Arial"/>
                <w:sz w:val="21"/>
                <w:szCs w:val="21"/>
              </w:rPr>
              <w:t xml:space="preserve">«</w:t>
            </w:r>
            <w:r>
              <w:rPr>
                <w:rFonts w:ascii="Arial" w:cs="Arial" w:eastAsia="Arial" w:hAnsi="Arial"/>
                <w:sz w:val="21"/>
                <w:szCs w:val="21"/>
              </w:rPr>
              <w:t xml:space="preserve">Foison International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«Альянсхимторг» Кыргызская Республика </w:t>
            </w:r>
          </w:p>
          <w:p>
            <w:pPr>
              <w:jc w:val="center"/>
            </w:pPr>
            <w:r>
              <w:rPr>
                <w:rFonts w:ascii="Arial" w:cs="Arial" w:eastAsia="Arial" w:hAnsi="Arial"/>
                <w:sz w:val="21"/>
                <w:szCs w:val="21"/>
              </w:rPr>
              <w:t xml:space="preserve">I</w:t>
            </w:r>
            <w:r>
              <w:rPr>
                <w:rFonts w:ascii="Arial" w:cs="Arial" w:eastAsia="Arial" w:hAnsi="Arial"/>
                <w:sz w:val="21"/>
                <w:szCs w:val="21"/>
              </w:rPr>
              <w:t xml:space="preserve">-237 07/08/13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Моспилануз, СП (200 г/кг) «</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 I-319-1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Паскаль, СП (200 г/кг)</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w:t>
            </w:r>
            <w:r>
              <w:rPr>
                <w:rFonts w:ascii="Arial" w:cs="Arial" w:eastAsia="Arial" w:hAnsi="Arial"/>
                <w:sz w:val="21"/>
                <w:szCs w:val="21"/>
              </w:rPr>
              <w:t xml:space="preserve">-249 04/12/13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Моспилан-профи, СП (200 г/кг) </w:t>
            </w:r>
          </w:p>
          <w:p>
            <w:pPr>
              <w:jc w:val="center"/>
            </w:pPr>
            <w:r>
              <w:rPr>
                <w:rFonts w:ascii="Arial" w:cs="Arial" w:eastAsia="Arial" w:hAnsi="Arial"/>
                <w:sz w:val="21"/>
                <w:szCs w:val="21"/>
              </w:rPr>
              <w:t xml:space="preserve">Компания «Лиер Кемикал Ко., Лтд»,КНР, через ОсОО «Чагылган»,  КР</w:t>
            </w:r>
          </w:p>
          <w:p>
            <w:pPr>
              <w:jc w:val="center"/>
            </w:pPr>
            <w:r>
              <w:rPr>
                <w:rFonts w:ascii="Arial" w:cs="Arial" w:eastAsia="Arial" w:hAnsi="Arial"/>
                <w:sz w:val="21"/>
                <w:szCs w:val="21"/>
              </w:rPr>
              <w:t xml:space="preserve">I-279 15/09/14</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Монспилан-Голд, СП  (200 г/кг)</w:t>
            </w:r>
          </w:p>
          <w:p>
            <w:pPr>
              <w:jc w:val="center"/>
            </w:pPr>
            <w:r>
              <w:rPr>
                <w:rFonts w:ascii="Arial" w:cs="Arial" w:eastAsia="Arial" w:hAnsi="Arial"/>
                <w:sz w:val="21"/>
                <w:szCs w:val="21"/>
              </w:rPr>
              <w:t xml:space="preserve">«</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Jood</w:t>
            </w:r>
            <w:r>
              <w:rPr>
                <w:rFonts w:ascii="Arial" w:cs="Arial" w:eastAsia="Arial" w:hAnsi="Arial"/>
                <w:sz w:val="21"/>
                <w:szCs w:val="21"/>
              </w:rPr>
              <w:t xml:space="preserve">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«Фаиз Кемикал», КР</w:t>
            </w:r>
          </w:p>
          <w:p>
            <w:pPr>
              <w:jc w:val="center"/>
            </w:pPr>
            <w:r>
              <w:rPr>
                <w:rFonts w:ascii="Arial" w:cs="Arial" w:eastAsia="Arial" w:hAnsi="Arial"/>
                <w:sz w:val="21"/>
                <w:szCs w:val="21"/>
              </w:rPr>
              <w:t xml:space="preserve">I-275 15/08/14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Моспил-ЭС, РП (200 г/кг)</w:t>
            </w:r>
          </w:p>
          <w:p>
            <w:pPr>
              <w:jc w:val="center"/>
            </w:pPr>
            <w:r>
              <w:rPr>
                <w:rFonts w:ascii="Arial" w:cs="Arial" w:eastAsia="Arial" w:hAnsi="Arial"/>
                <w:sz w:val="21"/>
                <w:szCs w:val="21"/>
              </w:rPr>
              <w:t xml:space="preserve">Компания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I-361 15/10/15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Моспирид,РП (200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АгроЛиния», КР</w:t>
            </w:r>
          </w:p>
          <w:p>
            <w:pPr>
              <w:jc w:val="center"/>
            </w:pPr>
            <w:r>
              <w:rPr>
                <w:rFonts w:ascii="Arial" w:cs="Arial" w:eastAsia="Arial" w:hAnsi="Arial"/>
                <w:sz w:val="21"/>
                <w:szCs w:val="21"/>
              </w:rPr>
              <w:t xml:space="preserve">I -403 01/06/16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Ясон, СП (200 г/кг)</w:t>
            </w:r>
          </w:p>
          <w:p>
            <w:pPr>
              <w:jc w:val="center"/>
            </w:pPr>
            <w:r>
              <w:rPr>
                <w:rFonts w:ascii="Arial" w:cs="Arial" w:eastAsia="Arial" w:hAnsi="Arial"/>
                <w:sz w:val="21"/>
                <w:szCs w:val="21"/>
              </w:rPr>
              <w:t xml:space="preserve">«Синокем Агро Ко.. Лтд», КНР  через ОсОО «Пестициды»,КР</w:t>
            </w:r>
          </w:p>
          <w:p>
            <w:pPr>
              <w:jc w:val="center"/>
            </w:pPr>
            <w:r>
              <w:rPr>
                <w:rFonts w:ascii="Arial" w:cs="Arial" w:eastAsia="Arial" w:hAnsi="Arial"/>
                <w:sz w:val="21"/>
                <w:szCs w:val="21"/>
              </w:rPr>
              <w:t xml:space="preserve">I-390-1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Мозетам, РП (200 г/кг) «Ипрохем Компани Лимитед», КНР, через ОсОО «Алби-Агро», КР </w:t>
            </w:r>
          </w:p>
          <w:p>
            <w:pPr>
              <w:jc w:val="center"/>
            </w:pPr>
            <w:r>
              <w:rPr>
                <w:rFonts w:ascii="Arial" w:cs="Arial" w:eastAsia="Arial" w:hAnsi="Arial"/>
                <w:sz w:val="21"/>
                <w:szCs w:val="21"/>
              </w:rPr>
              <w:t xml:space="preserve">I-255-1 17/02/14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Моспилануз, СП (200 г/кг) «</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I-319-1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Ракет (</w:t>
            </w:r>
            <w:r>
              <w:rPr>
                <w:rFonts w:ascii="Arial" w:cs="Arial" w:eastAsia="Arial" w:hAnsi="Arial"/>
                <w:sz w:val="21"/>
                <w:szCs w:val="21"/>
              </w:rPr>
              <w:t xml:space="preserve">Rocket</w:t>
            </w:r>
            <w:r>
              <w:rPr>
                <w:rFonts w:ascii="Arial" w:cs="Arial" w:eastAsia="Arial" w:hAnsi="Arial"/>
                <w:sz w:val="21"/>
                <w:szCs w:val="21"/>
              </w:rPr>
              <w:t xml:space="preserve"> 20 </w:t>
            </w:r>
            <w:r>
              <w:rPr>
                <w:rFonts w:ascii="Arial" w:cs="Arial" w:eastAsia="Arial" w:hAnsi="Arial"/>
                <w:sz w:val="21"/>
                <w:szCs w:val="21"/>
              </w:rPr>
              <w:t xml:space="preserve">SP</w:t>
            </w:r>
            <w:r>
              <w:rPr>
                <w:rFonts w:ascii="Arial" w:cs="Arial" w:eastAsia="Arial" w:hAnsi="Arial"/>
                <w:sz w:val="21"/>
                <w:szCs w:val="21"/>
              </w:rPr>
              <w:t xml:space="preserve">), ВРС (200 г/л), «</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I-328 29/04/15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Вита, РП (200 г/кг)</w:t>
            </w:r>
          </w:p>
          <w:p>
            <w:pPr>
              <w:jc w:val="center"/>
            </w:pPr>
            <w:r>
              <w:rPr>
                <w:rFonts w:ascii="Arial" w:cs="Arial" w:eastAsia="Arial" w:hAnsi="Arial"/>
                <w:sz w:val="21"/>
                <w:szCs w:val="21"/>
              </w:rPr>
              <w:t xml:space="preserve">Компания «Чжэцзян Рэйфул Кемикалс Ко., Лтд», КНР, через ОсОО «Кяусар», КР</w:t>
            </w:r>
          </w:p>
          <w:p>
            <w:pPr>
              <w:jc w:val="center"/>
            </w:pPr>
            <w:r>
              <w:rPr>
                <w:rFonts w:ascii="Arial" w:cs="Arial" w:eastAsia="Arial" w:hAnsi="Arial"/>
                <w:sz w:val="21"/>
                <w:szCs w:val="21"/>
              </w:rPr>
              <w:t xml:space="preserve">I-372 19/02/16</w:t>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0,15-0,20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Плодожорка яблонняя, тля, розанная и сетчатая листовертка, яблонный пилильщик</w:t>
            </w:r>
          </w:p>
        </w:tc>
        <w:tc>
          <w:tcPr>
            <w:tcW w:type="dxa" w:w="18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0,40-0,50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Калифорнийская,  и другие виды щитовок </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0,1-0,12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озимый и яровой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крестоцветные блошки, тля, рапсовый долгоносик, рапсовый клоп, капустный стручковый комарик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0,10-0,12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Озимая 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Личинки клопа-вредной черепашки, тля, пьявица, трипс</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0,050-0,075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Свекловичный долгоносик, обыкновенный серый свекловичный долгоносик, черный долгоносик, свекловичные блошки, щитовки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0,050-0,075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 люцерна, сахарная свекла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0,20-0,30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огурцы закрытого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Тепличная белокрылка, оранжерейная тля, персиковая тля, бахчевая тля, трипсы </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 </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Ацетамиприд+абамектин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Вертимос Голд, КЭ </w:t>
            </w:r>
          </w:p>
          <w:p>
            <w:pPr>
              <w:jc w:val="center"/>
            </w:pPr>
            <w:r>
              <w:rPr>
                <w:rFonts w:ascii="Arial" w:cs="Arial" w:eastAsia="Arial" w:hAnsi="Arial"/>
                <w:sz w:val="21"/>
                <w:szCs w:val="21"/>
              </w:rPr>
              <w:t xml:space="preserve">(32+18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Jod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«АгроВет Трейд», КР</w:t>
            </w:r>
          </w:p>
          <w:p>
            <w:pPr>
              <w:jc w:val="center"/>
            </w:pPr>
            <w:r>
              <w:rPr>
                <w:rFonts w:ascii="Arial" w:cs="Arial" w:eastAsia="Arial" w:hAnsi="Arial"/>
                <w:sz w:val="21"/>
                <w:szCs w:val="21"/>
              </w:rPr>
              <w:t xml:space="preserve">I-448 15/02/17</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 кукуруза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тля,трипсы,совки,кукурузный мотелек</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 в период вегетации</w:t>
            </w:r>
          </w:p>
          <w:p>
            <w:pPr>
              <w:jc w:val="both"/>
            </w:pPr>
            <w:r>
              <w:rPr>
                <w:rFonts w:ascii="Arial" w:cs="Arial" w:eastAsia="Arial" w:hAnsi="Arial"/>
                <w:sz w:val="21"/>
                <w:szCs w:val="21"/>
              </w:rPr>
              <w:t xml:space="preserve">600-1000л</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(лук,кортофель и другие)</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w:t>
            </w:r>
          </w:p>
          <w:p>
            <w:pPr>
              <w:jc w:val="both"/>
            </w:pPr>
            <w:r>
              <w:rPr>
                <w:rFonts w:ascii="Arial" w:cs="Arial" w:eastAsia="Arial" w:hAnsi="Arial"/>
                <w:sz w:val="21"/>
                <w:szCs w:val="21"/>
              </w:rPr>
              <w:t xml:space="preserve">трипсы, клещ, колорадский жук, моли,мухи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Опрыскиванияв период</w:t>
            </w:r>
          </w:p>
          <w:p>
            <w:pPr>
              <w:jc w:val="both"/>
            </w:pPr>
            <w:r>
              <w:rPr>
                <w:rFonts w:ascii="Arial" w:cs="Arial" w:eastAsia="Arial" w:hAnsi="Arial"/>
                <w:sz w:val="21"/>
                <w:szCs w:val="21"/>
              </w:rPr>
              <w:t xml:space="preserve">вегетации</w:t>
            </w:r>
          </w:p>
          <w:p>
            <w:pPr>
              <w:jc w:val="both"/>
            </w:pPr>
            <w:r>
              <w:rPr>
                <w:rFonts w:ascii="Arial" w:cs="Arial" w:eastAsia="Arial" w:hAnsi="Arial"/>
                <w:sz w:val="21"/>
                <w:szCs w:val="21"/>
              </w:rPr>
              <w:t xml:space="preserve">300-400л</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Арбуз,дыня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Дынная муха, клещи, тли и трипсы</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 в период</w:t>
            </w:r>
          </w:p>
          <w:p>
            <w:pPr>
              <w:jc w:val="both"/>
            </w:pPr>
            <w:r>
              <w:rPr>
                <w:rFonts w:ascii="Arial" w:cs="Arial" w:eastAsia="Arial" w:hAnsi="Arial"/>
                <w:sz w:val="21"/>
                <w:szCs w:val="21"/>
              </w:rPr>
              <w:t xml:space="preserve">вегетации</w:t>
            </w:r>
          </w:p>
          <w:p>
            <w:pPr>
              <w:jc w:val="both"/>
            </w:pPr>
            <w:r>
              <w:rPr>
                <w:rFonts w:ascii="Arial" w:cs="Arial" w:eastAsia="Arial" w:hAnsi="Arial"/>
                <w:sz w:val="21"/>
                <w:szCs w:val="21"/>
              </w:rPr>
              <w:t xml:space="preserve">300-400л</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w:t>
            </w:r>
          </w:p>
          <w:p>
            <w:pPr>
              <w:jc w:val="both"/>
            </w:pPr>
            <w:r>
              <w:rPr>
                <w:rFonts w:ascii="Arial" w:cs="Arial" w:eastAsia="Arial" w:hAnsi="Arial"/>
                <w:sz w:val="21"/>
                <w:szCs w:val="21"/>
              </w:rPr>
              <w:t xml:space="preserve">(черешня, яблоки, персик, гранат,груша)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w:t>
            </w:r>
          </w:p>
          <w:p>
            <w:pPr>
              <w:jc w:val="both"/>
            </w:pPr>
            <w:r>
              <w:rPr>
                <w:rFonts w:ascii="Arial" w:cs="Arial" w:eastAsia="Arial" w:hAnsi="Arial"/>
                <w:sz w:val="21"/>
                <w:szCs w:val="21"/>
              </w:rPr>
              <w:t xml:space="preserve">трипсы, клещ, моли,мухи,плодожорки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 в период</w:t>
            </w:r>
          </w:p>
          <w:p>
            <w:pPr>
              <w:jc w:val="both"/>
            </w:pPr>
            <w:r>
              <w:rPr>
                <w:rFonts w:ascii="Arial" w:cs="Arial" w:eastAsia="Arial" w:hAnsi="Arial"/>
                <w:sz w:val="21"/>
                <w:szCs w:val="21"/>
              </w:rPr>
              <w:t xml:space="preserve">вегетации</w:t>
            </w:r>
          </w:p>
          <w:p>
            <w:pPr>
              <w:jc w:val="both"/>
            </w:pPr>
            <w:r>
              <w:rPr>
                <w:rFonts w:ascii="Arial" w:cs="Arial" w:eastAsia="Arial" w:hAnsi="Arial"/>
                <w:sz w:val="21"/>
                <w:szCs w:val="21"/>
              </w:rPr>
              <w:t xml:space="preserve">800-1200л</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Карликовые деревья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w:t>
            </w:r>
          </w:p>
          <w:p>
            <w:pPr>
              <w:jc w:val="both"/>
            </w:pPr>
            <w:r>
              <w:rPr>
                <w:rFonts w:ascii="Arial" w:cs="Arial" w:eastAsia="Arial" w:hAnsi="Arial"/>
                <w:sz w:val="21"/>
                <w:szCs w:val="21"/>
              </w:rPr>
              <w:t xml:space="preserve">трипсы, клещ, моли,мухи,плодожорки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 в период</w:t>
            </w:r>
          </w:p>
          <w:p>
            <w:pPr>
              <w:jc w:val="both"/>
            </w:pPr>
            <w:r>
              <w:rPr>
                <w:rFonts w:ascii="Arial" w:cs="Arial" w:eastAsia="Arial" w:hAnsi="Arial"/>
                <w:sz w:val="21"/>
                <w:szCs w:val="21"/>
              </w:rPr>
              <w:t xml:space="preserve">вегетации</w:t>
            </w:r>
          </w:p>
          <w:p>
            <w:pPr>
              <w:jc w:val="both"/>
            </w:pPr>
            <w:r>
              <w:rPr>
                <w:rFonts w:ascii="Arial" w:cs="Arial" w:eastAsia="Arial" w:hAnsi="Arial"/>
                <w:sz w:val="21"/>
                <w:szCs w:val="21"/>
              </w:rPr>
              <w:t xml:space="preserve">200-400л</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w:t>
            </w:r>
          </w:p>
          <w:p>
            <w:pPr>
              <w:jc w:val="both"/>
            </w:pPr>
            <w:r>
              <w:rPr>
                <w:rFonts w:ascii="Arial" w:cs="Arial" w:eastAsia="Arial" w:hAnsi="Arial"/>
                <w:sz w:val="21"/>
                <w:szCs w:val="21"/>
              </w:rPr>
              <w:t xml:space="preserve">(кормовая и сахарная)</w:t>
            </w:r>
          </w:p>
          <w:p>
            <w:pPr>
              <w:jc w:val="both"/>
            </w:pPr>
            <w:r>
              <w:rPr>
                <w:rFonts w:ascii="Arial" w:cs="Arial" w:eastAsia="Arial" w:hAnsi="Arial"/>
                <w:sz w:val="21"/>
                <w:szCs w:val="21"/>
              </w:rPr>
              <w:t xml:space="preserve">Подсолнечник.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w:t>
            </w:r>
          </w:p>
          <w:p>
            <w:pPr>
              <w:jc w:val="both"/>
            </w:pPr>
            <w:r>
              <w:rPr>
                <w:rFonts w:ascii="Arial" w:cs="Arial" w:eastAsia="Arial" w:hAnsi="Arial"/>
                <w:sz w:val="21"/>
                <w:szCs w:val="21"/>
              </w:rPr>
              <w:t xml:space="preserve">трипсы, клещ, долгоносики, блошки,мухи</w:t>
            </w:r>
          </w:p>
          <w:p>
            <w:pPr>
              <w:jc w:val="both"/>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 в период</w:t>
            </w:r>
          </w:p>
          <w:p>
            <w:pPr>
              <w:jc w:val="both"/>
            </w:pPr>
            <w:r>
              <w:rPr>
                <w:rFonts w:ascii="Arial" w:cs="Arial" w:eastAsia="Arial" w:hAnsi="Arial"/>
                <w:sz w:val="21"/>
                <w:szCs w:val="21"/>
              </w:rPr>
              <w:t xml:space="preserve">вегетации</w:t>
            </w:r>
          </w:p>
          <w:p>
            <w:pPr>
              <w:jc w:val="both"/>
            </w:pPr>
            <w:r>
              <w:rPr>
                <w:rFonts w:ascii="Arial" w:cs="Arial" w:eastAsia="Arial" w:hAnsi="Arial"/>
                <w:sz w:val="21"/>
                <w:szCs w:val="21"/>
              </w:rPr>
              <w:t xml:space="preserve">200-300л</w:t>
            </w:r>
          </w:p>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Томаты,огурцы закрытого грунта</w:t>
            </w:r>
          </w:p>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 трипсы, клещ, минирующие мухи,</w:t>
            </w:r>
          </w:p>
          <w:p>
            <w:pPr>
              <w:jc w:val="both"/>
            </w:pPr>
            <w:r>
              <w:rPr>
                <w:rFonts w:ascii="Arial" w:cs="Arial" w:eastAsia="Arial" w:hAnsi="Arial"/>
                <w:sz w:val="21"/>
                <w:szCs w:val="21"/>
              </w:rPr>
              <w:t xml:space="preserve">белокрылка,моль</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Опрыскиванияв  период</w:t>
            </w:r>
          </w:p>
          <w:p>
            <w:pPr>
              <w:jc w:val="both"/>
            </w:pPr>
            <w:r>
              <w:rPr>
                <w:rFonts w:ascii="Arial" w:cs="Arial" w:eastAsia="Arial" w:hAnsi="Arial"/>
                <w:sz w:val="21"/>
                <w:szCs w:val="21"/>
              </w:rPr>
              <w:t xml:space="preserve">вегетации</w:t>
            </w:r>
          </w:p>
          <w:p>
            <w:pPr>
              <w:jc w:val="both"/>
            </w:pPr>
            <w:r>
              <w:rPr>
                <w:rFonts w:ascii="Arial" w:cs="Arial" w:eastAsia="Arial" w:hAnsi="Arial"/>
                <w:sz w:val="21"/>
                <w:szCs w:val="21"/>
              </w:rPr>
              <w:t xml:space="preserve">0,02-0,06%</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Ацефат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Ортен, СП (750 г/кг)</w:t>
            </w:r>
          </w:p>
          <w:p>
            <w:pPr>
              <w:jc w:val="center"/>
            </w:pPr>
            <w:r>
              <w:rPr>
                <w:rFonts w:ascii="Arial" w:cs="Arial" w:eastAsia="Arial" w:hAnsi="Arial"/>
                <w:sz w:val="21"/>
                <w:szCs w:val="21"/>
              </w:rPr>
              <w:t xml:space="preserve">Компания «Ариста ЛайфСайенс Грейт Британ Лтд», ВБ</w:t>
            </w:r>
          </w:p>
          <w:p>
            <w:pPr>
              <w:jc w:val="center"/>
            </w:pPr>
            <w:r>
              <w:rPr>
                <w:rFonts w:ascii="Arial" w:cs="Arial" w:eastAsia="Arial" w:hAnsi="Arial"/>
                <w:sz w:val="21"/>
                <w:szCs w:val="21"/>
              </w:rPr>
              <w:t xml:space="preserve">I -420-2 22/09/16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Норма расхода при опрыскивании – от 0,25 до 1 кг/га (обработка по мере необходимости); прикорневое (почвенное) внесение – внесение вместе с поливной водой после посадки культуры – 0,5 – 1 кг/га; </w:t>
            </w:r>
          </w:p>
          <w:p>
            <w:pPr>
              <w:jc w:val="both"/>
            </w:pPr>
            <w:r>
              <w:rPr>
                <w:rFonts w:ascii="Arial" w:cs="Arial" w:eastAsia="Arial" w:hAnsi="Arial"/>
                <w:sz w:val="21"/>
                <w:szCs w:val="21"/>
              </w:rPr>
              <w:t xml:space="preserve">обработка семян – 0,1 – 0,2 кг/га</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14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Листогрызущие гусеницы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листовертки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Гороховая тля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Бета-циперметрин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Кин-Макс, КЭ (50 г/л)  </w:t>
            </w:r>
          </w:p>
          <w:p>
            <w:pPr>
              <w:jc w:val="center"/>
            </w:pPr>
            <w:r>
              <w:rPr>
                <w:rFonts w:ascii="Arial" w:cs="Arial" w:eastAsia="Arial" w:hAnsi="Arial"/>
                <w:sz w:val="21"/>
                <w:szCs w:val="21"/>
              </w:rPr>
              <w:t xml:space="preserve">«Ипрохем Компани Лимитед» КНР , через ОсОО «Алби-Агро», КР</w:t>
            </w:r>
          </w:p>
          <w:p>
            <w:pPr>
              <w:jc w:val="center"/>
            </w:pPr>
            <w:r>
              <w:rPr>
                <w:rFonts w:ascii="Arial" w:cs="Arial" w:eastAsia="Arial" w:hAnsi="Arial"/>
                <w:sz w:val="21"/>
                <w:szCs w:val="21"/>
              </w:rPr>
              <w:t xml:space="preserve">I</w:t>
            </w:r>
            <w:r>
              <w:rPr>
                <w:rFonts w:ascii="Arial" w:cs="Arial" w:eastAsia="Arial" w:hAnsi="Arial"/>
                <w:sz w:val="21"/>
                <w:szCs w:val="21"/>
              </w:rPr>
              <w:t xml:space="preserve">-251 11/12/13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Микс Топ, КЭ (5 г/л)</w:t>
            </w:r>
          </w:p>
          <w:p>
            <w:pPr>
              <w:jc w:val="center"/>
            </w:pPr>
            <w:r>
              <w:rPr>
                <w:rFonts w:ascii="Arial" w:cs="Arial" w:eastAsia="Arial" w:hAnsi="Arial"/>
                <w:sz w:val="21"/>
                <w:szCs w:val="21"/>
              </w:rPr>
              <w:t xml:space="preserve">Компания «Камсунг Кемикал Ко., Лтд», КНР, через ОсОО «Агро Топ», КР</w:t>
            </w:r>
          </w:p>
          <w:p>
            <w:pPr>
              <w:jc w:val="center"/>
            </w:pPr>
            <w:r>
              <w:rPr>
                <w:rFonts w:ascii="Arial" w:cs="Arial" w:eastAsia="Arial" w:hAnsi="Arial"/>
                <w:sz w:val="21"/>
                <w:szCs w:val="21"/>
              </w:rPr>
              <w:t xml:space="preserve">I</w:t>
            </w:r>
            <w:r>
              <w:rPr>
                <w:rFonts w:ascii="Arial" w:cs="Arial" w:eastAsia="Arial" w:hAnsi="Arial"/>
                <w:sz w:val="21"/>
                <w:szCs w:val="21"/>
              </w:rPr>
              <w:t xml:space="preserve"> -427 09/11/16</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0,2-0,25</w:t>
            </w:r>
          </w:p>
        </w:tc>
        <w:tc>
          <w:tcPr>
            <w:tcW w:type="dxa" w:w="13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259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Хлебные жуки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14-21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3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59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025-0,3</w:t>
            </w:r>
          </w:p>
        </w:tc>
        <w:tc>
          <w:tcPr>
            <w:tcW w:type="dxa" w:w="13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259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Озимая совка (гусеницы  младших возрастов)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развития гусениц младших возрастов </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0,12-0,25</w:t>
            </w:r>
          </w:p>
        </w:tc>
        <w:tc>
          <w:tcPr>
            <w:tcW w:type="dxa" w:w="13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259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белянка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3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259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Долгоносики, свекловичные блошки, озимая совка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3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w:t>
            </w:r>
          </w:p>
        </w:tc>
        <w:tc>
          <w:tcPr>
            <w:tcW w:type="dxa" w:w="259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3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 </w:t>
            </w:r>
          </w:p>
        </w:tc>
        <w:tc>
          <w:tcPr>
            <w:tcW w:type="dxa" w:w="259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13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Древесные</w:t>
            </w:r>
          </w:p>
        </w:tc>
        <w:tc>
          <w:tcPr>
            <w:tcW w:type="dxa" w:w="259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32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590"/>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Плодожерка, яблоная моль</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Кинг-Микс, КЭ (50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 CHITERION Int. L industrial Co LTD»,</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 </w:t>
            </w:r>
          </w:p>
          <w:p>
            <w:pPr>
              <w:jc w:val="center"/>
            </w:pPr>
            <w:r>
              <w:rPr>
                <w:rFonts w:ascii="Arial" w:cs="Arial" w:eastAsia="Arial" w:hAnsi="Arial"/>
                <w:sz w:val="21"/>
                <w:szCs w:val="21"/>
              </w:rPr>
              <w:t xml:space="preserve">«АгроСтайл», КР</w:t>
            </w:r>
          </w:p>
          <w:p>
            <w:pPr>
              <w:jc w:val="center"/>
            </w:pPr>
            <w:r>
              <w:rPr>
                <w:rFonts w:ascii="Arial" w:cs="Arial" w:eastAsia="Arial" w:hAnsi="Arial"/>
                <w:sz w:val="21"/>
                <w:szCs w:val="21"/>
              </w:rPr>
              <w:t xml:space="preserve">I</w:t>
            </w:r>
            <w:r>
              <w:rPr>
                <w:rFonts w:ascii="Arial" w:cs="Arial" w:eastAsia="Arial" w:hAnsi="Arial"/>
                <w:sz w:val="21"/>
                <w:szCs w:val="21"/>
              </w:rPr>
              <w:t xml:space="preserve">-369 21/01/16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Бетамикс, КС (100 г/л)</w:t>
            </w:r>
          </w:p>
          <w:p>
            <w:pPr>
              <w:jc w:val="center"/>
            </w:pPr>
            <w:r>
              <w:rPr>
                <w:rFonts w:ascii="Arial" w:cs="Arial" w:eastAsia="Arial" w:hAnsi="Arial"/>
                <w:sz w:val="21"/>
                <w:szCs w:val="21"/>
              </w:rPr>
              <w:t xml:space="preserve">Компания « Чайна Цзянсу Интернешнл Экономик энд Техникал Кооперейшн Групп., Лтд», КНР, через ОсОО</w:t>
            </w:r>
          </w:p>
          <w:p>
            <w:pPr>
              <w:jc w:val="center"/>
            </w:pPr>
            <w:r>
              <w:rPr>
                <w:rFonts w:ascii="Arial" w:cs="Arial" w:eastAsia="Arial" w:hAnsi="Arial"/>
                <w:sz w:val="21"/>
                <w:szCs w:val="21"/>
              </w:rPr>
              <w:t xml:space="preserve">«Кыргыз Агро Кемикал», КР</w:t>
            </w:r>
          </w:p>
          <w:p>
            <w:pPr>
              <w:jc w:val="center"/>
            </w:pPr>
            <w:r>
              <w:rPr>
                <w:rFonts w:ascii="Arial" w:cs="Arial" w:eastAsia="Arial" w:hAnsi="Arial"/>
                <w:sz w:val="21"/>
                <w:szCs w:val="21"/>
              </w:rPr>
              <w:t xml:space="preserve">I</w:t>
            </w:r>
            <w:r>
              <w:rPr>
                <w:rFonts w:ascii="Arial" w:cs="Arial" w:eastAsia="Arial" w:hAnsi="Arial"/>
                <w:sz w:val="21"/>
                <w:szCs w:val="21"/>
              </w:rPr>
              <w:t xml:space="preserve"> -414 02/08/16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Ремикс, КС (100 г/л)</w:t>
            </w:r>
          </w:p>
          <w:p>
            <w:pPr>
              <w:jc w:val="center"/>
            </w:pPr>
            <w:r>
              <w:rPr>
                <w:rFonts w:ascii="Arial" w:cs="Arial" w:eastAsia="Arial" w:hAnsi="Arial"/>
                <w:sz w:val="21"/>
                <w:szCs w:val="21"/>
              </w:rPr>
              <w:t xml:space="preserve">«Синокем Агро Ко., Лтд» КНР, через ОсОО «Пестициды»</w:t>
            </w:r>
          </w:p>
          <w:p>
            <w:pPr>
              <w:jc w:val="center"/>
            </w:pPr>
            <w:r>
              <w:rPr>
                <w:rFonts w:ascii="Arial" w:cs="Arial" w:eastAsia="Arial" w:hAnsi="Arial"/>
                <w:sz w:val="21"/>
                <w:szCs w:val="21"/>
              </w:rPr>
              <w:t xml:space="preserve">I</w:t>
            </w:r>
            <w:r>
              <w:rPr>
                <w:rFonts w:ascii="Arial" w:cs="Arial" w:eastAsia="Arial" w:hAnsi="Arial"/>
                <w:sz w:val="21"/>
                <w:szCs w:val="21"/>
              </w:rPr>
              <w:t xml:space="preserve">-393-1 22/03/16</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подгрызывающие совки, тля</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p>
            <w:pPr>
              <w:jc w:val="both"/>
            </w:pPr>
            <w:r>
              <w:rPr>
                <w:rFonts w:ascii="Arial" w:cs="Arial" w:eastAsia="Arial" w:hAnsi="Arial"/>
                <w:sz w:val="24"/>
                <w:szCs w:val="24"/>
              </w:rPr>
              <w:t xml:space="preserve"/>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и яровая, 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блошки, тли, цикадки, трипсы, пьявица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 (при большой численности вредителя)</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слива, черешня,вишня-</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вредных насекомых</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и после цветения. Расход – от 2-5 л на дерево (в зависимости от возраста и сорта дерева)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рапс</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белянка, рапсовый цветоед, крестоцветные блошки, совки, моли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0,4-0,72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 листовая филлоксера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 клопы, 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0,24-0,48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листогрызущих и сосущих вредителей</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Крыжовник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Пилильщики, тли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Бета-циперметрин+эмамектин бензоат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Бета-Макс, КЭ (45+5 г/л)</w:t>
            </w:r>
          </w:p>
          <w:p>
            <w:pPr>
              <w:jc w:val="center"/>
            </w:pPr>
            <w:r>
              <w:rPr>
                <w:rFonts w:ascii="Arial" w:cs="Arial" w:eastAsia="Arial" w:hAnsi="Arial"/>
                <w:sz w:val="21"/>
                <w:szCs w:val="21"/>
              </w:rPr>
              <w:t xml:space="preserve">Компания «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w:t>
            </w:r>
            <w:r>
              <w:rPr>
                <w:rFonts w:ascii="Arial" w:cs="Arial" w:eastAsia="Arial" w:hAnsi="Arial"/>
                <w:sz w:val="21"/>
                <w:szCs w:val="21"/>
              </w:rPr>
              <w:t xml:space="preserve">-429 28/11/16</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Бифентрин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Голдстар, КЭ (100 г/л)</w:t>
            </w:r>
          </w:p>
          <w:p>
            <w:pPr>
              <w:jc w:val="center"/>
            </w:pPr>
            <w:r>
              <w:rPr>
                <w:rFonts w:ascii="Arial" w:cs="Arial" w:eastAsia="Arial" w:hAnsi="Arial"/>
                <w:sz w:val="21"/>
                <w:szCs w:val="21"/>
              </w:rPr>
              <w:t xml:space="preserve">«Синокем Агро Ко., Лтд» КНР, через ОсОО «Пестициды»</w:t>
            </w:r>
          </w:p>
          <w:p>
            <w:pPr>
              <w:jc w:val="center"/>
            </w:pPr>
            <w:r>
              <w:rPr>
                <w:rFonts w:ascii="Arial" w:cs="Arial" w:eastAsia="Arial" w:hAnsi="Arial"/>
                <w:sz w:val="21"/>
                <w:szCs w:val="21"/>
              </w:rPr>
              <w:t xml:space="preserve">I</w:t>
            </w:r>
            <w:r>
              <w:rPr>
                <w:rFonts w:ascii="Arial" w:cs="Arial" w:eastAsia="Arial" w:hAnsi="Arial"/>
                <w:sz w:val="21"/>
                <w:szCs w:val="21"/>
              </w:rPr>
              <w:t xml:space="preserve">-394-1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Толио (</w:t>
            </w:r>
            <w:r>
              <w:rPr>
                <w:rFonts w:ascii="Arial" w:cs="Arial" w:eastAsia="Arial" w:hAnsi="Arial"/>
                <w:sz w:val="21"/>
                <w:szCs w:val="21"/>
              </w:rPr>
              <w:t xml:space="preserve">Tolyo</w:t>
            </w:r>
            <w:r>
              <w:rPr>
                <w:rFonts w:ascii="Arial" w:cs="Arial" w:eastAsia="Arial" w:hAnsi="Arial"/>
                <w:sz w:val="21"/>
                <w:szCs w:val="21"/>
              </w:rPr>
              <w:t xml:space="preserve"> 100 </w:t>
            </w:r>
            <w:r>
              <w:rPr>
                <w:rFonts w:ascii="Arial" w:cs="Arial" w:eastAsia="Arial" w:hAnsi="Arial"/>
                <w:sz w:val="21"/>
                <w:szCs w:val="21"/>
              </w:rPr>
              <w:t xml:space="preserve">EC</w:t>
            </w:r>
            <w:r>
              <w:rPr>
                <w:rFonts w:ascii="Arial" w:cs="Arial" w:eastAsia="Arial" w:hAnsi="Arial"/>
                <w:sz w:val="21"/>
                <w:szCs w:val="21"/>
              </w:rPr>
              <w:t xml:space="preserve">),КЭ (100 г/л),</w:t>
            </w:r>
          </w:p>
          <w:p>
            <w:pPr>
              <w:jc w:val="center"/>
            </w:pPr>
            <w:r>
              <w:rPr>
                <w:rFonts w:ascii="Arial" w:cs="Arial" w:eastAsia="Arial" w:hAnsi="Arial"/>
                <w:sz w:val="21"/>
                <w:szCs w:val="21"/>
              </w:rPr>
              <w:t xml:space="preserve"> «</w:t>
            </w:r>
            <w:r>
              <w:rPr>
                <w:rFonts w:ascii="Arial" w:cs="Arial" w:eastAsia="Arial" w:hAnsi="Arial"/>
                <w:sz w:val="21"/>
                <w:szCs w:val="21"/>
              </w:rPr>
              <w:t xml:space="preserve">DOGAL</w:t>
            </w:r>
            <w:r>
              <w:rPr>
                <w:rFonts w:ascii="Arial" w:cs="Arial" w:eastAsia="Arial" w:hAnsi="Arial"/>
                <w:sz w:val="21"/>
                <w:szCs w:val="21"/>
              </w:rPr>
              <w:t xml:space="preserve">», Турция ,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I-329 29/04/15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Талстардуо, КЭ (100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 Sino-Agri Leading Bioscences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Чагылган</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 -410 02/06/16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пьявица, блошки, тли, трипсы</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Озимая пшеница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жужелица</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всходов</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0,24-0,36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 клещи</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листовертки, клещи, щитовки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1,2-2,4</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огурцы защищенного грунта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Тепличная белокрылка</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Концентрация рабочего раствора – 0,06 %. Расход рабочей жидкости – 2000-4000 л/га</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(1)</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0,6-1,2</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Концентрация рабочего раствора – 0,03 %. Расход рабочей жидкости – 2000-4000 л/га</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Концентрация рабочего раствора – 0,02%. Расход рабочей жидкости –2000-4000 л/га</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1,2-1,5</w:t>
            </w:r>
          </w:p>
          <w:p>
            <w:pPr>
              <w:jc w:val="both"/>
            </w:pPr>
            <w:r>
              <w:rPr>
                <w:rFonts w:ascii="Arial" w:cs="Arial" w:eastAsia="Arial" w:hAnsi="Arial"/>
                <w:sz w:val="24"/>
                <w:szCs w:val="24"/>
              </w:rPr>
              <w:t xml:space="preserve"/>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Розы защищенного грунта</w:t>
            </w:r>
          </w:p>
          <w:p>
            <w:pPr>
              <w:jc w:val="both"/>
            </w:pPr>
            <w:r>
              <w:rPr>
                <w:rFonts w:ascii="Arial" w:cs="Arial" w:eastAsia="Arial" w:hAnsi="Arial"/>
                <w:sz w:val="24"/>
                <w:szCs w:val="24"/>
              </w:rPr>
              <w:t xml:space="preserve"/>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p>
            <w:pPr>
              <w:jc w:val="both"/>
            </w:pPr>
            <w:r>
              <w:rPr>
                <w:rFonts w:ascii="Arial" w:cs="Arial" w:eastAsia="Arial" w:hAnsi="Arial"/>
                <w:sz w:val="24"/>
                <w:szCs w:val="24"/>
              </w:rPr>
              <w:t xml:space="preserve"/>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0,05-0,06 %-ным рабочим раствором</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0,05 %-ным рабочим раствором</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клещи</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Агроталстар, КЭ (100 г/л)</w:t>
            </w:r>
          </w:p>
          <w:p>
            <w:pPr>
              <w:jc w:val="center"/>
            </w:pPr>
            <w:r>
              <w:rPr>
                <w:rFonts w:ascii="Arial" w:cs="Arial" w:eastAsia="Arial" w:hAnsi="Arial"/>
                <w:sz w:val="21"/>
                <w:szCs w:val="21"/>
              </w:rPr>
              <w:t xml:space="preserve">«</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I-401 30/04/16</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пьявица, блошки, тли, трипсы</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tcW w:type="dxa" w:w="4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-(4)</w:t>
            </w:r>
          </w:p>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Озимая пшеница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жужелица</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всходов</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0,240-0,360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 клещи</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щитовки, клещи, листовертка</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1,2-2,4</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огурцы защищенного грунта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Тепличная белокрылка</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Концентрация рабочего раствора – 0,6 %. Расход рабочего раствора 2000-4000 л/га</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3(1)</w:t>
            </w:r>
          </w:p>
        </w:tc>
        <w:tc>
          <w:tcPr>
            <w:tcW w:type="dxa" w:w="4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0,6-1,2</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Концентрация рабочего раствора – 0,03%. Расход рабочей жидкости  2000-4000 л/га.</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Концентрация рабочего раствора – 0,02%. Расход рабочей жидкости  2000-4000 л/га.</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p>
            <w:pPr>
              <w:jc w:val="both"/>
            </w:pPr>
            <w:r>
              <w:rPr>
                <w:rFonts w:ascii="Arial" w:cs="Arial" w:eastAsia="Arial" w:hAnsi="Arial"/>
                <w:sz w:val="24"/>
                <w:szCs w:val="24"/>
              </w:rPr>
              <w:t xml:space="preserve"/>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клещи</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Гекситиазокс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Гексоран, СП (100 г/кг) «Синокем Агро Ко., Лтд» КНР , через ОсОО «Пестициды»</w:t>
            </w:r>
          </w:p>
          <w:p>
            <w:pPr>
              <w:jc w:val="center"/>
            </w:pPr>
            <w:r>
              <w:rPr>
                <w:rFonts w:ascii="Arial" w:cs="Arial" w:eastAsia="Arial" w:hAnsi="Arial"/>
                <w:sz w:val="21"/>
                <w:szCs w:val="21"/>
              </w:rPr>
              <w:t xml:space="preserve">I</w:t>
            </w:r>
            <w:r>
              <w:rPr>
                <w:rFonts w:ascii="Arial" w:cs="Arial" w:eastAsia="Arial" w:hAnsi="Arial"/>
                <w:sz w:val="21"/>
                <w:szCs w:val="21"/>
              </w:rPr>
              <w:t xml:space="preserve">-392-1 22/03/16</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291"/>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w:t>
            </w:r>
          </w:p>
          <w:p>
            <w:pPr>
              <w:jc w:val="both"/>
            </w:pPr>
            <w:r>
              <w:rPr>
                <w:rFonts w:ascii="Arial" w:cs="Arial" w:eastAsia="Arial" w:hAnsi="Arial"/>
                <w:sz w:val="24"/>
                <w:szCs w:val="24"/>
              </w:rPr>
              <w:t xml:space="preserve"/>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w:t>
            </w:r>
          </w:p>
          <w:p>
            <w:pPr>
              <w:jc w:val="both"/>
            </w:pPr>
            <w:r>
              <w:rPr>
                <w:rFonts w:ascii="Arial" w:cs="Arial" w:eastAsia="Arial" w:hAnsi="Arial"/>
                <w:sz w:val="24"/>
                <w:szCs w:val="24"/>
              </w:rPr>
              <w:t xml:space="preserve"/>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0,24-0,36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0,18-0,36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Ягодные культуры (маточники)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Никсоран Клещ Голд, СП (100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Jod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«АгроВет Трейд», КР</w:t>
            </w:r>
          </w:p>
          <w:p>
            <w:pPr>
              <w:jc w:val="center"/>
            </w:pPr>
            <w:r>
              <w:rPr>
                <w:rFonts w:ascii="Arial" w:cs="Arial" w:eastAsia="Arial" w:hAnsi="Arial"/>
                <w:sz w:val="21"/>
                <w:szCs w:val="21"/>
              </w:rPr>
              <w:t xml:space="preserve">I</w:t>
            </w:r>
            <w:r>
              <w:rPr>
                <w:rFonts w:ascii="Arial" w:cs="Arial" w:eastAsia="Arial" w:hAnsi="Arial"/>
                <w:sz w:val="21"/>
                <w:szCs w:val="21"/>
              </w:rPr>
              <w:t xml:space="preserve">-447 15/02/17</w:t>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0,1-0,2</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Хлопчатник</w:t>
            </w:r>
          </w:p>
          <w:p>
            <w:pPr>
              <w:jc w:val="center"/>
            </w:pPr>
            <w:r>
              <w:rPr>
                <w:rFonts w:ascii="Arial" w:cs="Arial" w:eastAsia="Arial" w:hAnsi="Arial"/>
                <w:sz w:val="21"/>
                <w:szCs w:val="21"/>
              </w:rPr>
              <w:t xml:space="preserve">Кукуруза</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Паутинный клещ</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Опрыскивание лучше проводить ранней весной до появления популяции взрослых клещей первой генерации.В случае высокой степени заселенности растений взрослыми клещами </w:t>
            </w:r>
            <w:r>
              <w:rPr>
                <w:rFonts w:ascii="Arial" w:cs="Arial" w:eastAsia="Arial" w:hAnsi="Arial"/>
                <w:sz w:val="21"/>
                <w:szCs w:val="21"/>
              </w:rPr>
              <w:t xml:space="preserve">Никсоран клещ голд</w:t>
            </w:r>
            <w:r>
              <w:rPr>
                <w:rFonts w:ascii="Arial" w:cs="Arial" w:eastAsia="Arial" w:hAnsi="Arial"/>
                <w:sz w:val="21"/>
                <w:szCs w:val="21"/>
              </w:rPr>
              <w:t xml:space="preserve">  можно применять в смеси с другими акарицидами, которые действуют на имаго, для быстрого уничтожения популяции взрослых клещей, или использовать Омайт.</w:t>
            </w:r>
          </w:p>
        </w:tc>
        <w:tc>
          <w:tcPr>
            <w:tcW w:type="dxa" w:w="7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2</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0,3</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Яблоня</w:t>
            </w:r>
          </w:p>
          <w:p>
            <w:pPr>
              <w:jc w:val="center"/>
            </w:pPr>
            <w:r>
              <w:rPr>
                <w:rFonts w:ascii="Arial" w:cs="Arial" w:eastAsia="Arial" w:hAnsi="Arial"/>
                <w:sz w:val="21"/>
                <w:szCs w:val="21"/>
              </w:rPr>
              <w:t xml:space="preserve">Виноград</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Красный плодовый клещ</w:t>
            </w:r>
          </w:p>
          <w:p>
            <w:pPr>
              <w:jc w:val="center"/>
            </w:pPr>
            <w:r>
              <w:rPr>
                <w:rFonts w:ascii="Arial" w:cs="Arial" w:eastAsia="Arial" w:hAnsi="Arial"/>
                <w:sz w:val="21"/>
                <w:szCs w:val="21"/>
              </w:rPr>
              <w:t xml:space="preserve">Клещ обыкновенный</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Овощи открытого и защищённого грунта </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Паутинный клещ</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Паутинный клещ</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Паутинный клещ</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Бахчевые </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Паутинный клещ</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Бобовые</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Паутинный клещ</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Эрсорин</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I-248 04/12/13</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лучше проводить до появления популяции взрослых клещей первой генерации.</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45(1)</w:t>
            </w:r>
          </w:p>
        </w:tc>
        <w:tc>
          <w:tcPr>
            <w:tcW w:type="dxa" w:w="4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291"/>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w:t>
            </w:r>
          </w:p>
        </w:tc>
        <w:tc>
          <w:tcPr>
            <w:gridSpan w:val="4"/>
            <w:vMerge w:val="continue"/>
            <w:tcBorders>
              <w:top w:val="none" w:color="auto" w:sz="0"/>
              <w:left w:val="none" w:color="auto" w:sz="0"/>
              <w:bottom w:val="single" w:color="CBBF9E" w:sz="4"/>
              <w:right w:val="single" w:color="CBBF9E" w:sz="4"/>
            </w:tcBorders>
          </w:tcP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0,25-0,4</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0,25-0,4</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Ягодники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1"/>
                <w:szCs w:val="21"/>
              </w:rPr>
              <w:t xml:space="preserve">Дельтаметрин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Белайр</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(25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w:t>
            </w:r>
            <w:r>
              <w:rPr>
                <w:rFonts w:ascii="Arial" w:cs="Arial" w:eastAsia="Arial" w:hAnsi="Arial"/>
                <w:sz w:val="21"/>
                <w:szCs w:val="21"/>
              </w:rPr>
              <w:t xml:space="preserve">-247 04/12/13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Детсиц, КЭ (25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«Zhejiang Chemicals Import &amp; Export Corporation», </w:t>
            </w:r>
            <w:r>
              <w:rPr>
                <w:rFonts w:ascii="Arial" w:cs="Arial" w:eastAsia="Arial" w:hAnsi="Arial"/>
                <w:sz w:val="21"/>
                <w:szCs w:val="21"/>
              </w:rPr>
              <w:t xml:space="preserve">КНР</w:t>
            </w:r>
          </w:p>
          <w:p>
            <w:pPr>
              <w:jc w:val="center"/>
            </w:pPr>
            <w:r>
              <w:rPr>
                <w:rFonts w:ascii="Arial" w:cs="Arial" w:eastAsia="Arial" w:hAnsi="Arial"/>
                <w:sz w:val="21"/>
                <w:szCs w:val="21"/>
              </w:rPr>
              <w:t xml:space="preserve">I</w:t>
            </w:r>
            <w:r>
              <w:rPr>
                <w:rFonts w:ascii="Arial" w:cs="Arial" w:eastAsia="Arial" w:hAnsi="Arial"/>
                <w:sz w:val="21"/>
                <w:szCs w:val="21"/>
              </w:rPr>
              <w:t xml:space="preserve">-200 24/12/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Децисуз, КЭ (25 г/л)</w:t>
            </w:r>
          </w:p>
          <w:p>
            <w:pPr>
              <w:jc w:val="center"/>
            </w:pPr>
            <w:r>
              <w:rPr>
                <w:rFonts w:ascii="Arial" w:cs="Arial" w:eastAsia="Arial" w:hAnsi="Arial"/>
                <w:sz w:val="21"/>
                <w:szCs w:val="21"/>
              </w:rPr>
              <w:t xml:space="preserve">«Chiterion Int., L Industrial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Кыргызстан</w:t>
            </w:r>
          </w:p>
          <w:p>
            <w:pPr>
              <w:jc w:val="center"/>
            </w:pPr>
            <w:r>
              <w:rPr>
                <w:rFonts w:ascii="Arial" w:cs="Arial" w:eastAsia="Arial" w:hAnsi="Arial"/>
                <w:sz w:val="21"/>
                <w:szCs w:val="21"/>
              </w:rPr>
              <w:t xml:space="preserve">I</w:t>
            </w:r>
            <w:r>
              <w:rPr>
                <w:rFonts w:ascii="Arial" w:cs="Arial" w:eastAsia="Arial" w:hAnsi="Arial"/>
                <w:sz w:val="21"/>
                <w:szCs w:val="21"/>
              </w:rPr>
              <w:t xml:space="preserve">-253 09/01/14</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Виллцис, КЭ (25 г/л)</w:t>
            </w:r>
          </w:p>
          <w:p>
            <w:pPr>
              <w:jc w:val="center"/>
            </w:pPr>
            <w:r>
              <w:rPr>
                <w:rFonts w:ascii="Arial" w:cs="Arial" w:eastAsia="Arial" w:hAnsi="Arial"/>
                <w:sz w:val="21"/>
                <w:szCs w:val="21"/>
              </w:rPr>
              <w:t xml:space="preserve">Компания «Уилловуд ЛТД», Гонг-Конг</w:t>
            </w:r>
          </w:p>
          <w:p>
            <w:pPr>
              <w:jc w:val="center"/>
            </w:pPr>
            <w:r>
              <w:rPr>
                <w:rFonts w:ascii="Arial" w:cs="Arial" w:eastAsia="Arial" w:hAnsi="Arial"/>
                <w:sz w:val="21"/>
                <w:szCs w:val="21"/>
              </w:rPr>
              <w:t xml:space="preserve">I</w:t>
            </w:r>
            <w:r>
              <w:rPr>
                <w:rFonts w:ascii="Arial" w:cs="Arial" w:eastAsia="Arial" w:hAnsi="Arial"/>
                <w:sz w:val="21"/>
                <w:szCs w:val="21"/>
              </w:rPr>
              <w:t xml:space="preserve">-221 30/04/12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Децикон, КЭ (25 г/л), «</w:t>
            </w:r>
            <w:r>
              <w:rPr>
                <w:rFonts w:ascii="Arial" w:cs="Arial" w:eastAsia="Arial" w:hAnsi="Arial"/>
                <w:sz w:val="21"/>
                <w:szCs w:val="21"/>
              </w:rPr>
              <w:t xml:space="preserve">JiangSu Aijin Agrochemical C</w:t>
            </w:r>
            <w:r>
              <w:rPr>
                <w:rFonts w:ascii="Arial" w:cs="Arial" w:eastAsia="Arial" w:hAnsi="Arial"/>
                <w:sz w:val="21"/>
                <w:szCs w:val="21"/>
              </w:rPr>
              <w:t xml:space="preserve">о., </w:t>
            </w:r>
            <w:r>
              <w:rPr>
                <w:rFonts w:ascii="Arial" w:cs="Arial" w:eastAsia="Arial" w:hAnsi="Arial"/>
                <w:sz w:val="21"/>
                <w:szCs w:val="21"/>
              </w:rPr>
              <w:t xml:space="preserve">Ltd</w:t>
            </w:r>
            <w:r>
              <w:rPr>
                <w:rFonts w:ascii="Arial" w:cs="Arial" w:eastAsia="Arial" w:hAnsi="Arial"/>
                <w:sz w:val="21"/>
                <w:szCs w:val="21"/>
              </w:rPr>
              <w:t xml:space="preserve">»,КНР, через ОсОО «АГРО Линия», КР</w:t>
            </w:r>
          </w:p>
          <w:p>
            <w:pPr>
              <w:jc w:val="center"/>
            </w:pPr>
            <w:r>
              <w:rPr>
                <w:rFonts w:ascii="Arial" w:cs="Arial" w:eastAsia="Arial" w:hAnsi="Arial"/>
                <w:sz w:val="21"/>
                <w:szCs w:val="21"/>
              </w:rPr>
              <w:t xml:space="preserve">I-338 29/05/15</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9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Озимая 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черепашка, пшеничный трипс, пьявица, злаковая тля, шведская муха, зерновая совка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w:t>
            </w:r>
          </w:p>
        </w:tc>
        <w:tc>
          <w:tcPr>
            <w:tcW w:type="dxa" w:w="19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Кукуруза (на зерно)</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кукурузный мотылек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19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Ячмень яровой и озимый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Пьявица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w:t>
            </w:r>
          </w:p>
        </w:tc>
        <w:tc>
          <w:tcPr>
            <w:tcW w:type="dxa" w:w="19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Сахарная свекла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Свекольный долгоносик, блошки, тля, луговый мотылек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0,1-0,5</w:t>
            </w:r>
          </w:p>
        </w:tc>
        <w:tc>
          <w:tcPr>
            <w:tcW w:type="dxa" w:w="19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Яблочная моль, листовертка, яблоневая плодожорка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Гороховая зерновка, тля</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Арбузы, дыня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Подгрызывающие совки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белокрылка, подгрызывающие совки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Подгрызывающие совки, колорадкий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Белянки, капустная совка, моль, тли, блошки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долгоносики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Децис – Экстра, КЭ </w:t>
            </w:r>
          </w:p>
          <w:p>
            <w:pPr>
              <w:jc w:val="center"/>
            </w:pPr>
            <w:r>
              <w:rPr>
                <w:rFonts w:ascii="Arial" w:cs="Arial" w:eastAsia="Arial" w:hAnsi="Arial"/>
                <w:sz w:val="21"/>
                <w:szCs w:val="21"/>
              </w:rPr>
              <w:t xml:space="preserve">(125 г/л) </w:t>
            </w:r>
          </w:p>
          <w:p>
            <w:pPr>
              <w:jc w:val="center"/>
            </w:pPr>
            <w:r>
              <w:rPr>
                <w:rFonts w:ascii="Arial" w:cs="Arial" w:eastAsia="Arial" w:hAnsi="Arial"/>
                <w:sz w:val="21"/>
                <w:szCs w:val="21"/>
              </w:rPr>
              <w:t xml:space="preserve">Компания «Байер КропСайенс», Германия </w:t>
            </w:r>
          </w:p>
          <w:p>
            <w:pPr>
              <w:jc w:val="center"/>
            </w:pPr>
            <w:r>
              <w:rPr>
                <w:rFonts w:ascii="Arial" w:cs="Arial" w:eastAsia="Arial" w:hAnsi="Arial"/>
                <w:sz w:val="21"/>
                <w:szCs w:val="21"/>
              </w:rPr>
              <w:t xml:space="preserve">I-298-1 28/11/14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w:t>
            </w:r>
          </w:p>
          <w:p>
            <w:pPr>
              <w:jc w:val="both"/>
            </w:pPr>
            <w:r>
              <w:rPr>
                <w:rFonts w:ascii="Arial" w:cs="Arial" w:eastAsia="Arial" w:hAnsi="Arial"/>
                <w:sz w:val="24"/>
                <w:szCs w:val="24"/>
              </w:rPr>
              <w:t xml:space="preserve"/>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пьявица, тли, трипсы</w:t>
            </w:r>
          </w:p>
        </w:tc>
        <w:tc>
          <w:tcPr>
            <w:tcW w:type="dxa" w:w="311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68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мухи</w:t>
            </w:r>
          </w:p>
        </w:tc>
        <w:tc>
          <w:tcPr>
            <w:gridSpan w:val="3"/>
            <w:vMerge w:val="continue"/>
            <w:tcBorders>
              <w:top w:val="none" w:color="auto" w:sz="0"/>
              <w:left w:val="none" w:color="auto" w:sz="0"/>
              <w:bottom w:val="single" w:color="CBBF9E" w:sz="4"/>
              <w:right w:val="single" w:color="CBBF9E" w:sz="4"/>
            </w:tcBorders>
          </w:tcPr>
          <w:p/>
        </w:tc>
        <w:tc>
          <w:tcPr>
            <w:tcW w:type="dxa" w:w="89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пьявица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0,06-0,1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311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gridSpan w:val="3"/>
            <w:vMerge w:val="continue"/>
            <w:tcBorders>
              <w:top w:val="none" w:color="auto" w:sz="0"/>
              <w:left w:val="none" w:color="auto" w:sz="0"/>
              <w:bottom w:val="single" w:color="CBBF9E" w:sz="4"/>
              <w:right w:val="single" w:color="CBBF9E" w:sz="4"/>
            </w:tcBorders>
          </w:tcPr>
          <w:p/>
        </w:tc>
        <w:tc>
          <w:tcPr>
            <w:tcW w:type="dxa" w:w="68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0,03-0,06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311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89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0,05-0,08</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белянка, капустная совка, капустная моль, тли</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0,04-0,06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листовертки, тли</w:t>
            </w:r>
          </w:p>
        </w:tc>
        <w:tc>
          <w:tcPr>
            <w:gridSpan w:val="3"/>
            <w:vMerge w:val="continue"/>
            <w:tcBorders>
              <w:top w:val="none" w:color="auto" w:sz="0"/>
              <w:left w:val="none" w:color="auto" w:sz="0"/>
              <w:bottom w:val="single" w:color="CBBF9E" w:sz="4"/>
              <w:right w:val="single" w:color="CBBF9E" w:sz="4"/>
            </w:tcBorders>
          </w:tcPr>
          <w:p/>
        </w:tc>
        <w:tc>
          <w:tcPr>
            <w:tcW w:type="dxa" w:w="89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Груша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Грушевая медяница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0,08-0,12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Морковная муха, листоблошка</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(1)</w:t>
            </w:r>
          </w:p>
        </w:tc>
        <w:tc>
          <w:tcPr>
            <w:tcW w:type="dxa" w:w="68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долгоносики, толстоножки</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tcW w:type="dxa" w:w="68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Арбуз, дыня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w:t>
            </w:r>
          </w:p>
        </w:tc>
        <w:tc>
          <w:tcPr>
            <w:tcW w:type="dxa" w:w="311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весенний период</w:t>
            </w:r>
          </w:p>
        </w:tc>
        <w:tc>
          <w:tcPr>
            <w:tcW w:type="dxa" w:w="89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0,008-0,016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Лиственные и хвойные породы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 (личинки младших возрастов)</w:t>
            </w:r>
          </w:p>
        </w:tc>
        <w:tc>
          <w:tcPr>
            <w:tcW w:type="dxa" w:w="311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авиацией. Разрешается выпас лактирующего скота через 5 дней, откормочного и молодняка – 3, отдых – 5 дней. Сенокошение без ограничений.</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 мл/м</w:t>
            </w:r>
            <w:r>
              <w:rPr>
                <w:rFonts w:ascii="Arial" w:cs="Arial" w:eastAsia="Arial" w:hAnsi="Arial"/>
                <w:sz w:val="21"/>
                <w:szCs w:val="21"/>
              </w:rPr>
              <w:t xml:space="preserve">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помещения, оборудование зерноперерабатывающих предприятий</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311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 – до 50 мл/м</w:t>
            </w:r>
            <w:r>
              <w:rPr>
                <w:rFonts w:ascii="Arial" w:cs="Arial" w:eastAsia="Arial" w:hAnsi="Arial"/>
                <w:sz w:val="21"/>
                <w:szCs w:val="21"/>
              </w:rPr>
              <w:t xml:space="preserve">2</w:t>
            </w:r>
            <w:r>
              <w:rPr>
                <w:rFonts w:ascii="Arial" w:cs="Arial" w:eastAsia="Arial" w:hAnsi="Arial"/>
                <w:sz w:val="21"/>
                <w:szCs w:val="21"/>
              </w:rPr>
              <w:t xml:space="preserve">. Допуск людей и загрузка складов через 2 суток после обработки.</w:t>
            </w: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68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Метринал, КС (25 г/л)</w:t>
            </w:r>
          </w:p>
          <w:p>
            <w:pPr>
              <w:jc w:val="center"/>
            </w:pPr>
            <w:r>
              <w:rPr>
                <w:rFonts w:ascii="Arial" w:cs="Arial" w:eastAsia="Arial" w:hAnsi="Arial"/>
                <w:sz w:val="21"/>
                <w:szCs w:val="21"/>
              </w:rPr>
              <w:t xml:space="preserve">«Синокем Агро Ко., Лтд» КНР, через ОсОО « Пестициды»</w:t>
            </w:r>
          </w:p>
          <w:p>
            <w:pPr>
              <w:jc w:val="center"/>
            </w:pPr>
            <w:r>
              <w:rPr>
                <w:rFonts w:ascii="Arial" w:cs="Arial" w:eastAsia="Arial" w:hAnsi="Arial"/>
                <w:sz w:val="21"/>
                <w:szCs w:val="21"/>
              </w:rPr>
              <w:t xml:space="preserve">I-383-1 22/03/16</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пьявица, хлебные жуки, тли, трипсы</w:t>
            </w:r>
          </w:p>
        </w:tc>
        <w:tc>
          <w:tcPr>
            <w:tcW w:type="dxa" w:w="311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68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Внутристеблевые мухи</w:t>
            </w:r>
          </w:p>
        </w:tc>
        <w:tc>
          <w:tcPr>
            <w:gridSpan w:val="3"/>
            <w:vMerge w:val="continue"/>
            <w:tcBorders>
              <w:top w:val="none" w:color="auto" w:sz="0"/>
              <w:left w:val="none" w:color="auto" w:sz="0"/>
              <w:bottom w:val="single" w:color="CBBF9E" w:sz="4"/>
              <w:right w:val="single" w:color="CBBF9E" w:sz="4"/>
            </w:tcBorders>
          </w:tcPr>
          <w:p/>
        </w:tc>
        <w:tc>
          <w:tcPr>
            <w:tcW w:type="dxa" w:w="89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Зерновая совка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Кукурза на зерно</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кукурузный мотылек</w:t>
            </w:r>
          </w:p>
        </w:tc>
        <w:tc>
          <w:tcPr>
            <w:gridSpan w:val="3"/>
            <w:vMerge w:val="continue"/>
            <w:tcBorders>
              <w:top w:val="none" w:color="auto" w:sz="0"/>
              <w:left w:val="none" w:color="auto" w:sz="0"/>
              <w:bottom w:val="single" w:color="CBBF9E" w:sz="4"/>
              <w:right w:val="single" w:color="CBBF9E" w:sz="4"/>
            </w:tcBorders>
          </w:tcPr>
          <w:p/>
        </w:tc>
        <w:tc>
          <w:tcPr>
            <w:tcW w:type="dxa" w:w="89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Пьявица, внутристеблевые мухи, хлебные блошки</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 картофельная моль</w:t>
            </w:r>
          </w:p>
        </w:tc>
        <w:tc>
          <w:tcPr>
            <w:gridSpan w:val="3"/>
            <w:vMerge w:val="continue"/>
            <w:tcBorders>
              <w:top w:val="none" w:color="auto" w:sz="0"/>
              <w:left w:val="none" w:color="auto" w:sz="0"/>
              <w:bottom w:val="single" w:color="CBBF9E" w:sz="4"/>
              <w:right w:val="single" w:color="CBBF9E" w:sz="4"/>
            </w:tcBorders>
          </w:tcPr>
          <w:p/>
        </w:tc>
        <w:tc>
          <w:tcPr>
            <w:tcW w:type="dxa" w:w="89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Гороховая тля</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клопы, белянки, блошки, тли</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w:t>
            </w:r>
          </w:p>
        </w:tc>
        <w:tc>
          <w:tcPr>
            <w:gridSpan w:val="3"/>
            <w:vMerge w:val="continue"/>
            <w:tcBorders>
              <w:top w:val="none" w:color="auto" w:sz="0"/>
              <w:left w:val="none" w:color="auto" w:sz="0"/>
              <w:bottom w:val="single" w:color="CBBF9E" w:sz="4"/>
              <w:right w:val="single" w:color="CBBF9E" w:sz="4"/>
            </w:tcBorders>
          </w:tcPr>
          <w:p/>
        </w:tc>
        <w:tc>
          <w:tcPr>
            <w:tcW w:type="dxa" w:w="89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Белянки, капустная совка, капустная моль, тли, блошки</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участки, заселенные саранчовыми, дикая растительность</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311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развития личинок </w:t>
            </w: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Плодожерки, тли, листовертки, грушевая медяница</w:t>
            </w:r>
          </w:p>
        </w:tc>
        <w:tc>
          <w:tcPr>
            <w:tcW w:type="dxa" w:w="311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Морковная муха, листоблошка</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 </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долгоносики, толстоножка</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фуражная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Фитономус</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Арбуз, дыня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белокрылка, подгрызающие совки</w:t>
            </w:r>
          </w:p>
        </w:tc>
        <w:tc>
          <w:tcPr>
            <w:gridSpan w:val="3"/>
            <w:vMerge w:val="continue"/>
            <w:tcBorders>
              <w:top w:val="none" w:color="auto" w:sz="0"/>
              <w:left w:val="none" w:color="auto" w:sz="0"/>
              <w:bottom w:val="single" w:color="CBBF9E" w:sz="4"/>
              <w:right w:val="single" w:color="CBBF9E" w:sz="4"/>
            </w:tcBorders>
          </w:tcP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gridSpan w:val="3"/>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Децикон Ультра, УМО (125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Jiangsu aijin Agrochemical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 </w:t>
            </w:r>
          </w:p>
          <w:p>
            <w:pPr>
              <w:jc w:val="center"/>
            </w:pPr>
            <w:r>
              <w:rPr>
                <w:rFonts w:ascii="Arial" w:cs="Arial" w:eastAsia="Arial" w:hAnsi="Arial"/>
                <w:sz w:val="21"/>
                <w:szCs w:val="21"/>
              </w:rPr>
              <w:t xml:space="preserve">I-441 19/01/17</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100-150 г/га</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 </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Саранча</w:t>
            </w:r>
          </w:p>
        </w:tc>
        <w:tc>
          <w:tcPr>
            <w:tcW w:type="dxa" w:w="311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Всестороннее и барьерное  опрыскивание в пиковой инкубационный период личинок </w:t>
            </w:r>
          </w:p>
        </w:tc>
        <w:tc>
          <w:tcPr>
            <w:tcW w:type="dxa" w:w="89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68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Дельтаметрин + триазофос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Дитифос, КЭ (10+350 г/л)</w:t>
            </w:r>
          </w:p>
          <w:p>
            <w:pPr>
              <w:jc w:val="center"/>
            </w:pPr>
            <w:r>
              <w:rPr>
                <w:rFonts w:ascii="Arial" w:cs="Arial" w:eastAsia="Arial" w:hAnsi="Arial"/>
                <w:sz w:val="21"/>
                <w:szCs w:val="21"/>
              </w:rPr>
              <w:t xml:space="preserve">«Шанхай Агрочайна Интернешнл Трайд Ко., Лтд»</w:t>
            </w:r>
          </w:p>
          <w:p>
            <w:pPr>
              <w:jc w:val="center"/>
            </w:pPr>
            <w:r>
              <w:rPr>
                <w:rFonts w:ascii="Arial" w:cs="Arial" w:eastAsia="Arial" w:hAnsi="Arial"/>
                <w:sz w:val="21"/>
                <w:szCs w:val="21"/>
              </w:rPr>
              <w:t xml:space="preserve">I</w:t>
            </w:r>
            <w:r>
              <w:rPr>
                <w:rFonts w:ascii="Arial" w:cs="Arial" w:eastAsia="Arial" w:hAnsi="Arial"/>
                <w:sz w:val="21"/>
                <w:szCs w:val="21"/>
              </w:rPr>
              <w:t xml:space="preserve">-218 05/04/12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Дельтофосдуо, КЭ (10+350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 Truechem International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p>
          <w:p>
            <w:pPr>
              <w:jc w:val="center"/>
            </w:pPr>
            <w:r>
              <w:rPr>
                <w:rFonts w:ascii="Arial" w:cs="Arial" w:eastAsia="Arial" w:hAnsi="Arial"/>
                <w:sz w:val="21"/>
                <w:szCs w:val="21"/>
              </w:rPr>
              <w:t xml:space="preserve">«Чагылган», КР</w:t>
            </w:r>
          </w:p>
          <w:p>
            <w:pPr>
              <w:jc w:val="center"/>
            </w:pPr>
            <w:r>
              <w:rPr>
                <w:rFonts w:ascii="Arial" w:cs="Arial" w:eastAsia="Arial" w:hAnsi="Arial"/>
                <w:sz w:val="21"/>
                <w:szCs w:val="21"/>
              </w:rPr>
              <w:t xml:space="preserve">I</w:t>
            </w:r>
            <w:r>
              <w:rPr>
                <w:rFonts w:ascii="Arial" w:cs="Arial" w:eastAsia="Arial" w:hAnsi="Arial"/>
                <w:sz w:val="21"/>
                <w:szCs w:val="21"/>
              </w:rPr>
              <w:t xml:space="preserve"> -408 02/06/16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Дилфос, КЭ (10+350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АгроЛиния», КР</w:t>
            </w:r>
          </w:p>
          <w:p>
            <w:pPr>
              <w:jc w:val="center"/>
            </w:pPr>
            <w:r>
              <w:rPr>
                <w:rFonts w:ascii="Arial" w:cs="Arial" w:eastAsia="Arial" w:hAnsi="Arial"/>
                <w:sz w:val="21"/>
                <w:szCs w:val="21"/>
              </w:rPr>
              <w:t xml:space="preserve">I</w:t>
            </w:r>
            <w:r>
              <w:rPr>
                <w:rFonts w:ascii="Arial" w:cs="Arial" w:eastAsia="Arial" w:hAnsi="Arial"/>
                <w:sz w:val="21"/>
                <w:szCs w:val="21"/>
              </w:rPr>
              <w:t xml:space="preserve"> -405 01/06/16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Дельта, КЭ (10+350 г/л)</w:t>
            </w:r>
          </w:p>
          <w:p>
            <w:pPr>
              <w:jc w:val="center"/>
            </w:pPr>
            <w:r>
              <w:rPr>
                <w:rFonts w:ascii="Arial" w:cs="Arial" w:eastAsia="Arial" w:hAnsi="Arial"/>
                <w:sz w:val="21"/>
                <w:szCs w:val="21"/>
              </w:rPr>
              <w:t xml:space="preserve">«Нанжинг Зуочуанг Кемикал Ко., Лтд» КНР через ОсОО «Хим Пром Плюс»</w:t>
            </w:r>
          </w:p>
          <w:p>
            <w:pPr>
              <w:jc w:val="center"/>
            </w:pPr>
            <w:r>
              <w:rPr>
                <w:rFonts w:ascii="Arial" w:cs="Arial" w:eastAsia="Arial" w:hAnsi="Arial"/>
                <w:sz w:val="21"/>
                <w:szCs w:val="21"/>
              </w:rPr>
              <w:t xml:space="preserve">I-232 16/10/12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Дельтадос</w:t>
            </w:r>
            <w:r>
              <w:rPr>
                <w:rFonts w:ascii="Arial" w:cs="Arial" w:eastAsia="Arial" w:hAnsi="Arial"/>
                <w:sz w:val="21"/>
                <w:szCs w:val="21"/>
              </w:rPr>
              <w:t xml:space="preserve">, </w:t>
            </w:r>
            <w:r>
              <w:rPr>
                <w:rFonts w:ascii="Arial" w:cs="Arial" w:eastAsia="Arial" w:hAnsi="Arial"/>
                <w:sz w:val="21"/>
                <w:szCs w:val="21"/>
              </w:rPr>
              <w:t xml:space="preserve">КЭ </w:t>
            </w:r>
            <w:r>
              <w:rPr>
                <w:rFonts w:ascii="Arial" w:cs="Arial" w:eastAsia="Arial" w:hAnsi="Arial"/>
                <w:sz w:val="21"/>
                <w:szCs w:val="21"/>
              </w:rPr>
              <w:t xml:space="preserve">(10+350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«Zheijiang Chemicals Import &amp; Export Corporation»,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АгроЛига</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I-289-1 20/10/14</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4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карадрина</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Шелковица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Тутовая огневка</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В ранней стадии заселения вредителем</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карадрина</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Белокрылка</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Шелковица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Тутовая огневка</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в ранней стадии заселения вредителем</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Плодожорка, тли, трипсы. щитовки,клещи</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Овощи</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Тли,трипсы, клещи, совки</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Дельтос, КЭ (10+350 г/л)</w:t>
            </w:r>
          </w:p>
          <w:p>
            <w:pPr>
              <w:jc w:val="center"/>
            </w:pPr>
            <w:r>
              <w:rPr>
                <w:rFonts w:ascii="Arial" w:cs="Arial" w:eastAsia="Arial" w:hAnsi="Arial"/>
                <w:sz w:val="21"/>
                <w:szCs w:val="21"/>
              </w:rPr>
              <w:t xml:space="preserve">«Гринвелл агросайенс Ко., Лтд» КНР, через ОсОО «Пестициды», КР</w:t>
            </w:r>
          </w:p>
          <w:p>
            <w:pPr>
              <w:jc w:val="center"/>
            </w:pPr>
            <w:r>
              <w:rPr>
                <w:rFonts w:ascii="Arial" w:cs="Arial" w:eastAsia="Arial" w:hAnsi="Arial"/>
                <w:sz w:val="21"/>
                <w:szCs w:val="21"/>
              </w:rPr>
              <w:t xml:space="preserve">I-376-1 22/03/16</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впериод вегетации</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карадрина</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Диазинон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Дозор, КЭ (600 г/л)</w:t>
            </w:r>
          </w:p>
          <w:p>
            <w:pPr>
              <w:jc w:val="center"/>
            </w:pPr>
            <w:r>
              <w:rPr>
                <w:rFonts w:ascii="Arial" w:cs="Arial" w:eastAsia="Arial" w:hAnsi="Arial"/>
                <w:sz w:val="21"/>
                <w:szCs w:val="21"/>
              </w:rPr>
              <w:t xml:space="preserve">Компания «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w:t>
            </w:r>
            <w:r>
              <w:rPr>
                <w:rFonts w:ascii="Arial" w:cs="Arial" w:eastAsia="Arial" w:hAnsi="Arial"/>
                <w:sz w:val="21"/>
                <w:szCs w:val="21"/>
              </w:rPr>
              <w:t xml:space="preserve">-355 15/10/15</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1,5-1,8</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жужелица</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всходов</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мухи</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1,8-2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Обыкновенный свекловичный долгоносик, щитоноска, мертвоеды</w:t>
            </w:r>
          </w:p>
        </w:tc>
        <w:tc>
          <w:tcPr>
            <w:gridSpan w:val="4"/>
            <w:vMerge w:val="continue"/>
            <w:tcBorders>
              <w:top w:val="none" w:color="auto" w:sz="0"/>
              <w:left w:val="none" w:color="auto" w:sz="0"/>
              <w:bottom w:val="single" w:color="CBBF9E" w:sz="4"/>
              <w:right w:val="single" w:color="CBBF9E" w:sz="4"/>
            </w:tcBorders>
          </w:tcP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 </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Клевер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 тли, клопы, совки, огневки, луговой мотылек, толстоножки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и репная белянки, капустная совка, капустная моль</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Яблочный цветоед, боярышниковый краснокрылый трубковерт</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весенний период (фенофаза яблони – выдвижение бутонов – розовый бутон). Расход – 500-600 л/га</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 клопы, совки, огневки, тли, луговой мотылек, толстоножки </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 мл/м.</w:t>
            </w:r>
            <w:r>
              <w:rPr>
                <w:rFonts w:ascii="Arial" w:cs="Arial" w:eastAsia="Arial" w:hAnsi="Arial"/>
                <w:sz w:val="21"/>
                <w:szCs w:val="21"/>
              </w:rPr>
              <w:t xml:space="preserve">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помешения и оборудование зерноперерабатывающих предприятий </w:t>
            </w:r>
          </w:p>
        </w:tc>
        <w:tc>
          <w:tcPr>
            <w:tcW w:type="dxa" w:w="2291"/>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 </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 – до 50 мл/м.</w:t>
            </w:r>
            <w:r>
              <w:rPr>
                <w:rFonts w:ascii="Arial" w:cs="Arial" w:eastAsia="Arial" w:hAnsi="Arial"/>
                <w:sz w:val="21"/>
                <w:szCs w:val="21"/>
              </w:rPr>
              <w:t xml:space="preserve">2  </w:t>
            </w:r>
            <w:r>
              <w:rPr>
                <w:rFonts w:ascii="Arial" w:cs="Arial" w:eastAsia="Arial" w:hAnsi="Arial"/>
                <w:sz w:val="21"/>
                <w:szCs w:val="21"/>
              </w:rPr>
              <w:t xml:space="preserve"> Допуск людей и загрузка складов через 2 суток после обработки</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p>
            <w:pPr>
              <w:jc w:val="both"/>
            </w:pPr>
            <w:r>
              <w:rPr>
                <w:rFonts w:ascii="Arial" w:cs="Arial" w:eastAsia="Arial" w:hAnsi="Arial"/>
                <w:sz w:val="24"/>
                <w:szCs w:val="24"/>
              </w:rPr>
              <w:t xml:space="preserve"/>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мл/м.</w:t>
            </w:r>
            <w:r>
              <w:rPr>
                <w:rFonts w:ascii="Arial" w:cs="Arial" w:eastAsia="Arial" w:hAnsi="Arial"/>
                <w:sz w:val="21"/>
                <w:szCs w:val="21"/>
              </w:rPr>
              <w:t xml:space="preserve">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Территория зернопереребатыва-ющих предприятий и зернохранилищ в хозяйствах</w:t>
            </w:r>
          </w:p>
        </w:tc>
        <w:tc>
          <w:tcPr>
            <w:gridSpan w:val="3"/>
            <w:vMerge w:val="continue"/>
            <w:tcBorders>
              <w:top w:val="none" w:color="auto" w:sz="0"/>
              <w:left w:val="none" w:color="auto" w:sz="0"/>
              <w:bottom w:val="single" w:color="CBBF9E" w:sz="4"/>
              <w:right w:val="single" w:color="CBBF9E" w:sz="4"/>
            </w:tcBorders>
          </w:tcP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 – до 200 мл/м.</w:t>
            </w:r>
            <w:r>
              <w:rPr>
                <w:rFonts w:ascii="Arial" w:cs="Arial" w:eastAsia="Arial" w:hAnsi="Arial"/>
                <w:sz w:val="21"/>
                <w:szCs w:val="21"/>
              </w:rPr>
              <w:t xml:space="preserve">2</w:t>
            </w: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Динитроортокрезол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Супер ДНОК НОВЫЙ, СП (45 г/кг)</w:t>
            </w:r>
          </w:p>
          <w:p>
            <w:pPr>
              <w:jc w:val="center"/>
            </w:pPr>
            <w:r>
              <w:rPr>
                <w:rFonts w:ascii="Arial" w:cs="Arial" w:eastAsia="Arial" w:hAnsi="Arial"/>
                <w:sz w:val="21"/>
                <w:szCs w:val="21"/>
              </w:rPr>
              <w:t xml:space="preserve">«Ипрохем Компани </w:t>
            </w:r>
          </w:p>
          <w:p>
            <w:pPr>
              <w:jc w:val="center"/>
            </w:pPr>
            <w:r>
              <w:rPr>
                <w:rFonts w:ascii="Arial" w:cs="Arial" w:eastAsia="Arial" w:hAnsi="Arial"/>
                <w:sz w:val="21"/>
                <w:szCs w:val="21"/>
              </w:rPr>
              <w:t xml:space="preserve">Лимитед», КНР, через ОсОО « Алби-Агро», КР</w:t>
            </w:r>
          </w:p>
          <w:p>
            <w:pPr>
              <w:jc w:val="center"/>
            </w:pPr>
            <w:r>
              <w:rPr>
                <w:rFonts w:ascii="Arial" w:cs="Arial" w:eastAsia="Arial" w:hAnsi="Arial"/>
                <w:sz w:val="21"/>
                <w:szCs w:val="21"/>
              </w:rPr>
              <w:t xml:space="preserve">I</w:t>
            </w:r>
            <w:r>
              <w:rPr>
                <w:rFonts w:ascii="Arial" w:cs="Arial" w:eastAsia="Arial" w:hAnsi="Arial"/>
                <w:sz w:val="21"/>
                <w:szCs w:val="21"/>
              </w:rPr>
              <w:t xml:space="preserve">-370 01/02/16</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Диметоат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Тайфун, КЭ</w:t>
            </w:r>
          </w:p>
          <w:p>
            <w:pPr>
              <w:jc w:val="center"/>
            </w:pPr>
            <w:r>
              <w:rPr>
                <w:rFonts w:ascii="Arial" w:cs="Arial" w:eastAsia="Arial" w:hAnsi="Arial"/>
                <w:sz w:val="21"/>
                <w:szCs w:val="21"/>
              </w:rPr>
              <w:t xml:space="preserve">(400 г/л)  </w:t>
            </w:r>
          </w:p>
          <w:p>
            <w:pPr>
              <w:jc w:val="center"/>
            </w:pPr>
            <w:r>
              <w:rPr>
                <w:rFonts w:ascii="Arial" w:cs="Arial" w:eastAsia="Arial" w:hAnsi="Arial"/>
                <w:sz w:val="21"/>
                <w:szCs w:val="21"/>
              </w:rPr>
              <w:t xml:space="preserve">ООО «Сибагрохим» </w:t>
            </w:r>
          </w:p>
          <w:p>
            <w:pPr>
              <w:jc w:val="center"/>
            </w:pPr>
            <w:r>
              <w:rPr>
                <w:rFonts w:ascii="Arial" w:cs="Arial" w:eastAsia="Arial" w:hAnsi="Arial"/>
                <w:sz w:val="21"/>
                <w:szCs w:val="21"/>
              </w:rPr>
              <w:t xml:space="preserve">I-214-1 10/01/12                                                                                                                                                                                                                                                                                                                                       </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Ми</w:t>
            </w:r>
            <w:r>
              <w:rPr>
                <w:rFonts w:ascii="Arial" w:cs="Arial" w:eastAsia="Arial" w:hAnsi="Arial"/>
                <w:sz w:val="21"/>
                <w:szCs w:val="21"/>
              </w:rPr>
              <w:t xml:space="preserve">-8, </w:t>
            </w:r>
            <w:r>
              <w:rPr>
                <w:rFonts w:ascii="Arial" w:cs="Arial" w:eastAsia="Arial" w:hAnsi="Arial"/>
                <w:sz w:val="21"/>
                <w:szCs w:val="21"/>
              </w:rPr>
              <w:t xml:space="preserve">КЭ</w:t>
            </w:r>
            <w:r>
              <w:rPr>
                <w:rFonts w:ascii="Arial" w:cs="Arial" w:eastAsia="Arial" w:hAnsi="Arial"/>
                <w:sz w:val="21"/>
                <w:szCs w:val="21"/>
              </w:rPr>
              <w:t xml:space="preserve"> (400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«Zhejiang Chemicals Import / Export Corporation», </w:t>
            </w:r>
            <w:r>
              <w:rPr>
                <w:rFonts w:ascii="Arial" w:cs="Arial" w:eastAsia="Arial" w:hAnsi="Arial"/>
                <w:sz w:val="21"/>
                <w:szCs w:val="21"/>
              </w:rPr>
              <w:t xml:space="preserve">КНР</w:t>
            </w:r>
          </w:p>
          <w:p>
            <w:pPr>
              <w:jc w:val="center"/>
            </w:pPr>
            <w:r>
              <w:rPr>
                <w:rFonts w:ascii="Arial" w:cs="Arial" w:eastAsia="Arial" w:hAnsi="Arial"/>
                <w:sz w:val="21"/>
                <w:szCs w:val="21"/>
              </w:rPr>
              <w:t xml:space="preserve">I</w:t>
            </w:r>
            <w:r>
              <w:rPr>
                <w:rFonts w:ascii="Arial" w:cs="Arial" w:eastAsia="Arial" w:hAnsi="Arial"/>
                <w:sz w:val="21"/>
                <w:szCs w:val="21"/>
              </w:rPr>
              <w:t xml:space="preserve">-197 24/12/12</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Ди – 40, КЭ (400 г/л)</w:t>
            </w:r>
          </w:p>
          <w:p>
            <w:pPr>
              <w:jc w:val="center"/>
            </w:pPr>
            <w:r>
              <w:rPr>
                <w:rFonts w:ascii="Arial" w:cs="Arial" w:eastAsia="Arial" w:hAnsi="Arial"/>
                <w:sz w:val="21"/>
                <w:szCs w:val="21"/>
              </w:rPr>
              <w:t xml:space="preserve">Компания «Синокем Агро Ко., Лтд», КНР, через ОсОО «Пестициды», КР</w:t>
            </w:r>
          </w:p>
          <w:p>
            <w:pPr>
              <w:jc w:val="center"/>
            </w:pPr>
            <w:r>
              <w:rPr>
                <w:rFonts w:ascii="Arial" w:cs="Arial" w:eastAsia="Arial" w:hAnsi="Arial"/>
                <w:sz w:val="21"/>
                <w:szCs w:val="21"/>
              </w:rPr>
              <w:t xml:space="preserve">I</w:t>
            </w:r>
            <w:r>
              <w:rPr>
                <w:rFonts w:ascii="Arial" w:cs="Arial" w:eastAsia="Arial" w:hAnsi="Arial"/>
                <w:sz w:val="21"/>
                <w:szCs w:val="21"/>
              </w:rPr>
              <w:t xml:space="preserve">-380-1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Тагор, КЭ</w:t>
            </w:r>
            <w:r>
              <w:rPr>
                <w:rFonts w:ascii="Arial" w:cs="Arial" w:eastAsia="Arial" w:hAnsi="Arial"/>
                <w:sz w:val="21"/>
                <w:szCs w:val="21"/>
              </w:rPr>
              <w:t xml:space="preserve">(400 г/л)</w:t>
            </w:r>
          </w:p>
          <w:p>
            <w:pPr>
              <w:jc w:val="center"/>
            </w:pPr>
            <w:r>
              <w:rPr>
                <w:rFonts w:ascii="Arial" w:cs="Arial" w:eastAsia="Arial" w:hAnsi="Arial"/>
                <w:sz w:val="21"/>
                <w:szCs w:val="21"/>
              </w:rPr>
              <w:t xml:space="preserve">ЗАО «Щелково Агрохим» </w:t>
            </w:r>
          </w:p>
          <w:p>
            <w:pPr>
              <w:jc w:val="center"/>
            </w:pPr>
            <w:r>
              <w:rPr>
                <w:rFonts w:ascii="Arial" w:cs="Arial" w:eastAsia="Arial" w:hAnsi="Arial"/>
                <w:sz w:val="21"/>
                <w:szCs w:val="21"/>
              </w:rPr>
              <w:t xml:space="preserve">I</w:t>
            </w:r>
            <w:r>
              <w:rPr>
                <w:rFonts w:ascii="Arial" w:cs="Arial" w:eastAsia="Arial" w:hAnsi="Arial"/>
                <w:sz w:val="21"/>
                <w:szCs w:val="21"/>
              </w:rPr>
              <w:t xml:space="preserve">-284-2 25/09/14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пьявица, злаковые мухи, тли, трипсы</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 ячмень</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Пьявица, злаковые мухи, тли, трипсы</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мухи, тли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0,7-0,9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Просо</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Комарики, тли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Зернобобовые</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Бобовая огневка, гороховая плодожорка, тли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Щитовки, ложнощитовки, клещи, листовертки, тли, медяница, моли, плодожорки, листогрызущие гусеницы, жуки</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и после цветения</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Слива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 пилильщики</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после цветения</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1,1-2,8</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червецы, листовертки</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кормовая</w:t>
            </w:r>
          </w:p>
        </w:tc>
        <w:tc>
          <w:tcPr>
            <w:tcW w:type="dxa" w:w="2291"/>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листовая тля, минирующие мухи и моль, клещи, цикадки, мертвоеды, блошки</w:t>
            </w:r>
          </w:p>
        </w:tc>
        <w:tc>
          <w:tcPr>
            <w:gridSpan w:val="4"/>
            <w:vMerge w:val="continue"/>
            <w:tcBorders>
              <w:top w:val="none" w:color="auto" w:sz="0"/>
              <w:left w:val="none" w:color="auto" w:sz="0"/>
              <w:bottom w:val="single" w:color="CBBF9E" w:sz="4"/>
              <w:right w:val="single" w:color="CBBF9E" w:sz="4"/>
            </w:tcBorders>
          </w:tcP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столовая</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тля</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 трипсы, клопы</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1,9-2,4</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p>
            <w:pPr>
              <w:jc w:val="both"/>
            </w:pPr>
            <w:r>
              <w:rPr>
                <w:rFonts w:ascii="Arial" w:cs="Arial" w:eastAsia="Arial" w:hAnsi="Arial"/>
                <w:sz w:val="21"/>
                <w:szCs w:val="21"/>
              </w:rPr>
              <w:t xml:space="preserve">(семенные участки)</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gridSpan w:val="4"/>
            <w:vMerge w:val="continue"/>
            <w:tcBorders>
              <w:top w:val="none" w:color="auto" w:sz="0"/>
              <w:left w:val="none" w:color="auto" w:sz="0"/>
              <w:bottom w:val="single" w:color="CBBF9E" w:sz="4"/>
              <w:right w:val="single" w:color="CBBF9E" w:sz="4"/>
            </w:tcBorders>
          </w:tcP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1,4-1,9</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Картофельная моль</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люцерновая толстоножка, клещи</w:t>
            </w:r>
          </w:p>
        </w:tc>
        <w:tc>
          <w:tcPr>
            <w:gridSpan w:val="4"/>
            <w:vMerge w:val="continue"/>
            <w:tcBorders>
              <w:top w:val="none" w:color="auto" w:sz="0"/>
              <w:left w:val="none" w:color="auto" w:sz="0"/>
              <w:bottom w:val="single" w:color="CBBF9E" w:sz="4"/>
              <w:right w:val="single" w:color="CBBF9E" w:sz="4"/>
            </w:tcBorders>
          </w:tcP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0,8-0,9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 махорка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Трипсы, тли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10-13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Конопля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тли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Шелковица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червец Комстока</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и после окончания выкормки шелковичного червя. Запрещается употреблять ягоды в пищу.</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(питомники, маточники)</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галлицы, тли</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 (маточники)</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 цикадки, галлицы</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Люпин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Стеблевая минирующая муха, тли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участки, заселенные саранчовыми, дикая растительность</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 в баковых смесях с пиретроидами</w:t>
            </w: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Агроби</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(400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I-291 30/10/14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Клещи,тли,трипсы, белокрылка</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200-300 л/га</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Зернобобовые</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Бобовая огневка, гороховая плодожорка,тли</w:t>
            </w:r>
          </w:p>
        </w:tc>
        <w:tc>
          <w:tcPr>
            <w:gridSpan w:val="4"/>
            <w:vMerge w:val="continue"/>
            <w:tcBorders>
              <w:top w:val="none" w:color="auto" w:sz="0"/>
              <w:left w:val="none" w:color="auto" w:sz="0"/>
              <w:bottom w:val="single" w:color="CBBF9E" w:sz="4"/>
              <w:right w:val="single" w:color="CBBF9E" w:sz="4"/>
            </w:tcBorders>
          </w:tcP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4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толстоножки, клещи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Яблоня,груша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Щитовка,ложнощитовки,клещи,листовертки,медяница,моли, плодорки,листогрызущие гусеницы,жуки</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и после цветения</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40(2)</w:t>
            </w:r>
          </w:p>
        </w:tc>
        <w:tc>
          <w:tcPr>
            <w:tcW w:type="dxa" w:w="4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p>
            <w:pPr>
              <w:jc w:val="both"/>
            </w:pPr>
            <w:r>
              <w:rPr>
                <w:rFonts w:ascii="Arial" w:cs="Arial" w:eastAsia="Arial" w:hAnsi="Arial"/>
                <w:sz w:val="21"/>
                <w:szCs w:val="21"/>
              </w:rPr>
              <w:t xml:space="preserve">Сахарная свекла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листовая тля, минирующие мухи, моль, клещи, цикадки, блошки, мертоеды</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культуры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пьявица, злаковые мухи, тли, трипсы</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1,1-2,8</w:t>
            </w:r>
          </w:p>
          <w:p>
            <w:pPr>
              <w:jc w:val="both"/>
            </w:pPr>
            <w:r>
              <w:rPr>
                <w:rFonts w:ascii="Arial" w:cs="Arial" w:eastAsia="Arial" w:hAnsi="Arial"/>
                <w:sz w:val="21"/>
                <w:szCs w:val="21"/>
              </w:rPr>
              <w:t xml:space="preserve">0,6-1,1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червецы, листовертки</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4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w:t>
            </w:r>
          </w:p>
          <w:p>
            <w:pPr>
              <w:jc w:val="both"/>
            </w:pPr>
            <w:r>
              <w:rPr>
                <w:rFonts w:ascii="Arial" w:cs="Arial" w:eastAsia="Arial" w:hAnsi="Arial"/>
                <w:sz w:val="21"/>
                <w:szCs w:val="21"/>
              </w:rPr>
              <w:t xml:space="preserve"> ( маточники)</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Клещи,тли, цикадки,галлицы</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600-800 л/га</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Би-58 новый, КЭ (400 г/л) «БАСФ СЕ», Германия</w:t>
            </w:r>
          </w:p>
          <w:p>
            <w:pPr>
              <w:jc w:val="center"/>
            </w:pPr>
            <w:r>
              <w:rPr>
                <w:rFonts w:ascii="Arial" w:cs="Arial" w:eastAsia="Arial" w:hAnsi="Arial"/>
                <w:sz w:val="21"/>
                <w:szCs w:val="21"/>
              </w:rPr>
              <w:t xml:space="preserve">I-280-2 22/09/14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БИ-68, КЭ (400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I-407 01/06/16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Димигор, КЭ (400 г/л) «Ипрохем Компани Лимитед», КНР, через ОсОО «Алби-Агро», КР </w:t>
            </w:r>
          </w:p>
          <w:p>
            <w:pPr>
              <w:jc w:val="center"/>
            </w:pPr>
            <w:r>
              <w:rPr>
                <w:rFonts w:ascii="Arial" w:cs="Arial" w:eastAsia="Arial" w:hAnsi="Arial"/>
                <w:sz w:val="21"/>
                <w:szCs w:val="21"/>
              </w:rPr>
              <w:t xml:space="preserve">I-256-1 17/02/14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Дамбл (</w:t>
            </w:r>
            <w:r>
              <w:rPr>
                <w:rFonts w:ascii="Arial" w:cs="Arial" w:eastAsia="Arial" w:hAnsi="Arial"/>
                <w:sz w:val="21"/>
                <w:szCs w:val="21"/>
              </w:rPr>
              <w:t xml:space="preserve">Dumble</w:t>
            </w:r>
            <w:r>
              <w:rPr>
                <w:rFonts w:ascii="Arial" w:cs="Arial" w:eastAsia="Arial" w:hAnsi="Arial"/>
                <w:sz w:val="21"/>
                <w:szCs w:val="21"/>
              </w:rPr>
              <w:t xml:space="preserve"> 40 </w:t>
            </w:r>
            <w:r>
              <w:rPr>
                <w:rFonts w:ascii="Arial" w:cs="Arial" w:eastAsia="Arial" w:hAnsi="Arial"/>
                <w:sz w:val="21"/>
                <w:szCs w:val="21"/>
              </w:rPr>
              <w:t xml:space="preserve">EC</w:t>
            </w:r>
            <w:r>
              <w:rPr>
                <w:rFonts w:ascii="Arial" w:cs="Arial" w:eastAsia="Arial" w:hAnsi="Arial"/>
                <w:sz w:val="21"/>
                <w:szCs w:val="21"/>
              </w:rPr>
              <w:t xml:space="preserve">), КЭ (400 г/л), «</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I-327 29/04/15</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Щитовки ( в т.ч. калифорнийская), яблонная плодожорка </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и после цветения </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культуры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Червец комстока</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впериод вегетации </w:t>
            </w: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мухи, блошки, трипсы </w:t>
            </w:r>
          </w:p>
        </w:tc>
        <w:tc>
          <w:tcPr>
            <w:gridSpan w:val="4"/>
            <w:vMerge w:val="continue"/>
            <w:tcBorders>
              <w:top w:val="none" w:color="auto" w:sz="0"/>
              <w:left w:val="none" w:color="auto" w:sz="0"/>
              <w:bottom w:val="single" w:color="CBBF9E" w:sz="4"/>
              <w:right w:val="single" w:color="CBBF9E" w:sz="4"/>
            </w:tcBorders>
          </w:tcP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клеш</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Свекловичные блошки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Люцерневая толстоножка</w:t>
            </w:r>
          </w:p>
        </w:tc>
        <w:tc>
          <w:tcPr>
            <w:gridSpan w:val="4"/>
            <w:vMerge w:val="continue"/>
            <w:tcBorders>
              <w:top w:val="none" w:color="auto" w:sz="0"/>
              <w:left w:val="none" w:color="auto" w:sz="0"/>
              <w:bottom w:val="single" w:color="CBBF9E" w:sz="4"/>
              <w:right w:val="single" w:color="CBBF9E" w:sz="4"/>
            </w:tcBorders>
          </w:tcP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блошки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тли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Алпгор (</w:t>
            </w:r>
            <w:r>
              <w:rPr>
                <w:rFonts w:ascii="Arial" w:cs="Arial" w:eastAsia="Arial" w:hAnsi="Arial"/>
                <w:sz w:val="21"/>
                <w:szCs w:val="21"/>
              </w:rPr>
              <w:t xml:space="preserve">ALPGOR</w:t>
            </w:r>
            <w:r>
              <w:rPr>
                <w:rFonts w:ascii="Arial" w:cs="Arial" w:eastAsia="Arial" w:hAnsi="Arial"/>
                <w:sz w:val="21"/>
                <w:szCs w:val="21"/>
              </w:rPr>
              <w:t xml:space="preserve">), КЭ (400 г/л),</w:t>
            </w:r>
          </w:p>
          <w:p>
            <w:pPr>
              <w:jc w:val="center"/>
            </w:pPr>
            <w:r>
              <w:rPr>
                <w:rFonts w:ascii="Arial" w:cs="Arial" w:eastAsia="Arial" w:hAnsi="Arial"/>
                <w:sz w:val="21"/>
                <w:szCs w:val="21"/>
              </w:rPr>
              <w:t xml:space="preserve"> «</w:t>
            </w:r>
            <w:r>
              <w:rPr>
                <w:rFonts w:ascii="Arial" w:cs="Arial" w:eastAsia="Arial" w:hAnsi="Arial"/>
                <w:sz w:val="21"/>
                <w:szCs w:val="21"/>
              </w:rPr>
              <w:t xml:space="preserve">Agrobest Grup</w:t>
            </w:r>
            <w:r>
              <w:rPr>
                <w:rFonts w:ascii="Arial" w:cs="Arial" w:eastAsia="Arial" w:hAnsi="Arial"/>
                <w:sz w:val="21"/>
                <w:szCs w:val="21"/>
              </w:rPr>
              <w:t xml:space="preserve">», Турция, через ОсОО «</w:t>
            </w:r>
            <w:r>
              <w:rPr>
                <w:rFonts w:ascii="Arial" w:cs="Arial" w:eastAsia="Arial" w:hAnsi="Arial"/>
                <w:sz w:val="21"/>
                <w:szCs w:val="21"/>
              </w:rPr>
              <w:t xml:space="preserve">Bai</w:t>
            </w:r>
            <w:r>
              <w:rPr>
                <w:rFonts w:ascii="Arial" w:cs="Arial" w:eastAsia="Arial" w:hAnsi="Arial"/>
                <w:sz w:val="21"/>
                <w:szCs w:val="21"/>
              </w:rPr>
              <w:t xml:space="preserve">-</w:t>
            </w:r>
            <w:r>
              <w:rPr>
                <w:rFonts w:ascii="Arial" w:cs="Arial" w:eastAsia="Arial" w:hAnsi="Arial"/>
                <w:sz w:val="21"/>
                <w:szCs w:val="21"/>
              </w:rPr>
              <w:t xml:space="preserve">Jer</w:t>
            </w:r>
            <w:r>
              <w:rPr>
                <w:rFonts w:ascii="Arial" w:cs="Arial" w:eastAsia="Arial" w:hAnsi="Arial"/>
                <w:sz w:val="21"/>
                <w:szCs w:val="21"/>
              </w:rPr>
              <w:t xml:space="preserve">», КР</w:t>
            </w:r>
          </w:p>
          <w:p>
            <w:pPr>
              <w:jc w:val="center"/>
            </w:pPr>
            <w:r>
              <w:rPr>
                <w:rFonts w:ascii="Arial" w:cs="Arial" w:eastAsia="Arial" w:hAnsi="Arial"/>
                <w:sz w:val="21"/>
                <w:szCs w:val="21"/>
              </w:rPr>
              <w:t xml:space="preserve">I-333 14/05/15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Бизон, КЭ ( 400 г/л)</w:t>
            </w:r>
          </w:p>
          <w:p>
            <w:pPr>
              <w:jc w:val="center"/>
            </w:pPr>
            <w:r>
              <w:rPr>
                <w:rFonts w:ascii="Arial" w:cs="Arial" w:eastAsia="Arial" w:hAnsi="Arial"/>
                <w:sz w:val="21"/>
                <w:szCs w:val="21"/>
              </w:rPr>
              <w:t xml:space="preserve">Компания «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I-356 15/10/15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Бэлла-58, КЭ (400 г/л)</w:t>
            </w:r>
          </w:p>
          <w:p>
            <w:pPr>
              <w:jc w:val="center"/>
            </w:pPr>
            <w:r>
              <w:rPr>
                <w:rFonts w:ascii="Arial" w:cs="Arial" w:eastAsia="Arial" w:hAnsi="Arial"/>
                <w:sz w:val="21"/>
                <w:szCs w:val="21"/>
              </w:rPr>
              <w:t xml:space="preserve">Компания « Камсун Кемикалс Ко., ЛТД», КНР через ОсОО « Агрохимия», КР</w:t>
            </w:r>
          </w:p>
          <w:p>
            <w:pPr>
              <w:jc w:val="center"/>
            </w:pPr>
            <w:r>
              <w:rPr>
                <w:rFonts w:ascii="Arial" w:cs="Arial" w:eastAsia="Arial" w:hAnsi="Arial"/>
                <w:sz w:val="21"/>
                <w:szCs w:val="21"/>
              </w:rPr>
              <w:t xml:space="preserve">I-353-2 14/10/15</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Щитовки ( в т.ч. калифорнийская), яблонная плодожорка </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и после цветения </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культуры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Червец комстока</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впериод вегетации </w:t>
            </w: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мухи, блошки, трипсы </w:t>
            </w:r>
          </w:p>
        </w:tc>
        <w:tc>
          <w:tcPr>
            <w:gridSpan w:val="4"/>
            <w:vMerge w:val="continue"/>
            <w:tcBorders>
              <w:top w:val="none" w:color="auto" w:sz="0"/>
              <w:left w:val="none" w:color="auto" w:sz="0"/>
              <w:bottom w:val="single" w:color="CBBF9E" w:sz="4"/>
              <w:right w:val="single" w:color="CBBF9E" w:sz="4"/>
            </w:tcBorders>
          </w:tcP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клеш</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Свекловичные блошки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Люцерневая толстоножка</w:t>
            </w:r>
          </w:p>
        </w:tc>
        <w:tc>
          <w:tcPr>
            <w:gridSpan w:val="4"/>
            <w:vMerge w:val="continue"/>
            <w:tcBorders>
              <w:top w:val="none" w:color="auto" w:sz="0"/>
              <w:left w:val="none" w:color="auto" w:sz="0"/>
              <w:bottom w:val="single" w:color="CBBF9E" w:sz="4"/>
              <w:right w:val="single" w:color="CBBF9E" w:sz="4"/>
            </w:tcBorders>
          </w:tcP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блошки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тли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Голд Би, КЭ (400 г/л)</w:t>
            </w:r>
          </w:p>
          <w:p>
            <w:pPr>
              <w:jc w:val="center"/>
            </w:pPr>
            <w:r>
              <w:rPr>
                <w:rFonts w:ascii="Arial" w:cs="Arial" w:eastAsia="Arial" w:hAnsi="Arial"/>
                <w:sz w:val="21"/>
                <w:szCs w:val="21"/>
              </w:rPr>
              <w:t xml:space="preserve">«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Job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Фаиз Кемикал», КР</w:t>
            </w:r>
          </w:p>
          <w:p>
            <w:pPr>
              <w:jc w:val="center"/>
            </w:pPr>
            <w:r>
              <w:rPr>
                <w:rFonts w:ascii="Arial" w:cs="Arial" w:eastAsia="Arial" w:hAnsi="Arial"/>
                <w:sz w:val="21"/>
                <w:szCs w:val="21"/>
              </w:rPr>
              <w:t xml:space="preserve">I-421 24/10/16</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Люцерневая толстоножка</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блошки </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тли </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Яблонный цветоед</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800-1000 л/га</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40(1)</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1,2-2,8</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червецы, листовертки</w:t>
            </w:r>
          </w:p>
        </w:tc>
        <w:tc>
          <w:tcPr>
            <w:tcW w:type="dxa" w:w="345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600-1000 л/га</w:t>
            </w: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культуры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 трипсы, клопы</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66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vMerge w:val="continue"/>
            <w:tcBorders>
              <w:top w:val="none" w:color="auto" w:sz="0"/>
              <w:left w:val="none" w:color="auto" w:sz="0"/>
              <w:bottom w:val="single" w:color="CBBF9E" w:sz="4"/>
              <w:right w:val="single" w:color="CBBF9E" w:sz="4"/>
            </w:tcBorders>
          </w:tcP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Картофельная моль</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люцерновая толстоножка, клещи </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0,5-0,9</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Лен-долгунец</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трипсы, совка-гамма</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Кенаф</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 питомники, маточники)</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галлицы, тли</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600-1200 л/га</w:t>
            </w:r>
          </w:p>
        </w:tc>
        <w:tc>
          <w:tcPr>
            <w:tcW w:type="dxa" w:w="7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 (маточники)</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ли, цикадки, галлицы</w:t>
            </w: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Люпин (семенные посевы)</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Стеблевая минирующая муха, тли</w:t>
            </w:r>
          </w:p>
        </w:tc>
        <w:tc>
          <w:tcPr>
            <w:tcW w:type="dxa" w:w="345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gridSpan w:val="3"/>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листовая тля, минирующая муха и моль, цикадки, мертвоеды, блошки, клещи </w:t>
            </w:r>
          </w:p>
        </w:tc>
        <w:tc>
          <w:tcPr>
            <w:gridSpan w:val="4"/>
            <w:vMerge w:val="continue"/>
            <w:tcBorders>
              <w:top w:val="none" w:color="auto" w:sz="0"/>
              <w:left w:val="none" w:color="auto" w:sz="0"/>
              <w:bottom w:val="single" w:color="CBBF9E" w:sz="4"/>
              <w:right w:val="single" w:color="CBBF9E" w:sz="4"/>
            </w:tcBorders>
          </w:tcPr>
          <w:p/>
        </w:tc>
        <w:tc>
          <w:tcPr>
            <w:tcW w:type="dxa" w:w="7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Диметоат+бета-циперметрин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Кинфос, КЭ (300+40 г/л)</w:t>
            </w:r>
          </w:p>
          <w:p>
            <w:pPr>
              <w:jc w:val="center"/>
            </w:pPr>
            <w:r>
              <w:rPr>
                <w:rFonts w:ascii="Arial" w:cs="Arial" w:eastAsia="Arial" w:hAnsi="Arial"/>
                <w:sz w:val="21"/>
                <w:szCs w:val="21"/>
              </w:rPr>
              <w:t xml:space="preserve">АО « Щелково Агрохим», Россия</w:t>
            </w:r>
          </w:p>
          <w:p>
            <w:pPr>
              <w:jc w:val="center"/>
            </w:pPr>
            <w:r>
              <w:rPr>
                <w:rFonts w:ascii="Arial" w:cs="Arial" w:eastAsia="Arial" w:hAnsi="Arial"/>
                <w:sz w:val="21"/>
                <w:szCs w:val="21"/>
              </w:rPr>
              <w:t xml:space="preserve">I-371 10/02/16</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Хлебная жужелица</w:t>
            </w:r>
          </w:p>
        </w:tc>
        <w:tc>
          <w:tcPr>
            <w:tcW w:type="dxa" w:w="3451"/>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впериод вегетации</w:t>
            </w:r>
          </w:p>
        </w:tc>
        <w:tc>
          <w:tcPr>
            <w:tcW w:type="dxa" w:w="102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22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Клоп вредная черепашка</w:t>
            </w:r>
          </w:p>
        </w:tc>
        <w:tc>
          <w:tcPr>
            <w:gridSpan w:val="4"/>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Пьявица</w:t>
            </w:r>
          </w:p>
        </w:tc>
        <w:tc>
          <w:tcPr>
            <w:gridSpan w:val="4"/>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0,15-0,25</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Свекловичные блошки, долгоносики, тли подгрызающие совки</w:t>
            </w:r>
          </w:p>
        </w:tc>
        <w:tc>
          <w:tcPr>
            <w:gridSpan w:val="4"/>
            <w:vMerge w:val="continue"/>
            <w:tcBorders>
              <w:top w:val="none" w:color="auto" w:sz="0"/>
              <w:left w:val="none" w:color="auto" w:sz="0"/>
              <w:bottom w:val="single" w:color="CBBF9E" w:sz="4"/>
              <w:right w:val="single" w:color="CBBF9E" w:sz="4"/>
            </w:tcBorders>
          </w:tcPr>
          <w:p/>
        </w:tc>
        <w:tc>
          <w:tcPr>
            <w:tcW w:type="dxa" w:w="102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w:t>
            </w:r>
          </w:p>
        </w:tc>
        <w:tc>
          <w:tcPr>
            <w:tcW w:type="dxa" w:w="229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Крестоцветные блошки, рапсовый цветоед</w:t>
            </w:r>
          </w:p>
        </w:tc>
        <w:tc>
          <w:tcPr>
            <w:gridSpan w:val="4"/>
            <w:vMerge w:val="continue"/>
            <w:tcBorders>
              <w:top w:val="none" w:color="auto" w:sz="0"/>
              <w:left w:val="none" w:color="auto" w:sz="0"/>
              <w:bottom w:val="single" w:color="CBBF9E" w:sz="4"/>
              <w:right w:val="single" w:color="CBBF9E" w:sz="4"/>
            </w:tcBorders>
          </w:tcPr>
          <w:p/>
        </w:tc>
        <w:tc>
          <w:tcPr>
            <w:tcW w:type="dxa" w:w="102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Дифлубензурон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ГЕРОЛЬД, ВСК (240 г/л) ЗАО «Август», Россия</w:t>
            </w:r>
          </w:p>
          <w:p>
            <w:pPr>
              <w:jc w:val="center"/>
            </w:pPr>
            <w:r>
              <w:rPr>
                <w:rFonts w:ascii="Arial" w:cs="Arial" w:eastAsia="Arial" w:hAnsi="Arial"/>
                <w:sz w:val="21"/>
                <w:szCs w:val="21"/>
              </w:rPr>
              <w:t xml:space="preserve">I-341 03/06/15 </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отрождения личинок. Расход рабочей жидкости 1000-1500л/га</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Моль-малютка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Кольчатый шелкопряд, златогузка, боярышница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Неплодоносящие сады, декоративные насаждения, лесозащитные полосы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белянки, капустная моль</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отрождения личинок. Расход рабочей жидкости 200-400л/га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луга,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p>
            <w:pPr>
              <w:jc w:val="both"/>
            </w:pPr>
            <w:r>
              <w:rPr>
                <w:rFonts w:ascii="Arial" w:cs="Arial" w:eastAsia="Arial" w:hAnsi="Arial"/>
                <w:sz w:val="24"/>
                <w:szCs w:val="24"/>
              </w:rPr>
              <w:t xml:space="preserve"/>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 Расход рабочей жидкости 200-400л/га</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луга, заселенные саранчовыми, дикая растительность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мл/100м2 (Л) </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белянки, капустная моль</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до 4 л/100 м2</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мл/10 л воды (Л)</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 открытого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Агатовая совка, совка-гамма, капустная моль</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до 5 л/100 м2</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мл/10 л воды (Л)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листовертки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до 5 л/дерево 
 (в зависимости от возраста и сорта)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Неплодоносящие сады, декоративные насаждения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Декоративные кустарники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Пяденицы, боярышница, бражник</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0,5-1,0 л/куст</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Димилин ОФ-6, МС УМО (60 г/л)</w:t>
            </w:r>
          </w:p>
          <w:p>
            <w:pPr>
              <w:jc w:val="center"/>
            </w:pPr>
            <w:r>
              <w:rPr>
                <w:rFonts w:ascii="Arial" w:cs="Arial" w:eastAsia="Arial" w:hAnsi="Arial"/>
                <w:sz w:val="21"/>
                <w:szCs w:val="21"/>
              </w:rPr>
              <w:t xml:space="preserve">Компания «Ариста ЛайфСайенс Грейт Британ., Лтд», Великобритания</w:t>
            </w:r>
          </w:p>
          <w:p>
            <w:pPr>
              <w:jc w:val="center"/>
            </w:pPr>
            <w:r>
              <w:rPr>
                <w:rFonts w:ascii="Arial" w:cs="Arial" w:eastAsia="Arial" w:hAnsi="Arial"/>
                <w:sz w:val="21"/>
                <w:szCs w:val="21"/>
              </w:rPr>
              <w:t xml:space="preserve">I</w:t>
            </w:r>
            <w:r>
              <w:rPr>
                <w:rFonts w:ascii="Arial" w:cs="Arial" w:eastAsia="Arial" w:hAnsi="Arial"/>
                <w:sz w:val="21"/>
                <w:szCs w:val="21"/>
              </w:rPr>
              <w:t xml:space="preserve">-364-2 29/12/15</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зерновая совка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УМО в период отрождения и развития личинок сплошным методом</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 (норма расхода в барьере)</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УМО в период отрождения личинок барьерным (ленточным) методом. Минимальная ширина барьера равна ширине захвата опрыскивателя, максимальная 90-120 м</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Дифуз, СК (480 г/л)</w:t>
            </w:r>
          </w:p>
          <w:p>
            <w:pPr>
              <w:jc w:val="center"/>
            </w:pPr>
            <w:r>
              <w:rPr>
                <w:rFonts w:ascii="Arial" w:cs="Arial" w:eastAsia="Arial" w:hAnsi="Arial"/>
                <w:sz w:val="21"/>
                <w:szCs w:val="21"/>
              </w:rPr>
              <w:t xml:space="preserve">Компания «Ариста ЛайфСайенс Грейт Британ., Лтд», Великобритания</w:t>
            </w:r>
          </w:p>
          <w:p>
            <w:pPr>
              <w:jc w:val="center"/>
            </w:pPr>
            <w:r>
              <w:rPr>
                <w:rFonts w:ascii="Arial" w:cs="Arial" w:eastAsia="Arial" w:hAnsi="Arial"/>
                <w:sz w:val="21"/>
                <w:szCs w:val="21"/>
              </w:rPr>
              <w:t xml:space="preserve">I</w:t>
            </w:r>
            <w:r>
              <w:rPr>
                <w:rFonts w:ascii="Arial" w:cs="Arial" w:eastAsia="Arial" w:hAnsi="Arial"/>
                <w:sz w:val="21"/>
                <w:szCs w:val="21"/>
              </w:rPr>
              <w:t xml:space="preserve">-368-2 29/12/15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Димилин, СК (480 г/л)</w:t>
            </w:r>
          </w:p>
          <w:p>
            <w:pPr>
              <w:jc w:val="center"/>
            </w:pPr>
            <w:r>
              <w:rPr>
                <w:rFonts w:ascii="Arial" w:cs="Arial" w:eastAsia="Arial" w:hAnsi="Arial"/>
                <w:sz w:val="21"/>
                <w:szCs w:val="21"/>
              </w:rPr>
              <w:t xml:space="preserve">Компания « Ариста ЛайфСайенс Грейт Британ., Лтд», Великобритания</w:t>
            </w:r>
          </w:p>
          <w:p>
            <w:pPr>
              <w:jc w:val="center"/>
            </w:pPr>
            <w:r>
              <w:rPr>
                <w:rFonts w:ascii="Arial" w:cs="Arial" w:eastAsia="Arial" w:hAnsi="Arial"/>
                <w:sz w:val="21"/>
                <w:szCs w:val="21"/>
              </w:rPr>
              <w:t xml:space="preserve">I</w:t>
            </w:r>
            <w:r>
              <w:rPr>
                <w:rFonts w:ascii="Arial" w:cs="Arial" w:eastAsia="Arial" w:hAnsi="Arial"/>
                <w:sz w:val="21"/>
                <w:szCs w:val="21"/>
              </w:rPr>
              <w:t xml:space="preserve">-363-2 29/12/15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Дессенлин, СК (480 г/л) </w:t>
            </w:r>
          </w:p>
          <w:p>
            <w:pPr>
              <w:jc w:val="center"/>
            </w:pPr>
            <w:r>
              <w:rPr>
                <w:rFonts w:ascii="Arial" w:cs="Arial" w:eastAsia="Arial" w:hAnsi="Arial"/>
                <w:sz w:val="21"/>
                <w:szCs w:val="21"/>
              </w:rPr>
              <w:t xml:space="preserve">«Nanjing Essence Fine-Chemical Co., Ltd</w:t>
            </w:r>
            <w:r>
              <w:rPr>
                <w:rFonts w:ascii="Arial" w:cs="Arial" w:eastAsia="Arial" w:hAnsi="Arial"/>
                <w:sz w:val="21"/>
                <w:szCs w:val="21"/>
              </w:rPr>
              <w:t xml:space="preserve">”</w:t>
            </w:r>
            <w:r>
              <w:rPr>
                <w:rFonts w:ascii="Arial" w:cs="Arial" w:eastAsia="Arial" w:hAnsi="Arial"/>
                <w:sz w:val="21"/>
                <w:szCs w:val="21"/>
              </w:rPr>
              <w:t xml:space="preserve">, </w:t>
            </w:r>
            <w:r>
              <w:rPr>
                <w:rFonts w:ascii="Arial" w:cs="Arial" w:eastAsia="Arial" w:hAnsi="Arial"/>
                <w:sz w:val="21"/>
                <w:szCs w:val="21"/>
              </w:rPr>
              <w:t xml:space="preserve">Китай</w:t>
            </w:r>
            <w:r>
              <w:rPr>
                <w:rFonts w:ascii="Arial" w:cs="Arial" w:eastAsia="Arial" w:hAnsi="Arial"/>
                <w:sz w:val="21"/>
                <w:szCs w:val="21"/>
              </w:rPr>
              <w:t xml:space="preserve">, </w:t>
            </w:r>
            <w:r>
              <w:rPr>
                <w:rFonts w:ascii="Arial" w:cs="Arial" w:eastAsia="Arial" w:hAnsi="Arial"/>
                <w:sz w:val="21"/>
                <w:szCs w:val="21"/>
              </w:rPr>
              <w:t xml:space="preserve">через ТОО</w:t>
            </w:r>
            <w:r>
              <w:rPr>
                <w:rFonts w:ascii="Arial" w:cs="Arial" w:eastAsia="Arial" w:hAnsi="Arial"/>
                <w:sz w:val="21"/>
                <w:szCs w:val="21"/>
              </w:rPr>
              <w:t xml:space="preserve"> «</w:t>
            </w:r>
            <w:r>
              <w:rPr>
                <w:rFonts w:ascii="Arial" w:cs="Arial" w:eastAsia="Arial" w:hAnsi="Arial"/>
                <w:sz w:val="21"/>
                <w:szCs w:val="21"/>
              </w:rPr>
              <w:t xml:space="preserve">Ар</w:t>
            </w:r>
            <w:r>
              <w:rPr>
                <w:rFonts w:ascii="Arial" w:cs="Arial" w:eastAsia="Arial" w:hAnsi="Arial"/>
                <w:sz w:val="21"/>
                <w:szCs w:val="21"/>
              </w:rPr>
              <w:t xml:space="preserve">-</w:t>
            </w:r>
            <w:r>
              <w:rPr>
                <w:rFonts w:ascii="Arial" w:cs="Arial" w:eastAsia="Arial" w:hAnsi="Arial"/>
                <w:sz w:val="21"/>
                <w:szCs w:val="21"/>
              </w:rPr>
              <w:t xml:space="preserve">Абат</w:t>
            </w:r>
            <w:r>
              <w:rPr>
                <w:rFonts w:ascii="Arial" w:cs="Arial" w:eastAsia="Arial" w:hAnsi="Arial"/>
                <w:sz w:val="21"/>
                <w:szCs w:val="21"/>
              </w:rPr>
              <w:t xml:space="preserve">», </w:t>
            </w:r>
            <w:r>
              <w:rPr>
                <w:rFonts w:ascii="Arial" w:cs="Arial" w:eastAsia="Arial" w:hAnsi="Arial"/>
                <w:sz w:val="21"/>
                <w:szCs w:val="21"/>
              </w:rPr>
              <w:t xml:space="preserve">Казахстан</w:t>
            </w:r>
          </w:p>
          <w:p>
            <w:pPr>
              <w:jc w:val="center"/>
            </w:pPr>
            <w:r>
              <w:rPr>
                <w:rFonts w:ascii="Arial" w:cs="Arial" w:eastAsia="Arial" w:hAnsi="Arial"/>
                <w:sz w:val="21"/>
                <w:szCs w:val="21"/>
              </w:rPr>
              <w:t xml:space="preserve">I</w:t>
            </w:r>
            <w:r>
              <w:rPr>
                <w:rFonts w:ascii="Arial" w:cs="Arial" w:eastAsia="Arial" w:hAnsi="Arial"/>
                <w:sz w:val="21"/>
                <w:szCs w:val="21"/>
              </w:rPr>
              <w:t xml:space="preserve">–224 11/05/12 </w:t>
            </w:r>
          </w:p>
          <w:p>
            <w:pPr>
              <w:jc w:val="both"/>
            </w:pPr>
            <w:r>
              <w:rPr>
                <w:rFonts w:ascii="Arial" w:cs="Arial" w:eastAsia="Arial" w:hAnsi="Arial"/>
                <w:sz w:val="24"/>
                <w:szCs w:val="24"/>
              </w:rPr>
              <w:t xml:space="preserve"/>
            </w: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0,015-0,02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зерновая совка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Итальянский прус,  азиатская саранча, не стадные саранчовые</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против личиночной фазы сплошным методом</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0,04-0,06</w:t>
            </w:r>
          </w:p>
          <w:p>
            <w:pPr>
              <w:jc w:val="both"/>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против личиночной фазы при ширине барьера 80-120м и меж барьерного пространства 100-200м</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яйцекладки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0,09-0,12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Лиственные леса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Горностаевые моли, пяденицы-шелкопряды</w:t>
            </w:r>
          </w:p>
        </w:tc>
        <w:tc>
          <w:tcPr>
            <w:tcW w:type="dxa" w:w="18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Запрещается сбор грибов, ягод, лек. растений в течение 4-х дней. Выпас скота и</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Хвойные леса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Сосновая пяденица, сосновая совка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Древесные насаждения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сенокошение без ограничений</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Имидаклоприд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Марленоприда</w:t>
            </w:r>
            <w:r>
              <w:rPr>
                <w:rFonts w:ascii="Arial" w:cs="Arial" w:eastAsia="Arial" w:hAnsi="Arial"/>
                <w:sz w:val="21"/>
                <w:szCs w:val="21"/>
              </w:rPr>
              <w:t xml:space="preserve">, </w:t>
            </w:r>
            <w:r>
              <w:rPr>
                <w:rFonts w:ascii="Arial" w:cs="Arial" w:eastAsia="Arial" w:hAnsi="Arial"/>
                <w:sz w:val="21"/>
                <w:szCs w:val="21"/>
              </w:rPr>
              <w:t xml:space="preserve">СП </w:t>
            </w:r>
          </w:p>
          <w:p>
            <w:pPr>
              <w:jc w:val="center"/>
            </w:pPr>
            <w:r>
              <w:rPr>
                <w:rFonts w:ascii="Arial" w:cs="Arial" w:eastAsia="Arial" w:hAnsi="Arial"/>
                <w:sz w:val="21"/>
                <w:szCs w:val="21"/>
              </w:rPr>
              <w:t xml:space="preserve">(700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w:t>
            </w:r>
          </w:p>
          <w:p>
            <w:pPr>
              <w:jc w:val="center"/>
            </w:pPr>
            <w:r>
              <w:rPr>
                <w:rFonts w:ascii="Arial" w:cs="Arial" w:eastAsia="Arial" w:hAnsi="Arial"/>
                <w:sz w:val="21"/>
                <w:szCs w:val="21"/>
              </w:rPr>
              <w:t xml:space="preserve">«Nanjing Essence Fine-Chemical Co., Ltd», </w:t>
            </w:r>
            <w:r>
              <w:rPr>
                <w:rFonts w:ascii="Arial" w:cs="Arial" w:eastAsia="Arial" w:hAnsi="Arial"/>
                <w:sz w:val="21"/>
                <w:szCs w:val="21"/>
              </w:rPr>
              <w:t xml:space="preserve">Китай</w:t>
            </w:r>
          </w:p>
          <w:p>
            <w:pPr>
              <w:jc w:val="center"/>
            </w:pPr>
            <w:r>
              <w:rPr>
                <w:rFonts w:ascii="Arial" w:cs="Arial" w:eastAsia="Arial" w:hAnsi="Arial"/>
                <w:sz w:val="21"/>
                <w:szCs w:val="21"/>
              </w:rPr>
              <w:t xml:space="preserve">через ТОО «Ар-Абат», Казахстан</w:t>
            </w:r>
          </w:p>
          <w:p>
            <w:pPr>
              <w:jc w:val="center"/>
            </w:pPr>
            <w:r>
              <w:rPr>
                <w:rFonts w:ascii="Arial" w:cs="Arial" w:eastAsia="Arial" w:hAnsi="Arial"/>
                <w:sz w:val="21"/>
                <w:szCs w:val="21"/>
              </w:rPr>
              <w:t xml:space="preserve">I</w:t>
            </w:r>
            <w:r>
              <w:rPr>
                <w:rFonts w:ascii="Arial" w:cs="Arial" w:eastAsia="Arial" w:hAnsi="Arial"/>
                <w:sz w:val="21"/>
                <w:szCs w:val="21"/>
              </w:rPr>
              <w:t xml:space="preserve">-223 11/05/12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Гаузол, СП (700 г/кг) </w:t>
            </w:r>
          </w:p>
          <w:p>
            <w:pPr>
              <w:jc w:val="center"/>
            </w:pPr>
            <w:r>
              <w:rPr>
                <w:rFonts w:ascii="Arial" w:cs="Arial" w:eastAsia="Arial" w:hAnsi="Arial"/>
                <w:sz w:val="21"/>
                <w:szCs w:val="21"/>
              </w:rPr>
              <w:t xml:space="preserve">«Импрохем Ко., Лтд» КНР </w:t>
            </w:r>
          </w:p>
          <w:p>
            <w:pPr>
              <w:jc w:val="center"/>
            </w:pPr>
            <w:r>
              <w:rPr>
                <w:rFonts w:ascii="Arial" w:cs="Arial" w:eastAsia="Arial" w:hAnsi="Arial"/>
                <w:sz w:val="21"/>
                <w:szCs w:val="21"/>
              </w:rPr>
              <w:t xml:space="preserve">I</w:t>
            </w:r>
            <w:r>
              <w:rPr>
                <w:rFonts w:ascii="Arial" w:cs="Arial" w:eastAsia="Arial" w:hAnsi="Arial"/>
                <w:sz w:val="21"/>
                <w:szCs w:val="21"/>
              </w:rPr>
              <w:t xml:space="preserve">-193 23/11/12</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Батый, СП (700 г/кг)</w:t>
            </w:r>
          </w:p>
          <w:p>
            <w:pPr>
              <w:jc w:val="center"/>
            </w:pPr>
            <w:r>
              <w:rPr>
                <w:rFonts w:ascii="Arial" w:cs="Arial" w:eastAsia="Arial" w:hAnsi="Arial"/>
                <w:sz w:val="21"/>
                <w:szCs w:val="21"/>
              </w:rPr>
              <w:t xml:space="preserve">«Синокем Агро Ко., Лтд», КНР, через ОсОО «Пестициды»</w:t>
            </w:r>
          </w:p>
          <w:p>
            <w:pPr>
              <w:jc w:val="center"/>
            </w:pPr>
            <w:r>
              <w:rPr>
                <w:rFonts w:ascii="Arial" w:cs="Arial" w:eastAsia="Arial" w:hAnsi="Arial"/>
                <w:sz w:val="21"/>
                <w:szCs w:val="21"/>
              </w:rPr>
              <w:t xml:space="preserve">I</w:t>
            </w:r>
            <w:r>
              <w:rPr>
                <w:rFonts w:ascii="Arial" w:cs="Arial" w:eastAsia="Arial" w:hAnsi="Arial"/>
                <w:sz w:val="21"/>
                <w:szCs w:val="21"/>
              </w:rPr>
              <w:t xml:space="preserve">-384-1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Таучо, СП (700 г/кг)</w:t>
            </w:r>
          </w:p>
          <w:p>
            <w:pPr>
              <w:jc w:val="center"/>
            </w:pPr>
            <w:r>
              <w:rPr>
                <w:rFonts w:ascii="Arial" w:cs="Arial" w:eastAsia="Arial" w:hAnsi="Arial"/>
                <w:sz w:val="21"/>
                <w:szCs w:val="21"/>
              </w:rPr>
              <w:t xml:space="preserve">Компания « Камсун Кемикалс Ко., Лтд», КНР, через ОсОО « Агрохимия», КР</w:t>
            </w:r>
          </w:p>
          <w:p>
            <w:pPr>
              <w:jc w:val="center"/>
            </w:pPr>
            <w:r>
              <w:rPr>
                <w:rFonts w:ascii="Arial" w:cs="Arial" w:eastAsia="Arial" w:hAnsi="Arial"/>
                <w:sz w:val="21"/>
                <w:szCs w:val="21"/>
              </w:rPr>
              <w:t xml:space="preserve">I-228 08/08/12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Каучо, ВДГ (700 г/кг)</w:t>
            </w:r>
          </w:p>
          <w:p>
            <w:pPr>
              <w:jc w:val="center"/>
            </w:pPr>
            <w:r>
              <w:rPr>
                <w:rFonts w:ascii="Arial" w:cs="Arial" w:eastAsia="Arial" w:hAnsi="Arial"/>
                <w:sz w:val="21"/>
                <w:szCs w:val="21"/>
              </w:rPr>
              <w:t xml:space="preserve">Компания « Чайна Цзянсу Интернешнл Экономик энд Техникал Кооперейшн Групп., Лтд», КНР, через ОсОО « Кыргыз Агро Кемикал», КР</w:t>
            </w:r>
          </w:p>
          <w:p>
            <w:pPr>
              <w:jc w:val="center"/>
            </w:pPr>
            <w:r>
              <w:rPr>
                <w:rFonts w:ascii="Arial" w:cs="Arial" w:eastAsia="Arial" w:hAnsi="Arial"/>
                <w:sz w:val="21"/>
                <w:szCs w:val="21"/>
              </w:rPr>
              <w:t xml:space="preserve">I -415 02/08/16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Гаучосупер, СП (700 г/кг)</w:t>
            </w:r>
          </w:p>
          <w:p>
            <w:pPr>
              <w:jc w:val="center"/>
            </w:pPr>
            <w:r>
              <w:rPr>
                <w:rFonts w:ascii="Arial" w:cs="Arial" w:eastAsia="Arial" w:hAnsi="Arial"/>
                <w:sz w:val="21"/>
                <w:szCs w:val="21"/>
              </w:rPr>
              <w:t xml:space="preserve">Компания «Лиер Кемикал Ко., Лтд», КНР, через ОсОО «Чагылган, КР»</w:t>
            </w:r>
          </w:p>
          <w:p>
            <w:pPr>
              <w:jc w:val="center"/>
            </w:pPr>
            <w:r>
              <w:rPr>
                <w:rFonts w:ascii="Arial" w:cs="Arial" w:eastAsia="Arial" w:hAnsi="Arial"/>
                <w:sz w:val="21"/>
                <w:szCs w:val="21"/>
              </w:rPr>
              <w:t xml:space="preserve">I-399 08/04/16</w:t>
            </w: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Перец</w:t>
            </w:r>
          </w:p>
        </w:tc>
        <w:tc>
          <w:tcPr>
            <w:tcW w:type="dxa" w:w="192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Цикадки, тля, трипсы</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(10-12 л воды /т)</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 (1)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Баклажан</w:t>
            </w:r>
          </w:p>
        </w:tc>
        <w:tc>
          <w:tcPr>
            <w:tcW w:type="dxa" w:w="19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Цикадки, тля, трипсы, белокрылка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Подсолнух</w:t>
            </w:r>
          </w:p>
        </w:tc>
        <w:tc>
          <w:tcPr>
            <w:tcW w:type="dxa" w:w="19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Цикадки, белокрылка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Тля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Колорадский  жук, ризоктониоз, парша обыкновенная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Тля, трипсы</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(25-30 л воды/т опушенных и 15-20 л воды/т механически оголенных семян)</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1"/>
                <w:szCs w:val="21"/>
              </w:rPr>
              <w:t xml:space="preserve">Конфидор, ВРК </w:t>
            </w:r>
            <w:r>
              <w:rPr>
                <w:rFonts w:ascii="Arial" w:cs="Arial" w:eastAsia="Arial" w:hAnsi="Arial"/>
                <w:b/>
                <w:bCs/>
                <w:sz w:val="21"/>
                <w:szCs w:val="21"/>
              </w:rPr>
              <w:t xml:space="preserve">(</w:t>
            </w:r>
            <w:r>
              <w:rPr>
                <w:rFonts w:ascii="Arial" w:cs="Arial" w:eastAsia="Arial" w:hAnsi="Arial"/>
                <w:sz w:val="21"/>
                <w:szCs w:val="21"/>
              </w:rPr>
              <w:t xml:space="preserve">200 г/л)</w:t>
            </w:r>
          </w:p>
          <w:p>
            <w:pPr>
              <w:jc w:val="center"/>
            </w:pPr>
            <w:r>
              <w:rPr>
                <w:rFonts w:ascii="Arial" w:cs="Arial" w:eastAsia="Arial" w:hAnsi="Arial"/>
                <w:sz w:val="21"/>
                <w:szCs w:val="21"/>
              </w:rPr>
              <w:t xml:space="preserve">Компания «Байер Кроп Сайенс», Германия </w:t>
            </w:r>
          </w:p>
          <w:p>
            <w:pPr>
              <w:jc w:val="center"/>
            </w:pPr>
            <w:r>
              <w:rPr>
                <w:rFonts w:ascii="Arial" w:cs="Arial" w:eastAsia="Arial" w:hAnsi="Arial"/>
                <w:sz w:val="21"/>
                <w:szCs w:val="21"/>
              </w:rPr>
              <w:t xml:space="preserve">I</w:t>
            </w:r>
            <w:r>
              <w:rPr>
                <w:rFonts w:ascii="Arial" w:cs="Arial" w:eastAsia="Arial" w:hAnsi="Arial"/>
                <w:sz w:val="21"/>
                <w:szCs w:val="21"/>
              </w:rPr>
              <w:t xml:space="preserve">-299-1 28/11/14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Конфидоруз, ВРК (200 г/л)</w:t>
            </w:r>
          </w:p>
          <w:p>
            <w:pPr>
              <w:jc w:val="center"/>
            </w:pPr>
            <w:r>
              <w:rPr>
                <w:rFonts w:ascii="Arial" w:cs="Arial" w:eastAsia="Arial" w:hAnsi="Arial"/>
                <w:sz w:val="21"/>
                <w:szCs w:val="21"/>
              </w:rPr>
              <w:t xml:space="preserve">«NINGBO SUNJOY AgroScience Co., Ltd», КНР</w:t>
            </w:r>
          </w:p>
          <w:p>
            <w:pPr>
              <w:jc w:val="center"/>
            </w:pPr>
            <w:r>
              <w:rPr>
                <w:rFonts w:ascii="Arial" w:cs="Arial" w:eastAsia="Arial" w:hAnsi="Arial"/>
                <w:sz w:val="21"/>
                <w:szCs w:val="21"/>
              </w:rPr>
              <w:t xml:space="preserve">I-315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Конфи-200, ВРК (200 г/л)</w:t>
            </w:r>
          </w:p>
          <w:p>
            <w:pPr>
              <w:jc w:val="center"/>
            </w:pPr>
            <w:r>
              <w:rPr>
                <w:rFonts w:ascii="Arial" w:cs="Arial" w:eastAsia="Arial" w:hAnsi="Arial"/>
                <w:sz w:val="21"/>
                <w:szCs w:val="21"/>
              </w:rPr>
              <w:t xml:space="preserve">Компания «Синьцзянь Тиандао Люмен Интернэшнл Трейд Лимитед Компани», КНР</w:t>
            </w:r>
          </w:p>
          <w:p>
            <w:pPr>
              <w:jc w:val="center"/>
            </w:pPr>
            <w:r>
              <w:rPr>
                <w:rFonts w:ascii="Arial" w:cs="Arial" w:eastAsia="Arial" w:hAnsi="Arial"/>
                <w:sz w:val="21"/>
                <w:szCs w:val="21"/>
              </w:rPr>
              <w:t xml:space="preserve">I</w:t>
            </w:r>
            <w:r>
              <w:rPr>
                <w:rFonts w:ascii="Arial" w:cs="Arial" w:eastAsia="Arial" w:hAnsi="Arial"/>
                <w:sz w:val="21"/>
                <w:szCs w:val="21"/>
              </w:rPr>
              <w:t xml:space="preserve">-39</w:t>
            </w:r>
            <w:r>
              <w:rPr>
                <w:rFonts w:ascii="Arial" w:cs="Arial" w:eastAsia="Arial" w:hAnsi="Arial"/>
                <w:sz w:val="21"/>
                <w:szCs w:val="21"/>
              </w:rPr>
              <w:t xml:space="preserve">8</w:t>
            </w:r>
            <w:r>
              <w:rPr>
                <w:rFonts w:ascii="Arial" w:cs="Arial" w:eastAsia="Arial" w:hAnsi="Arial"/>
                <w:sz w:val="21"/>
                <w:szCs w:val="21"/>
              </w:rPr>
              <w:t xml:space="preserve">-1 08/04/16</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злаковые мухи, трипсы</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p>
            <w:pPr>
              <w:jc w:val="both"/>
            </w:pPr>
            <w:r>
              <w:rPr>
                <w:rFonts w:ascii="Arial" w:cs="Arial" w:eastAsia="Arial" w:hAnsi="Arial"/>
                <w:sz w:val="21"/>
                <w:szCs w:val="21"/>
              </w:rPr>
              <w:t xml:space="preserve">(семенные посевы)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Тли-переносчики вирусных заболеваний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огурцы, перцы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 белокрылки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Коломдор, ВРК (200 г/л) </w:t>
            </w:r>
          </w:p>
          <w:p>
            <w:pPr>
              <w:jc w:val="center"/>
            </w:pPr>
            <w:r>
              <w:rPr>
                <w:rFonts w:ascii="Arial" w:cs="Arial" w:eastAsia="Arial" w:hAnsi="Arial"/>
                <w:sz w:val="21"/>
                <w:szCs w:val="21"/>
              </w:rPr>
              <w:t xml:space="preserve">«Ипрохем Компани Лимитед», КНР, через ОсОО «Алби-Агро», КР </w:t>
            </w:r>
          </w:p>
          <w:p>
            <w:pPr>
              <w:jc w:val="center"/>
            </w:pPr>
            <w:r>
              <w:rPr>
                <w:rFonts w:ascii="Arial" w:cs="Arial" w:eastAsia="Arial" w:hAnsi="Arial"/>
                <w:sz w:val="21"/>
                <w:szCs w:val="21"/>
              </w:rPr>
              <w:t xml:space="preserve">I</w:t>
            </w:r>
            <w:r>
              <w:rPr>
                <w:rFonts w:ascii="Arial" w:cs="Arial" w:eastAsia="Arial" w:hAnsi="Arial"/>
                <w:sz w:val="21"/>
                <w:szCs w:val="21"/>
              </w:rPr>
              <w:t xml:space="preserve">-259-1 17/02/14</w:t>
            </w:r>
          </w:p>
          <w:p>
            <w:pPr>
              <w:jc w:val="left"/>
            </w:pPr>
            <w:r>
              <w:rPr>
                <w:rFonts w:ascii="Arial" w:cs="Arial" w:eastAsia="Arial" w:hAnsi="Arial"/>
                <w:sz w:val="24"/>
                <w:szCs w:val="24"/>
              </w:rPr>
              <w:t xml:space="preserve"/>
            </w:r>
          </w:p>
          <w:p>
            <w:pPr>
              <w:jc w:val="center"/>
            </w:pPr>
            <w:r>
              <w:rPr>
                <w:rFonts w:ascii="Arial" w:cs="Arial" w:eastAsia="Arial" w:hAnsi="Arial"/>
                <w:sz w:val="21"/>
                <w:szCs w:val="21"/>
              </w:rPr>
              <w:t xml:space="preserve">Император, ВРК (200 г/л) </w:t>
            </w:r>
          </w:p>
          <w:p>
            <w:pPr>
              <w:jc w:val="center"/>
            </w:pPr>
            <w:r>
              <w:rPr>
                <w:rFonts w:ascii="Arial" w:cs="Arial" w:eastAsia="Arial" w:hAnsi="Arial"/>
                <w:sz w:val="21"/>
                <w:szCs w:val="21"/>
              </w:rPr>
              <w:t xml:space="preserve">«Синокем АгроК</w:t>
            </w:r>
            <w:r>
              <w:rPr>
                <w:rFonts w:ascii="Arial" w:cs="Arial" w:eastAsia="Arial" w:hAnsi="Arial"/>
                <w:sz w:val="21"/>
                <w:szCs w:val="21"/>
              </w:rPr>
              <w:t xml:space="preserve">o</w:t>
            </w:r>
            <w:r>
              <w:rPr>
                <w:rFonts w:ascii="Arial" w:cs="Arial" w:eastAsia="Arial" w:hAnsi="Arial"/>
                <w:sz w:val="21"/>
                <w:szCs w:val="21"/>
              </w:rPr>
              <w:t xml:space="preserve">., Лтд» КНР, через ОсОО «Пестициды»</w:t>
            </w:r>
          </w:p>
          <w:p>
            <w:pPr>
              <w:jc w:val="center"/>
            </w:pPr>
            <w:r>
              <w:rPr>
                <w:rFonts w:ascii="Arial" w:cs="Arial" w:eastAsia="Arial" w:hAnsi="Arial"/>
                <w:sz w:val="21"/>
                <w:szCs w:val="21"/>
              </w:rPr>
              <w:t xml:space="preserve">I-381-1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Кунфу</w:t>
            </w:r>
            <w:r>
              <w:rPr>
                <w:rFonts w:ascii="Arial" w:cs="Arial" w:eastAsia="Arial" w:hAnsi="Arial"/>
                <w:sz w:val="21"/>
                <w:szCs w:val="21"/>
              </w:rPr>
              <w:t xml:space="preserve">-</w:t>
            </w:r>
            <w:r>
              <w:rPr>
                <w:rFonts w:ascii="Arial" w:cs="Arial" w:eastAsia="Arial" w:hAnsi="Arial"/>
                <w:sz w:val="21"/>
                <w:szCs w:val="21"/>
              </w:rPr>
              <w:t xml:space="preserve">До</w:t>
            </w:r>
            <w:r>
              <w:rPr>
                <w:rFonts w:ascii="Arial" w:cs="Arial" w:eastAsia="Arial" w:hAnsi="Arial"/>
                <w:sz w:val="21"/>
                <w:szCs w:val="21"/>
              </w:rPr>
              <w:t xml:space="preserve">, </w:t>
            </w:r>
            <w:r>
              <w:rPr>
                <w:rFonts w:ascii="Arial" w:cs="Arial" w:eastAsia="Arial" w:hAnsi="Arial"/>
                <w:sz w:val="21"/>
                <w:szCs w:val="21"/>
              </w:rPr>
              <w:t xml:space="preserve">ВРК</w:t>
            </w:r>
            <w:r>
              <w:rPr>
                <w:rFonts w:ascii="Arial" w:cs="Arial" w:eastAsia="Arial" w:hAnsi="Arial"/>
                <w:sz w:val="21"/>
                <w:szCs w:val="21"/>
              </w:rPr>
              <w:t xml:space="preserve"> (200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r>
              <w:rPr>
                <w:rFonts w:ascii="Arial" w:cs="Arial" w:eastAsia="Arial" w:hAnsi="Arial"/>
                <w:sz w:val="21"/>
                <w:szCs w:val="21"/>
              </w:rPr>
              <w:t xml:space="preserve">«Zheijiang Chemicals Import &amp; Export Corporation»,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АгроЛига</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I-288-1 20/10/14</w:t>
            </w:r>
          </w:p>
          <w:p>
            <w:pPr>
              <w:jc w:val="left"/>
            </w:pPr>
            <w:r>
              <w:rPr>
                <w:rFonts w:ascii="Arial" w:cs="Arial" w:eastAsia="Arial" w:hAnsi="Arial"/>
                <w:sz w:val="24"/>
                <w:szCs w:val="24"/>
              </w:rPr>
              <w:t xml:space="preserve"/>
            </w:r>
          </w:p>
          <w:p>
            <w:pPr>
              <w:jc w:val="center"/>
            </w:pPr>
            <w:r>
              <w:rPr>
                <w:rFonts w:ascii="Arial" w:cs="Arial" w:eastAsia="Arial" w:hAnsi="Arial"/>
                <w:sz w:val="21"/>
                <w:szCs w:val="21"/>
              </w:rPr>
              <w:t xml:space="preserve">Конфидорарт, ВР (200 г/л) «Камсун Кемикалс Ко., Лтд»,КНР, через ОсОО «Агрохимия», КР</w:t>
            </w:r>
          </w:p>
          <w:p>
            <w:pPr>
              <w:jc w:val="center"/>
            </w:pPr>
            <w:r>
              <w:rPr>
                <w:rFonts w:ascii="Arial" w:cs="Arial" w:eastAsia="Arial" w:hAnsi="Arial"/>
                <w:sz w:val="21"/>
                <w:szCs w:val="21"/>
              </w:rPr>
              <w:t xml:space="preserve">I-273 30/07/14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Энтолучо, КЭ (200 г/л)</w:t>
            </w:r>
          </w:p>
          <w:p>
            <w:pPr>
              <w:jc w:val="center"/>
            </w:pPr>
            <w:r>
              <w:rPr>
                <w:rFonts w:ascii="Arial" w:cs="Arial" w:eastAsia="Arial" w:hAnsi="Arial"/>
                <w:sz w:val="21"/>
                <w:szCs w:val="21"/>
              </w:rPr>
              <w:t xml:space="preserve">«</w:t>
            </w:r>
            <w:r>
              <w:rPr>
                <w:rFonts w:ascii="Arial" w:cs="Arial" w:eastAsia="Arial" w:hAnsi="Arial"/>
                <w:sz w:val="21"/>
                <w:szCs w:val="21"/>
              </w:rPr>
              <w:t xml:space="preserve">Xinjiang Nong Fu Lai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ООО «</w:t>
            </w:r>
            <w:r>
              <w:rPr>
                <w:rFonts w:ascii="Arial" w:cs="Arial" w:eastAsia="Arial" w:hAnsi="Arial"/>
                <w:sz w:val="21"/>
                <w:szCs w:val="21"/>
              </w:rPr>
              <w:t xml:space="preserve">Ifoda Agro Kimya</w:t>
            </w:r>
            <w:r>
              <w:rPr>
                <w:rFonts w:ascii="Arial" w:cs="Arial" w:eastAsia="Arial" w:hAnsi="Arial"/>
                <w:sz w:val="21"/>
                <w:szCs w:val="21"/>
              </w:rPr>
              <w:t xml:space="preserve">», Узбекстан</w:t>
            </w:r>
          </w:p>
          <w:p>
            <w:pPr>
              <w:jc w:val="center"/>
            </w:pPr>
            <w:r>
              <w:rPr>
                <w:rFonts w:ascii="Arial" w:cs="Arial" w:eastAsia="Arial" w:hAnsi="Arial"/>
                <w:sz w:val="21"/>
                <w:szCs w:val="21"/>
              </w:rPr>
              <w:t xml:space="preserve">I-265 08/04/14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Конфир, ВК (200 г/л)</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Hangzhou Jinghang Biotechniogy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I-348 02/10/15</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злаковые мухи, трипсы</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p>
            <w:pPr>
              <w:jc w:val="both"/>
            </w:pPr>
            <w:r>
              <w:rPr>
                <w:rFonts w:ascii="Arial" w:cs="Arial" w:eastAsia="Arial" w:hAnsi="Arial"/>
                <w:sz w:val="21"/>
                <w:szCs w:val="21"/>
              </w:rPr>
              <w:t xml:space="preserve">(семенные посевы)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Тли-переносчики вирусных заболеваний</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огурцы, перцы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 белокрылки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Танрек, ВРК (200 г/л)</w:t>
            </w:r>
          </w:p>
          <w:p>
            <w:pPr>
              <w:jc w:val="center"/>
            </w:pPr>
            <w:r>
              <w:rPr>
                <w:rFonts w:ascii="Arial" w:cs="Arial" w:eastAsia="Arial" w:hAnsi="Arial"/>
                <w:sz w:val="21"/>
                <w:szCs w:val="21"/>
              </w:rPr>
              <w:t xml:space="preserve">ЗАО Фирма «Август» </w:t>
            </w:r>
          </w:p>
          <w:p>
            <w:pPr>
              <w:jc w:val="center"/>
            </w:pPr>
            <w:r>
              <w:rPr>
                <w:rFonts w:ascii="Arial" w:cs="Arial" w:eastAsia="Arial" w:hAnsi="Arial"/>
                <w:sz w:val="21"/>
                <w:szCs w:val="21"/>
              </w:rPr>
              <w:t xml:space="preserve">I</w:t>
            </w:r>
            <w:r>
              <w:rPr>
                <w:rFonts w:ascii="Arial" w:cs="Arial" w:eastAsia="Arial" w:hAnsi="Arial"/>
                <w:sz w:val="21"/>
                <w:szCs w:val="21"/>
              </w:rPr>
              <w:t xml:space="preserve">-344-2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жужелица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всходов. Расход рабочей жидкости - 100-200 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3(3)</w:t>
            </w:r>
          </w:p>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3(3)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gridSpan w:val="3"/>
            <w:vMerge w:val="continue"/>
            <w:tcBorders>
              <w:top w:val="none" w:color="auto" w:sz="0"/>
              <w:left w:val="none" w:color="auto" w:sz="0"/>
              <w:bottom w:val="single" w:color="CBBF9E" w:sz="4"/>
              <w:right w:val="single" w:color="CBBF9E" w:sz="4"/>
            </w:tcBorders>
          </w:tcP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Вредная черепашка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 (А)</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p>
            <w:pPr>
              <w:jc w:val="both"/>
            </w:pPr>
            <w:r>
              <w:rPr>
                <w:rFonts w:ascii="Arial" w:cs="Arial" w:eastAsia="Arial" w:hAnsi="Arial"/>
                <w:sz w:val="21"/>
                <w:szCs w:val="21"/>
              </w:rPr>
              <w:t xml:space="preserve">Расход рабочей жидкости- </w:t>
            </w:r>
          </w:p>
          <w:p>
            <w:pPr>
              <w:jc w:val="both"/>
            </w:pPr>
            <w:r>
              <w:rPr>
                <w:rFonts w:ascii="Arial" w:cs="Arial" w:eastAsia="Arial" w:hAnsi="Arial"/>
                <w:sz w:val="21"/>
                <w:szCs w:val="21"/>
              </w:rPr>
              <w:t xml:space="preserve">25-50 л/га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p>
            <w:pPr>
              <w:jc w:val="both"/>
            </w:pPr>
            <w:r>
              <w:rPr>
                <w:rFonts w:ascii="Arial" w:cs="Arial" w:eastAsia="Arial" w:hAnsi="Arial"/>
                <w:sz w:val="21"/>
                <w:szCs w:val="21"/>
              </w:rPr>
              <w:t xml:space="preserve">Опрыскивание в период вегетации. Расход рабочей жидкости -1000-3000 л/га</w:t>
            </w:r>
          </w:p>
          <w:p>
            <w:pPr>
              <w:jc w:val="both"/>
            </w:pPr>
            <w:r>
              <w:rPr>
                <w:rFonts w:ascii="Arial" w:cs="Arial" w:eastAsia="Arial" w:hAnsi="Arial"/>
                <w:sz w:val="21"/>
                <w:szCs w:val="21"/>
              </w:rPr>
              <w:t xml:space="preserve">Опрыскивание в период вегетации. Расход рабочей жидкости - 500-1000 л/га</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3(1)</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Тепличная белокрылка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 открытого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цикадки, 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Тепличная белокрылка, тли, трипсы, западный цветочный трипс</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- 1000-2000 л/га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0,05-0,075 </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развития личинок. Срок возможного пребывания людей на обработанных площадях не ранее 14 дней после обработки. Расход рабочей жидкости – 25-50 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0,05-0,075(А)</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участки, заселенные саранчовыми, дикая раститель-ность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развития личинок. Срок возможного пребывания людей на обработанных площадях не ранее 14 дней после обработки. Расход рабочей жидкости – 25-50 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мл/10 л воды (Л)</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томат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тепличная белокрылка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- 10 л/100 м2</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мл/10 л воды (Л)</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цикадки, трипсы, белокрылки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мл/10 л воды (Л)</w:t>
            </w:r>
          </w:p>
          <w:p>
            <w:pPr>
              <w:jc w:val="both"/>
            </w:pPr>
            <w:r>
              <w:rPr>
                <w:rFonts w:ascii="Arial" w:cs="Arial" w:eastAsia="Arial" w:hAnsi="Arial"/>
                <w:sz w:val="24"/>
                <w:szCs w:val="24"/>
              </w:rPr>
              <w:t xml:space="preserve"/>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от 2 до 5 л/дерево (в зависимости от возраста и сорта дерева)</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Яблонный цветоед</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 Расход рабочей жидкости - от 2 до 5 л/дерево (в зависимости от возраста и сорта дерева)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 Расход рабочей жидкости - от 0,5 до 1,5 л/куст (в зависимости от возраста и типа формировки куста)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мл/100 м2 (Л)</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до 5 л/100 м2</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Ваучо</w:t>
            </w:r>
            <w:r>
              <w:rPr>
                <w:rFonts w:ascii="Arial" w:cs="Arial" w:eastAsia="Arial" w:hAnsi="Arial"/>
                <w:sz w:val="21"/>
                <w:szCs w:val="21"/>
              </w:rPr>
              <w:t xml:space="preserve">, </w:t>
            </w:r>
            <w:r>
              <w:rPr>
                <w:rFonts w:ascii="Arial" w:cs="Arial" w:eastAsia="Arial" w:hAnsi="Arial"/>
                <w:sz w:val="21"/>
                <w:szCs w:val="21"/>
              </w:rPr>
              <w:t xml:space="preserve">СП</w:t>
            </w:r>
            <w:r>
              <w:rPr>
                <w:rFonts w:ascii="Arial" w:cs="Arial" w:eastAsia="Arial" w:hAnsi="Arial"/>
                <w:sz w:val="21"/>
                <w:szCs w:val="21"/>
              </w:rPr>
              <w:t xml:space="preserve"> (350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 «Chiterion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I-292 30/10/14</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Терасон</w:t>
            </w:r>
            <w:r>
              <w:rPr>
                <w:rFonts w:ascii="Arial" w:cs="Arial" w:eastAsia="Arial" w:hAnsi="Arial"/>
                <w:sz w:val="21"/>
                <w:szCs w:val="21"/>
              </w:rPr>
              <w:t xml:space="preserve"> (Terason 350 SC), </w:t>
            </w:r>
            <w:r>
              <w:rPr>
                <w:rFonts w:ascii="Arial" w:cs="Arial" w:eastAsia="Arial" w:hAnsi="Arial"/>
                <w:sz w:val="21"/>
                <w:szCs w:val="21"/>
              </w:rPr>
              <w:t xml:space="preserve">КС</w:t>
            </w:r>
            <w:r>
              <w:rPr>
                <w:rFonts w:ascii="Arial" w:cs="Arial" w:eastAsia="Arial" w:hAnsi="Arial"/>
                <w:sz w:val="21"/>
                <w:szCs w:val="21"/>
              </w:rPr>
              <w:t xml:space="preserve"> (350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«DOGAL», </w:t>
            </w:r>
            <w:r>
              <w:rPr>
                <w:rFonts w:ascii="Arial" w:cs="Arial" w:eastAsia="Arial" w:hAnsi="Arial"/>
                <w:sz w:val="21"/>
                <w:szCs w:val="21"/>
              </w:rPr>
              <w:t xml:space="preserve">Турция</w:t>
            </w:r>
            <w:r>
              <w:rPr>
                <w:rFonts w:ascii="Arial" w:cs="Arial" w:eastAsia="Arial" w:hAnsi="Arial"/>
                <w:sz w:val="21"/>
                <w:szCs w:val="21"/>
              </w:rPr>
              <w:t xml:space="preserve">,  </w:t>
            </w:r>
            <w:r>
              <w:rPr>
                <w:rFonts w:ascii="Arial" w:cs="Arial" w:eastAsia="Arial" w:hAnsi="Arial"/>
                <w:sz w:val="21"/>
                <w:szCs w:val="21"/>
              </w:rPr>
              <w:t xml:space="preserve">через</w:t>
            </w:r>
            <w:r>
              <w:rPr>
                <w:rFonts w:ascii="Arial" w:cs="Arial" w:eastAsia="Arial" w:hAnsi="Arial"/>
                <w:sz w:val="21"/>
                <w:szCs w:val="21"/>
              </w:rPr>
              <w:t xml:space="preserve">ОсОО</w:t>
            </w:r>
            <w:r>
              <w:rPr>
                <w:rFonts w:ascii="Arial" w:cs="Arial" w:eastAsia="Arial" w:hAnsi="Arial"/>
                <w:sz w:val="21"/>
                <w:szCs w:val="21"/>
              </w:rPr>
              <w:t xml:space="preserve"> «ADAID» </w:t>
            </w:r>
            <w:r>
              <w:rPr>
                <w:rFonts w:ascii="Arial" w:cs="Arial" w:eastAsia="Arial" w:hAnsi="Arial"/>
                <w:sz w:val="21"/>
                <w:szCs w:val="21"/>
              </w:rPr>
              <w:t xml:space="preserve">КР</w:t>
            </w:r>
          </w:p>
          <w:p>
            <w:pPr>
              <w:jc w:val="center"/>
            </w:pPr>
            <w:r>
              <w:rPr>
                <w:rFonts w:ascii="Arial" w:cs="Arial" w:eastAsia="Arial" w:hAnsi="Arial"/>
                <w:sz w:val="21"/>
                <w:szCs w:val="21"/>
              </w:rPr>
              <w:t xml:space="preserve">I</w:t>
            </w:r>
            <w:r>
              <w:rPr>
                <w:rFonts w:ascii="Arial" w:cs="Arial" w:eastAsia="Arial" w:hAnsi="Arial"/>
                <w:sz w:val="21"/>
                <w:szCs w:val="21"/>
              </w:rPr>
              <w:t xml:space="preserve">-330 29/04/15</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,200-0,250</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Проволочник, колорадский жуку</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Расход рабочей жидкости 10-12 л/т.</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Проволочники, почвообитающие вредители, тля, трипсы</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( 25-30 л воды/т опущенных и 15-20 л воды/т механически оголенных</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 с также вирусоносители – свекловичная минирующая муха, земляная блоха, свекловичный долгоносик, свекловичная крошка, матовый мертвоед, проволочник</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расход жидкости 20 л/т</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Перец</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Цикадки, тля, трипсы</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(10-12 л воды/т)</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Баклажан</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Цикадки, тля, трипсы, белокрылка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Подсолнух</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Цикадки, белокрылка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Ресуме (</w:t>
            </w:r>
            <w:r>
              <w:rPr>
                <w:rFonts w:ascii="Arial" w:cs="Arial" w:eastAsia="Arial" w:hAnsi="Arial"/>
                <w:sz w:val="21"/>
                <w:szCs w:val="21"/>
              </w:rPr>
              <w:t xml:space="preserve">RESUMME</w:t>
            </w:r>
            <w:r>
              <w:rPr>
                <w:rFonts w:ascii="Arial" w:cs="Arial" w:eastAsia="Arial" w:hAnsi="Arial"/>
                <w:sz w:val="21"/>
                <w:szCs w:val="21"/>
              </w:rPr>
              <w:t xml:space="preserve">), ТК (600 г/л), «</w:t>
            </w:r>
            <w:r>
              <w:rPr>
                <w:rFonts w:ascii="Arial" w:cs="Arial" w:eastAsia="Arial" w:hAnsi="Arial"/>
                <w:sz w:val="21"/>
                <w:szCs w:val="21"/>
              </w:rPr>
              <w:t xml:space="preserve">Agrobest Grup</w:t>
            </w:r>
            <w:r>
              <w:rPr>
                <w:rFonts w:ascii="Arial" w:cs="Arial" w:eastAsia="Arial" w:hAnsi="Arial"/>
                <w:sz w:val="21"/>
                <w:szCs w:val="21"/>
              </w:rPr>
              <w:t xml:space="preserve">», Турция, через ОсОО «</w:t>
            </w:r>
            <w:r>
              <w:rPr>
                <w:rFonts w:ascii="Arial" w:cs="Arial" w:eastAsia="Arial" w:hAnsi="Arial"/>
                <w:sz w:val="21"/>
                <w:szCs w:val="21"/>
              </w:rPr>
              <w:t xml:space="preserve">Bai</w:t>
            </w:r>
            <w:r>
              <w:rPr>
                <w:rFonts w:ascii="Arial" w:cs="Arial" w:eastAsia="Arial" w:hAnsi="Arial"/>
                <w:sz w:val="21"/>
                <w:szCs w:val="21"/>
              </w:rPr>
              <w:t xml:space="preserve">-</w:t>
            </w:r>
            <w:r>
              <w:rPr>
                <w:rFonts w:ascii="Arial" w:cs="Arial" w:eastAsia="Arial" w:hAnsi="Arial"/>
                <w:sz w:val="21"/>
                <w:szCs w:val="21"/>
              </w:rPr>
              <w:t xml:space="preserve">Jer</w:t>
            </w:r>
            <w:r>
              <w:rPr>
                <w:rFonts w:ascii="Arial" w:cs="Arial" w:eastAsia="Arial" w:hAnsi="Arial"/>
                <w:sz w:val="21"/>
                <w:szCs w:val="21"/>
              </w:rPr>
              <w:t xml:space="preserve">», КР</w:t>
            </w:r>
          </w:p>
          <w:p>
            <w:pPr>
              <w:jc w:val="center"/>
            </w:pPr>
            <w:r>
              <w:rPr>
                <w:rFonts w:ascii="Arial" w:cs="Arial" w:eastAsia="Arial" w:hAnsi="Arial"/>
                <w:sz w:val="21"/>
                <w:szCs w:val="21"/>
              </w:rPr>
              <w:t xml:space="preserve">I-332 14/05/15</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0,02-0,03</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w:t>
            </w:r>
          </w:p>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Вредная черепашка, серая зерновая совка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впериод вегетации </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0,02-0,03</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Стеблевые блошки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карадрина </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Итальянский прус, азиатская и мароккская саранча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ТАБУ, ВСК (500 г/л), ЗАО «Август», Россия</w:t>
            </w:r>
          </w:p>
          <w:p>
            <w:pPr>
              <w:jc w:val="center"/>
            </w:pPr>
            <w:r>
              <w:rPr>
                <w:rFonts w:ascii="Arial" w:cs="Arial" w:eastAsia="Arial" w:hAnsi="Arial"/>
                <w:sz w:val="21"/>
                <w:szCs w:val="21"/>
              </w:rPr>
              <w:t xml:space="preserve">I-343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Лен-долгунец</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Расход рабочей жидкости-до 11л/т</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всходов</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10-13</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 всходов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непосредственно перед посевом или заблаговременно (до 1 года) для фракции 4,5-5,5 мм. Расход рабочей жидкости - до 23 л/т</w:t>
            </w:r>
          </w:p>
          <w:p>
            <w:pPr>
              <w:jc w:val="both"/>
            </w:pPr>
            <w:r>
              <w:rPr>
                <w:rFonts w:ascii="Arial" w:cs="Arial" w:eastAsia="Arial" w:hAnsi="Arial"/>
                <w:sz w:val="24"/>
                <w:szCs w:val="24"/>
              </w:rPr>
              <w:t xml:space="preserve"/>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непосредственно перед посевом или заблаговременно (до 1 года) для фракции 3,5-4,5 мм. Расход рабочей жидкости - до 25 л/т</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Крестоцветные блошки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Расход рабочей жидкости - до 18 л/т</w:t>
            </w:r>
          </w:p>
          <w:p>
            <w:pPr>
              <w:jc w:val="both"/>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0,08-0,1</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Проволочники, колорадский жук</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клубней. Расход рабочей </w:t>
            </w:r>
          </w:p>
          <w:p>
            <w:pPr>
              <w:jc w:val="both"/>
            </w:pPr>
            <w:r>
              <w:rPr>
                <w:rFonts w:ascii="Arial" w:cs="Arial" w:eastAsia="Arial" w:hAnsi="Arial"/>
                <w:sz w:val="21"/>
                <w:szCs w:val="21"/>
              </w:rPr>
              <w:t xml:space="preserve">жидкости - до 10 л/т клубней</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90(1)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Проволочники, колорадский жук</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дна борозды во время посадки. Расход рабочей жидкости - 100-200 л/га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жужелица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Расход рабочей жидкости- до 10л/т</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Хлебные блошки, внутристлеблевые мухи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Проволочники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дна борозды во время посадки. Расход рабочей жидкости – 10 л/100 м</w:t>
            </w:r>
            <w:r>
              <w:rPr>
                <w:rFonts w:ascii="Arial" w:cs="Arial" w:eastAsia="Arial" w:hAnsi="Arial"/>
                <w:sz w:val="21"/>
                <w:szCs w:val="21"/>
              </w:rPr>
              <w:t xml:space="preserve">2</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Кукруза</w:t>
            </w: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клубней перед посадкой. Расход рабочей жидкости – 1 л/100  кг клубней</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 мл/100 м</w:t>
            </w:r>
            <w:r>
              <w:rPr>
                <w:rFonts w:ascii="Arial" w:cs="Arial" w:eastAsia="Arial" w:hAnsi="Arial"/>
                <w:sz w:val="21"/>
                <w:szCs w:val="21"/>
              </w:rPr>
              <w:t xml:space="preserve">2</w:t>
            </w:r>
            <w:r>
              <w:rPr>
                <w:rFonts w:ascii="Arial" w:cs="Arial" w:eastAsia="Arial" w:hAnsi="Arial"/>
                <w:sz w:val="21"/>
                <w:szCs w:val="21"/>
              </w:rPr>
              <w:t xml:space="preserve"> (Л)</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Проволочники, колорадский жук</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дна борозды во время посадки. Расход рабочей жидкости – 10 л/100 м</w:t>
            </w:r>
            <w:r>
              <w:rPr>
                <w:rFonts w:ascii="Arial" w:cs="Arial" w:eastAsia="Arial" w:hAnsi="Arial"/>
                <w:sz w:val="21"/>
                <w:szCs w:val="21"/>
              </w:rPr>
              <w:t xml:space="preserve">2</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 мл/л воды (Л)</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клубней перед посадкой. Расход рабочей жидкости – 1 л/100  кг клубней</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Имидаклоприд+лямбда-цигалотрин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Борец, СК (150+50 г/л) «Гринвелл Агросайенс Ко., Лтд», КНР, через ОсОО «Пестициды» КР</w:t>
            </w:r>
          </w:p>
          <w:p>
            <w:pPr>
              <w:jc w:val="center"/>
            </w:pPr>
            <w:r>
              <w:rPr>
                <w:rFonts w:ascii="Arial" w:cs="Arial" w:eastAsia="Arial" w:hAnsi="Arial"/>
                <w:sz w:val="21"/>
                <w:szCs w:val="21"/>
              </w:rPr>
              <w:t xml:space="preserve">I-374-1 22/103/16</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озимая</w:t>
            </w:r>
          </w:p>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зерновая совка, хлебная жужелица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28(2)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0,08-0,12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ячмень яровой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Внутристеблевые мухи, стеблевые блошки, хлебная жужелица, пьявица, тли, цикадки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мухи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Крестоцветные блошки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Проволочники, колорадский жук, тли-переносчики вирусов</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 белокрылка</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морковь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Луковая и морковная мухи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Крестоцветные блошки, репная белянка, капустная белянка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плодожерка, листовертки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Виноградники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 белокрылка, хлопковая совка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БОРЕЙ, СК (150+50 г/л), ЗАО «Август», Россия</w:t>
            </w:r>
          </w:p>
          <w:p>
            <w:pPr>
              <w:jc w:val="left"/>
            </w:pPr>
            <w:r>
              <w:rPr>
                <w:rFonts w:ascii="Arial" w:cs="Arial" w:eastAsia="Arial" w:hAnsi="Arial"/>
                <w:sz w:val="21"/>
                <w:szCs w:val="21"/>
              </w:rPr>
              <w:t xml:space="preserve">           I-340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Тайфун Плюс, СП (100+20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w:t>
            </w:r>
            <w:r>
              <w:rPr>
                <w:rFonts w:ascii="Arial" w:cs="Arial" w:eastAsia="Arial" w:hAnsi="Arial"/>
                <w:sz w:val="21"/>
                <w:szCs w:val="21"/>
              </w:rPr>
              <w:t xml:space="preserve"> -424 01/11/16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0,08-1</w:t>
            </w:r>
          </w:p>
          <w:p>
            <w:pPr>
              <w:jc w:val="both"/>
            </w:pPr>
            <w:r>
              <w:rPr>
                <w:rFonts w:ascii="Arial" w:cs="Arial" w:eastAsia="Arial" w:hAnsi="Arial"/>
                <w:sz w:val="24"/>
                <w:szCs w:val="24"/>
              </w:rPr>
              <w:t xml:space="preserve"/>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черепашка, тли, хлебные  жуки, пшеничный трипс,</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при наземном опрыскивании-200-400 л/га, при авиационном-25-50л/га</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28(2)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0,1(А)</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0,08-1</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Хлебные блошки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всходов. Расход рабочей жидкости- 100-200л/га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Пьявицы, шведские мухи, пшеничный трипс, стеблевые пилильщики, 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жидкости- 200-400л/га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w:t>
            </w:r>
          </w:p>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Крестоцветные блошки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всходов. Расход рабочей жидкости- 100-200л/га</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38(2)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рапсовый пилильщик, рапсовый семенной скрытнохоботник</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жидкости- 200-400л/га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Свекловичная листовая тля, луговой мотылек</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Свекловичные блошки, долгоносики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всходов. Расход рабочей жидкости- 100-200л/га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развития личинок. Срок возможного пребывания людей на обработанных площадях не ранее 30 дней после обработки; сбор грибов и ягод после обработок дикой растительности в сезон обработки не допускается. Расход рабочей жидкости: при наземном опрыскивании-200-400 л/га, при авиационном- 25-50 л/га</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0,1(А)</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горошек овощной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Гороховая зерновка, гороховая плодожорка. гороховая тля</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 Расход рабочей жидкости- 200-300л/га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0,08-0,12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gridSpan w:val="2"/>
            <w:vMerge w:val="continue"/>
            <w:tcBorders>
              <w:top w:val="none" w:color="auto" w:sz="0"/>
              <w:left w:val="none" w:color="auto" w:sz="0"/>
              <w:bottom w:val="single" w:color="CBBF9E" w:sz="4"/>
              <w:right w:val="single" w:color="CBBF9E" w:sz="4"/>
            </w:tcBorders>
          </w:tcP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жидкости- 200-400л/га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Луковая муха</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0,12-0,14</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Морковная муха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жидкости- 200-300л/га</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0,12-0,14</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Морковная листоблошка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жидкости- 100-200л/га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моль, капустная совка, капустная и репная белянки, капустная тля, крестоцветные блошки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жидкости- 200-300л/га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листовертки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жидкости- 800-1500л/га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жидкости- 200-1200л/га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Конфидордуо, КЭ </w:t>
            </w:r>
          </w:p>
          <w:p>
            <w:pPr>
              <w:jc w:val="center"/>
            </w:pPr>
            <w:r>
              <w:rPr>
                <w:rFonts w:ascii="Arial" w:cs="Arial" w:eastAsia="Arial" w:hAnsi="Arial"/>
                <w:sz w:val="21"/>
                <w:szCs w:val="21"/>
              </w:rPr>
              <w:t xml:space="preserve">(200+50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Lier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Чагылган», КР</w:t>
            </w:r>
          </w:p>
          <w:p>
            <w:pPr>
              <w:jc w:val="center"/>
            </w:pPr>
            <w:r>
              <w:rPr>
                <w:rFonts w:ascii="Arial" w:cs="Arial" w:eastAsia="Arial" w:hAnsi="Arial"/>
                <w:sz w:val="21"/>
                <w:szCs w:val="21"/>
              </w:rPr>
              <w:t xml:space="preserve">I</w:t>
            </w:r>
            <w:r>
              <w:rPr>
                <w:rFonts w:ascii="Arial" w:cs="Arial" w:eastAsia="Arial" w:hAnsi="Arial"/>
                <w:sz w:val="21"/>
                <w:szCs w:val="21"/>
              </w:rPr>
              <w:t xml:space="preserve"> -412 02/06/16</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Индоксакарб</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Энтовант, КЭ (150 г/л)</w:t>
            </w:r>
          </w:p>
          <w:p>
            <w:pPr>
              <w:jc w:val="center"/>
            </w:pPr>
            <w:r>
              <w:rPr>
                <w:rFonts w:ascii="Arial" w:cs="Arial" w:eastAsia="Arial" w:hAnsi="Arial"/>
                <w:sz w:val="21"/>
                <w:szCs w:val="21"/>
              </w:rPr>
              <w:t xml:space="preserve">«</w:t>
            </w:r>
            <w:r>
              <w:rPr>
                <w:rFonts w:ascii="Arial" w:cs="Arial" w:eastAsia="Arial" w:hAnsi="Arial"/>
                <w:sz w:val="21"/>
                <w:szCs w:val="21"/>
              </w:rPr>
              <w:t xml:space="preserve">Xinjiang Nong Fu Lai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ООО «</w:t>
            </w:r>
            <w:r>
              <w:rPr>
                <w:rFonts w:ascii="Arial" w:cs="Arial" w:eastAsia="Arial" w:hAnsi="Arial"/>
                <w:sz w:val="21"/>
                <w:szCs w:val="21"/>
              </w:rPr>
              <w:t xml:space="preserve">Ifoda Agro Kimya</w:t>
            </w:r>
            <w:r>
              <w:rPr>
                <w:rFonts w:ascii="Arial" w:cs="Arial" w:eastAsia="Arial" w:hAnsi="Arial"/>
                <w:sz w:val="21"/>
                <w:szCs w:val="21"/>
              </w:rPr>
              <w:t xml:space="preserve">», Узбекстан</w:t>
            </w:r>
          </w:p>
          <w:p>
            <w:pPr>
              <w:jc w:val="center"/>
            </w:pPr>
            <w:r>
              <w:rPr>
                <w:rFonts w:ascii="Arial" w:cs="Arial" w:eastAsia="Arial" w:hAnsi="Arial"/>
                <w:sz w:val="21"/>
                <w:szCs w:val="21"/>
              </w:rPr>
              <w:t xml:space="preserve">I-264 08/04/14</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0,4-0,45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Шелковица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Тутовая огневка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Индоксакарб+абамектин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Капитон, КС (75+18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CHITERION Int</w:t>
            </w:r>
            <w:r>
              <w:rPr>
                <w:rFonts w:ascii="Arial" w:cs="Arial" w:eastAsia="Arial" w:hAnsi="Arial"/>
                <w:sz w:val="21"/>
                <w:szCs w:val="21"/>
              </w:rPr>
              <w:t xml:space="preserve">. </w:t>
            </w:r>
            <w:r>
              <w:rPr>
                <w:rFonts w:ascii="Arial" w:cs="Arial" w:eastAsia="Arial" w:hAnsi="Arial"/>
                <w:sz w:val="21"/>
                <w:szCs w:val="21"/>
              </w:rPr>
              <w:t xml:space="preserve">L industrial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I-449 20/02/17</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Лямбда</w:t>
            </w:r>
            <w:r>
              <w:rPr>
                <w:rFonts w:ascii="Arial" w:cs="Arial" w:eastAsia="Arial" w:hAnsi="Arial"/>
                <w:i/>
                <w:iCs/>
                <w:sz w:val="24"/>
                <w:szCs w:val="24"/>
              </w:rPr>
              <w:t xml:space="preserve">-</w:t>
            </w:r>
            <w:r>
              <w:rPr>
                <w:rFonts w:ascii="Arial" w:cs="Arial" w:eastAsia="Arial" w:hAnsi="Arial"/>
                <w:i/>
                <w:iCs/>
                <w:sz w:val="24"/>
                <w:szCs w:val="24"/>
              </w:rPr>
              <w:t xml:space="preserve">цигалотрин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Гунсяо, КЭ (50 г/л)</w:t>
            </w:r>
          </w:p>
          <w:p>
            <w:pPr>
              <w:jc w:val="center"/>
            </w:pPr>
            <w:r>
              <w:rPr>
                <w:rFonts w:ascii="Arial" w:cs="Arial" w:eastAsia="Arial" w:hAnsi="Arial"/>
                <w:sz w:val="21"/>
                <w:szCs w:val="21"/>
              </w:rPr>
              <w:t xml:space="preserve">«</w:t>
            </w:r>
            <w:r>
              <w:rPr>
                <w:rFonts w:ascii="Arial" w:cs="Arial" w:eastAsia="Arial" w:hAnsi="Arial"/>
                <w:sz w:val="21"/>
                <w:szCs w:val="21"/>
              </w:rPr>
              <w:t xml:space="preserve">Nanjing Essence Fine</w:t>
            </w:r>
            <w:r>
              <w:rPr>
                <w:rFonts w:ascii="Arial" w:cs="Arial" w:eastAsia="Arial" w:hAnsi="Arial"/>
                <w:sz w:val="21"/>
                <w:szCs w:val="21"/>
              </w:rPr>
              <w:t xml:space="preserve">-</w:t>
            </w:r>
            <w:r>
              <w:rPr>
                <w:rFonts w:ascii="Arial" w:cs="Arial" w:eastAsia="Arial" w:hAnsi="Arial"/>
                <w:sz w:val="21"/>
                <w:szCs w:val="21"/>
              </w:rPr>
              <w:t xml:space="preserve">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w:t>
            </w:r>
            <w:r>
              <w:rPr>
                <w:rFonts w:ascii="Arial" w:cs="Arial" w:eastAsia="Arial" w:hAnsi="Arial"/>
                <w:sz w:val="21"/>
                <w:szCs w:val="21"/>
              </w:rPr>
              <w:t xml:space="preserve">, Китай, через ТОО «Ар-Абат»                                                                                                                                                                                                                                                                                                                                                                                                                                                                                                                                                                                                                                                                                                                                                                                                                                                                                                                                                                                                                                                                                                                                                                                                                                                                                                                                                                                                                                                                                                                                                                                                                                                                                                                                                                                                                                                                                                                                                                                                                                                                                                                                                                                                                                                                                                                                                                                                                                                                                                                                                                                                                                                                                                                                </w:t>
            </w:r>
          </w:p>
          <w:p>
            <w:pPr>
              <w:jc w:val="center"/>
            </w:pPr>
            <w:r>
              <w:rPr>
                <w:rFonts w:ascii="Arial" w:cs="Arial" w:eastAsia="Arial" w:hAnsi="Arial"/>
                <w:sz w:val="21"/>
                <w:szCs w:val="21"/>
              </w:rPr>
              <w:t xml:space="preserve">Казахстан</w:t>
            </w:r>
          </w:p>
          <w:p>
            <w:pPr>
              <w:jc w:val="center"/>
            </w:pPr>
            <w:r>
              <w:rPr>
                <w:rFonts w:ascii="Arial" w:cs="Arial" w:eastAsia="Arial" w:hAnsi="Arial"/>
                <w:sz w:val="21"/>
                <w:szCs w:val="21"/>
              </w:rPr>
              <w:t xml:space="preserve">I</w:t>
            </w:r>
            <w:r>
              <w:rPr>
                <w:rFonts w:ascii="Arial" w:cs="Arial" w:eastAsia="Arial" w:hAnsi="Arial"/>
                <w:sz w:val="21"/>
                <w:szCs w:val="21"/>
              </w:rPr>
              <w:t xml:space="preserve">-222 11/05/12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Каратуз, КЭ (50 г/л) </w:t>
            </w:r>
          </w:p>
          <w:p>
            <w:pPr>
              <w:jc w:val="center"/>
            </w:pPr>
            <w:r>
              <w:rPr>
                <w:rFonts w:ascii="Arial" w:cs="Arial" w:eastAsia="Arial" w:hAnsi="Arial"/>
                <w:sz w:val="21"/>
                <w:szCs w:val="21"/>
              </w:rPr>
              <w:t xml:space="preserve">«</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 I-318-1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Карат-Эс, КЭ (50 г/л)</w:t>
            </w:r>
          </w:p>
          <w:p>
            <w:pPr>
              <w:jc w:val="center"/>
            </w:pPr>
            <w:r>
              <w:rPr>
                <w:rFonts w:ascii="Arial" w:cs="Arial" w:eastAsia="Arial" w:hAnsi="Arial"/>
                <w:sz w:val="21"/>
                <w:szCs w:val="21"/>
              </w:rPr>
              <w:t xml:space="preserve">Компания « Чайна Цзянсу Интернэшнл Экономик энд Техникал Кооперейшен групп., Лтд», КНР, через ОсОО « Кыргыз агро Кемикалс», КР</w:t>
            </w:r>
          </w:p>
          <w:p>
            <w:pPr>
              <w:jc w:val="center"/>
            </w:pPr>
            <w:r>
              <w:rPr>
                <w:rFonts w:ascii="Arial" w:cs="Arial" w:eastAsia="Arial" w:hAnsi="Arial"/>
                <w:sz w:val="21"/>
                <w:szCs w:val="21"/>
              </w:rPr>
              <w:t xml:space="preserve">I</w:t>
            </w:r>
            <w:r>
              <w:rPr>
                <w:rFonts w:ascii="Arial" w:cs="Arial" w:eastAsia="Arial" w:hAnsi="Arial"/>
                <w:sz w:val="21"/>
                <w:szCs w:val="21"/>
              </w:rPr>
              <w:t xml:space="preserve"> -431-1 28/11/16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Сумо, КЭ (50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Nanjing Essence Fine</w:t>
            </w:r>
            <w:r>
              <w:rPr>
                <w:rFonts w:ascii="Arial" w:cs="Arial" w:eastAsia="Arial" w:hAnsi="Arial"/>
                <w:sz w:val="21"/>
                <w:szCs w:val="21"/>
              </w:rPr>
              <w:t xml:space="preserve">-</w:t>
            </w:r>
            <w:r>
              <w:rPr>
                <w:rFonts w:ascii="Arial" w:cs="Arial" w:eastAsia="Arial" w:hAnsi="Arial"/>
                <w:sz w:val="21"/>
                <w:szCs w:val="21"/>
              </w:rPr>
              <w:t xml:space="preserve">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ХимПромПлюс», КР</w:t>
            </w:r>
          </w:p>
          <w:p>
            <w:pPr>
              <w:jc w:val="center"/>
            </w:pPr>
            <w:r>
              <w:rPr>
                <w:rFonts w:ascii="Arial" w:cs="Arial" w:eastAsia="Arial" w:hAnsi="Arial"/>
                <w:sz w:val="21"/>
                <w:szCs w:val="21"/>
              </w:rPr>
              <w:t xml:space="preserve">I</w:t>
            </w:r>
            <w:r>
              <w:rPr>
                <w:rFonts w:ascii="Arial" w:cs="Arial" w:eastAsia="Arial" w:hAnsi="Arial"/>
                <w:sz w:val="21"/>
                <w:szCs w:val="21"/>
              </w:rPr>
              <w:t xml:space="preserve">-413-1 15/06/16</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Хлебные жуки, трипсы, блошки, цикадки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тли, пьявица</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Мухи, пьявица, цикадки, трипсы, стеблевые пилильщики, тли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Кукурузный мотылек</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 хлопковая совка, белокрылка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Горчица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листовертки, клещи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 (маточники)</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тли, листовертки</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Вишня (маточники)</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 (маточники)</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(маточники)</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белянка, моль, крестоцветные блошки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Неплодоносящие сады, городские зеленые насаждения лесозащитные полосы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0,32-0,48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клещи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долгоносики, листоблошки, толстоножка люцерновая</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Свекловичные блошки, тли, долгоносики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«вилочки»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участки заселенные саранчовыми, дикая растительность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нестадные и стадные (личинки младших возрастов)</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развития личинок.</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стадные (личинки старших возрастов и имаго)</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Сократ, КЭ (50 г/л)</w:t>
            </w:r>
          </w:p>
          <w:p>
            <w:pPr>
              <w:jc w:val="center"/>
            </w:pPr>
            <w:r>
              <w:rPr>
                <w:rFonts w:ascii="Arial" w:cs="Arial" w:eastAsia="Arial" w:hAnsi="Arial"/>
                <w:sz w:val="21"/>
                <w:szCs w:val="21"/>
              </w:rPr>
              <w:t xml:space="preserve">«Ипрохем Компани Лимитед», КНР, через ОсОО «Алби-Агро», КР </w:t>
            </w:r>
          </w:p>
          <w:p>
            <w:pPr>
              <w:jc w:val="center"/>
            </w:pPr>
            <w:r>
              <w:rPr>
                <w:rFonts w:ascii="Arial" w:cs="Arial" w:eastAsia="Arial" w:hAnsi="Arial"/>
                <w:sz w:val="21"/>
                <w:szCs w:val="21"/>
              </w:rPr>
              <w:t xml:space="preserve">I</w:t>
            </w:r>
            <w:r>
              <w:rPr>
                <w:rFonts w:ascii="Arial" w:cs="Arial" w:eastAsia="Arial" w:hAnsi="Arial"/>
                <w:sz w:val="21"/>
                <w:szCs w:val="21"/>
              </w:rPr>
              <w:t xml:space="preserve">-257-1 17/02/14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ЖУДО (JUDO 5 </w:t>
            </w:r>
            <w:r>
              <w:rPr>
                <w:rFonts w:ascii="Arial" w:cs="Arial" w:eastAsia="Arial" w:hAnsi="Arial"/>
                <w:sz w:val="21"/>
                <w:szCs w:val="21"/>
              </w:rPr>
              <w:t xml:space="preserve">EC</w:t>
            </w:r>
            <w:r>
              <w:rPr>
                <w:rFonts w:ascii="Arial" w:cs="Arial" w:eastAsia="Arial" w:hAnsi="Arial"/>
                <w:sz w:val="21"/>
                <w:szCs w:val="21"/>
              </w:rPr>
              <w:t xml:space="preserve">), КЭ (50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I-312 30/12/14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Листовая и злаковая тля, пьявица, трипсы, цикадки, клоп вредная черепашка, хлебный клопик, хлебные блошки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Свекловичная мушка,  свекловичный  долгоносик, тля, блошки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«вилочки»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блошки, тли, белянка, пилильщики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Горчица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Мухи, пьявица, цикадки, трипсы, стеблевые пилильщики, 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Кукурузный мотылек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долгоносики, листоблошки, толстоножка люцерновая</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Виноградная лоза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красный паутинный  клещ</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клещи, плодожорки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питомники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Крыжовник (маточники)</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тли, пилильщики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Черешня, вишня</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мускатный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Лаванда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Листогрызущие  и сосущие вредители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Лесные насаждения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Неплодоносящие сады и лесопосадки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мл/м</w:t>
            </w:r>
            <w:r>
              <w:rPr>
                <w:rFonts w:ascii="Arial" w:cs="Arial" w:eastAsia="Arial" w:hAnsi="Arial"/>
                <w:sz w:val="21"/>
                <w:szCs w:val="21"/>
              </w:rPr>
              <w:t xml:space="preserve">2</w:t>
            </w:r>
            <w:r>
              <w:rPr>
                <w:rFonts w:ascii="Arial" w:cs="Arial" w:eastAsia="Arial" w:hAnsi="Arial"/>
                <w:sz w:val="21"/>
                <w:szCs w:val="21"/>
              </w:rPr>
              <w:t xml:space="preserve">, 200 мл воды/м</w:t>
            </w: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помещения и оборудование зерноперерабатывающих предприятий</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 – до 50 мл/м</w:t>
            </w:r>
            <w:r>
              <w:rPr>
                <w:rFonts w:ascii="Arial" w:cs="Arial" w:eastAsia="Arial" w:hAnsi="Arial"/>
                <w:sz w:val="21"/>
                <w:szCs w:val="21"/>
              </w:rPr>
              <w:t xml:space="preserve">2</w:t>
            </w:r>
            <w:r>
              <w:rPr>
                <w:rFonts w:ascii="Arial" w:cs="Arial" w:eastAsia="Arial" w:hAnsi="Arial"/>
                <w:sz w:val="21"/>
                <w:szCs w:val="21"/>
              </w:rPr>
              <w:t xml:space="preserve">. Допуск людей и загрузка складов через 3 суток после обработки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 мл/м</w:t>
            </w:r>
            <w:r>
              <w:rPr>
                <w:rFonts w:ascii="Arial" w:cs="Arial" w:eastAsia="Arial" w:hAnsi="Arial"/>
                <w:sz w:val="21"/>
                <w:szCs w:val="21"/>
              </w:rPr>
              <w:t xml:space="preserve">2</w:t>
            </w:r>
            <w:r>
              <w:rPr>
                <w:rFonts w:ascii="Arial" w:cs="Arial" w:eastAsia="Arial" w:hAnsi="Arial"/>
                <w:sz w:val="21"/>
                <w:szCs w:val="21"/>
              </w:rPr>
              <w:t xml:space="preserve">, 400 мл воды/м</w:t>
            </w: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Прилегающие к складам территории</w:t>
            </w:r>
          </w:p>
        </w:tc>
        <w:tc>
          <w:tcPr>
            <w:gridSpan w:val="2"/>
            <w:vMerge w:val="continue"/>
            <w:tcBorders>
              <w:top w:val="none" w:color="auto" w:sz="0"/>
              <w:left w:val="none" w:color="auto" w:sz="0"/>
              <w:bottom w:val="single" w:color="CBBF9E" w:sz="4"/>
              <w:right w:val="single" w:color="CBBF9E" w:sz="4"/>
            </w:tcBorders>
          </w:tcP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w:t>
            </w:r>
          </w:p>
        </w:tc>
        <w:tc>
          <w:tcPr>
            <w:gridSpan w:val="3"/>
            <w:vMerge w:val="continue"/>
            <w:tcBorders>
              <w:top w:val="none" w:color="auto" w:sz="0"/>
              <w:left w:val="none" w:color="auto" w:sz="0"/>
              <w:bottom w:val="single" w:color="CBBF9E" w:sz="4"/>
              <w:right w:val="single" w:color="CBBF9E" w:sz="4"/>
            </w:tcBorders>
          </w:tcP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0,001-0,005 % ВЭ 40 мл воды/м</w:t>
            </w: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Применение в качестве дезинфекционного средства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Летающие и ползающие насекомые</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заселенных площадей</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Шелковица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Тутовая огневка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Каратэ, КЭ (50 г/л) Компания «Сингента», Швейцария</w:t>
            </w:r>
          </w:p>
          <w:p>
            <w:pPr>
              <w:jc w:val="center"/>
            </w:pPr>
            <w:r>
              <w:rPr>
                <w:rFonts w:ascii="Arial" w:cs="Arial" w:eastAsia="Arial" w:hAnsi="Arial"/>
                <w:sz w:val="21"/>
                <w:szCs w:val="21"/>
              </w:rPr>
              <w:t xml:space="preserve">I-293-1 31/10/14</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листовертки, клещи, тли, медяницы, пилильщики, моли, пяденицы, цыетоеды</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Мухи, пьявица, цикадки, тли, трипсы, стеблевые пипильщики, клопы</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Хлебные жуки, трипсы, блошки, цикадки, мухи, пьявица, тли, клопы</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Кукурузный мотылек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совки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Гороховый комарик, гороховая плодожорка, гороховая зерновка, тли, трипсы, клубеньковые долгоносики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Горчица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блошки, листоеды</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Вишня(маточники)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листовертки, мухи, 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 (маточники)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листовертки, долгоносики, 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 (маточники)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листовертки, 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Смородина(маточники)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листовертки, пяденицы, 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Крыжовник(маточники)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пипильщики, листовертки, 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тли, капустная белянка, капустная моль, крестоцветные блошки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репная белянка, рапсовый пилильщик, капустная белянка, рапсовый листоед</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Неплодоносящие сады, городские зеленые насаждения, лесозащитные полосы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0,31-0,48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Виноградная лоза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пестрянки, тли, клещи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Лен-долгунец</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Льняная блошка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всходов</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долгоносики, листоблошки, люцерновая толстоножка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Свекловичные блошки, тли, долгоносики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 «вилочки»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Земли несельскохозяйственного </w:t>
            </w:r>
          </w:p>
          <w:p>
            <w:pPr>
              <w:jc w:val="both"/>
            </w:pPr>
            <w:r>
              <w:rPr>
                <w:rFonts w:ascii="Arial" w:cs="Arial" w:eastAsia="Arial" w:hAnsi="Arial"/>
                <w:sz w:val="21"/>
                <w:szCs w:val="21"/>
              </w:rPr>
              <w:t xml:space="preserve">пользования</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нестадные,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сранчовые стадные</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2,5-5,0 мл/м2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Хвойные</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Стволовые и технические вредители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заготовленной древесины в штабелях</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мл/м2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помещения и оборудование  зерноперерабатывающих предприятий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 огневки, долгоносики, жуки, точильщики, клещи, мукоед. моли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 до 50 мл на 1м2. Допуск людей и загрузка складов через 3 суток после обработки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 </w:t>
            </w:r>
          </w:p>
          <w:p>
            <w:pPr>
              <w:jc w:val="both"/>
            </w:pPr>
            <w:r>
              <w:rPr>
                <w:rFonts w:ascii="Arial" w:cs="Arial" w:eastAsia="Arial" w:hAnsi="Arial"/>
                <w:sz w:val="21"/>
                <w:szCs w:val="21"/>
              </w:rPr>
              <w:t xml:space="preserve">регламент-тся</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 недель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 мл/м2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Территория зерноперерабатывающих предприятий и зернохранилищ в хозяйствах</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 200 мл на 1м2</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Каратэ-До, КЭ (50 г/л) «</w:t>
            </w:r>
            <w:r>
              <w:rPr>
                <w:rFonts w:ascii="Arial" w:cs="Arial" w:eastAsia="Arial" w:hAnsi="Arial"/>
                <w:sz w:val="21"/>
                <w:szCs w:val="21"/>
              </w:rPr>
              <w:t xml:space="preserve">Zheijiang Chemicals Import</w:t>
            </w:r>
            <w:r>
              <w:rPr>
                <w:rFonts w:ascii="Arial" w:cs="Arial" w:eastAsia="Arial" w:hAnsi="Arial"/>
                <w:sz w:val="21"/>
                <w:szCs w:val="21"/>
              </w:rPr>
              <w:t xml:space="preserve"> &amp; </w:t>
            </w:r>
            <w:r>
              <w:rPr>
                <w:rFonts w:ascii="Arial" w:cs="Arial" w:eastAsia="Arial" w:hAnsi="Arial"/>
                <w:sz w:val="21"/>
                <w:szCs w:val="21"/>
              </w:rPr>
              <w:t xml:space="preserve">Export Corporation</w:t>
            </w:r>
            <w:r>
              <w:rPr>
                <w:rFonts w:ascii="Arial" w:cs="Arial" w:eastAsia="Arial" w:hAnsi="Arial"/>
                <w:sz w:val="21"/>
                <w:szCs w:val="21"/>
              </w:rPr>
              <w:t xml:space="preserve">», КНР, через ОсОО «АгроЛига» КР</w:t>
            </w:r>
          </w:p>
          <w:p>
            <w:pPr>
              <w:jc w:val="center"/>
            </w:pPr>
            <w:r>
              <w:rPr>
                <w:rFonts w:ascii="Arial" w:cs="Arial" w:eastAsia="Arial" w:hAnsi="Arial"/>
                <w:sz w:val="21"/>
                <w:szCs w:val="21"/>
              </w:rPr>
              <w:t xml:space="preserve">I-287-1 20/10/14</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Листовая и злаковая тли, трипсы, цикадки, вредная черепашка, хлебный клопик, хлебные блошки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Свекловичная мушка. свекловичный долгоносик, тля</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тли, рапсовый цветоед, белянки, пилильщики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Горчица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блошки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Тли,пьявица, злаковые мухи, цикадки, 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Кукурузный мотылек </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Красный паутинный клещ</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Моли, тли, красный паутинный клещ, хлопковая совка</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0,32-0,48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Виноградная лоза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Красный паутинный клещ, листовертки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0,40-0,80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листовертки, клещи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питомники</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Крыжовник</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 регламентируется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0,30-0,40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Черешня, вишня</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Лаванда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Листогрызущие и сосущие вредители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Лесные насаждения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0,20-0,40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Неплодоносящие сады и лесопосадки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мл/м2 200 мл воды /м2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помещения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влажным способом. Расход рабочей жидкости 400 мл/м2.</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 регламентируется </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Допуск людей и загрузка складов-через 72 часа после обработки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 мл/м2 400 мл воды /м2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Прилегающие к складам территории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 регламентируется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0,001-0,0005 % водной эмульсии 40 мл воды/м2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Применение в качестве дезинсекционного средства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Летающие и ползающие насекомые</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Карат-дуо, КЭ (50 г/л)</w:t>
            </w:r>
          </w:p>
          <w:p>
            <w:pPr>
              <w:jc w:val="center"/>
            </w:pPr>
            <w:r>
              <w:rPr>
                <w:rFonts w:ascii="Arial" w:cs="Arial" w:eastAsia="Arial" w:hAnsi="Arial"/>
                <w:sz w:val="21"/>
                <w:szCs w:val="21"/>
              </w:rPr>
              <w:t xml:space="preserve">Компания «Лиер Кемикал Ко., Лтд», КНР,через ОсОО «Чагылган», КР</w:t>
            </w:r>
          </w:p>
          <w:p>
            <w:pPr>
              <w:jc w:val="center"/>
            </w:pPr>
            <w:r>
              <w:rPr>
                <w:rFonts w:ascii="Arial" w:cs="Arial" w:eastAsia="Arial" w:hAnsi="Arial"/>
                <w:sz w:val="21"/>
                <w:szCs w:val="21"/>
              </w:rPr>
              <w:t xml:space="preserve">I-277 15/09/14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Карат Голд</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«Changzhou Good-Job Biochemical Go Ltd». </w:t>
            </w:r>
            <w:r>
              <w:rPr>
                <w:rFonts w:ascii="Arial" w:cs="Arial" w:eastAsia="Arial" w:hAnsi="Arial"/>
                <w:sz w:val="21"/>
                <w:szCs w:val="21"/>
              </w:rPr>
              <w:t xml:space="preserve">КНР, через ОсОО «Фаиз Кемикал», КР</w:t>
            </w:r>
          </w:p>
          <w:p>
            <w:pPr>
              <w:jc w:val="center"/>
            </w:pPr>
            <w:r>
              <w:rPr>
                <w:rFonts w:ascii="Arial" w:cs="Arial" w:eastAsia="Arial" w:hAnsi="Arial"/>
                <w:sz w:val="21"/>
                <w:szCs w:val="21"/>
              </w:rPr>
              <w:t xml:space="preserve">I-268 30/05/14</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Листовая и злаковая тля, пьявицы, трипсы, цикадки, вредная черепашка, хлебный клопик, хлебные блошки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Свекловичная мушка, свекловичный долгоносик, тля</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 тли, рапсовый цветоед, белянки, пилильщики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Горчица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блошки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пьявицы, злаковые мухи, цикадки, трипсы</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Кукурузный мотылек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Красный паутинный клещ</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Моли, тли, красный паутинный клещ, хлопковая совка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0,32-0,48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Виноградная лоза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Красный паутинный клещ, листовертки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0,40-0,80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листовертки,клещи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питомники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Крыжовник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0,30-0,40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Черешня,вишня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Долгоносики </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Лаванда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Листогрызущие и сосущие вредители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Лесные насаждения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Авиа и наземное опрыскивание. Выпас скота и сенокошение без ограниченицй</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0,20-0,40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Неплодоносящие сады и лесопосадки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Авиа и наземное опрыскивание. Выпас скота и сенокошение без ограниченицй</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Земли несельскохозяйственного пользования  (саранчовые стадные- личинки младших возрастов)</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Саранча, младшие возраста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Земли несельскохозяйственного пользования  (саранчовые стадные- личинки старших возрастов и имаго)</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Саранча , старшмие возраста и имаго</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мл/м2, 200 мл воды /м2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помещения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влажным способом. Расход  рабочей жидкости 200 мл/м2. Допуск людей и загрузка складов – через 72 часа после обработки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 регламентируется</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72 часа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 мл/м2, 400 мл воды/ 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Прилегающие к складам территории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влажным способом. Расход рабочей жидкости 400 мл/м2.</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0,001-0,0005% водной эмульсии 40 млводы/м2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Применение в качестве дезинсекционного средства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Летающие и ползающие насекомые</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Ахиллес, КЭ (50 г/л)</w:t>
            </w:r>
          </w:p>
          <w:p>
            <w:pPr>
              <w:jc w:val="center"/>
            </w:pPr>
            <w:r>
              <w:rPr>
                <w:rFonts w:ascii="Arial" w:cs="Arial" w:eastAsia="Arial" w:hAnsi="Arial"/>
                <w:sz w:val="21"/>
                <w:szCs w:val="21"/>
              </w:rPr>
              <w:t xml:space="preserve">«Гринвелл Агросайенс Ко., Лтд» КНР, через</w:t>
            </w:r>
          </w:p>
          <w:p>
            <w:pPr>
              <w:jc w:val="center"/>
            </w:pPr>
            <w:r>
              <w:rPr>
                <w:rFonts w:ascii="Arial" w:cs="Arial" w:eastAsia="Arial" w:hAnsi="Arial"/>
                <w:sz w:val="21"/>
                <w:szCs w:val="21"/>
              </w:rPr>
              <w:t xml:space="preserve"> ОсОО</w:t>
            </w:r>
          </w:p>
          <w:p>
            <w:pPr>
              <w:jc w:val="center"/>
            </w:pPr>
            <w:r>
              <w:rPr>
                <w:rFonts w:ascii="Arial" w:cs="Arial" w:eastAsia="Arial" w:hAnsi="Arial"/>
                <w:sz w:val="21"/>
                <w:szCs w:val="21"/>
              </w:rPr>
              <w:t xml:space="preserve"> «Пестициды» КР</w:t>
            </w:r>
          </w:p>
          <w:p>
            <w:pPr>
              <w:jc w:val="center"/>
            </w:pPr>
            <w:r>
              <w:rPr>
                <w:rFonts w:ascii="Arial" w:cs="Arial" w:eastAsia="Arial" w:hAnsi="Arial"/>
                <w:sz w:val="21"/>
                <w:szCs w:val="21"/>
              </w:rPr>
              <w:t xml:space="preserve">I-378-1 22/03/16</w:t>
            </w:r>
          </w:p>
          <w:p>
            <w:pPr>
              <w:jc w:val="both"/>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Хлебные жуки, трипсы, блошки, цикадки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тли, пьявица</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Мухи, пьявица, цикадки, трипсы, стеблевые пилильщики,тли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Кукурузный мотылек</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 хлопковая совка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Горчица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листовертки, клещи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Земляника(маточники)</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тли, листовертки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Вишня(маточники)</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Малина(маточники)</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Смородина(маточники)</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капустная белянка, капустная моль,  крестоцветные блошки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Неплодоносящие сады, городские зеленые насаждения, лесозащитные  полосы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0,32-0,48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клещи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долгоносики, листоблошки, толстоножка люцерневая</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Свекловичные блошки, тли, долгоносик</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«вилочки»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участки заселенные саранчовыми. Дикая </w:t>
            </w:r>
          </w:p>
          <w:p>
            <w:pPr>
              <w:jc w:val="both"/>
            </w:pPr>
            <w:r>
              <w:rPr>
                <w:rFonts w:ascii="Arial" w:cs="Arial" w:eastAsia="Arial" w:hAnsi="Arial"/>
                <w:sz w:val="21"/>
                <w:szCs w:val="21"/>
              </w:rPr>
              <w:t xml:space="preserve">растительность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стадные9личинки младших возрастов)</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30(10</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стадные(личинки старших возрастов и имаго)</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Каратуз, КЭ (50 г/л) </w:t>
            </w:r>
          </w:p>
          <w:p>
            <w:pPr>
              <w:jc w:val="center"/>
            </w:pPr>
            <w:r>
              <w:rPr>
                <w:rFonts w:ascii="Arial" w:cs="Arial" w:eastAsia="Arial" w:hAnsi="Arial"/>
                <w:sz w:val="21"/>
                <w:szCs w:val="21"/>
              </w:rPr>
              <w:t xml:space="preserve">«</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I-318-1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Петра (</w:t>
            </w:r>
            <w:r>
              <w:rPr>
                <w:rFonts w:ascii="Arial" w:cs="Arial" w:eastAsia="Arial" w:hAnsi="Arial"/>
                <w:sz w:val="21"/>
                <w:szCs w:val="21"/>
              </w:rPr>
              <w:t xml:space="preserve">PETRA</w:t>
            </w:r>
            <w:r>
              <w:rPr>
                <w:rFonts w:ascii="Arial" w:cs="Arial" w:eastAsia="Arial" w:hAnsi="Arial"/>
                <w:sz w:val="21"/>
                <w:szCs w:val="21"/>
              </w:rPr>
              <w:t xml:space="preserve">), КЭ (50 г/л) «</w:t>
            </w:r>
            <w:r>
              <w:rPr>
                <w:rFonts w:ascii="Arial" w:cs="Arial" w:eastAsia="Arial" w:hAnsi="Arial"/>
                <w:sz w:val="21"/>
                <w:szCs w:val="21"/>
              </w:rPr>
              <w:t xml:space="preserve">Agrobest Grup</w:t>
            </w:r>
            <w:r>
              <w:rPr>
                <w:rFonts w:ascii="Arial" w:cs="Arial" w:eastAsia="Arial" w:hAnsi="Arial"/>
                <w:sz w:val="21"/>
                <w:szCs w:val="21"/>
              </w:rPr>
              <w:t xml:space="preserve">», Турция, через ОсОО «</w:t>
            </w:r>
            <w:r>
              <w:rPr>
                <w:rFonts w:ascii="Arial" w:cs="Arial" w:eastAsia="Arial" w:hAnsi="Arial"/>
                <w:sz w:val="21"/>
                <w:szCs w:val="21"/>
              </w:rPr>
              <w:t xml:space="preserve">Bai</w:t>
            </w:r>
            <w:r>
              <w:rPr>
                <w:rFonts w:ascii="Arial" w:cs="Arial" w:eastAsia="Arial" w:hAnsi="Arial"/>
                <w:sz w:val="21"/>
                <w:szCs w:val="21"/>
              </w:rPr>
              <w:t xml:space="preserve">-</w:t>
            </w:r>
            <w:r>
              <w:rPr>
                <w:rFonts w:ascii="Arial" w:cs="Arial" w:eastAsia="Arial" w:hAnsi="Arial"/>
                <w:sz w:val="21"/>
                <w:szCs w:val="21"/>
              </w:rPr>
              <w:t xml:space="preserve">Jer</w:t>
            </w:r>
            <w:r>
              <w:rPr>
                <w:rFonts w:ascii="Arial" w:cs="Arial" w:eastAsia="Arial" w:hAnsi="Arial"/>
                <w:sz w:val="21"/>
                <w:szCs w:val="21"/>
              </w:rPr>
              <w:t xml:space="preserve">», КР</w:t>
            </w:r>
          </w:p>
          <w:p>
            <w:pPr>
              <w:jc w:val="center"/>
            </w:pPr>
            <w:r>
              <w:rPr>
                <w:rFonts w:ascii="Arial" w:cs="Arial" w:eastAsia="Arial" w:hAnsi="Arial"/>
                <w:sz w:val="21"/>
                <w:szCs w:val="21"/>
              </w:rPr>
              <w:t xml:space="preserve">I-334 14/05/15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Каратлин, КЭ (50 г/л), «</w:t>
            </w:r>
            <w:r>
              <w:rPr>
                <w:rFonts w:ascii="Arial" w:cs="Arial" w:eastAsia="Arial" w:hAnsi="Arial"/>
                <w:sz w:val="21"/>
                <w:szCs w:val="21"/>
              </w:rPr>
              <w:t xml:space="preserve">JiangSu Aijin Agrochemical C</w:t>
            </w:r>
            <w:r>
              <w:rPr>
                <w:rFonts w:ascii="Arial" w:cs="Arial" w:eastAsia="Arial" w:hAnsi="Arial"/>
                <w:sz w:val="21"/>
                <w:szCs w:val="21"/>
              </w:rPr>
              <w:t xml:space="preserve">о., </w:t>
            </w:r>
            <w:r>
              <w:rPr>
                <w:rFonts w:ascii="Arial" w:cs="Arial" w:eastAsia="Arial" w:hAnsi="Arial"/>
                <w:sz w:val="21"/>
                <w:szCs w:val="21"/>
              </w:rPr>
              <w:t xml:space="preserve">Ltd</w:t>
            </w:r>
            <w:r>
              <w:rPr>
                <w:rFonts w:ascii="Arial" w:cs="Arial" w:eastAsia="Arial" w:hAnsi="Arial"/>
                <w:sz w:val="21"/>
                <w:szCs w:val="21"/>
              </w:rPr>
              <w:t xml:space="preserve">»,КНР, через ОсОО «АГРО Линия», КР</w:t>
            </w:r>
          </w:p>
          <w:p>
            <w:pPr>
              <w:jc w:val="center"/>
            </w:pPr>
            <w:r>
              <w:rPr>
                <w:rFonts w:ascii="Arial" w:cs="Arial" w:eastAsia="Arial" w:hAnsi="Arial"/>
                <w:sz w:val="21"/>
                <w:szCs w:val="21"/>
              </w:rPr>
              <w:t xml:space="preserve">I-337 29/05/15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Каратарт, КЭ (50 г/л)</w:t>
            </w:r>
          </w:p>
          <w:p>
            <w:pPr>
              <w:jc w:val="center"/>
            </w:pPr>
            <w:r>
              <w:rPr>
                <w:rFonts w:ascii="Arial" w:cs="Arial" w:eastAsia="Arial" w:hAnsi="Arial"/>
                <w:sz w:val="21"/>
                <w:szCs w:val="21"/>
              </w:rPr>
              <w:t xml:space="preserve">Компания « Камсун Кемикалс Ко., ЛТД», КНР через ОсОО « Агрохимия», КР</w:t>
            </w:r>
          </w:p>
          <w:p>
            <w:pPr>
              <w:jc w:val="center"/>
            </w:pPr>
            <w:r>
              <w:rPr>
                <w:rFonts w:ascii="Arial" w:cs="Arial" w:eastAsia="Arial" w:hAnsi="Arial"/>
                <w:sz w:val="21"/>
                <w:szCs w:val="21"/>
              </w:rPr>
              <w:t xml:space="preserve">I-351-2 14/10/15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Канонир, КЭ (50 г/л)</w:t>
            </w:r>
          </w:p>
          <w:p>
            <w:pPr>
              <w:jc w:val="center"/>
            </w:pPr>
            <w:r>
              <w:rPr>
                <w:rFonts w:ascii="Arial" w:cs="Arial" w:eastAsia="Arial" w:hAnsi="Arial"/>
                <w:sz w:val="21"/>
                <w:szCs w:val="21"/>
              </w:rPr>
              <w:t xml:space="preserve">Компания «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I-359 15/10/15</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тля, пьявица, трипсы, хлебные жуки, злаковые мухи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мухи, пьявица, трипсы, стеблевые пилильщики, тля</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Свекловичные блошки, тля, луговой мотылек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 хлопковая совка, белокрылка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Плодожорка, листовертка, клещи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Неплодоносящие сады, городские зеленые насаждения лесозащитные полосы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Земляника(маточники</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тли, листовертки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Вишня</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Малина(маточники)</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маточники)</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белянка, моль, крестоцветные блошки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долгоносики, листоблошки, толстоножка люцерновая</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0,32-0,48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Листовертка, клещи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участки заселенные саранчовыми, дикая растительность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нестадные и стадные(личинки младших возрастов)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развития личинок</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Каратрин, КЭ (250 г/л) Компания «Лиер Кемикал Ко., Лтд», КНР</w:t>
            </w:r>
          </w:p>
          <w:p>
            <w:pPr>
              <w:jc w:val="center"/>
            </w:pPr>
            <w:r>
              <w:rPr>
                <w:rFonts w:ascii="Arial" w:cs="Arial" w:eastAsia="Arial" w:hAnsi="Arial"/>
                <w:sz w:val="21"/>
                <w:szCs w:val="21"/>
              </w:rPr>
              <w:t xml:space="preserve">через ОсОО «АзияКем» КР</w:t>
            </w:r>
          </w:p>
          <w:p>
            <w:pPr>
              <w:jc w:val="center"/>
            </w:pPr>
            <w:r>
              <w:rPr>
                <w:rFonts w:ascii="Arial" w:cs="Arial" w:eastAsia="Arial" w:hAnsi="Arial"/>
                <w:sz w:val="21"/>
                <w:szCs w:val="21"/>
              </w:rPr>
              <w:t xml:space="preserve">I-310-1 29/12/14</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Лямда-цигалотрин+дифлубензурон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Каратрин плюс, КС (100 + 400 г/л) </w:t>
            </w:r>
          </w:p>
          <w:p>
            <w:pPr>
              <w:jc w:val="center"/>
            </w:pPr>
            <w:r>
              <w:rPr>
                <w:rFonts w:ascii="Arial" w:cs="Arial" w:eastAsia="Arial" w:hAnsi="Arial"/>
                <w:sz w:val="21"/>
                <w:szCs w:val="21"/>
              </w:rPr>
              <w:t xml:space="preserve">Компания «БОФ Агрокемикал Ко., Лтд» КНР, через ОсОО «Альянсхимторг» КР</w:t>
            </w:r>
          </w:p>
          <w:p>
            <w:pPr>
              <w:jc w:val="center"/>
            </w:pPr>
            <w:r>
              <w:rPr>
                <w:rFonts w:ascii="Arial" w:cs="Arial" w:eastAsia="Arial" w:hAnsi="Arial"/>
                <w:sz w:val="21"/>
                <w:szCs w:val="21"/>
              </w:rPr>
              <w:t xml:space="preserve">I-306 25/12/14</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Лямбда-цигалотрин+профенофос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Полетрон Форде, КЭ (15+300 г/л) «</w:t>
            </w:r>
            <w:r>
              <w:rPr>
                <w:rFonts w:ascii="Arial" w:cs="Arial" w:eastAsia="Arial" w:hAnsi="Arial"/>
                <w:sz w:val="21"/>
                <w:szCs w:val="21"/>
              </w:rPr>
              <w:t xml:space="preserve">Zheijiang Chemicals Import</w:t>
            </w:r>
            <w:r>
              <w:rPr>
                <w:rFonts w:ascii="Arial" w:cs="Arial" w:eastAsia="Arial" w:hAnsi="Arial"/>
                <w:sz w:val="21"/>
                <w:szCs w:val="21"/>
              </w:rPr>
              <w:t xml:space="preserve"> &amp; </w:t>
            </w:r>
            <w:r>
              <w:rPr>
                <w:rFonts w:ascii="Arial" w:cs="Arial" w:eastAsia="Arial" w:hAnsi="Arial"/>
                <w:sz w:val="21"/>
                <w:szCs w:val="21"/>
              </w:rPr>
              <w:t xml:space="preserve">Export Corporation</w:t>
            </w:r>
            <w:r>
              <w:rPr>
                <w:rFonts w:ascii="Arial" w:cs="Arial" w:eastAsia="Arial" w:hAnsi="Arial"/>
                <w:sz w:val="21"/>
                <w:szCs w:val="21"/>
              </w:rPr>
              <w:t xml:space="preserve">», КНР, через ОсОО «АгроЛига» КР</w:t>
            </w:r>
          </w:p>
          <w:p>
            <w:pPr>
              <w:jc w:val="center"/>
            </w:pPr>
            <w:r>
              <w:rPr>
                <w:rFonts w:ascii="Arial" w:cs="Arial" w:eastAsia="Arial" w:hAnsi="Arial"/>
                <w:sz w:val="21"/>
                <w:szCs w:val="21"/>
              </w:rPr>
              <w:t xml:space="preserve">I-290-1 20/10/14</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карадрина  (гусеницы младших возрастов), белокрылка, паутинный клещ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Политрин Лин, КЭ (15+300 г/л)</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Hangzhou Jinghang Biotechniogy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АгроЛиния», КР</w:t>
            </w:r>
          </w:p>
          <w:p>
            <w:pPr>
              <w:jc w:val="center"/>
            </w:pPr>
            <w:r>
              <w:rPr>
                <w:rFonts w:ascii="Arial" w:cs="Arial" w:eastAsia="Arial" w:hAnsi="Arial"/>
                <w:sz w:val="21"/>
                <w:szCs w:val="21"/>
              </w:rPr>
              <w:t xml:space="preserve">I</w:t>
            </w:r>
            <w:r>
              <w:rPr>
                <w:rFonts w:ascii="Arial" w:cs="Arial" w:eastAsia="Arial" w:hAnsi="Arial"/>
                <w:sz w:val="21"/>
                <w:szCs w:val="21"/>
              </w:rPr>
              <w:t xml:space="preserve">-350 02/10/15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 Трин, КЭ (15+300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Trustchem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»КНР, через ОсОО « Алем Агро КейДжи», КР</w:t>
            </w:r>
          </w:p>
          <w:p>
            <w:pPr>
              <w:jc w:val="center"/>
            </w:pPr>
            <w:r>
              <w:rPr>
                <w:rFonts w:ascii="Arial" w:cs="Arial" w:eastAsia="Arial" w:hAnsi="Arial"/>
                <w:sz w:val="21"/>
                <w:szCs w:val="21"/>
              </w:rPr>
              <w:t xml:space="preserve">I</w:t>
            </w:r>
            <w:r>
              <w:rPr>
                <w:rFonts w:ascii="Arial" w:cs="Arial" w:eastAsia="Arial" w:hAnsi="Arial"/>
                <w:sz w:val="21"/>
                <w:szCs w:val="21"/>
              </w:rPr>
              <w:t xml:space="preserve">-438 11/01/17</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карадрина  (гусеницы младших возрастов), белокрылка, паутинный клещ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Малатион</w:t>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Санжоу</w:t>
            </w:r>
            <w:r>
              <w:rPr>
                <w:rFonts w:ascii="Arial" w:cs="Arial" w:eastAsia="Arial" w:hAnsi="Arial"/>
                <w:sz w:val="21"/>
                <w:szCs w:val="21"/>
              </w:rPr>
              <w:t xml:space="preserve">, </w:t>
            </w:r>
            <w:r>
              <w:rPr>
                <w:rFonts w:ascii="Arial" w:cs="Arial" w:eastAsia="Arial" w:hAnsi="Arial"/>
                <w:sz w:val="21"/>
                <w:szCs w:val="21"/>
              </w:rPr>
              <w:t xml:space="preserve">УМО</w:t>
            </w:r>
            <w:r>
              <w:rPr>
                <w:rFonts w:ascii="Arial" w:cs="Arial" w:eastAsia="Arial" w:hAnsi="Arial"/>
                <w:sz w:val="21"/>
                <w:szCs w:val="21"/>
              </w:rPr>
              <w:t xml:space="preserve"> (960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«NINGBO SUNJOY AgroScience Co., Ltd», КНР</w:t>
            </w:r>
          </w:p>
          <w:p>
            <w:pPr>
              <w:jc w:val="center"/>
            </w:pPr>
            <w:r>
              <w:rPr>
                <w:rFonts w:ascii="Arial" w:cs="Arial" w:eastAsia="Arial" w:hAnsi="Arial"/>
                <w:sz w:val="21"/>
                <w:szCs w:val="21"/>
              </w:rPr>
              <w:t xml:space="preserve">I</w:t>
            </w:r>
            <w:r>
              <w:rPr>
                <w:rFonts w:ascii="Arial" w:cs="Arial" w:eastAsia="Arial" w:hAnsi="Arial"/>
                <w:sz w:val="21"/>
                <w:szCs w:val="21"/>
              </w:rPr>
              <w:t xml:space="preserve">-316 16/01/15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личинки младших возрастов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 – 0,6</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Личинки 1-3 возрастов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кулиг</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 – 0,75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Личинки 4-5 возрастов</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кулиг</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 – 1</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Имаго</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Карбофен-500, КЭ </w:t>
            </w:r>
          </w:p>
          <w:p>
            <w:pPr>
              <w:jc w:val="center"/>
            </w:pPr>
            <w:r>
              <w:rPr>
                <w:rFonts w:ascii="Arial" w:cs="Arial" w:eastAsia="Arial" w:hAnsi="Arial"/>
                <w:sz w:val="21"/>
                <w:szCs w:val="21"/>
              </w:rPr>
              <w:t xml:space="preserve">(500 г/л)</w:t>
            </w:r>
          </w:p>
          <w:p>
            <w:pPr>
              <w:jc w:val="center"/>
            </w:pPr>
            <w:r>
              <w:rPr>
                <w:rFonts w:ascii="Arial" w:cs="Arial" w:eastAsia="Arial" w:hAnsi="Arial"/>
                <w:sz w:val="21"/>
                <w:szCs w:val="21"/>
              </w:rPr>
              <w:t xml:space="preserve">Компания « Ипрохем Компани Лимитед», КНР, через ОсОО « Алби-Агро»</w:t>
            </w:r>
          </w:p>
          <w:p>
            <w:pPr>
              <w:jc w:val="center"/>
            </w:pPr>
            <w:r>
              <w:rPr>
                <w:rFonts w:ascii="Arial" w:cs="Arial" w:eastAsia="Arial" w:hAnsi="Arial"/>
                <w:sz w:val="21"/>
                <w:szCs w:val="21"/>
              </w:rPr>
              <w:t xml:space="preserve">I</w:t>
            </w:r>
            <w:r>
              <w:rPr>
                <w:rFonts w:ascii="Arial" w:cs="Arial" w:eastAsia="Arial" w:hAnsi="Arial"/>
                <w:sz w:val="21"/>
                <w:szCs w:val="21"/>
              </w:rPr>
              <w:t xml:space="preserve"> -434 23/12/16</w:t>
            </w: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 листовая, цикадки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Бобовая огневка, гороховая плодожорка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массовой яйцекладке</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минирующая муха и моль, цикадки, листовая тля</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Льняная плодожорка, совка-гамма, льняной 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 айва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 долгоносики, плодожорки, листовертки, медяница, пилильщики, щитовки, ложнощитовки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Вишня, черешня, слива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долгоносики, плодожорки, пилильщики, вишневая муха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Неплодоносящие сады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 листовертки, медяница, моли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моли, галлицы, листовертки, пилильщики, щитовки, ложнощитовки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Крыжовник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Пилильщики, листовертки, огневки, пяденицы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Малинно-земляничный долгоносик, малинный жук, клещи, малинная почковая моль, 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 и после сбора урожая. В питомниках без ограничений</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r>
              <w:rPr>
                <w:rFonts w:ascii="Arial" w:cs="Arial" w:eastAsia="Arial" w:hAnsi="Arial"/>
                <w:sz w:val="21"/>
                <w:szCs w:val="21"/>
              </w:rPr>
              <w:t xml:space="preserve">(</w:t>
            </w: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Белокрылка, малинно-земляничный долгоносик, пилильщики, клещи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мучнистый червец</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и репная белянки, капустная совка, капустная моль,</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мухи, тли, трипсы, белокрылка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ростковая муха, трипсы, тли, белокрылка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 белокрылка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Дыня, арбуз</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Дынная муха, клещи, тли, бахчевая коровка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толстоножки, долгоносики, луговой мотылек, совки, огневки, галлицы</w:t>
            </w:r>
          </w:p>
          <w:p>
            <w:pPr>
              <w:jc w:val="both"/>
            </w:pPr>
            <w:r>
              <w:rPr>
                <w:rFonts w:ascii="Arial" w:cs="Arial" w:eastAsia="Arial" w:hAnsi="Arial"/>
                <w:sz w:val="24"/>
                <w:szCs w:val="24"/>
              </w:rPr>
              <w:t xml:space="preserve"/>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Клевер (семенные посевы)</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Эспарцет (семенные посевы)</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 махорка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 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10-13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Горчица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Клопы, листоеды, капустная моль, пилильщики, цветоеды</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 арахис, кунжут, кориандр</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 листоеды, совки, луговой мотылек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клещи, трипсы белокрылка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саранчовые</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развития личинок</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Метальдегид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Тримап</w:t>
            </w:r>
            <w:r>
              <w:rPr>
                <w:rFonts w:ascii="Arial" w:cs="Arial" w:eastAsia="Arial" w:hAnsi="Arial"/>
                <w:sz w:val="21"/>
                <w:szCs w:val="21"/>
              </w:rPr>
              <w:t xml:space="preserve">, </w:t>
            </w:r>
            <w:r>
              <w:rPr>
                <w:rFonts w:ascii="Arial" w:cs="Arial" w:eastAsia="Arial" w:hAnsi="Arial"/>
                <w:sz w:val="21"/>
                <w:szCs w:val="21"/>
              </w:rPr>
              <w:t xml:space="preserve">Г</w:t>
            </w:r>
            <w:r>
              <w:rPr>
                <w:rFonts w:ascii="Arial" w:cs="Arial" w:eastAsia="Arial" w:hAnsi="Arial"/>
                <w:sz w:val="21"/>
                <w:szCs w:val="21"/>
              </w:rPr>
              <w:t xml:space="preserve"> (40 г/кг)</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I-250 04/12/13</w:t>
            </w:r>
          </w:p>
          <w:p>
            <w:pPr>
              <w:jc w:val="both"/>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г/10 м2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Ягодники (клубника, малина, земляника и т.д.) овощные ( томаты, перец, огурцы, арбузы, дыня, редис, капуста, зелень, лук, чеснок, фасоль, горох, свекла, кукуруза и др.), фруктовые и цветочные культуры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Слизни, улитки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Рассев гранул по поверхности почвы междурядий, дорожек (после полива или после дождя)</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r>
              <w:rPr>
                <w:rFonts w:ascii="Arial" w:cs="Arial" w:eastAsia="Arial" w:hAnsi="Arial"/>
                <w:sz w:val="21"/>
                <w:szCs w:val="21"/>
              </w:rPr>
              <w:t xml:space="preserve">0</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Метомил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Мет Киллер, СП </w:t>
            </w:r>
          </w:p>
          <w:p>
            <w:pPr>
              <w:jc w:val="center"/>
            </w:pPr>
            <w:r>
              <w:rPr>
                <w:rFonts w:ascii="Arial" w:cs="Arial" w:eastAsia="Arial" w:hAnsi="Arial"/>
                <w:sz w:val="21"/>
                <w:szCs w:val="21"/>
              </w:rPr>
              <w:t xml:space="preserve">(900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 Truechem International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АгроПак</w:t>
            </w:r>
            <w:r>
              <w:rPr>
                <w:rFonts w:ascii="Arial" w:cs="Arial" w:eastAsia="Arial" w:hAnsi="Arial"/>
                <w:sz w:val="21"/>
                <w:szCs w:val="21"/>
              </w:rPr>
              <w:t xml:space="preserve">»,</w:t>
            </w:r>
            <w:r>
              <w:rPr>
                <w:rFonts w:ascii="Arial" w:cs="Arial" w:eastAsia="Arial" w:hAnsi="Arial"/>
                <w:sz w:val="21"/>
                <w:szCs w:val="21"/>
              </w:rPr>
              <w:t xml:space="preserve">КР</w:t>
            </w:r>
          </w:p>
          <w:p>
            <w:pPr>
              <w:jc w:val="center"/>
            </w:pPr>
            <w:r>
              <w:rPr>
                <w:rFonts w:ascii="Arial" w:cs="Arial" w:eastAsia="Arial" w:hAnsi="Arial"/>
                <w:sz w:val="21"/>
                <w:szCs w:val="21"/>
              </w:rPr>
              <w:t xml:space="preserve">I</w:t>
            </w:r>
            <w:r>
              <w:rPr>
                <w:rFonts w:ascii="Arial" w:cs="Arial" w:eastAsia="Arial" w:hAnsi="Arial"/>
                <w:sz w:val="21"/>
                <w:szCs w:val="21"/>
              </w:rPr>
              <w:t xml:space="preserve"> -428 10/11/16</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Оксамил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Оксидат, ВРК (240 г/л)</w:t>
            </w:r>
          </w:p>
          <w:p>
            <w:pPr>
              <w:jc w:val="center"/>
            </w:pPr>
            <w:r>
              <w:rPr>
                <w:rFonts w:ascii="Arial" w:cs="Arial" w:eastAsia="Arial" w:hAnsi="Arial"/>
                <w:sz w:val="21"/>
                <w:szCs w:val="21"/>
              </w:rPr>
              <w:t xml:space="preserve">«</w:t>
            </w:r>
            <w:r>
              <w:rPr>
                <w:rFonts w:ascii="Arial" w:cs="Arial" w:eastAsia="Arial" w:hAnsi="Arial"/>
                <w:sz w:val="21"/>
                <w:szCs w:val="21"/>
              </w:rPr>
              <w:t xml:space="preserve">Xinjiang Nong Fu Lai Chemical</w:t>
            </w:r>
            <w:r>
              <w:rPr>
                <w:rFonts w:ascii="Arial" w:cs="Arial" w:eastAsia="Arial" w:hAnsi="Arial"/>
                <w:sz w:val="21"/>
                <w:szCs w:val="21"/>
              </w:rPr>
              <w:t xml:space="preserve">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ООО «</w:t>
            </w:r>
            <w:r>
              <w:rPr>
                <w:rFonts w:ascii="Arial" w:cs="Arial" w:eastAsia="Arial" w:hAnsi="Arial"/>
                <w:sz w:val="21"/>
                <w:szCs w:val="21"/>
              </w:rPr>
              <w:t xml:space="preserve">Ifoda Agro Kimya</w:t>
            </w:r>
            <w:r>
              <w:rPr>
                <w:rFonts w:ascii="Arial" w:cs="Arial" w:eastAsia="Arial" w:hAnsi="Arial"/>
                <w:sz w:val="21"/>
                <w:szCs w:val="21"/>
              </w:rPr>
              <w:t xml:space="preserve">», Узбекстан</w:t>
            </w:r>
          </w:p>
          <w:p>
            <w:pPr>
              <w:jc w:val="center"/>
            </w:pPr>
            <w:r>
              <w:rPr>
                <w:rFonts w:ascii="Arial" w:cs="Arial" w:eastAsia="Arial" w:hAnsi="Arial"/>
                <w:sz w:val="21"/>
                <w:szCs w:val="21"/>
              </w:rPr>
              <w:t xml:space="preserve">I-266 08/04/14</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Галловые нематоды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Трехкратное внесение препарата: через 3-5 дней после высадки рассады, спустя 15 дней после первого и еще через 15 дней после второго внесения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Пирипроксифен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Голдамирал 5 </w:t>
            </w:r>
            <w:r>
              <w:rPr>
                <w:rFonts w:ascii="Arial" w:cs="Arial" w:eastAsia="Arial" w:hAnsi="Arial"/>
                <w:sz w:val="21"/>
                <w:szCs w:val="21"/>
              </w:rPr>
              <w:t xml:space="preserve">EC</w:t>
            </w:r>
            <w:r>
              <w:rPr>
                <w:rFonts w:ascii="Arial" w:cs="Arial" w:eastAsia="Arial" w:hAnsi="Arial"/>
                <w:sz w:val="21"/>
                <w:szCs w:val="21"/>
              </w:rPr>
              <w:t xml:space="preserve">, (50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Agro best grup</w:t>
            </w:r>
            <w:r>
              <w:rPr>
                <w:rFonts w:ascii="Arial" w:cs="Arial" w:eastAsia="Arial" w:hAnsi="Arial"/>
                <w:sz w:val="21"/>
                <w:szCs w:val="21"/>
              </w:rPr>
              <w:t xml:space="preserve">», Турция</w:t>
            </w:r>
          </w:p>
          <w:p>
            <w:pPr>
              <w:jc w:val="center"/>
            </w:pPr>
            <w:r>
              <w:rPr>
                <w:rFonts w:ascii="Arial" w:cs="Arial" w:eastAsia="Arial" w:hAnsi="Arial"/>
                <w:sz w:val="21"/>
                <w:szCs w:val="21"/>
              </w:rPr>
              <w:t xml:space="preserve">I -418 23/08/16</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Пропаргит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Промайт, КЭ (570 г/л)</w:t>
            </w:r>
          </w:p>
          <w:p>
            <w:pPr>
              <w:jc w:val="center"/>
            </w:pPr>
            <w:r>
              <w:rPr>
                <w:rFonts w:ascii="Arial" w:cs="Arial" w:eastAsia="Arial" w:hAnsi="Arial"/>
                <w:sz w:val="21"/>
                <w:szCs w:val="21"/>
              </w:rPr>
              <w:t xml:space="preserve">Компания «Синокем Агро Ко., ЛТД», КНР, чрез ОсОО «Пестициды»</w:t>
            </w:r>
          </w:p>
          <w:p>
            <w:pPr>
              <w:jc w:val="center"/>
            </w:pPr>
            <w:r>
              <w:rPr>
                <w:rFonts w:ascii="Arial" w:cs="Arial" w:eastAsia="Arial" w:hAnsi="Arial"/>
                <w:sz w:val="21"/>
                <w:szCs w:val="21"/>
              </w:rPr>
              <w:t xml:space="preserve">I</w:t>
            </w:r>
            <w:r>
              <w:rPr>
                <w:rFonts w:ascii="Arial" w:cs="Arial" w:eastAsia="Arial" w:hAnsi="Arial"/>
                <w:sz w:val="21"/>
                <w:szCs w:val="21"/>
              </w:rPr>
              <w:t xml:space="preserve">-385-1 22/03/16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Пакмайт, КЭ (570 г/л)</w:t>
            </w:r>
          </w:p>
          <w:p>
            <w:pPr>
              <w:jc w:val="center"/>
            </w:pPr>
            <w:r>
              <w:rPr>
                <w:rFonts w:ascii="Arial" w:cs="Arial" w:eastAsia="Arial" w:hAnsi="Arial"/>
                <w:sz w:val="21"/>
                <w:szCs w:val="21"/>
              </w:rPr>
              <w:t xml:space="preserve">«Шанхай Агрочайна Интернешнл Трайд Ко., Лтд» КНР</w:t>
            </w:r>
          </w:p>
          <w:p>
            <w:pPr>
              <w:jc w:val="center"/>
            </w:pPr>
            <w:r>
              <w:rPr>
                <w:rFonts w:ascii="Arial" w:cs="Arial" w:eastAsia="Arial" w:hAnsi="Arial"/>
                <w:sz w:val="21"/>
                <w:szCs w:val="21"/>
              </w:rPr>
              <w:t xml:space="preserve">I</w:t>
            </w:r>
            <w:r>
              <w:rPr>
                <w:rFonts w:ascii="Arial" w:cs="Arial" w:eastAsia="Arial" w:hAnsi="Arial"/>
                <w:sz w:val="21"/>
                <w:szCs w:val="21"/>
              </w:rPr>
              <w:t xml:space="preserve">-219 05/04/12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Ремайт, КЭ (570 г/л)</w:t>
            </w:r>
          </w:p>
          <w:p>
            <w:pPr>
              <w:jc w:val="center"/>
            </w:pPr>
            <w:r>
              <w:rPr>
                <w:rFonts w:ascii="Arial" w:cs="Arial" w:eastAsia="Arial" w:hAnsi="Arial"/>
                <w:sz w:val="21"/>
                <w:szCs w:val="21"/>
              </w:rPr>
              <w:t xml:space="preserve">«Нанжинг Зуочуанг Кемикал Ко., Лтд» КНР через ОсОО «Хим Пром Плюс»</w:t>
            </w:r>
          </w:p>
          <w:p>
            <w:pPr>
              <w:jc w:val="center"/>
            </w:pPr>
            <w:r>
              <w:rPr>
                <w:rFonts w:ascii="Arial" w:cs="Arial" w:eastAsia="Arial" w:hAnsi="Arial"/>
                <w:sz w:val="21"/>
                <w:szCs w:val="21"/>
              </w:rPr>
              <w:t xml:space="preserve">I</w:t>
            </w:r>
            <w:r>
              <w:rPr>
                <w:rFonts w:ascii="Arial" w:cs="Arial" w:eastAsia="Arial" w:hAnsi="Arial"/>
                <w:sz w:val="21"/>
                <w:szCs w:val="21"/>
              </w:rPr>
              <w:t xml:space="preserve">-229 16/10/12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Омайтдуо, КЭ (570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 Sino-Agri Leading Bioscences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Чагылган</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w:t>
            </w:r>
            <w:r>
              <w:rPr>
                <w:rFonts w:ascii="Arial" w:cs="Arial" w:eastAsia="Arial" w:hAnsi="Arial"/>
                <w:sz w:val="21"/>
                <w:szCs w:val="21"/>
              </w:rPr>
              <w:t xml:space="preserve"> -409 02/06/16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Омалайт, КЭ (570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w:t>
            </w:r>
            <w:r>
              <w:rPr>
                <w:rFonts w:ascii="Arial" w:cs="Arial" w:eastAsia="Arial" w:hAnsi="Arial"/>
                <w:sz w:val="21"/>
                <w:szCs w:val="21"/>
              </w:rPr>
              <w:t xml:space="preserve"> -404 01/06/16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Амайт Пропар, КЭ </w:t>
            </w:r>
          </w:p>
          <w:p>
            <w:pPr>
              <w:jc w:val="center"/>
            </w:pPr>
            <w:r>
              <w:rPr>
                <w:rFonts w:ascii="Arial" w:cs="Arial" w:eastAsia="Arial" w:hAnsi="Arial"/>
                <w:sz w:val="21"/>
                <w:szCs w:val="21"/>
              </w:rPr>
              <w:t xml:space="preserve">(570 г/л)</w:t>
            </w:r>
          </w:p>
          <w:p>
            <w:pPr>
              <w:jc w:val="center"/>
            </w:pPr>
            <w:r>
              <w:rPr>
                <w:rFonts w:ascii="Arial" w:cs="Arial" w:eastAsia="Arial" w:hAnsi="Arial"/>
                <w:sz w:val="21"/>
                <w:szCs w:val="21"/>
              </w:rPr>
              <w:t xml:space="preserve">Компания «Чайна Цзянсу Интернэшнл Экономик энд Техникал Кооперейшн Груп Лтд», КНР, через ОсОО « Кыргыз Агро Кемикалс», КР</w:t>
            </w:r>
          </w:p>
          <w:p>
            <w:pPr>
              <w:jc w:val="center"/>
            </w:pPr>
            <w:r>
              <w:rPr>
                <w:rFonts w:ascii="Arial" w:cs="Arial" w:eastAsia="Arial" w:hAnsi="Arial"/>
                <w:sz w:val="21"/>
                <w:szCs w:val="21"/>
              </w:rPr>
              <w:t xml:space="preserve">I</w:t>
            </w:r>
            <w:r>
              <w:rPr>
                <w:rFonts w:ascii="Arial" w:cs="Arial" w:eastAsia="Arial" w:hAnsi="Arial"/>
                <w:sz w:val="21"/>
                <w:szCs w:val="21"/>
              </w:rPr>
              <w:t xml:space="preserve"> -402 19/05/16</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291"/>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w:t>
            </w:r>
          </w:p>
        </w:tc>
        <w:tc>
          <w:tcPr>
            <w:tcW w:type="dxa" w:w="311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p>
            <w:pPr>
              <w:jc w:val="both"/>
            </w:pPr>
            <w:r>
              <w:rPr>
                <w:rFonts w:ascii="Arial" w:cs="Arial" w:eastAsia="Arial" w:hAnsi="Arial"/>
                <w:sz w:val="24"/>
                <w:szCs w:val="24"/>
              </w:rPr>
              <w:t xml:space="preserve"/>
            </w: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42 (2)</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1,2-1,8</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Ржавчинный клещ</w:t>
            </w:r>
          </w:p>
        </w:tc>
        <w:tc>
          <w:tcPr>
            <w:gridSpan w:val="3"/>
            <w:vMerge w:val="continue"/>
            <w:tcBorders>
              <w:top w:val="none" w:color="auto" w:sz="0"/>
              <w:left w:val="none" w:color="auto" w:sz="0"/>
              <w:bottom w:val="single" w:color="CBBF9E" w:sz="4"/>
              <w:right w:val="single" w:color="CBBF9E" w:sz="4"/>
            </w:tcBorders>
          </w:tcP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Гвоздика, роза</w:t>
            </w:r>
          </w:p>
        </w:tc>
        <w:tc>
          <w:tcPr>
            <w:tcW w:type="dxa" w:w="2291"/>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w:t>
            </w:r>
          </w:p>
          <w:p>
            <w:pPr>
              <w:jc w:val="both"/>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 (1)</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12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(1)</w:t>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1,2-1,8</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Ягодные культуры</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 </w:t>
            </w:r>
          </w:p>
        </w:tc>
        <w:tc>
          <w:tcPr>
            <w:tcW w:type="dxa" w:w="2291"/>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w:t>
            </w:r>
          </w:p>
        </w:tc>
        <w:tc>
          <w:tcPr>
            <w:tcW w:type="dxa" w:w="311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45(2)</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1,5-3,0  </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1,2-1,8</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Виноградная лоза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45(1)</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2291"/>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gridSpan w:val="3"/>
            <w:vMerge w:val="continue"/>
            <w:tcBorders>
              <w:top w:val="none" w:color="auto" w:sz="0"/>
              <w:left w:val="none" w:color="auto" w:sz="0"/>
              <w:bottom w:val="single" w:color="CBBF9E" w:sz="4"/>
              <w:right w:val="single" w:color="CBBF9E" w:sz="4"/>
            </w:tcBorders>
          </w:tcP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4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7-10(3)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0,9-1,2</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Вищня </w:t>
            </w:r>
          </w:p>
        </w:tc>
        <w:tc>
          <w:tcPr>
            <w:gridSpan w:val="3"/>
            <w:vMerge w:val="continue"/>
            <w:tcBorders>
              <w:top w:val="none" w:color="auto" w:sz="0"/>
              <w:left w:val="none" w:color="auto" w:sz="0"/>
              <w:bottom w:val="single" w:color="CBBF9E" w:sz="4"/>
              <w:right w:val="single" w:color="CBBF9E" w:sz="4"/>
            </w:tcBorders>
          </w:tcPr>
          <w:p/>
        </w:tc>
        <w:tc>
          <w:tcPr>
            <w:tcW w:type="dxa" w:w="3117"/>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после сбора урожая</w:t>
            </w:r>
          </w:p>
        </w:tc>
        <w:tc>
          <w:tcPr>
            <w:tcW w:type="dxa" w:w="112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4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 ( маточники)</w:t>
            </w:r>
          </w:p>
        </w:tc>
        <w:tc>
          <w:tcPr>
            <w:gridSpan w:val="3"/>
            <w:vMerge w:val="continue"/>
            <w:tcBorders>
              <w:top w:val="none" w:color="auto" w:sz="0"/>
              <w:left w:val="none" w:color="auto" w:sz="0"/>
              <w:bottom w:val="single" w:color="CBBF9E" w:sz="4"/>
              <w:right w:val="single" w:color="CBBF9E" w:sz="4"/>
            </w:tcBorders>
          </w:tcPr>
          <w:p/>
        </w:tc>
        <w:tc>
          <w:tcPr>
            <w:tcW w:type="dxa" w:w="311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1,2-1,6</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 питомник)</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 маточники)</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2,2-4,3</w:t>
            </w:r>
          </w:p>
        </w:tc>
        <w:tc>
          <w:tcPr>
            <w:tcW w:type="dxa" w:w="6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Фундук</w:t>
            </w:r>
          </w:p>
        </w:tc>
        <w:tc>
          <w:tcPr>
            <w:tcW w:type="dxa" w:w="229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w:t>
            </w:r>
          </w:p>
        </w:tc>
        <w:tc>
          <w:tcPr>
            <w:gridSpan w:val="3"/>
            <w:vMerge w:val="continue"/>
            <w:tcBorders>
              <w:top w:val="none" w:color="auto" w:sz="0"/>
              <w:left w:val="none" w:color="auto" w:sz="0"/>
              <w:bottom w:val="single" w:color="CBBF9E" w:sz="4"/>
              <w:right w:val="single" w:color="CBBF9E" w:sz="4"/>
            </w:tcBorders>
          </w:tcPr>
          <w:p/>
        </w:tc>
        <w:tc>
          <w:tcPr>
            <w:tcW w:type="dxa" w:w="112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Донмайт</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(570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«Zhejiang Chemicals Import &amp; Export Corporation», </w:t>
            </w:r>
            <w:r>
              <w:rPr>
                <w:rFonts w:ascii="Arial" w:cs="Arial" w:eastAsia="Arial" w:hAnsi="Arial"/>
                <w:sz w:val="21"/>
                <w:szCs w:val="21"/>
              </w:rPr>
              <w:t xml:space="preserve">КНР</w:t>
            </w:r>
          </w:p>
          <w:p>
            <w:pPr>
              <w:jc w:val="center"/>
            </w:pPr>
            <w:r>
              <w:rPr>
                <w:rFonts w:ascii="Arial" w:cs="Arial" w:eastAsia="Arial" w:hAnsi="Arial"/>
                <w:sz w:val="21"/>
                <w:szCs w:val="21"/>
              </w:rPr>
              <w:t xml:space="preserve">I</w:t>
            </w:r>
            <w:r>
              <w:rPr>
                <w:rFonts w:ascii="Arial" w:cs="Arial" w:eastAsia="Arial" w:hAnsi="Arial"/>
                <w:sz w:val="21"/>
                <w:szCs w:val="21"/>
              </w:rPr>
              <w:t xml:space="preserve">-199 24/12/12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Орион, КЭ (570 г/л) </w:t>
            </w:r>
          </w:p>
          <w:p>
            <w:pPr>
              <w:jc w:val="center"/>
            </w:pPr>
            <w:r>
              <w:rPr>
                <w:rFonts w:ascii="Arial" w:cs="Arial" w:eastAsia="Arial" w:hAnsi="Arial"/>
                <w:sz w:val="21"/>
                <w:szCs w:val="21"/>
              </w:rPr>
              <w:t xml:space="preserve">«</w:t>
            </w:r>
            <w:r>
              <w:rPr>
                <w:rFonts w:ascii="Arial" w:cs="Arial" w:eastAsia="Arial" w:hAnsi="Arial"/>
                <w:sz w:val="21"/>
                <w:szCs w:val="21"/>
              </w:rPr>
              <w:t xml:space="preserve">Foison International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«Альянсхимторг» Кыргызская Республика</w:t>
            </w:r>
          </w:p>
          <w:p>
            <w:pPr>
              <w:jc w:val="center"/>
            </w:pPr>
            <w:r>
              <w:rPr>
                <w:rFonts w:ascii="Arial" w:cs="Arial" w:eastAsia="Arial" w:hAnsi="Arial"/>
                <w:sz w:val="21"/>
                <w:szCs w:val="21"/>
              </w:rPr>
              <w:t xml:space="preserve">I</w:t>
            </w:r>
            <w:r>
              <w:rPr>
                <w:rFonts w:ascii="Arial" w:cs="Arial" w:eastAsia="Arial" w:hAnsi="Arial"/>
                <w:sz w:val="21"/>
                <w:szCs w:val="21"/>
              </w:rPr>
              <w:t xml:space="preserve">-238 07/08/13 </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(2)</w:t>
            </w:r>
          </w:p>
          <w:p>
            <w:pPr>
              <w:jc w:val="both"/>
            </w:pPr>
            <w:r>
              <w:rPr>
                <w:rFonts w:ascii="Arial" w:cs="Arial" w:eastAsia="Arial" w:hAnsi="Arial"/>
                <w:sz w:val="24"/>
                <w:szCs w:val="24"/>
              </w:rPr>
              <w:t xml:space="preserve"/>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мл/м</w:t>
            </w: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зернохранилища, прискладская территория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Хлебные клещи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Расход рабочей жидкости 200 мл/м</w:t>
            </w:r>
            <w:r>
              <w:rPr>
                <w:rFonts w:ascii="Arial" w:cs="Arial" w:eastAsia="Arial" w:hAnsi="Arial"/>
                <w:sz w:val="21"/>
                <w:szCs w:val="21"/>
              </w:rPr>
              <w:t xml:space="preserve">2</w:t>
            </w:r>
            <w:r>
              <w:rPr>
                <w:rFonts w:ascii="Arial" w:cs="Arial" w:eastAsia="Arial" w:hAnsi="Arial"/>
                <w:sz w:val="21"/>
                <w:szCs w:val="21"/>
              </w:rPr>
              <w:t xml:space="preserve">. Допуск людей и загрузка зерна через 3 суток после обработки.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Агромайт</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(570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«NINGBO SUNJOY AgroScience Co., Ltd», КНР</w:t>
            </w:r>
          </w:p>
          <w:p>
            <w:pPr>
              <w:jc w:val="center"/>
            </w:pPr>
            <w:r>
              <w:rPr>
                <w:rFonts w:ascii="Arial" w:cs="Arial" w:eastAsia="Arial" w:hAnsi="Arial"/>
                <w:sz w:val="21"/>
                <w:szCs w:val="21"/>
              </w:rPr>
              <w:t xml:space="preserve">I-313 16/01/15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 2      </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 лещи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 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42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 фасоль,горох</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Ржавчинный клещ</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Омайт, КЭ (570 г/л)</w:t>
            </w:r>
          </w:p>
          <w:p>
            <w:pPr>
              <w:jc w:val="center"/>
            </w:pPr>
            <w:r>
              <w:rPr>
                <w:rFonts w:ascii="Arial" w:cs="Arial" w:eastAsia="Arial" w:hAnsi="Arial"/>
                <w:sz w:val="21"/>
                <w:szCs w:val="21"/>
              </w:rPr>
              <w:t xml:space="preserve">Компания « Ариста ЛайфСайенс Грейт Британ., Лтд», Великобритания</w:t>
            </w:r>
          </w:p>
          <w:p>
            <w:pPr>
              <w:jc w:val="center"/>
            </w:pPr>
            <w:r>
              <w:rPr>
                <w:rFonts w:ascii="Arial" w:cs="Arial" w:eastAsia="Arial" w:hAnsi="Arial"/>
                <w:sz w:val="21"/>
                <w:szCs w:val="21"/>
              </w:rPr>
              <w:t xml:space="preserve">I-365-2 29/12/15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Омайт, ВЭ (570 г/л)</w:t>
            </w:r>
          </w:p>
          <w:p>
            <w:pPr>
              <w:jc w:val="center"/>
            </w:pPr>
            <w:r>
              <w:rPr>
                <w:rFonts w:ascii="Arial" w:cs="Arial" w:eastAsia="Arial" w:hAnsi="Arial"/>
                <w:sz w:val="21"/>
                <w:szCs w:val="21"/>
              </w:rPr>
              <w:t xml:space="preserve">Компания « Ариста ЛайфСайенс Грейт Британ., Лтд», Великобритания</w:t>
            </w:r>
          </w:p>
          <w:p>
            <w:pPr>
              <w:jc w:val="center"/>
            </w:pPr>
            <w:r>
              <w:rPr>
                <w:rFonts w:ascii="Arial" w:cs="Arial" w:eastAsia="Arial" w:hAnsi="Arial"/>
                <w:sz w:val="21"/>
                <w:szCs w:val="21"/>
              </w:rPr>
              <w:t xml:space="preserve">I-366-2 29/12/15</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42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Ржавчинный клещ</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Гвоздика, роза</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 (1)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(1)</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Ягодные культуры</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(2)</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Пропармайт-720, КЭ </w:t>
            </w:r>
          </w:p>
          <w:p>
            <w:pPr>
              <w:jc w:val="center"/>
            </w:pPr>
            <w:r>
              <w:rPr>
                <w:rFonts w:ascii="Arial" w:cs="Arial" w:eastAsia="Arial" w:hAnsi="Arial"/>
                <w:sz w:val="21"/>
                <w:szCs w:val="21"/>
              </w:rPr>
              <w:t xml:space="preserve">(720 г/л)</w:t>
            </w:r>
          </w:p>
          <w:p>
            <w:pPr>
              <w:jc w:val="center"/>
            </w:pPr>
            <w:r>
              <w:rPr>
                <w:rFonts w:ascii="Arial" w:cs="Arial" w:eastAsia="Arial" w:hAnsi="Arial"/>
                <w:sz w:val="21"/>
                <w:szCs w:val="21"/>
              </w:rPr>
              <w:t xml:space="preserve">Компания «Синьцзянь Тиандао Люмен Интернэшнл Трейд Лимитед Компани», КНР</w:t>
            </w:r>
          </w:p>
          <w:p>
            <w:pPr>
              <w:jc w:val="center"/>
            </w:pPr>
            <w:r>
              <w:rPr>
                <w:rFonts w:ascii="Arial" w:cs="Arial" w:eastAsia="Arial" w:hAnsi="Arial"/>
                <w:sz w:val="21"/>
                <w:szCs w:val="21"/>
              </w:rPr>
              <w:t xml:space="preserve">I</w:t>
            </w:r>
            <w:r>
              <w:rPr>
                <w:rFonts w:ascii="Arial" w:cs="Arial" w:eastAsia="Arial" w:hAnsi="Arial"/>
                <w:sz w:val="21"/>
                <w:szCs w:val="21"/>
              </w:rPr>
              <w:t xml:space="preserve">-396-1 08/04/16</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Профенофос+циперметрин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Прадо, КЭ (400+40 г/л) «Нанжинг Зуочуанг Кемикал Ко., Лтд» КНР через ОсОО «Хим Пром Плюс»</w:t>
            </w:r>
          </w:p>
          <w:p>
            <w:pPr>
              <w:jc w:val="center"/>
            </w:pPr>
            <w:r>
              <w:rPr>
                <w:rFonts w:ascii="Arial" w:cs="Arial" w:eastAsia="Arial" w:hAnsi="Arial"/>
                <w:sz w:val="21"/>
                <w:szCs w:val="21"/>
              </w:rPr>
              <w:t xml:space="preserve">I</w:t>
            </w:r>
            <w:r>
              <w:rPr>
                <w:rFonts w:ascii="Arial" w:cs="Arial" w:eastAsia="Arial" w:hAnsi="Arial"/>
                <w:sz w:val="21"/>
                <w:szCs w:val="21"/>
              </w:rPr>
              <w:t xml:space="preserve">-231 16/10/12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Политар, КЭ (400+40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АгроЛиния», КР</w:t>
            </w:r>
          </w:p>
          <w:p>
            <w:pPr>
              <w:jc w:val="center"/>
            </w:pPr>
            <w:r>
              <w:rPr>
                <w:rFonts w:ascii="Arial" w:cs="Arial" w:eastAsia="Arial" w:hAnsi="Arial"/>
                <w:sz w:val="21"/>
                <w:szCs w:val="21"/>
              </w:rPr>
              <w:t xml:space="preserve">I</w:t>
            </w:r>
            <w:r>
              <w:rPr>
                <w:rFonts w:ascii="Arial" w:cs="Arial" w:eastAsia="Arial" w:hAnsi="Arial"/>
                <w:sz w:val="21"/>
                <w:szCs w:val="21"/>
              </w:rPr>
              <w:t xml:space="preserve"> -406 01/06/16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Политрин Супер, КЭ (400+40 г/л) </w:t>
            </w:r>
          </w:p>
          <w:p>
            <w:pPr>
              <w:jc w:val="center"/>
            </w:pPr>
            <w:r>
              <w:rPr>
                <w:rFonts w:ascii="Arial" w:cs="Arial" w:eastAsia="Arial" w:hAnsi="Arial"/>
                <w:sz w:val="21"/>
                <w:szCs w:val="21"/>
              </w:rPr>
              <w:t xml:space="preserve">«Синокем Агро Ко., Лтд» КНР, через ОсОО «Пестициды»</w:t>
            </w:r>
          </w:p>
          <w:p>
            <w:pPr>
              <w:jc w:val="center"/>
            </w:pPr>
            <w:r>
              <w:rPr>
                <w:rFonts w:ascii="Arial" w:cs="Arial" w:eastAsia="Arial" w:hAnsi="Arial"/>
                <w:sz w:val="21"/>
                <w:szCs w:val="21"/>
              </w:rPr>
              <w:t xml:space="preserve">I</w:t>
            </w:r>
            <w:r>
              <w:rPr>
                <w:rFonts w:ascii="Arial" w:cs="Arial" w:eastAsia="Arial" w:hAnsi="Arial"/>
                <w:sz w:val="21"/>
                <w:szCs w:val="21"/>
              </w:rPr>
              <w:t xml:space="preserve">-387 22/03/16</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w:t>
            </w:r>
            <w:r>
              <w:rPr>
                <w:rFonts w:ascii="Arial" w:cs="Arial" w:eastAsia="Arial" w:hAnsi="Arial"/>
                <w:sz w:val="21"/>
                <w:szCs w:val="21"/>
              </w:rPr>
              <w:t xml:space="preserve">7-1</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хлопковая совка, американский червь, белокрылка, розовый коробочный червь, листовертка, подгрызающие совки, клопы, карадрина </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 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Шелковица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Тутовая огневка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в ранней стадии заселения вредителем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Понитрон –Экстра, КЭ (400+40 г/л) </w:t>
            </w:r>
          </w:p>
          <w:p>
            <w:pPr>
              <w:jc w:val="center"/>
            </w:pPr>
            <w:r>
              <w:rPr>
                <w:rFonts w:ascii="Arial" w:cs="Arial" w:eastAsia="Arial" w:hAnsi="Arial"/>
                <w:sz w:val="21"/>
                <w:szCs w:val="21"/>
              </w:rPr>
              <w:t xml:space="preserve">Компания «Ипрохем Компани Лимитед», КНР, через ОсОО «Алби – Агро» КР </w:t>
            </w:r>
          </w:p>
          <w:p>
            <w:pPr>
              <w:jc w:val="center"/>
            </w:pPr>
            <w:r>
              <w:rPr>
                <w:rFonts w:ascii="Arial" w:cs="Arial" w:eastAsia="Arial" w:hAnsi="Arial"/>
                <w:sz w:val="21"/>
                <w:szCs w:val="21"/>
              </w:rPr>
              <w:t xml:space="preserve"> I-295 13/11/14</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Хлопчатник,шелковица, пастбища</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 шелковица, пастбища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Широкий спектр вредителей хлопчатника, а также щелковицы и 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Политрин Голд, КЭ  (400+40 г/л)</w:t>
            </w:r>
          </w:p>
          <w:p>
            <w:pPr>
              <w:jc w:val="center"/>
            </w:pPr>
            <w:r>
              <w:rPr>
                <w:rFonts w:ascii="Arial" w:cs="Arial" w:eastAsia="Arial" w:hAnsi="Arial"/>
                <w:sz w:val="21"/>
                <w:szCs w:val="21"/>
              </w:rPr>
              <w:t xml:space="preserve">«Changzhou Good-Job Biochemical Go Ltd». </w:t>
            </w:r>
            <w:r>
              <w:rPr>
                <w:rFonts w:ascii="Arial" w:cs="Arial" w:eastAsia="Arial" w:hAnsi="Arial"/>
                <w:sz w:val="21"/>
                <w:szCs w:val="21"/>
              </w:rPr>
              <w:t xml:space="preserve">КНР, через ОсОО «Фаиз Кемикал», КР</w:t>
            </w:r>
          </w:p>
          <w:p>
            <w:pPr>
              <w:jc w:val="center"/>
            </w:pPr>
            <w:r>
              <w:rPr>
                <w:rFonts w:ascii="Arial" w:cs="Arial" w:eastAsia="Arial" w:hAnsi="Arial"/>
                <w:sz w:val="21"/>
                <w:szCs w:val="21"/>
              </w:rPr>
              <w:t xml:space="preserve">I-269 30/05/14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Политрин-дуо, КЭ  (400+40 г/л)</w:t>
            </w:r>
          </w:p>
          <w:p>
            <w:pPr>
              <w:jc w:val="center"/>
            </w:pPr>
            <w:r>
              <w:rPr>
                <w:rFonts w:ascii="Arial" w:cs="Arial" w:eastAsia="Arial" w:hAnsi="Arial"/>
                <w:sz w:val="21"/>
                <w:szCs w:val="21"/>
              </w:rPr>
              <w:t xml:space="preserve">Компания «Лиер Кемикал Ко., Лтд», КНР,через ОсОО «Чагылган», КР</w:t>
            </w:r>
          </w:p>
          <w:p>
            <w:pPr>
              <w:jc w:val="center"/>
            </w:pPr>
            <w:r>
              <w:rPr>
                <w:rFonts w:ascii="Arial" w:cs="Arial" w:eastAsia="Arial" w:hAnsi="Arial"/>
                <w:sz w:val="21"/>
                <w:szCs w:val="21"/>
              </w:rPr>
              <w:t xml:space="preserve">I-276 15/09/14</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0,7-1,0</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Белокрылка, хлопковая совка, паутинный клещ, подгрызывающие совки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 трипсы</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американская белая бабочка, тли, моли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Бахчевые культуры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подгрызывающие совка, 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луковая огневка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Шелковица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Тутовая огневка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вранней стадии заселения вредителем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Полетрин Фарте, КЭ (400+40 г/л) </w:t>
            </w:r>
          </w:p>
          <w:p>
            <w:pPr>
              <w:jc w:val="center"/>
            </w:pPr>
            <w:r>
              <w:rPr>
                <w:rFonts w:ascii="Arial" w:cs="Arial" w:eastAsia="Arial" w:hAnsi="Arial"/>
                <w:sz w:val="21"/>
                <w:szCs w:val="21"/>
              </w:rPr>
              <w:t xml:space="preserve">«Chiterion Int. L industrial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r>
              <w:rPr>
                <w:rFonts w:ascii="Arial" w:cs="Arial" w:eastAsia="Arial" w:hAnsi="Arial"/>
                <w:sz w:val="21"/>
                <w:szCs w:val="21"/>
              </w:rPr>
              <w:t xml:space="preserve"> I-323 23/01/15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Политр Экс, КЭ </w:t>
            </w:r>
          </w:p>
          <w:p>
            <w:pPr>
              <w:jc w:val="center"/>
            </w:pPr>
            <w:r>
              <w:rPr>
                <w:rFonts w:ascii="Arial" w:cs="Arial" w:eastAsia="Arial" w:hAnsi="Arial"/>
                <w:sz w:val="21"/>
                <w:szCs w:val="21"/>
              </w:rPr>
              <w:t xml:space="preserve">(400+40 г/л)</w:t>
            </w:r>
          </w:p>
          <w:p>
            <w:pPr>
              <w:jc w:val="center"/>
            </w:pPr>
            <w:r>
              <w:rPr>
                <w:rFonts w:ascii="Arial" w:cs="Arial" w:eastAsia="Arial" w:hAnsi="Arial"/>
                <w:sz w:val="21"/>
                <w:szCs w:val="21"/>
              </w:rPr>
              <w:t xml:space="preserve">Компания « Чайна Цзянсу Интернэшнл Экономик эн Техникал Коперейшн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I-362 15/10/15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Профтрин фарте, КЭ (400+40 г/л)</w:t>
            </w:r>
          </w:p>
          <w:p>
            <w:pPr>
              <w:jc w:val="center"/>
            </w:pPr>
            <w:r>
              <w:rPr>
                <w:rFonts w:ascii="Arial" w:cs="Arial" w:eastAsia="Arial" w:hAnsi="Arial"/>
                <w:sz w:val="21"/>
                <w:szCs w:val="21"/>
              </w:rPr>
              <w:t xml:space="preserve">Компания « Камсун Кемикалс Ко., Лтд», КНР, через ОсОО «Агрохимия», КР</w:t>
            </w:r>
          </w:p>
          <w:p>
            <w:pPr>
              <w:jc w:val="center"/>
            </w:pPr>
            <w:r>
              <w:rPr>
                <w:rFonts w:ascii="Arial" w:cs="Arial" w:eastAsia="Arial" w:hAnsi="Arial"/>
                <w:sz w:val="21"/>
                <w:szCs w:val="21"/>
              </w:rPr>
              <w:t xml:space="preserve">I-227 08/08/12</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Белокрылка, хлопковая совка, паутинный клещ, подгрызывающие совки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Тля, 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американская белая бабочка, тли, моли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Бахчевые культуры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подгрызывающие совки, тли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 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луковая огневка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Шелковицы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Тутовая огневка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в ранней стадии заселения вредителем</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Тебуфенпират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Селдони (</w:t>
            </w:r>
            <w:r>
              <w:rPr>
                <w:rFonts w:ascii="Arial" w:cs="Arial" w:eastAsia="Arial" w:hAnsi="Arial"/>
                <w:sz w:val="21"/>
                <w:szCs w:val="21"/>
              </w:rPr>
              <w:t xml:space="preserve">SELDONY</w:t>
            </w:r>
            <w:r>
              <w:rPr>
                <w:rFonts w:ascii="Arial" w:cs="Arial" w:eastAsia="Arial" w:hAnsi="Arial"/>
                <w:sz w:val="21"/>
                <w:szCs w:val="21"/>
              </w:rPr>
              <w:t xml:space="preserve">), СП (200 г/кг), «</w:t>
            </w:r>
            <w:r>
              <w:rPr>
                <w:rFonts w:ascii="Arial" w:cs="Arial" w:eastAsia="Arial" w:hAnsi="Arial"/>
                <w:sz w:val="21"/>
                <w:szCs w:val="21"/>
              </w:rPr>
              <w:t xml:space="preserve">Agrobest Grup</w:t>
            </w:r>
            <w:r>
              <w:rPr>
                <w:rFonts w:ascii="Arial" w:cs="Arial" w:eastAsia="Arial" w:hAnsi="Arial"/>
                <w:sz w:val="21"/>
                <w:szCs w:val="21"/>
              </w:rPr>
              <w:t xml:space="preserve">», Турция, через ОсОО «</w:t>
            </w:r>
            <w:r>
              <w:rPr>
                <w:rFonts w:ascii="Arial" w:cs="Arial" w:eastAsia="Arial" w:hAnsi="Arial"/>
                <w:sz w:val="21"/>
                <w:szCs w:val="21"/>
              </w:rPr>
              <w:t xml:space="preserve">Bai</w:t>
            </w:r>
            <w:r>
              <w:rPr>
                <w:rFonts w:ascii="Arial" w:cs="Arial" w:eastAsia="Arial" w:hAnsi="Arial"/>
                <w:sz w:val="21"/>
                <w:szCs w:val="21"/>
              </w:rPr>
              <w:t xml:space="preserve">-</w:t>
            </w:r>
            <w:r>
              <w:rPr>
                <w:rFonts w:ascii="Arial" w:cs="Arial" w:eastAsia="Arial" w:hAnsi="Arial"/>
                <w:sz w:val="21"/>
                <w:szCs w:val="21"/>
              </w:rPr>
              <w:t xml:space="preserve">Jer</w:t>
            </w:r>
            <w:r>
              <w:rPr>
                <w:rFonts w:ascii="Arial" w:cs="Arial" w:eastAsia="Arial" w:hAnsi="Arial"/>
                <w:sz w:val="21"/>
                <w:szCs w:val="21"/>
              </w:rPr>
              <w:t xml:space="preserve">», КР</w:t>
            </w:r>
          </w:p>
          <w:p>
            <w:pPr>
              <w:jc w:val="center"/>
            </w:pPr>
            <w:r>
              <w:rPr>
                <w:rFonts w:ascii="Arial" w:cs="Arial" w:eastAsia="Arial" w:hAnsi="Arial"/>
                <w:sz w:val="21"/>
                <w:szCs w:val="21"/>
              </w:rPr>
              <w:t xml:space="preserve">I-331 14/05/15 </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Тефлубензурон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Номолт УМО, (50 г/л) «БАСФ СЕ», Германия</w:t>
            </w:r>
          </w:p>
          <w:p>
            <w:pPr>
              <w:jc w:val="center"/>
            </w:pPr>
            <w:r>
              <w:rPr>
                <w:rFonts w:ascii="Arial" w:cs="Arial" w:eastAsia="Arial" w:hAnsi="Arial"/>
                <w:sz w:val="21"/>
                <w:szCs w:val="21"/>
              </w:rPr>
              <w:t xml:space="preserve"> I-281-2 22/09/14</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Итальянский прус, мароккская саранча и азиатская саранча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личиночной фазы развития вредителей сплошным методом</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Опрыскиваниев период личиночной фазы развития вредителей, соотношение барьеров и межбарьерного пространства 1:1</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Тиаметоксам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Крузак, СК (350 г/л)</w:t>
            </w:r>
          </w:p>
          <w:p>
            <w:pPr>
              <w:jc w:val="center"/>
            </w:pPr>
            <w:r>
              <w:rPr>
                <w:rFonts w:ascii="Arial" w:cs="Arial" w:eastAsia="Arial" w:hAnsi="Arial"/>
                <w:sz w:val="21"/>
                <w:szCs w:val="21"/>
              </w:rPr>
              <w:t xml:space="preserve">«</w:t>
            </w:r>
            <w:r>
              <w:rPr>
                <w:rFonts w:ascii="Arial" w:cs="Arial" w:eastAsia="Arial" w:hAnsi="Arial"/>
                <w:sz w:val="21"/>
                <w:szCs w:val="21"/>
              </w:rPr>
              <w:t xml:space="preserve">TRUECHEM INTERNATIONAL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«Чагылган», КР</w:t>
            </w:r>
          </w:p>
          <w:p>
            <w:pPr>
              <w:jc w:val="center"/>
            </w:pPr>
            <w:r>
              <w:rPr>
                <w:rFonts w:ascii="Arial" w:cs="Arial" w:eastAsia="Arial" w:hAnsi="Arial"/>
                <w:sz w:val="21"/>
                <w:szCs w:val="21"/>
              </w:rPr>
              <w:t xml:space="preserve">I-346 15/07/15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8-12</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 всходов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непосредственно перед посевом или заблаговременно (до 1 года) для фракции 4,5-5,5 мм </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10-14</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непосредственно перед посевом или заблаговременно (до 1 года) для фракции 3,5-4,5 мм и для дражированных </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горчица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Крестоцветные блошки </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непосредственно перед посевом или заблаговременно (до 1 года)</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Проволочники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жужелица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Внутристеблевые мухи, блошки, хлебная жужелица, тли, цикадки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Расход рабочей жидкости-10 л/т</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Проволочники, колорадский жук, тли-переносчики вирусов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клубней. Расход рабочей жидкости-2-10 л/т </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Тиамет, ВДГ (250 г/кг)</w:t>
            </w:r>
          </w:p>
          <w:p>
            <w:pPr>
              <w:jc w:val="center"/>
            </w:pPr>
            <w:r>
              <w:rPr>
                <w:rFonts w:ascii="Arial" w:cs="Arial" w:eastAsia="Arial" w:hAnsi="Arial"/>
                <w:sz w:val="21"/>
                <w:szCs w:val="21"/>
              </w:rPr>
              <w:t xml:space="preserve">«Синокем Агро Ко., Лтд» КНР, через ОсОО «Пестициды»</w:t>
            </w:r>
          </w:p>
          <w:p>
            <w:pPr>
              <w:jc w:val="center"/>
            </w:pPr>
            <w:r>
              <w:rPr>
                <w:rFonts w:ascii="Arial" w:cs="Arial" w:eastAsia="Arial" w:hAnsi="Arial"/>
                <w:sz w:val="21"/>
                <w:szCs w:val="21"/>
              </w:rPr>
              <w:t xml:space="preserve">I</w:t>
            </w:r>
            <w:r>
              <w:rPr>
                <w:rFonts w:ascii="Arial" w:cs="Arial" w:eastAsia="Arial" w:hAnsi="Arial"/>
                <w:sz w:val="21"/>
                <w:szCs w:val="21"/>
              </w:rPr>
              <w:t xml:space="preserve">-389-1 22/03/16</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Тиаметоксам</w:t>
            </w:r>
            <w:r>
              <w:rPr>
                <w:rFonts w:ascii="Arial" w:cs="Arial" w:eastAsia="Arial" w:hAnsi="Arial"/>
                <w:b/>
                <w:bCs/>
                <w:sz w:val="21"/>
                <w:szCs w:val="21"/>
              </w:rPr>
              <w:t xml:space="preserve">+</w:t>
            </w:r>
            <w:r>
              <w:rPr>
                <w:rFonts w:ascii="Arial" w:cs="Arial" w:eastAsia="Arial" w:hAnsi="Arial"/>
                <w:b/>
                <w:bCs/>
                <w:sz w:val="21"/>
                <w:szCs w:val="21"/>
              </w:rPr>
              <w:t xml:space="preserve">лямбда</w:t>
            </w:r>
            <w:r>
              <w:rPr>
                <w:rFonts w:ascii="Arial" w:cs="Arial" w:eastAsia="Arial" w:hAnsi="Arial"/>
                <w:b/>
                <w:bCs/>
                <w:sz w:val="21"/>
                <w:szCs w:val="21"/>
              </w:rPr>
              <w:t xml:space="preserve">-</w:t>
            </w:r>
            <w:r>
              <w:rPr>
                <w:rFonts w:ascii="Arial" w:cs="Arial" w:eastAsia="Arial" w:hAnsi="Arial"/>
                <w:b/>
                <w:bCs/>
                <w:sz w:val="21"/>
                <w:szCs w:val="21"/>
              </w:rPr>
              <w:t xml:space="preserve">цигалотрин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Энжиро макси, СК (141+106 г/л) </w:t>
            </w:r>
          </w:p>
          <w:p>
            <w:pPr>
              <w:jc w:val="center"/>
            </w:pPr>
            <w:r>
              <w:rPr>
                <w:rFonts w:ascii="Arial" w:cs="Arial" w:eastAsia="Arial" w:hAnsi="Arial"/>
                <w:sz w:val="21"/>
                <w:szCs w:val="21"/>
              </w:rPr>
              <w:t xml:space="preserve">«Nanjing Essence Fine-Chemical Co. Ltd</w:t>
            </w:r>
            <w:r>
              <w:rPr>
                <w:rFonts w:ascii="Arial" w:cs="Arial" w:eastAsia="Arial" w:hAnsi="Arial"/>
                <w:sz w:val="21"/>
                <w:szCs w:val="21"/>
              </w:rPr>
              <w:t xml:space="preserve">», КНР, через ОсОО «Хим Пром Плюс», Кыргызская Республика </w:t>
            </w:r>
          </w:p>
          <w:p>
            <w:pPr>
              <w:jc w:val="center"/>
            </w:pPr>
            <w:r>
              <w:rPr>
                <w:rFonts w:ascii="Arial" w:cs="Arial" w:eastAsia="Arial" w:hAnsi="Arial"/>
                <w:sz w:val="21"/>
                <w:szCs w:val="21"/>
              </w:rPr>
              <w:t xml:space="preserve">I-245 28/10/13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Изуми, КС (141+106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Trustchem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»КНР, через ОсОО « Алем Агро КейДжи», КР</w:t>
            </w:r>
          </w:p>
          <w:p>
            <w:pPr>
              <w:jc w:val="center"/>
            </w:pPr>
            <w:r>
              <w:rPr>
                <w:rFonts w:ascii="Arial" w:cs="Arial" w:eastAsia="Arial" w:hAnsi="Arial"/>
                <w:sz w:val="21"/>
                <w:szCs w:val="21"/>
              </w:rPr>
              <w:t xml:space="preserve">I</w:t>
            </w:r>
            <w:r>
              <w:rPr>
                <w:rFonts w:ascii="Arial" w:cs="Arial" w:eastAsia="Arial" w:hAnsi="Arial"/>
                <w:sz w:val="21"/>
                <w:szCs w:val="21"/>
              </w:rPr>
              <w:t xml:space="preserve">-435 11/01/17</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Хлебные жуки, пьявица, тли, трипсы, блошки, цикадки, мухи, пилильщики, клоп вредная черепашка, совки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карадрина, тля, табачный трипс, белокрылка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посевов в период массового отрождения личинок и имаго</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(лук, капуста, томаты)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отряда чешуекрылых (капустная белянка, совки, моли), сосущие (тли. Клещи, трипсы)</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посевов в период массового отрождения личинок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ЭНЖИ, СК (141+106 г/л)</w:t>
            </w:r>
          </w:p>
          <w:p>
            <w:pPr>
              <w:jc w:val="center"/>
            </w:pPr>
            <w:r>
              <w:rPr>
                <w:rFonts w:ascii="Arial" w:cs="Arial" w:eastAsia="Arial" w:hAnsi="Arial"/>
                <w:sz w:val="21"/>
                <w:szCs w:val="21"/>
              </w:rPr>
              <w:t xml:space="preserve">«Хайлир Пестисайдс Ко., Лтд», КНР, через ОсОО «Пестициды», КР</w:t>
            </w:r>
          </w:p>
          <w:p>
            <w:pPr>
              <w:jc w:val="center"/>
            </w:pPr>
            <w:r>
              <w:rPr>
                <w:rFonts w:ascii="Arial" w:cs="Arial" w:eastAsia="Arial" w:hAnsi="Arial"/>
                <w:sz w:val="21"/>
                <w:szCs w:val="21"/>
              </w:rPr>
              <w:t xml:space="preserve">I-</w:t>
            </w:r>
            <w:r>
              <w:rPr>
                <w:rFonts w:ascii="Arial" w:cs="Arial" w:eastAsia="Arial" w:hAnsi="Arial"/>
                <w:sz w:val="21"/>
                <w:szCs w:val="21"/>
              </w:rPr>
              <w:t xml:space="preserve">445-2 </w:t>
            </w:r>
            <w:r>
              <w:rPr>
                <w:rFonts w:ascii="Arial" w:cs="Arial" w:eastAsia="Arial" w:hAnsi="Arial"/>
                <w:sz w:val="21"/>
                <w:szCs w:val="21"/>
              </w:rPr>
              <w:t xml:space="preserve">02/0</w:t>
            </w:r>
            <w:r>
              <w:rPr>
                <w:rFonts w:ascii="Arial" w:cs="Arial" w:eastAsia="Arial" w:hAnsi="Arial"/>
                <w:sz w:val="21"/>
                <w:szCs w:val="21"/>
              </w:rPr>
              <w:t xml:space="preserve">2</w:t>
            </w:r>
            <w:r>
              <w:rPr>
                <w:rFonts w:ascii="Arial" w:cs="Arial" w:eastAsia="Arial" w:hAnsi="Arial"/>
                <w:sz w:val="21"/>
                <w:szCs w:val="21"/>
              </w:rPr>
              <w:t xml:space="preserve">/1</w:t>
            </w:r>
            <w:r>
              <w:rPr>
                <w:rFonts w:ascii="Arial" w:cs="Arial" w:eastAsia="Arial" w:hAnsi="Arial"/>
                <w:sz w:val="21"/>
                <w:szCs w:val="21"/>
              </w:rPr>
              <w:t xml:space="preserve">7</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Энжир, КС (141+106 г/л)</w:t>
            </w:r>
          </w:p>
          <w:p>
            <w:pPr>
              <w:jc w:val="center"/>
            </w:pPr>
            <w:r>
              <w:rPr>
                <w:rFonts w:ascii="Arial" w:cs="Arial" w:eastAsia="Arial" w:hAnsi="Arial"/>
                <w:sz w:val="21"/>
                <w:szCs w:val="21"/>
              </w:rPr>
              <w:t xml:space="preserve">Компания «Ипрохем Компани Лимитед», КНР, через ОсОО «Алби – Агро» КР</w:t>
            </w:r>
          </w:p>
          <w:p>
            <w:pPr>
              <w:jc w:val="center"/>
            </w:pPr>
            <w:r>
              <w:rPr>
                <w:rFonts w:ascii="Arial" w:cs="Arial" w:eastAsia="Arial" w:hAnsi="Arial"/>
                <w:sz w:val="21"/>
                <w:szCs w:val="21"/>
              </w:rPr>
              <w:t xml:space="preserve">I-294 13/11/14</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пьявица, гесеннская мухи, серая зерновая совка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жужелица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всходов</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тли,пьявица, шведская муха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защищенного и </w:t>
            </w:r>
          </w:p>
          <w:p>
            <w:pPr>
              <w:jc w:val="both"/>
            </w:pPr>
            <w:r>
              <w:rPr>
                <w:rFonts w:ascii="Arial" w:cs="Arial" w:eastAsia="Arial" w:hAnsi="Arial"/>
                <w:sz w:val="21"/>
                <w:szCs w:val="21"/>
              </w:rPr>
              <w:t xml:space="preserve">открытого грунта</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w:t>
            </w:r>
          </w:p>
          <w:p>
            <w:pPr>
              <w:jc w:val="both"/>
            </w:pPr>
            <w:r>
              <w:rPr>
                <w:rFonts w:ascii="Arial" w:cs="Arial" w:eastAsia="Arial" w:hAnsi="Arial"/>
                <w:sz w:val="21"/>
                <w:szCs w:val="21"/>
              </w:rPr>
              <w:t xml:space="preserve">белокрылка, хлопковая совка, трипсы, паутинный клещ, колорадский жук</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0,2-0,25</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белокрылка, хлопковая совка, трипсы, паутинный клещ, колорадский жук, карадрина</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Белянка, совки, тли, клещи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Луковая муха, табачный трипс</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Итальянский прус, марокская и азиатская саранча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Агроэнджио</w:t>
            </w:r>
            <w:r>
              <w:rPr>
                <w:rFonts w:ascii="Arial" w:cs="Arial" w:eastAsia="Arial" w:hAnsi="Arial"/>
                <w:sz w:val="21"/>
                <w:szCs w:val="21"/>
              </w:rPr>
              <w:t xml:space="preserve">, </w:t>
            </w:r>
            <w:r>
              <w:rPr>
                <w:rFonts w:ascii="Arial" w:cs="Arial" w:eastAsia="Arial" w:hAnsi="Arial"/>
                <w:sz w:val="21"/>
                <w:szCs w:val="21"/>
              </w:rPr>
              <w:t xml:space="preserve">СК</w:t>
            </w:r>
            <w:r>
              <w:rPr>
                <w:rFonts w:ascii="Arial" w:cs="Arial" w:eastAsia="Arial" w:hAnsi="Arial"/>
                <w:sz w:val="21"/>
                <w:szCs w:val="21"/>
              </w:rPr>
              <w:t xml:space="preserve"> (141+106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«NINGBO SUNJOY AgroScience Co., Ltd», КНР</w:t>
            </w:r>
          </w:p>
          <w:p>
            <w:pPr>
              <w:jc w:val="center"/>
            </w:pPr>
            <w:r>
              <w:rPr>
                <w:rFonts w:ascii="Arial" w:cs="Arial" w:eastAsia="Arial" w:hAnsi="Arial"/>
                <w:sz w:val="21"/>
                <w:szCs w:val="21"/>
              </w:rPr>
              <w:t xml:space="preserve">I-314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Анжидуо, СК (141+106г/л)</w:t>
            </w:r>
          </w:p>
          <w:p>
            <w:pPr>
              <w:jc w:val="center"/>
            </w:pPr>
            <w:r>
              <w:rPr>
                <w:rFonts w:ascii="Arial" w:cs="Arial" w:eastAsia="Arial" w:hAnsi="Arial"/>
                <w:sz w:val="21"/>
                <w:szCs w:val="21"/>
              </w:rPr>
              <w:t xml:space="preserve">«TRUECHEM INTERNATIONAL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Чагылган</w:t>
            </w:r>
            <w:r>
              <w:rPr>
                <w:rFonts w:ascii="Arial" w:cs="Arial" w:eastAsia="Arial" w:hAnsi="Arial"/>
                <w:sz w:val="21"/>
                <w:szCs w:val="21"/>
              </w:rPr>
              <w:t xml:space="preserve">»,</w:t>
            </w:r>
            <w:r>
              <w:rPr>
                <w:rFonts w:ascii="Arial" w:cs="Arial" w:eastAsia="Arial" w:hAnsi="Arial"/>
                <w:sz w:val="21"/>
                <w:szCs w:val="21"/>
              </w:rPr>
              <w:t xml:space="preserve">КР</w:t>
            </w:r>
          </w:p>
          <w:p>
            <w:pPr>
              <w:jc w:val="center"/>
            </w:pPr>
            <w:r>
              <w:rPr>
                <w:rFonts w:ascii="Arial" w:cs="Arial" w:eastAsia="Arial" w:hAnsi="Arial"/>
                <w:sz w:val="21"/>
                <w:szCs w:val="21"/>
              </w:rPr>
              <w:t xml:space="preserve">I-345 15/07/15</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 0,2</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жужелица, пьявица, вредная черепашка, хлебные жуки, злаковые тли, трипсы, хлебные блошки, внутристебельные мухи.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14(3)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 0,150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посевов в период массового отложения личинок и имаго</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 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(лук, капуста, томаты)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Белянки, совки, моли, тли, 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 0,25</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карадрина, тля, табачный трипс, белокрылка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Триадемефон+имидаклоприд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Днокс</w:t>
            </w:r>
            <w:r>
              <w:rPr>
                <w:rFonts w:ascii="Arial" w:cs="Arial" w:eastAsia="Arial" w:hAnsi="Arial"/>
                <w:sz w:val="21"/>
                <w:szCs w:val="21"/>
              </w:rPr>
              <w:t xml:space="preserve">, </w:t>
            </w:r>
            <w:r>
              <w:rPr>
                <w:rFonts w:ascii="Arial" w:cs="Arial" w:eastAsia="Arial" w:hAnsi="Arial"/>
                <w:sz w:val="21"/>
                <w:szCs w:val="21"/>
              </w:rPr>
              <w:t xml:space="preserve">СП</w:t>
            </w:r>
            <w:r>
              <w:rPr>
                <w:rFonts w:ascii="Arial" w:cs="Arial" w:eastAsia="Arial" w:hAnsi="Arial"/>
                <w:sz w:val="21"/>
                <w:szCs w:val="21"/>
              </w:rPr>
              <w:t xml:space="preserve"> (25+20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w:t>
            </w:r>
            <w:r>
              <w:rPr>
                <w:rFonts w:ascii="Arial" w:cs="Arial" w:eastAsia="Arial" w:hAnsi="Arial"/>
                <w:sz w:val="21"/>
                <w:szCs w:val="21"/>
              </w:rPr>
              <w:t xml:space="preserve">«Changzhou Good-Job Biochemical Go Ltd». </w:t>
            </w:r>
            <w:r>
              <w:rPr>
                <w:rFonts w:ascii="Arial" w:cs="Arial" w:eastAsia="Arial" w:hAnsi="Arial"/>
                <w:sz w:val="21"/>
                <w:szCs w:val="21"/>
              </w:rPr>
              <w:t xml:space="preserve">КНР, через ОсОО «Фаиз Кемикал», КР</w:t>
            </w:r>
          </w:p>
          <w:p>
            <w:pPr>
              <w:jc w:val="center"/>
            </w:pPr>
            <w:r>
              <w:rPr>
                <w:rFonts w:ascii="Arial" w:cs="Arial" w:eastAsia="Arial" w:hAnsi="Arial"/>
                <w:sz w:val="21"/>
                <w:szCs w:val="21"/>
              </w:rPr>
              <w:t xml:space="preserve">I-271 30/05/14</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0,03-0,04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 айва </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Щитовки, клещи, тля, листовертки, моли, листоблошки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Ветки фруктовых деревьев, кустарников, виноградной лозы опрыскивают 0,3-0,5 %  раствором до распускания почек при температуре воздуха +5 С</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0,03-0,04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Абрикос, персик, слива, вишня, черешня</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0,02-0,03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Крыжовник, смородина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0,02-0,03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Виноградники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медяницы</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Фенпироксимат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Протек, КС (50 г/л)</w:t>
            </w:r>
          </w:p>
          <w:p>
            <w:pPr>
              <w:jc w:val="center"/>
            </w:pPr>
            <w:r>
              <w:rPr>
                <w:rFonts w:ascii="Arial" w:cs="Arial" w:eastAsia="Arial" w:hAnsi="Arial"/>
                <w:sz w:val="21"/>
                <w:szCs w:val="21"/>
              </w:rPr>
              <w:t xml:space="preserve">«Уилловуд Лтд», Гонг-Конг</w:t>
            </w:r>
          </w:p>
          <w:p>
            <w:pPr>
              <w:jc w:val="center"/>
            </w:pPr>
            <w:r>
              <w:rPr>
                <w:rFonts w:ascii="Arial" w:cs="Arial" w:eastAsia="Arial" w:hAnsi="Arial"/>
                <w:sz w:val="21"/>
                <w:szCs w:val="21"/>
              </w:rPr>
              <w:t xml:space="preserve">I</w:t>
            </w:r>
            <w:r>
              <w:rPr>
                <w:rFonts w:ascii="Arial" w:cs="Arial" w:eastAsia="Arial" w:hAnsi="Arial"/>
                <w:sz w:val="21"/>
                <w:szCs w:val="21"/>
              </w:rPr>
              <w:t xml:space="preserve">-220 30/04/12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Сплошное опрыскивание посевов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томаты, перец,т капуста</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Бахчевые </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Косточковые</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0,6-0,9</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Декоративные культуры</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Фенпропатрин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Данитол, КЭ (100 г/л)</w:t>
            </w:r>
          </w:p>
          <w:p>
            <w:pPr>
              <w:jc w:val="center"/>
            </w:pPr>
            <w:r>
              <w:rPr>
                <w:rFonts w:ascii="Arial" w:cs="Arial" w:eastAsia="Arial" w:hAnsi="Arial"/>
                <w:sz w:val="21"/>
                <w:szCs w:val="21"/>
              </w:rPr>
              <w:t xml:space="preserve">«Сумитомо Кемикал Агро Юроп» </w:t>
            </w:r>
            <w:r>
              <w:rPr>
                <w:rFonts w:ascii="Arial" w:cs="Arial" w:eastAsia="Arial" w:hAnsi="Arial"/>
                <w:sz w:val="21"/>
                <w:szCs w:val="21"/>
              </w:rPr>
              <w:t xml:space="preserve">I</w:t>
            </w:r>
            <w:r>
              <w:rPr>
                <w:rFonts w:ascii="Arial" w:cs="Arial" w:eastAsia="Arial" w:hAnsi="Arial"/>
                <w:sz w:val="21"/>
                <w:szCs w:val="21"/>
              </w:rPr>
              <w:t xml:space="preserve">–18-1 01/12/09</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листовертки, клещи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г/10 л воды</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до 2 л рабочего раствора на 1 молодое дерево, до 5 л – на взрослое дерево</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белокрылка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тли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Фипронил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Фермер, КЭ (40 г/л)</w:t>
            </w:r>
          </w:p>
          <w:p>
            <w:pPr>
              <w:jc w:val="center"/>
            </w:pPr>
            <w:r>
              <w:rPr>
                <w:rFonts w:ascii="Arial" w:cs="Arial" w:eastAsia="Arial" w:hAnsi="Arial"/>
                <w:sz w:val="21"/>
                <w:szCs w:val="21"/>
              </w:rPr>
              <w:t xml:space="preserve">Компания «Чжэцзян Рэйфул Кемикалс Ко., Лтд», через ОсОО «Кяусар», КР</w:t>
            </w:r>
          </w:p>
          <w:p>
            <w:pPr>
              <w:jc w:val="center"/>
            </w:pPr>
            <w:r>
              <w:rPr>
                <w:rFonts w:ascii="Arial" w:cs="Arial" w:eastAsia="Arial" w:hAnsi="Arial"/>
                <w:sz w:val="21"/>
                <w:szCs w:val="21"/>
              </w:rPr>
              <w:t xml:space="preserve">I-373 19/02/16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0,01-0,02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0,03</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жужелица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появления всходов </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молочной спелости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0,022</w:t>
            </w:r>
          </w:p>
        </w:tc>
        <w:tc>
          <w:tcPr>
            <w:gridSpan w:val="3"/>
            <w:vMerge w:val="continue"/>
            <w:tcBorders>
              <w:top w:val="none" w:color="auto" w:sz="0"/>
              <w:left w:val="none" w:color="auto" w:sz="0"/>
              <w:bottom w:val="single" w:color="CBBF9E" w:sz="4"/>
              <w:right w:val="single" w:color="CBBF9E" w:sz="4"/>
            </w:tcBorders>
          </w:tcP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Пьявица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заселенных площадей</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развития саранчовых сплошным методом</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0,02-0,025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w:t>
            </w:r>
            <w:r>
              <w:rPr>
                <w:rFonts w:ascii="Arial" w:cs="Arial" w:eastAsia="Arial" w:hAnsi="Arial"/>
                <w:sz w:val="21"/>
                <w:szCs w:val="21"/>
              </w:rPr>
              <w:t xml:space="preserve">(2</w:t>
            </w:r>
            <w:r>
              <w:rPr>
                <w:rFonts w:ascii="Arial" w:cs="Arial" w:eastAsia="Arial" w:hAnsi="Arial"/>
                <w:sz w:val="21"/>
                <w:szCs w:val="21"/>
              </w:rPr>
              <w:t xml:space="preserve">)</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,0</w:t>
            </w:r>
            <w:r>
              <w:rPr>
                <w:rFonts w:ascii="Arial" w:cs="Arial" w:eastAsia="Arial" w:hAnsi="Arial"/>
                <w:sz w:val="21"/>
                <w:szCs w:val="21"/>
              </w:rPr>
              <w:t xml:space="preserve">3</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жужелица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появления  всходов</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w:t>
            </w:r>
          </w:p>
          <w:p>
            <w:pPr>
              <w:jc w:val="both"/>
            </w:pPr>
            <w:r>
              <w:rPr>
                <w:rFonts w:ascii="Arial" w:cs="Arial" w:eastAsia="Arial" w:hAnsi="Arial"/>
                <w:sz w:val="21"/>
                <w:szCs w:val="21"/>
              </w:rPr>
              <w:t xml:space="preserve">(личинки младших возрастов)</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молочной спелости при численности не более 1 экз./м.</w:t>
            </w:r>
            <w:r>
              <w:rPr>
                <w:rFonts w:ascii="Arial" w:cs="Arial" w:eastAsia="Arial" w:hAnsi="Arial"/>
                <w:sz w:val="21"/>
                <w:szCs w:val="21"/>
              </w:rPr>
              <w:t xml:space="preserve">2 </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0,025</w:t>
            </w:r>
          </w:p>
        </w:tc>
        <w:tc>
          <w:tcPr>
            <w:gridSpan w:val="3"/>
            <w:vMerge w:val="continue"/>
            <w:tcBorders>
              <w:top w:val="none" w:color="auto" w:sz="0"/>
              <w:left w:val="none" w:color="auto" w:sz="0"/>
              <w:bottom w:val="single" w:color="CBBF9E" w:sz="4"/>
              <w:right w:val="single" w:color="CBBF9E" w:sz="4"/>
            </w:tcBorders>
          </w:tcP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Пьявица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(семенные посевы)</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p>
            <w:pPr>
              <w:jc w:val="both"/>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соевая </w:t>
            </w:r>
          </w:p>
          <w:p>
            <w:pPr>
              <w:jc w:val="both"/>
            </w:pPr>
            <w:r>
              <w:rPr>
                <w:rFonts w:ascii="Arial" w:cs="Arial" w:eastAsia="Arial" w:hAnsi="Arial"/>
                <w:sz w:val="21"/>
                <w:szCs w:val="21"/>
              </w:rPr>
              <w:t xml:space="preserve">плодожорка, многоядный </w:t>
            </w:r>
          </w:p>
          <w:p>
            <w:pPr>
              <w:jc w:val="both"/>
            </w:pPr>
            <w:r>
              <w:rPr>
                <w:rFonts w:ascii="Arial" w:cs="Arial" w:eastAsia="Arial" w:hAnsi="Arial"/>
                <w:sz w:val="21"/>
                <w:szCs w:val="21"/>
              </w:rPr>
              <w:t xml:space="preserve">листоед</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Фитономус</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0,24-0,32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Арбуз, дыня, томаты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весенний </w:t>
            </w:r>
          </w:p>
          <w:p>
            <w:pPr>
              <w:jc w:val="both"/>
            </w:pPr>
            <w:r>
              <w:rPr>
                <w:rFonts w:ascii="Arial" w:cs="Arial" w:eastAsia="Arial" w:hAnsi="Arial"/>
                <w:sz w:val="21"/>
                <w:szCs w:val="21"/>
              </w:rPr>
              <w:t xml:space="preserve">период</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ЕссенФипро, УМО (75 г/л)</w:t>
            </w:r>
          </w:p>
          <w:p>
            <w:pPr>
              <w:jc w:val="center"/>
            </w:pPr>
            <w:r>
              <w:rPr>
                <w:rFonts w:ascii="Arial" w:cs="Arial" w:eastAsia="Arial" w:hAnsi="Arial"/>
                <w:sz w:val="21"/>
                <w:szCs w:val="21"/>
              </w:rPr>
              <w:t xml:space="preserve">«</w:t>
            </w:r>
            <w:r>
              <w:rPr>
                <w:rFonts w:ascii="Arial" w:cs="Arial" w:eastAsia="Arial" w:hAnsi="Arial"/>
                <w:sz w:val="21"/>
                <w:szCs w:val="21"/>
              </w:rPr>
              <w:t xml:space="preserve">Nanjing Essence Fine</w:t>
            </w:r>
            <w:r>
              <w:rPr>
                <w:rFonts w:ascii="Arial" w:cs="Arial" w:eastAsia="Arial" w:hAnsi="Arial"/>
                <w:sz w:val="21"/>
                <w:szCs w:val="21"/>
              </w:rPr>
              <w:t xml:space="preserve">-</w:t>
            </w:r>
            <w:r>
              <w:rPr>
                <w:rFonts w:ascii="Arial" w:cs="Arial" w:eastAsia="Arial" w:hAnsi="Arial"/>
                <w:sz w:val="21"/>
                <w:szCs w:val="21"/>
              </w:rPr>
              <w:t xml:space="preserve">Chemical Co</w:t>
            </w:r>
            <w:r>
              <w:rPr>
                <w:rFonts w:ascii="Arial" w:cs="Arial" w:eastAsia="Arial" w:hAnsi="Arial"/>
                <w:sz w:val="21"/>
                <w:szCs w:val="21"/>
              </w:rPr>
              <w:t xml:space="preserve">.,</w:t>
            </w:r>
            <w:r>
              <w:rPr>
                <w:rFonts w:ascii="Arial" w:cs="Arial" w:eastAsia="Arial" w:hAnsi="Arial"/>
                <w:sz w:val="21"/>
                <w:szCs w:val="21"/>
              </w:rPr>
              <w:t xml:space="preserve">Ltd</w:t>
            </w:r>
            <w:r>
              <w:rPr>
                <w:rFonts w:ascii="Arial" w:cs="Arial" w:eastAsia="Arial" w:hAnsi="Arial"/>
                <w:sz w:val="21"/>
                <w:szCs w:val="21"/>
              </w:rPr>
              <w:t xml:space="preserve">», КНР через ОсОО «Хим Пром Плюс» КР</w:t>
            </w:r>
          </w:p>
          <w:p>
            <w:pPr>
              <w:jc w:val="center"/>
            </w:pPr>
            <w:r>
              <w:rPr>
                <w:rFonts w:ascii="Arial" w:cs="Arial" w:eastAsia="Arial" w:hAnsi="Arial"/>
                <w:sz w:val="21"/>
                <w:szCs w:val="21"/>
              </w:rPr>
              <w:t xml:space="preserve">I</w:t>
            </w:r>
            <w:r>
              <w:rPr>
                <w:rFonts w:ascii="Arial" w:cs="Arial" w:eastAsia="Arial" w:hAnsi="Arial"/>
                <w:sz w:val="21"/>
                <w:szCs w:val="21"/>
              </w:rPr>
              <w:t xml:space="preserve">-240 20/09/13 </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Адонис, 7,5 УМО (75 г/л)</w:t>
            </w:r>
          </w:p>
          <w:p>
            <w:pPr>
              <w:jc w:val="center"/>
            </w:pPr>
            <w:r>
              <w:rPr>
                <w:rFonts w:ascii="Arial" w:cs="Arial" w:eastAsia="Arial" w:hAnsi="Arial"/>
                <w:sz w:val="21"/>
                <w:szCs w:val="21"/>
              </w:rPr>
              <w:t xml:space="preserve">«Байер Инвайронментал Сайенс С.А.» Германия,  через ОсОО «АгроПак» КР</w:t>
            </w:r>
          </w:p>
          <w:p>
            <w:pPr>
              <w:jc w:val="center"/>
            </w:pPr>
            <w:r>
              <w:rPr>
                <w:rFonts w:ascii="Arial" w:cs="Arial" w:eastAsia="Arial" w:hAnsi="Arial"/>
                <w:sz w:val="21"/>
                <w:szCs w:val="21"/>
              </w:rPr>
              <w:t xml:space="preserve">I</w:t>
            </w:r>
            <w:r>
              <w:rPr>
                <w:rFonts w:ascii="Arial" w:cs="Arial" w:eastAsia="Arial" w:hAnsi="Arial"/>
                <w:sz w:val="21"/>
                <w:szCs w:val="21"/>
              </w:rPr>
              <w:t xml:space="preserve">-241 03/10/13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Айжин Фипро, УМО </w:t>
            </w:r>
          </w:p>
          <w:p>
            <w:pPr>
              <w:jc w:val="center"/>
            </w:pPr>
            <w:r>
              <w:rPr>
                <w:rFonts w:ascii="Arial" w:cs="Arial" w:eastAsia="Arial" w:hAnsi="Arial"/>
                <w:sz w:val="21"/>
                <w:szCs w:val="21"/>
              </w:rPr>
              <w:t xml:space="preserve">(75 г/л),</w:t>
            </w:r>
          </w:p>
          <w:p>
            <w:pPr>
              <w:jc w:val="center"/>
            </w:pPr>
            <w:r>
              <w:rPr>
                <w:rFonts w:ascii="Arial" w:cs="Arial" w:eastAsia="Arial" w:hAnsi="Arial"/>
                <w:sz w:val="21"/>
                <w:szCs w:val="21"/>
              </w:rPr>
              <w:t xml:space="preserve"> «</w:t>
            </w:r>
            <w:r>
              <w:rPr>
                <w:rFonts w:ascii="Arial" w:cs="Arial" w:eastAsia="Arial" w:hAnsi="Arial"/>
                <w:sz w:val="21"/>
                <w:szCs w:val="21"/>
              </w:rPr>
              <w:t xml:space="preserve">JiangSu Aijin Agrochemical C</w:t>
            </w:r>
            <w:r>
              <w:rPr>
                <w:rFonts w:ascii="Arial" w:cs="Arial" w:eastAsia="Arial" w:hAnsi="Arial"/>
                <w:sz w:val="21"/>
                <w:szCs w:val="21"/>
              </w:rPr>
              <w:t xml:space="preserve">о., </w:t>
            </w:r>
            <w:r>
              <w:rPr>
                <w:rFonts w:ascii="Arial" w:cs="Arial" w:eastAsia="Arial" w:hAnsi="Arial"/>
                <w:sz w:val="21"/>
                <w:szCs w:val="21"/>
              </w:rPr>
              <w:t xml:space="preserve">Ltd</w:t>
            </w:r>
            <w:r>
              <w:rPr>
                <w:rFonts w:ascii="Arial" w:cs="Arial" w:eastAsia="Arial" w:hAnsi="Arial"/>
                <w:sz w:val="21"/>
                <w:szCs w:val="21"/>
              </w:rPr>
              <w:t xml:space="preserve">»,КНР, через ОсОО «АГРО Линия», КР</w:t>
            </w:r>
          </w:p>
          <w:p>
            <w:pPr>
              <w:jc w:val="center"/>
            </w:pPr>
            <w:r>
              <w:rPr>
                <w:rFonts w:ascii="Arial" w:cs="Arial" w:eastAsia="Arial" w:hAnsi="Arial"/>
                <w:sz w:val="21"/>
                <w:szCs w:val="21"/>
              </w:rPr>
              <w:t xml:space="preserve">I-335 29/05/15</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Регенал, ВДГ (800 г/кг)</w:t>
            </w:r>
          </w:p>
          <w:p>
            <w:pPr>
              <w:jc w:val="center"/>
            </w:pPr>
            <w:r>
              <w:rPr>
                <w:rFonts w:ascii="Arial" w:cs="Arial" w:eastAsia="Arial" w:hAnsi="Arial"/>
                <w:sz w:val="21"/>
                <w:szCs w:val="21"/>
              </w:rPr>
              <w:t xml:space="preserve">ОсОО «ХимПромПлюс»,КР</w:t>
            </w:r>
          </w:p>
          <w:p>
            <w:pPr>
              <w:jc w:val="center"/>
            </w:pPr>
            <w:r>
              <w:rPr>
                <w:rFonts w:ascii="Arial" w:cs="Arial" w:eastAsia="Arial" w:hAnsi="Arial"/>
                <w:sz w:val="21"/>
                <w:szCs w:val="21"/>
              </w:rPr>
              <w:t xml:space="preserve">I-267 23/05/14</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0,02-0,025</w:t>
            </w:r>
          </w:p>
        </w:tc>
        <w:tc>
          <w:tcPr>
            <w:tcW w:type="dxa" w:w="19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Колорадский жук</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30(2)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0,03</w:t>
            </w:r>
          </w:p>
        </w:tc>
        <w:tc>
          <w:tcPr>
            <w:tcW w:type="dxa" w:w="1992"/>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Хлебная жужелица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появления всходов</w:t>
            </w:r>
          </w:p>
        </w:tc>
        <w:tc>
          <w:tcPr>
            <w:tcW w:type="dxa" w:w="1002"/>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Клоп вредная черепашка (личинки младших возрастов)</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молочной спелости, при численности не более 1 экз/м2</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0,023</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0,02</w:t>
            </w:r>
          </w:p>
        </w:tc>
        <w:tc>
          <w:tcPr>
            <w:tcW w:type="dxa" w:w="19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Пьявица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Фипронарт, ВДГ (50 г/кг)</w:t>
            </w:r>
          </w:p>
          <w:p>
            <w:pPr>
              <w:jc w:val="center"/>
            </w:pPr>
            <w:r>
              <w:rPr>
                <w:rFonts w:ascii="Arial" w:cs="Arial" w:eastAsia="Arial" w:hAnsi="Arial"/>
                <w:sz w:val="21"/>
                <w:szCs w:val="21"/>
              </w:rPr>
              <w:t xml:space="preserve">Компания « Камсунг Кемикал Ко., Лтд», КНР, через ОсОО « Агрохимия»,КР</w:t>
            </w:r>
          </w:p>
          <w:p>
            <w:pPr>
              <w:jc w:val="center"/>
            </w:pPr>
            <w:r>
              <w:rPr>
                <w:rFonts w:ascii="Arial" w:cs="Arial" w:eastAsia="Arial" w:hAnsi="Arial"/>
                <w:sz w:val="21"/>
                <w:szCs w:val="21"/>
              </w:rPr>
              <w:t xml:space="preserve">I</w:t>
            </w:r>
            <w:r>
              <w:rPr>
                <w:rFonts w:ascii="Arial" w:cs="Arial" w:eastAsia="Arial" w:hAnsi="Arial"/>
                <w:sz w:val="21"/>
                <w:szCs w:val="21"/>
              </w:rPr>
              <w:t xml:space="preserve"> -425 04/11/16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Дионис, КС (50 г/л)</w:t>
            </w:r>
          </w:p>
          <w:p>
            <w:pPr>
              <w:jc w:val="center"/>
            </w:pPr>
            <w:r>
              <w:rPr>
                <w:rFonts w:ascii="Arial" w:cs="Arial" w:eastAsia="Arial" w:hAnsi="Arial"/>
                <w:sz w:val="21"/>
                <w:szCs w:val="21"/>
              </w:rPr>
              <w:t xml:space="preserve">Компания «Синокем Агро Ко., Лтд», КНР, через ОсОО «Пестициды», КР</w:t>
            </w:r>
          </w:p>
          <w:p>
            <w:pPr>
              <w:jc w:val="center"/>
            </w:pPr>
            <w:r>
              <w:rPr>
                <w:rFonts w:ascii="Arial" w:cs="Arial" w:eastAsia="Arial" w:hAnsi="Arial"/>
                <w:sz w:val="21"/>
                <w:szCs w:val="21"/>
              </w:rPr>
              <w:t xml:space="preserve">I</w:t>
            </w:r>
            <w:r>
              <w:rPr>
                <w:rFonts w:ascii="Arial" w:cs="Arial" w:eastAsia="Arial" w:hAnsi="Arial"/>
                <w:sz w:val="21"/>
                <w:szCs w:val="21"/>
              </w:rPr>
              <w:t xml:space="preserve"> -</w:t>
            </w:r>
            <w:r>
              <w:rPr>
                <w:rFonts w:ascii="Arial" w:cs="Arial" w:eastAsia="Arial" w:hAnsi="Arial"/>
                <w:sz w:val="21"/>
                <w:szCs w:val="21"/>
              </w:rPr>
              <w:t xml:space="preserve">446-2 13/02/17</w:t>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Агент, ВДГ (800 г/кг)</w:t>
            </w:r>
          </w:p>
          <w:p>
            <w:pPr>
              <w:jc w:val="center"/>
            </w:pPr>
            <w:r>
              <w:rPr>
                <w:rFonts w:ascii="Arial" w:cs="Arial" w:eastAsia="Arial" w:hAnsi="Arial"/>
                <w:sz w:val="21"/>
                <w:szCs w:val="21"/>
              </w:rPr>
              <w:t xml:space="preserve">Компания «Синокем Агро Ко., Лтд», КНР, через ОсОО «Пестициды», КР</w:t>
            </w:r>
          </w:p>
          <w:p>
            <w:pPr>
              <w:jc w:val="center"/>
            </w:pPr>
            <w:r>
              <w:rPr>
                <w:rFonts w:ascii="Arial" w:cs="Arial" w:eastAsia="Arial" w:hAnsi="Arial"/>
                <w:sz w:val="24"/>
                <w:szCs w:val="24"/>
              </w:rPr>
              <w:t xml:space="preserve">I-444 02/02/17</w:t>
            </w: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 </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Итальянский прус, марокксая и азиатская саранча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 барьерным методом (ширина ьарьера -50 м, межбарьерное пространство – 50 м)</w:t>
            </w: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0,03-0,04</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Хлебная жужелица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появления всходов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врдная черепашка, пьявица </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а период вегетации </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0,03-0,04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Хлорантранилипрол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Кораген, КС (200 г/л) «Дюпон де Немур Оперейшнз С.а.р.л.», Щвейцария   </w:t>
            </w:r>
          </w:p>
          <w:p>
            <w:pPr>
              <w:jc w:val="center"/>
            </w:pPr>
            <w:r>
              <w:rPr>
                <w:rFonts w:ascii="Arial" w:cs="Arial" w:eastAsia="Arial" w:hAnsi="Arial"/>
                <w:sz w:val="21"/>
                <w:szCs w:val="21"/>
              </w:rPr>
              <w:t xml:space="preserve">I-347-1 01/10/15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Король, КС (200 г/л) </w:t>
            </w:r>
          </w:p>
          <w:p>
            <w:pPr>
              <w:jc w:val="center"/>
            </w:pPr>
            <w:r>
              <w:rPr>
                <w:rFonts w:ascii="Arial" w:cs="Arial" w:eastAsia="Arial" w:hAnsi="Arial"/>
                <w:sz w:val="21"/>
                <w:szCs w:val="21"/>
              </w:rPr>
              <w:t xml:space="preserve">Компания « Гринвелл Агросайенс Ко., Лтд», КНР, через ОсОО « Пестициды»</w:t>
            </w:r>
          </w:p>
          <w:p>
            <w:pPr>
              <w:jc w:val="center"/>
            </w:pPr>
            <w:r>
              <w:rPr>
                <w:rFonts w:ascii="Arial" w:cs="Arial" w:eastAsia="Arial" w:hAnsi="Arial"/>
                <w:sz w:val="21"/>
                <w:szCs w:val="21"/>
              </w:rPr>
              <w:t xml:space="preserve">I</w:t>
            </w:r>
            <w:r>
              <w:rPr>
                <w:rFonts w:ascii="Arial" w:cs="Arial" w:eastAsia="Arial" w:hAnsi="Arial"/>
                <w:sz w:val="21"/>
                <w:szCs w:val="21"/>
              </w:rPr>
              <w:t xml:space="preserve">-</w:t>
            </w:r>
            <w:r>
              <w:rPr>
                <w:rFonts w:ascii="Arial" w:cs="Arial" w:eastAsia="Arial" w:hAnsi="Arial"/>
                <w:sz w:val="21"/>
                <w:szCs w:val="21"/>
              </w:rPr>
              <w:t xml:space="preserve">377-1 22/03/16</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в момент отрождения личинок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 (1)</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и листовертки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1000-1500 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карадрина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Хлорпирифос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Пиринекс 240, УМО </w:t>
            </w:r>
          </w:p>
          <w:p>
            <w:pPr>
              <w:jc w:val="center"/>
            </w:pPr>
            <w:r>
              <w:rPr>
                <w:rFonts w:ascii="Arial" w:cs="Arial" w:eastAsia="Arial" w:hAnsi="Arial"/>
                <w:sz w:val="21"/>
                <w:szCs w:val="21"/>
              </w:rPr>
              <w:t xml:space="preserve">(240 г/л)</w:t>
            </w:r>
          </w:p>
          <w:p>
            <w:pPr>
              <w:jc w:val="center"/>
            </w:pPr>
            <w:r>
              <w:rPr>
                <w:rFonts w:ascii="Arial" w:cs="Arial" w:eastAsia="Arial" w:hAnsi="Arial"/>
                <w:sz w:val="21"/>
                <w:szCs w:val="21"/>
              </w:rPr>
              <w:t xml:space="preserve">«</w:t>
            </w:r>
            <w:r>
              <w:rPr>
                <w:rFonts w:ascii="Arial" w:cs="Arial" w:eastAsia="Arial" w:hAnsi="Arial"/>
                <w:sz w:val="21"/>
                <w:szCs w:val="21"/>
              </w:rPr>
              <w:t xml:space="preserve">Makhteshim chemical works ltd</w:t>
            </w:r>
            <w:r>
              <w:rPr>
                <w:rFonts w:ascii="Arial" w:cs="Arial" w:eastAsia="Arial" w:hAnsi="Arial"/>
                <w:sz w:val="21"/>
                <w:szCs w:val="21"/>
              </w:rPr>
              <w:t xml:space="preserve">» Израиль</w:t>
            </w:r>
          </w:p>
          <w:p>
            <w:pPr>
              <w:jc w:val="center"/>
            </w:pPr>
            <w:r>
              <w:rPr>
                <w:rFonts w:ascii="Arial" w:cs="Arial" w:eastAsia="Arial" w:hAnsi="Arial"/>
                <w:sz w:val="21"/>
                <w:szCs w:val="21"/>
              </w:rPr>
              <w:t xml:space="preserve">I</w:t>
            </w:r>
            <w:r>
              <w:rPr>
                <w:rFonts w:ascii="Arial" w:cs="Arial" w:eastAsia="Arial" w:hAnsi="Arial"/>
                <w:sz w:val="21"/>
                <w:szCs w:val="21"/>
              </w:rPr>
              <w:t xml:space="preserve">-236 09/07/13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Хлорпирифит УМО </w:t>
            </w:r>
          </w:p>
          <w:p>
            <w:pPr>
              <w:jc w:val="center"/>
            </w:pPr>
            <w:r>
              <w:rPr>
                <w:rFonts w:ascii="Arial" w:cs="Arial" w:eastAsia="Arial" w:hAnsi="Arial"/>
                <w:sz w:val="21"/>
                <w:szCs w:val="21"/>
              </w:rPr>
              <w:t xml:space="preserve">(240 г/л)</w:t>
            </w:r>
          </w:p>
          <w:p>
            <w:pPr>
              <w:jc w:val="center"/>
            </w:pPr>
            <w:r>
              <w:rPr>
                <w:rFonts w:ascii="Arial" w:cs="Arial" w:eastAsia="Arial" w:hAnsi="Arial"/>
                <w:sz w:val="21"/>
                <w:szCs w:val="21"/>
              </w:rPr>
              <w:t xml:space="preserve">«</w:t>
            </w:r>
            <w:r>
              <w:rPr>
                <w:rFonts w:ascii="Arial" w:cs="Arial" w:eastAsia="Arial" w:hAnsi="Arial"/>
                <w:sz w:val="21"/>
                <w:szCs w:val="21"/>
              </w:rPr>
              <w:t xml:space="preserve">Sesearch Instite</w:t>
            </w:r>
            <w:r>
              <w:rPr>
                <w:rFonts w:ascii="Arial" w:cs="Arial" w:eastAsia="Arial" w:hAnsi="Arial"/>
                <w:sz w:val="21"/>
                <w:szCs w:val="21"/>
              </w:rPr>
              <w:t xml:space="preserve">»КНР, через ОсОО «ТД АгроХимПром», КР</w:t>
            </w:r>
          </w:p>
          <w:p>
            <w:pPr>
              <w:jc w:val="center"/>
            </w:pPr>
            <w:r>
              <w:rPr>
                <w:rFonts w:ascii="Arial" w:cs="Arial" w:eastAsia="Arial" w:hAnsi="Arial"/>
                <w:sz w:val="21"/>
                <w:szCs w:val="21"/>
              </w:rPr>
              <w:t xml:space="preserve">I-275 05/0814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Пирихлор, УМО (240 г/л)</w:t>
            </w:r>
          </w:p>
          <w:p>
            <w:pPr>
              <w:jc w:val="center"/>
            </w:pPr>
            <w:r>
              <w:rPr>
                <w:rFonts w:ascii="Arial" w:cs="Arial" w:eastAsia="Arial" w:hAnsi="Arial"/>
                <w:sz w:val="21"/>
                <w:szCs w:val="21"/>
              </w:rPr>
              <w:t xml:space="preserve">ОсОО «ХимПромПлюс», КР</w:t>
            </w:r>
          </w:p>
          <w:p>
            <w:pPr>
              <w:jc w:val="center"/>
            </w:pPr>
            <w:r>
              <w:rPr>
                <w:rFonts w:ascii="Arial" w:cs="Arial" w:eastAsia="Arial" w:hAnsi="Arial"/>
                <w:sz w:val="21"/>
                <w:szCs w:val="21"/>
              </w:rPr>
              <w:t xml:space="preserve">I-272 03/07/14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АГРОШИТ, УМО (240 г/л) «</w:t>
            </w:r>
            <w:r>
              <w:rPr>
                <w:rFonts w:ascii="Arial" w:cs="Arial" w:eastAsia="Arial" w:hAnsi="Arial"/>
                <w:sz w:val="21"/>
                <w:szCs w:val="21"/>
              </w:rPr>
              <w:t xml:space="preserve">CHITERION Int</w:t>
            </w:r>
            <w:r>
              <w:rPr>
                <w:rFonts w:ascii="Arial" w:cs="Arial" w:eastAsia="Arial" w:hAnsi="Arial"/>
                <w:sz w:val="21"/>
                <w:szCs w:val="21"/>
              </w:rPr>
              <w:t xml:space="preserve">. </w:t>
            </w:r>
            <w:r>
              <w:rPr>
                <w:rFonts w:ascii="Arial" w:cs="Arial" w:eastAsia="Arial" w:hAnsi="Arial"/>
                <w:sz w:val="21"/>
                <w:szCs w:val="21"/>
              </w:rPr>
              <w:t xml:space="preserve">L industrial Co., Ltd», </w:t>
            </w:r>
            <w:r>
              <w:rPr>
                <w:rFonts w:ascii="Arial" w:cs="Arial" w:eastAsia="Arial" w:hAnsi="Arial"/>
                <w:sz w:val="21"/>
                <w:szCs w:val="21"/>
              </w:rPr>
              <w:t xml:space="preserve">КНР</w:t>
            </w:r>
            <w:r>
              <w:rPr>
                <w:rFonts w:ascii="Arial" w:cs="Arial" w:eastAsia="Arial" w:hAnsi="Arial"/>
                <w:sz w:val="21"/>
                <w:szCs w:val="21"/>
              </w:rPr>
              <w:t xml:space="preserve">,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I-317 16/01/15</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саранчовых всех возрастов</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10(4)</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Хлормифос, УМО (240 г/л), «</w:t>
            </w:r>
            <w:r>
              <w:rPr>
                <w:rFonts w:ascii="Arial" w:cs="Arial" w:eastAsia="Arial" w:hAnsi="Arial"/>
                <w:sz w:val="21"/>
                <w:szCs w:val="21"/>
              </w:rPr>
              <w:t xml:space="preserve">JiangSu Aijin Agrochemical C</w:t>
            </w:r>
            <w:r>
              <w:rPr>
                <w:rFonts w:ascii="Arial" w:cs="Arial" w:eastAsia="Arial" w:hAnsi="Arial"/>
                <w:sz w:val="21"/>
                <w:szCs w:val="21"/>
              </w:rPr>
              <w:t xml:space="preserve">о., </w:t>
            </w:r>
            <w:r>
              <w:rPr>
                <w:rFonts w:ascii="Arial" w:cs="Arial" w:eastAsia="Arial" w:hAnsi="Arial"/>
                <w:sz w:val="21"/>
                <w:szCs w:val="21"/>
              </w:rPr>
              <w:t xml:space="preserve">Ltd</w:t>
            </w:r>
            <w:r>
              <w:rPr>
                <w:rFonts w:ascii="Arial" w:cs="Arial" w:eastAsia="Arial" w:hAnsi="Arial"/>
                <w:sz w:val="21"/>
                <w:szCs w:val="21"/>
              </w:rPr>
              <w:t xml:space="preserve">»,КНР, через ОсОО «АГРО Линия», КР</w:t>
            </w:r>
          </w:p>
          <w:p>
            <w:pPr>
              <w:jc w:val="center"/>
            </w:pPr>
            <w:r>
              <w:rPr>
                <w:rFonts w:ascii="Arial" w:cs="Arial" w:eastAsia="Arial" w:hAnsi="Arial"/>
                <w:sz w:val="21"/>
                <w:szCs w:val="21"/>
              </w:rPr>
              <w:t xml:space="preserve">I-336 29/05/15</w:t>
            </w: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Азиатская саранча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Всестороннее и барьерное опрыскивание в пиковый инкубационный период личинок (Ширина барьеров: 100 метров, Пространство барьеров: 200 метров)</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Итальянский прус, Мороккская саранча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Всевтороннее опрыскивание в пиковый инкубационный период личинки </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Мороксккая саранча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Всестороннее и барьерное опрыскивание в пиковый инкубационный период личинок (Ширина барьеров: 100 метров, Пространство барьеров: 200 метров)</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Дурсбан, КЭ (480 г/л)</w:t>
            </w:r>
          </w:p>
          <w:p>
            <w:pPr>
              <w:jc w:val="center"/>
            </w:pPr>
            <w:r>
              <w:rPr>
                <w:rFonts w:ascii="Arial" w:cs="Arial" w:eastAsia="Arial" w:hAnsi="Arial"/>
                <w:sz w:val="21"/>
                <w:szCs w:val="21"/>
              </w:rPr>
              <w:t xml:space="preserve">«Дау Агро Саенсес», Австрия </w:t>
            </w:r>
          </w:p>
          <w:p>
            <w:pPr>
              <w:jc w:val="center"/>
            </w:pPr>
            <w:r>
              <w:rPr>
                <w:rFonts w:ascii="Arial" w:cs="Arial" w:eastAsia="Arial" w:hAnsi="Arial"/>
                <w:sz w:val="21"/>
                <w:szCs w:val="21"/>
              </w:rPr>
              <w:t xml:space="preserve">I</w:t>
            </w:r>
            <w:r>
              <w:rPr>
                <w:rFonts w:ascii="Arial" w:cs="Arial" w:eastAsia="Arial" w:hAnsi="Arial"/>
                <w:sz w:val="21"/>
                <w:szCs w:val="21"/>
              </w:rPr>
              <w:t xml:space="preserve">–321-2 9/01/15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Обыкновенный свекловичный долгоносик, совки, щитоноски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Листовая тля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мертвоеды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листовертки, моли, клещи, щитовки, тли</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Персики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Ложнощитовки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 (2)</w:t>
            </w:r>
          </w:p>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 тли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Люцерновый долгоносик</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всходов</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p>
            <w:pPr>
              <w:jc w:val="both"/>
            </w:pPr>
            <w:r>
              <w:rPr>
                <w:rFonts w:ascii="Arial" w:cs="Arial" w:eastAsia="Arial" w:hAnsi="Arial"/>
                <w:sz w:val="21"/>
                <w:szCs w:val="21"/>
              </w:rPr>
              <w:t xml:space="preserve">25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Фитономус</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0,3-0,8 (при  большой численности вредителя)</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Хлорпирифос</w:t>
            </w:r>
            <w:r>
              <w:rPr>
                <w:rFonts w:ascii="Arial" w:cs="Arial" w:eastAsia="Arial" w:hAnsi="Arial"/>
                <w:b/>
                <w:bCs/>
                <w:sz w:val="21"/>
                <w:szCs w:val="21"/>
              </w:rPr>
              <w:t xml:space="preserve">+</w:t>
            </w:r>
            <w:r>
              <w:rPr>
                <w:rFonts w:ascii="Arial" w:cs="Arial" w:eastAsia="Arial" w:hAnsi="Arial"/>
                <w:b/>
                <w:bCs/>
                <w:sz w:val="21"/>
                <w:szCs w:val="21"/>
              </w:rPr>
              <w:t xml:space="preserve">циперметрин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Кардинал, КЭ (500+50 г/л) «Синокем Агро Ко., Лтд»</w:t>
            </w:r>
          </w:p>
          <w:p>
            <w:pPr>
              <w:jc w:val="center"/>
            </w:pPr>
            <w:r>
              <w:rPr>
                <w:rFonts w:ascii="Arial" w:cs="Arial" w:eastAsia="Arial" w:hAnsi="Arial"/>
                <w:sz w:val="21"/>
                <w:szCs w:val="21"/>
              </w:rPr>
              <w:t xml:space="preserve">КНР, через ОсОО «Пестициды»  </w:t>
            </w:r>
          </w:p>
          <w:p>
            <w:pPr>
              <w:jc w:val="center"/>
            </w:pPr>
            <w:r>
              <w:rPr>
                <w:rFonts w:ascii="Arial" w:cs="Arial" w:eastAsia="Arial" w:hAnsi="Arial"/>
                <w:sz w:val="21"/>
                <w:szCs w:val="21"/>
              </w:rPr>
              <w:t xml:space="preserve">I</w:t>
            </w:r>
            <w:r>
              <w:rPr>
                <w:rFonts w:ascii="Arial" w:cs="Arial" w:eastAsia="Arial" w:hAnsi="Arial"/>
                <w:sz w:val="21"/>
                <w:szCs w:val="21"/>
              </w:rPr>
              <w:t xml:space="preserve">-382-1- 22/03/16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Нурфос, КЭ (500+50 г/л)</w:t>
            </w:r>
          </w:p>
          <w:p>
            <w:pPr>
              <w:jc w:val="center"/>
            </w:pPr>
            <w:r>
              <w:rPr>
                <w:rFonts w:ascii="Arial" w:cs="Arial" w:eastAsia="Arial" w:hAnsi="Arial"/>
                <w:sz w:val="21"/>
                <w:szCs w:val="21"/>
              </w:rPr>
              <w:t xml:space="preserve">Компания « Чайна Цзянсу Интернешнл Экономик энд Техникал Кооперейшн Групп., Лтд», КНР, через ОсОО « Кыргыз Агро Кемикал», КР</w:t>
            </w:r>
          </w:p>
          <w:p>
            <w:pPr>
              <w:jc w:val="center"/>
            </w:pPr>
            <w:r>
              <w:rPr>
                <w:rFonts w:ascii="Arial" w:cs="Arial" w:eastAsia="Arial" w:hAnsi="Arial"/>
                <w:sz w:val="21"/>
                <w:szCs w:val="21"/>
              </w:rPr>
              <w:t xml:space="preserve">I</w:t>
            </w:r>
            <w:r>
              <w:rPr>
                <w:rFonts w:ascii="Arial" w:cs="Arial" w:eastAsia="Arial" w:hAnsi="Arial"/>
                <w:sz w:val="21"/>
                <w:szCs w:val="21"/>
              </w:rPr>
              <w:t xml:space="preserve"> -416-1 02/08/16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Нукер ПРО, КЭ </w:t>
            </w:r>
          </w:p>
          <w:p>
            <w:pPr>
              <w:jc w:val="center"/>
            </w:pPr>
            <w:r>
              <w:rPr>
                <w:rFonts w:ascii="Arial" w:cs="Arial" w:eastAsia="Arial" w:hAnsi="Arial"/>
                <w:sz w:val="21"/>
                <w:szCs w:val="21"/>
              </w:rPr>
              <w:t xml:space="preserve">(500+50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Trustchem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»КНР, через ОсОО « Алем Агро КейДжи», КР</w:t>
            </w:r>
          </w:p>
          <w:p>
            <w:pPr>
              <w:jc w:val="center"/>
            </w:pPr>
            <w:r>
              <w:rPr>
                <w:rFonts w:ascii="Arial" w:cs="Arial" w:eastAsia="Arial" w:hAnsi="Arial"/>
                <w:sz w:val="21"/>
                <w:szCs w:val="21"/>
              </w:rPr>
              <w:t xml:space="preserve">I</w:t>
            </w:r>
            <w:r>
              <w:rPr>
                <w:rFonts w:ascii="Arial" w:cs="Arial" w:eastAsia="Arial" w:hAnsi="Arial"/>
                <w:sz w:val="21"/>
                <w:szCs w:val="21"/>
              </w:rPr>
              <w:t xml:space="preserve">-436 11/01/17</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Хлорцирин 55 %, КЭ</w:t>
            </w:r>
          </w:p>
          <w:p>
            <w:pPr>
              <w:jc w:val="center"/>
            </w:pPr>
            <w:r>
              <w:rPr>
                <w:rFonts w:ascii="Arial" w:cs="Arial" w:eastAsia="Arial" w:hAnsi="Arial"/>
                <w:sz w:val="21"/>
                <w:szCs w:val="21"/>
              </w:rPr>
              <w:t xml:space="preserve"> (500+50 г/л)</w:t>
            </w:r>
          </w:p>
          <w:p>
            <w:pPr>
              <w:jc w:val="center"/>
            </w:pPr>
            <w:r>
              <w:rPr>
                <w:rFonts w:ascii="Arial" w:cs="Arial" w:eastAsia="Arial" w:hAnsi="Arial"/>
                <w:sz w:val="21"/>
                <w:szCs w:val="21"/>
              </w:rPr>
              <w:t xml:space="preserve">Компания «Ариста ЛайфСайенс Бенилюкс Спрл», Бельгия </w:t>
            </w:r>
          </w:p>
          <w:p>
            <w:pPr>
              <w:jc w:val="center"/>
            </w:pPr>
            <w:r>
              <w:rPr>
                <w:rFonts w:ascii="Arial" w:cs="Arial" w:eastAsia="Arial" w:hAnsi="Arial"/>
                <w:sz w:val="21"/>
                <w:szCs w:val="21"/>
              </w:rPr>
              <w:t xml:space="preserve">I</w:t>
            </w:r>
            <w:r>
              <w:rPr>
                <w:rFonts w:ascii="Arial" w:cs="Arial" w:eastAsia="Arial" w:hAnsi="Arial"/>
                <w:sz w:val="21"/>
                <w:szCs w:val="21"/>
              </w:rPr>
              <w:t xml:space="preserve">-440 12/01/17</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тли, клещи, листовертки, моли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w:t>
            </w:r>
          </w:p>
          <w:p>
            <w:pPr>
              <w:jc w:val="both"/>
            </w:pPr>
            <w:r>
              <w:rPr>
                <w:rFonts w:ascii="Arial" w:cs="Arial" w:eastAsia="Arial" w:hAnsi="Arial"/>
                <w:sz w:val="21"/>
                <w:szCs w:val="21"/>
              </w:rPr>
              <w:t xml:space="preserve">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кормовая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Долгоносик, совка, крошка, щитоноски, луговой мотылек, мертвоеды</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Листовая тля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Блошки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участки, заселенные саранчовыми, дикая растительность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клещи, белокрылка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Нур</w:t>
            </w:r>
            <w:r>
              <w:rPr>
                <w:rFonts w:ascii="Arial" w:cs="Arial" w:eastAsia="Arial" w:hAnsi="Arial"/>
                <w:sz w:val="21"/>
                <w:szCs w:val="21"/>
              </w:rPr>
              <w:t xml:space="preserve"> &amp; Д, </w:t>
            </w:r>
            <w:r>
              <w:rPr>
                <w:rFonts w:ascii="Arial" w:cs="Arial" w:eastAsia="Arial" w:hAnsi="Arial"/>
                <w:sz w:val="21"/>
                <w:szCs w:val="21"/>
              </w:rPr>
              <w:t xml:space="preserve">КЭ</w:t>
            </w:r>
            <w:r>
              <w:rPr>
                <w:rFonts w:ascii="Arial" w:cs="Arial" w:eastAsia="Arial" w:hAnsi="Arial"/>
                <w:sz w:val="21"/>
                <w:szCs w:val="21"/>
              </w:rPr>
              <w:t xml:space="preserve"> (500+50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«Zheijiang Chemicals Import &amp; Export Corporation», КНР, через ОсОО «</w:t>
            </w:r>
            <w:r>
              <w:rPr>
                <w:rFonts w:ascii="Arial" w:cs="Arial" w:eastAsia="Arial" w:hAnsi="Arial"/>
                <w:sz w:val="21"/>
                <w:szCs w:val="21"/>
              </w:rPr>
              <w:t xml:space="preserve">АгроЛига</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I-286-1 20/10/14</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Шарелл Д, КЭ </w:t>
            </w:r>
          </w:p>
          <w:p>
            <w:pPr>
              <w:jc w:val="center"/>
            </w:pPr>
            <w:r>
              <w:rPr>
                <w:rFonts w:ascii="Arial" w:cs="Arial" w:eastAsia="Arial" w:hAnsi="Arial"/>
                <w:sz w:val="21"/>
                <w:szCs w:val="21"/>
              </w:rPr>
              <w:t xml:space="preserve">(500+50 г/л)</w:t>
            </w:r>
          </w:p>
          <w:p>
            <w:pPr>
              <w:jc w:val="center"/>
            </w:pPr>
            <w:r>
              <w:rPr>
                <w:rFonts w:ascii="Arial" w:cs="Arial" w:eastAsia="Arial" w:hAnsi="Arial"/>
                <w:sz w:val="21"/>
                <w:szCs w:val="21"/>
              </w:rPr>
              <w:t xml:space="preserve">«</w:t>
            </w:r>
            <w:r>
              <w:rPr>
                <w:rFonts w:ascii="Arial" w:cs="Arial" w:eastAsia="Arial" w:hAnsi="Arial"/>
                <w:sz w:val="21"/>
                <w:szCs w:val="21"/>
              </w:rPr>
              <w:t xml:space="preserve">Shangai Mio Chemikal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»,КНР, через ОсОО «Агро – Евро», КР</w:t>
            </w:r>
          </w:p>
          <w:p>
            <w:pPr>
              <w:jc w:val="center"/>
            </w:pPr>
            <w:r>
              <w:rPr>
                <w:rFonts w:ascii="Arial" w:cs="Arial" w:eastAsia="Arial" w:hAnsi="Arial"/>
                <w:sz w:val="21"/>
                <w:szCs w:val="21"/>
              </w:rPr>
              <w:t xml:space="preserve">I-262 01/04/14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Циперфосуз, КЭ </w:t>
            </w:r>
          </w:p>
          <w:p>
            <w:pPr>
              <w:jc w:val="center"/>
            </w:pPr>
            <w:r>
              <w:rPr>
                <w:rFonts w:ascii="Arial" w:cs="Arial" w:eastAsia="Arial" w:hAnsi="Arial"/>
                <w:sz w:val="21"/>
                <w:szCs w:val="21"/>
              </w:rPr>
              <w:t xml:space="preserve">(500+50 г/л)</w:t>
            </w:r>
          </w:p>
          <w:p>
            <w:pPr>
              <w:jc w:val="center"/>
            </w:pPr>
            <w:r>
              <w:rPr>
                <w:rFonts w:ascii="Arial" w:cs="Arial" w:eastAsia="Arial" w:hAnsi="Arial"/>
                <w:sz w:val="21"/>
                <w:szCs w:val="21"/>
              </w:rPr>
              <w:t xml:space="preserve">«</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w:t>
            </w:r>
            <w:r>
              <w:rPr>
                <w:rFonts w:ascii="Arial" w:cs="Arial" w:eastAsia="Arial" w:hAnsi="Arial"/>
                <w:sz w:val="21"/>
                <w:szCs w:val="21"/>
              </w:rPr>
              <w:t xml:space="preserve">400</w:t>
            </w:r>
            <w:r>
              <w:rPr>
                <w:rFonts w:ascii="Arial" w:cs="Arial" w:eastAsia="Arial" w:hAnsi="Arial"/>
                <w:sz w:val="21"/>
                <w:szCs w:val="21"/>
              </w:rPr>
              <w:t xml:space="preserve"> 30</w:t>
            </w:r>
            <w:r>
              <w:rPr>
                <w:rFonts w:ascii="Arial" w:cs="Arial" w:eastAsia="Arial" w:hAnsi="Arial"/>
                <w:sz w:val="21"/>
                <w:szCs w:val="21"/>
              </w:rPr>
              <w:t xml:space="preserve">/</w:t>
            </w:r>
            <w:r>
              <w:rPr>
                <w:rFonts w:ascii="Arial" w:cs="Arial" w:eastAsia="Arial" w:hAnsi="Arial"/>
                <w:sz w:val="21"/>
                <w:szCs w:val="21"/>
              </w:rPr>
              <w:t xml:space="preserve">04</w:t>
            </w:r>
            <w:r>
              <w:rPr>
                <w:rFonts w:ascii="Arial" w:cs="Arial" w:eastAsia="Arial" w:hAnsi="Arial"/>
                <w:sz w:val="21"/>
                <w:szCs w:val="21"/>
              </w:rPr>
              <w:t xml:space="preserve">/1</w:t>
            </w:r>
            <w:r>
              <w:rPr>
                <w:rFonts w:ascii="Arial" w:cs="Arial" w:eastAsia="Arial" w:hAnsi="Arial"/>
                <w:sz w:val="21"/>
                <w:szCs w:val="21"/>
              </w:rPr>
              <w:t xml:space="preserve">6</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Плодожорка, тли, клещи, листовертки, моль</w:t>
            </w:r>
          </w:p>
        </w:tc>
        <w:tc>
          <w:tcPr>
            <w:tcW w:type="dxa" w:w="182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в период 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 клещ, листовертки, моль</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30(20</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пьявиц, тли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1"/>
                <w:szCs w:val="21"/>
              </w:rPr>
              <w:t xml:space="preserve">Нурелдуз, КЭ (500+50 г/л) </w:t>
            </w:r>
          </w:p>
          <w:p>
            <w:pPr>
              <w:jc w:val="center"/>
            </w:pPr>
            <w:r>
              <w:rPr>
                <w:rFonts w:ascii="Arial" w:cs="Arial" w:eastAsia="Arial" w:hAnsi="Arial"/>
                <w:sz w:val="21"/>
                <w:szCs w:val="21"/>
              </w:rPr>
              <w:t xml:space="preserve">«</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 I-320-1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Нарвал, КЭ (500+50 г/л) </w:t>
            </w:r>
          </w:p>
          <w:p>
            <w:pPr>
              <w:jc w:val="center"/>
            </w:pPr>
            <w:r>
              <w:rPr>
                <w:rFonts w:ascii="Arial" w:cs="Arial" w:eastAsia="Arial" w:hAnsi="Arial"/>
                <w:sz w:val="21"/>
                <w:szCs w:val="21"/>
              </w:rPr>
              <w:t xml:space="preserve">«Ипрохем Компани Лимитед»,</w:t>
            </w:r>
            <w:r>
              <w:rPr>
                <w:rFonts w:ascii="Arial" w:cs="Arial" w:eastAsia="Arial" w:hAnsi="Arial"/>
                <w:sz w:val="21"/>
                <w:szCs w:val="21"/>
              </w:rPr>
              <w:t xml:space="preserve">КНР, через ОсОО «Алби-Агро», КР </w:t>
            </w:r>
          </w:p>
          <w:p>
            <w:pPr>
              <w:jc w:val="center"/>
            </w:pPr>
            <w:r>
              <w:rPr>
                <w:rFonts w:ascii="Arial" w:cs="Arial" w:eastAsia="Arial" w:hAnsi="Arial"/>
                <w:sz w:val="21"/>
                <w:szCs w:val="21"/>
              </w:rPr>
              <w:t xml:space="preserve">I</w:t>
            </w:r>
            <w:r>
              <w:rPr>
                <w:rFonts w:ascii="Arial" w:cs="Arial" w:eastAsia="Arial" w:hAnsi="Arial"/>
                <w:sz w:val="21"/>
                <w:szCs w:val="21"/>
              </w:rPr>
              <w:t xml:space="preserve">-258-1 17/02/14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Елнур-Д, КЭ (500+50 г/л) «</w:t>
            </w:r>
            <w:r>
              <w:rPr>
                <w:rFonts w:ascii="Arial" w:cs="Arial" w:eastAsia="Arial" w:hAnsi="Arial"/>
                <w:sz w:val="21"/>
                <w:szCs w:val="21"/>
              </w:rPr>
              <w:t xml:space="preserve">Nanjing Essence Fine</w:t>
            </w:r>
            <w:r>
              <w:rPr>
                <w:rFonts w:ascii="Arial" w:cs="Arial" w:eastAsia="Arial" w:hAnsi="Arial"/>
                <w:sz w:val="21"/>
                <w:szCs w:val="21"/>
              </w:rPr>
              <w:t xml:space="preserve">-</w:t>
            </w:r>
            <w:r>
              <w:rPr>
                <w:rFonts w:ascii="Arial" w:cs="Arial" w:eastAsia="Arial" w:hAnsi="Arial"/>
                <w:sz w:val="21"/>
                <w:szCs w:val="21"/>
              </w:rPr>
              <w:t xml:space="preserve">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w:t>
            </w:r>
            <w:r>
              <w:rPr>
                <w:rFonts w:ascii="Arial" w:cs="Arial" w:eastAsia="Arial" w:hAnsi="Arial"/>
                <w:sz w:val="21"/>
                <w:szCs w:val="21"/>
              </w:rPr>
              <w:t xml:space="preserve">, Китай, через ТОО «Ар-Абат», Казахстан</w:t>
            </w:r>
          </w:p>
          <w:p>
            <w:pPr>
              <w:jc w:val="center"/>
            </w:pPr>
            <w:r>
              <w:rPr>
                <w:rFonts w:ascii="Arial" w:cs="Arial" w:eastAsia="Arial" w:hAnsi="Arial"/>
                <w:sz w:val="21"/>
                <w:szCs w:val="21"/>
              </w:rPr>
              <w:t xml:space="preserve">I</w:t>
            </w:r>
            <w:r>
              <w:rPr>
                <w:rFonts w:ascii="Arial" w:cs="Arial" w:eastAsia="Arial" w:hAnsi="Arial"/>
                <w:sz w:val="21"/>
                <w:szCs w:val="21"/>
              </w:rPr>
              <w:t xml:space="preserve">-225 11/05/12</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Дилер, КЭ (500+50 г/л) </w:t>
            </w:r>
          </w:p>
          <w:p>
            <w:pPr>
              <w:jc w:val="center"/>
            </w:pPr>
            <w:r>
              <w:rPr>
                <w:rFonts w:ascii="Arial" w:cs="Arial" w:eastAsia="Arial" w:hAnsi="Arial"/>
                <w:sz w:val="21"/>
                <w:szCs w:val="21"/>
              </w:rPr>
              <w:t xml:space="preserve">«БОФ Агрокемикал Ко., Лтд»,КНР, через ОсОО «АзияКем», КР</w:t>
            </w:r>
          </w:p>
          <w:p>
            <w:pPr>
              <w:jc w:val="center"/>
            </w:pPr>
            <w:r>
              <w:rPr>
                <w:rFonts w:ascii="Arial" w:cs="Arial" w:eastAsia="Arial" w:hAnsi="Arial"/>
                <w:sz w:val="21"/>
                <w:szCs w:val="21"/>
              </w:rPr>
              <w:t xml:space="preserve">  I-324-1 23/04/15</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Нуйрен, КЭ (500+50 г/л) </w:t>
            </w:r>
          </w:p>
          <w:p>
            <w:pPr>
              <w:jc w:val="center"/>
            </w:pPr>
            <w:r>
              <w:rPr>
                <w:rFonts w:ascii="Arial" w:cs="Arial" w:eastAsia="Arial" w:hAnsi="Arial"/>
                <w:sz w:val="21"/>
                <w:szCs w:val="21"/>
              </w:rPr>
              <w:t xml:space="preserve">«Шанхай Агрочайна Интернэшнл Трайд Ко., Лтд»  I-187 14/12/10</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Нурел –дуо, КЭ </w:t>
            </w:r>
          </w:p>
          <w:p>
            <w:pPr>
              <w:jc w:val="center"/>
            </w:pPr>
            <w:r>
              <w:rPr>
                <w:rFonts w:ascii="Arial" w:cs="Arial" w:eastAsia="Arial" w:hAnsi="Arial"/>
                <w:sz w:val="21"/>
                <w:szCs w:val="21"/>
              </w:rPr>
              <w:t xml:space="preserve">(500+50 г/л</w:t>
            </w:r>
          </w:p>
          <w:p>
            <w:pPr>
              <w:jc w:val="center"/>
            </w:pPr>
            <w:r>
              <w:rPr>
                <w:rFonts w:ascii="Arial" w:cs="Arial" w:eastAsia="Arial" w:hAnsi="Arial"/>
                <w:sz w:val="21"/>
                <w:szCs w:val="21"/>
              </w:rPr>
              <w:t xml:space="preserve">Компания «Лиер Кемикал Ко., Лтд», КНР,через ОсОО  «Чагылган», КР</w:t>
            </w:r>
          </w:p>
          <w:p>
            <w:pPr>
              <w:jc w:val="center"/>
            </w:pPr>
            <w:r>
              <w:rPr>
                <w:rFonts w:ascii="Arial" w:cs="Arial" w:eastAsia="Arial" w:hAnsi="Arial"/>
                <w:sz w:val="21"/>
                <w:szCs w:val="21"/>
              </w:rPr>
              <w:t xml:space="preserve">I</w:t>
            </w:r>
            <w:r>
              <w:rPr>
                <w:rFonts w:ascii="Arial" w:cs="Arial" w:eastAsia="Arial" w:hAnsi="Arial"/>
                <w:sz w:val="21"/>
                <w:szCs w:val="21"/>
              </w:rPr>
              <w:t xml:space="preserve">-278 15/09/14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Нурелл Голд, КЭ </w:t>
            </w:r>
          </w:p>
          <w:p>
            <w:pPr>
              <w:jc w:val="center"/>
            </w:pPr>
            <w:r>
              <w:rPr>
                <w:rFonts w:ascii="Arial" w:cs="Arial" w:eastAsia="Arial" w:hAnsi="Arial"/>
                <w:sz w:val="21"/>
                <w:szCs w:val="21"/>
              </w:rPr>
              <w:t xml:space="preserve">(500+50 г/л)</w:t>
            </w:r>
          </w:p>
          <w:p>
            <w:pPr>
              <w:jc w:val="center"/>
            </w:pPr>
            <w:r>
              <w:rPr>
                <w:rFonts w:ascii="Arial" w:cs="Arial" w:eastAsia="Arial" w:hAnsi="Arial"/>
                <w:sz w:val="21"/>
                <w:szCs w:val="21"/>
              </w:rPr>
              <w:t xml:space="preserve">«Changzhou Good-Job Biochemical Go Ltd». </w:t>
            </w:r>
            <w:r>
              <w:rPr>
                <w:rFonts w:ascii="Arial" w:cs="Arial" w:eastAsia="Arial" w:hAnsi="Arial"/>
                <w:sz w:val="21"/>
                <w:szCs w:val="21"/>
              </w:rPr>
              <w:t xml:space="preserve">КНР, через ОсОО «Фаиз Кемикал», КР</w:t>
            </w:r>
          </w:p>
          <w:p>
            <w:pPr>
              <w:jc w:val="center"/>
            </w:pPr>
            <w:r>
              <w:rPr>
                <w:rFonts w:ascii="Arial" w:cs="Arial" w:eastAsia="Arial" w:hAnsi="Arial"/>
                <w:sz w:val="21"/>
                <w:szCs w:val="21"/>
              </w:rPr>
              <w:t xml:space="preserve">I-270 30/05/14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Нурелдуз, КЭ </w:t>
            </w:r>
          </w:p>
          <w:p>
            <w:pPr>
              <w:jc w:val="center"/>
            </w:pPr>
            <w:r>
              <w:rPr>
                <w:rFonts w:ascii="Arial" w:cs="Arial" w:eastAsia="Arial" w:hAnsi="Arial"/>
                <w:sz w:val="21"/>
                <w:szCs w:val="21"/>
              </w:rPr>
              <w:t xml:space="preserve">(500+50 г/л)</w:t>
            </w:r>
          </w:p>
          <w:p>
            <w:pPr>
              <w:jc w:val="center"/>
            </w:pPr>
            <w:r>
              <w:rPr>
                <w:rFonts w:ascii="Arial" w:cs="Arial" w:eastAsia="Arial" w:hAnsi="Arial"/>
                <w:sz w:val="21"/>
                <w:szCs w:val="21"/>
              </w:rPr>
              <w:t xml:space="preserve">«</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w:t>
            </w:r>
            <w:r>
              <w:rPr>
                <w:rFonts w:ascii="Arial" w:cs="Arial" w:eastAsia="Arial" w:hAnsi="Arial"/>
                <w:sz w:val="21"/>
                <w:szCs w:val="21"/>
              </w:rPr>
              <w:t xml:space="preserve">-320-1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Нурелл-Д, КЭ (500+50 г/л) «Дау АгроСайенсес», Австрия </w:t>
            </w:r>
          </w:p>
          <w:p>
            <w:pPr>
              <w:jc w:val="center"/>
            </w:pPr>
            <w:r>
              <w:rPr>
                <w:rFonts w:ascii="Arial" w:cs="Arial" w:eastAsia="Arial" w:hAnsi="Arial"/>
                <w:sz w:val="21"/>
                <w:szCs w:val="21"/>
              </w:rPr>
              <w:t xml:space="preserve">I-322-2 19/01/15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Сайга, КЭ (500+50 г/л)</w:t>
            </w:r>
          </w:p>
          <w:p>
            <w:pPr>
              <w:jc w:val="center"/>
            </w:pPr>
            <w:r>
              <w:rPr>
                <w:rFonts w:ascii="Arial" w:cs="Arial" w:eastAsia="Arial" w:hAnsi="Arial"/>
                <w:sz w:val="21"/>
                <w:szCs w:val="21"/>
              </w:rPr>
              <w:t xml:space="preserve">Компания «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I-360 15/10/15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Циперфос, КЭ (500+50 г/л)</w:t>
            </w:r>
          </w:p>
          <w:p>
            <w:pPr>
              <w:jc w:val="center"/>
            </w:pPr>
            <w:r>
              <w:rPr>
                <w:rFonts w:ascii="Arial" w:cs="Arial" w:eastAsia="Arial" w:hAnsi="Arial"/>
                <w:sz w:val="21"/>
                <w:szCs w:val="21"/>
              </w:rPr>
              <w:t xml:space="preserve">Компания « Камсун Кемикалс Ко., ЛТД», КНР через ОсОО « Агрохимия», КР</w:t>
            </w:r>
          </w:p>
          <w:p>
            <w:pPr>
              <w:jc w:val="center"/>
            </w:pPr>
            <w:r>
              <w:rPr>
                <w:rFonts w:ascii="Arial" w:cs="Arial" w:eastAsia="Arial" w:hAnsi="Arial"/>
                <w:sz w:val="21"/>
                <w:szCs w:val="21"/>
              </w:rPr>
              <w:t xml:space="preserve">I-354-2 14/10/15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Нурфосд, КЭ (500+50 г/л)</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Hangzhou Jinghang Biotechniogy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I-349 02/10/15</w:t>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0,75 -1,0</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w:t>
            </w:r>
            <w:r>
              <w:rPr>
                <w:rFonts w:ascii="Arial" w:cs="Arial" w:eastAsia="Arial" w:hAnsi="Arial"/>
                <w:sz w:val="21"/>
                <w:szCs w:val="21"/>
              </w:rPr>
              <w:t xml:space="preserve">яровая </w:t>
            </w:r>
            <w:r>
              <w:rPr>
                <w:rFonts w:ascii="Arial" w:cs="Arial" w:eastAsia="Arial" w:hAnsi="Arial"/>
                <w:sz w:val="21"/>
                <w:szCs w:val="21"/>
              </w:rPr>
              <w:t xml:space="preserve">и </w:t>
            </w:r>
            <w:r>
              <w:rPr>
                <w:rFonts w:ascii="Arial" w:cs="Arial" w:eastAsia="Arial" w:hAnsi="Arial"/>
                <w:sz w:val="21"/>
                <w:szCs w:val="21"/>
              </w:rPr>
              <w:t xml:space="preserve">озима</w:t>
            </w:r>
            <w:r>
              <w:rPr>
                <w:rFonts w:ascii="Arial" w:cs="Arial" w:eastAsia="Arial" w:hAnsi="Arial"/>
                <w:sz w:val="21"/>
                <w:szCs w:val="21"/>
              </w:rPr>
              <w:t xml:space="preserve">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Пьявица  хлебная жужелица, клоп вредная черепашка злаковые тли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Пьявица, хлебная жужелица, скрыто хоботники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Плодожорка, тли,</w:t>
            </w:r>
          </w:p>
          <w:p>
            <w:pPr>
              <w:jc w:val="both"/>
            </w:pPr>
            <w:r>
              <w:rPr>
                <w:rFonts w:ascii="Arial" w:cs="Arial" w:eastAsia="Arial" w:hAnsi="Arial"/>
                <w:sz w:val="21"/>
                <w:szCs w:val="21"/>
              </w:rPr>
              <w:t xml:space="preserve">клещи, листовертки, моли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клещи, белокрылка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0,35-0,5</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заселенных </w:t>
            </w:r>
          </w:p>
          <w:p>
            <w:pPr>
              <w:jc w:val="both"/>
            </w:pPr>
            <w:r>
              <w:rPr>
                <w:rFonts w:ascii="Arial" w:cs="Arial" w:eastAsia="Arial" w:hAnsi="Arial"/>
                <w:sz w:val="21"/>
                <w:szCs w:val="21"/>
              </w:rPr>
              <w:t xml:space="preserve">площадей</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Циперметрин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Атлетик</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(250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w:t>
            </w:r>
            <w:r>
              <w:rPr>
                <w:rFonts w:ascii="Arial" w:cs="Arial" w:eastAsia="Arial" w:hAnsi="Arial"/>
                <w:sz w:val="21"/>
                <w:szCs w:val="21"/>
              </w:rPr>
              <w:t xml:space="preserve">-246 04/12/13</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Цетрон, КЭ (250 г/л)</w:t>
            </w:r>
          </w:p>
          <w:p>
            <w:pPr>
              <w:jc w:val="center"/>
            </w:pPr>
            <w:r>
              <w:rPr>
                <w:rFonts w:ascii="Arial" w:cs="Arial" w:eastAsia="Arial" w:hAnsi="Arial"/>
                <w:sz w:val="21"/>
                <w:szCs w:val="21"/>
              </w:rPr>
              <w:t xml:space="preserve">Компания «Лиер Кемикал Ко., Лтд», КНР,</w:t>
            </w:r>
          </w:p>
          <w:p>
            <w:pPr>
              <w:jc w:val="center"/>
            </w:pPr>
            <w:r>
              <w:rPr>
                <w:rFonts w:ascii="Arial" w:cs="Arial" w:eastAsia="Arial" w:hAnsi="Arial"/>
                <w:sz w:val="21"/>
                <w:szCs w:val="21"/>
              </w:rPr>
              <w:t xml:space="preserve">через ОсОО «Альянсхимторг»КР</w:t>
            </w:r>
          </w:p>
          <w:p>
            <w:pPr>
              <w:jc w:val="center"/>
            </w:pPr>
            <w:r>
              <w:rPr>
                <w:rFonts w:ascii="Arial" w:cs="Arial" w:eastAsia="Arial" w:hAnsi="Arial"/>
                <w:sz w:val="21"/>
                <w:szCs w:val="21"/>
              </w:rPr>
              <w:t xml:space="preserve">I-309-1 29/12/14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Трипсы, злаковая тля, хлебный клопик, блошки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1,2-1,6</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томаты закрытого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Тепличная белокрылка, </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минирующая муха, клещи, комарики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0,16-0,32</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Комплекс вредителей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Лиственные и хвойные породы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Сосновый шелкопряд</w:t>
            </w:r>
            <w:r>
              <w:rPr>
                <w:rFonts w:ascii="Arial" w:cs="Arial" w:eastAsia="Arial" w:hAnsi="Arial"/>
                <w:sz w:val="21"/>
                <w:szCs w:val="21"/>
              </w:rPr>
              <w:t xml:space="preserve">,</w:t>
            </w:r>
            <w:r>
              <w:rPr>
                <w:rFonts w:ascii="Arial" w:cs="Arial" w:eastAsia="Arial" w:hAnsi="Arial"/>
                <w:sz w:val="21"/>
                <w:szCs w:val="21"/>
              </w:rPr>
              <w:t xml:space="preserve">большой сосновый долгоносик</w:t>
            </w:r>
            <w:r>
              <w:rPr>
                <w:rFonts w:ascii="Arial" w:cs="Arial" w:eastAsia="Arial" w:hAnsi="Arial"/>
                <w:sz w:val="21"/>
                <w:szCs w:val="21"/>
              </w:rPr>
              <w:t xml:space="preserve">, стволовые вредители</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1"/>
                <w:szCs w:val="21"/>
              </w:rPr>
              <w:t xml:space="preserve">20(2)</w:t>
            </w:r>
          </w:p>
        </w:tc>
        <w:tc>
          <w:tcPr>
            <w:tcW w:type="dxa" w:w="9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0,32</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подгрызающие совки, белокрылка, клопы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25(3)</w:t>
            </w:r>
          </w:p>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Белянка,совки, моли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 картофельная коровка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Фитономус</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Морковная муха, листоблошки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развития личинок</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Шарпей, МЭ</w:t>
            </w:r>
          </w:p>
          <w:p>
            <w:pPr>
              <w:jc w:val="center"/>
            </w:pPr>
            <w:r>
              <w:rPr>
                <w:rFonts w:ascii="Arial" w:cs="Arial" w:eastAsia="Arial" w:hAnsi="Arial"/>
                <w:sz w:val="21"/>
                <w:szCs w:val="21"/>
              </w:rPr>
              <w:t xml:space="preserve">(250 г/л)</w:t>
            </w:r>
          </w:p>
          <w:p>
            <w:pPr>
              <w:jc w:val="center"/>
            </w:pPr>
            <w:r>
              <w:rPr>
                <w:rFonts w:ascii="Arial" w:cs="Arial" w:eastAsia="Arial" w:hAnsi="Arial"/>
                <w:sz w:val="21"/>
                <w:szCs w:val="21"/>
              </w:rPr>
              <w:t xml:space="preserve">ЗАО Фирма “Август”</w:t>
            </w:r>
          </w:p>
          <w:p>
            <w:pPr>
              <w:jc w:val="center"/>
            </w:pPr>
            <w:r>
              <w:rPr>
                <w:rFonts w:ascii="Arial" w:cs="Arial" w:eastAsia="Arial" w:hAnsi="Arial"/>
                <w:sz w:val="21"/>
                <w:szCs w:val="21"/>
              </w:rPr>
              <w:t xml:space="preserve">I</w:t>
            </w:r>
            <w:r>
              <w:rPr>
                <w:rFonts w:ascii="Arial" w:cs="Arial" w:eastAsia="Arial" w:hAnsi="Arial"/>
                <w:sz w:val="21"/>
                <w:szCs w:val="21"/>
              </w:rPr>
              <w:t xml:space="preserve">-342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Вредная черапашка</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и ячмень яровые</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Злаковая тля, хлебный клопик, пьявица, блошки, хлебные 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0,16-0,32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листовертки, яблонная моль</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Кукурузный мотылек, луговой мотылек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подгрызающая  совка, клопы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заселенные саранчовыми </w:t>
            </w:r>
          </w:p>
        </w:tc>
        <w:tc>
          <w:tcPr>
            <w:tcW w:type="dxa" w:w="192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Итальянский прус, мароккская и азиатская саранча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Циткор, КЭ (100 г/л)</w:t>
            </w:r>
          </w:p>
          <w:p>
            <w:pPr>
              <w:jc w:val="center"/>
            </w:pPr>
            <w:r>
              <w:rPr>
                <w:rFonts w:ascii="Arial" w:cs="Arial" w:eastAsia="Arial" w:hAnsi="Arial"/>
                <w:sz w:val="21"/>
                <w:szCs w:val="21"/>
              </w:rPr>
              <w:t xml:space="preserve">Компания « Ипрохем Компани Лимитед», КНР, через ОсОО « Алби-Агро»</w:t>
            </w:r>
          </w:p>
          <w:p>
            <w:pPr>
              <w:jc w:val="center"/>
            </w:pPr>
            <w:r>
              <w:rPr>
                <w:rFonts w:ascii="Arial" w:cs="Arial" w:eastAsia="Arial" w:hAnsi="Arial"/>
                <w:sz w:val="21"/>
                <w:szCs w:val="21"/>
              </w:rPr>
              <w:t xml:space="preserve">I</w:t>
            </w:r>
            <w:r>
              <w:rPr>
                <w:rFonts w:ascii="Arial" w:cs="Arial" w:eastAsia="Arial" w:hAnsi="Arial"/>
                <w:sz w:val="21"/>
                <w:szCs w:val="21"/>
              </w:rPr>
              <w:t xml:space="preserve">-433 23/12/16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Злаковая тля, пьявица, хлебные блошки, вредная черепашка</w:t>
            </w:r>
          </w:p>
        </w:tc>
        <w:tc>
          <w:tcPr>
            <w:tcW w:type="dxa" w:w="18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в период</w:t>
            </w:r>
          </w:p>
          <w:p>
            <w:pPr>
              <w:jc w:val="both"/>
            </w:pPr>
            <w:r>
              <w:rPr>
                <w:rFonts w:ascii="Arial" w:cs="Arial" w:eastAsia="Arial" w:hAnsi="Arial"/>
                <w:sz w:val="21"/>
                <w:szCs w:val="21"/>
              </w:rPr>
              <w:t xml:space="preserve">вегетации</w:t>
            </w: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tcW w:type="dxa" w:w="199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Хлопковая подгрызающие совки, белокрылки, клопы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gridSpan w:val="3"/>
            <w:vMerge w:val="continue"/>
            <w:tcBorders>
              <w:top w:val="none" w:color="auto" w:sz="0"/>
              <w:left w:val="none" w:color="auto" w:sz="0"/>
              <w:bottom w:val="single" w:color="CBBF9E" w:sz="4"/>
              <w:right w:val="single" w:color="CBBF9E" w:sz="4"/>
            </w:tcBorders>
          </w:tcPr>
          <w:p/>
        </w:tc>
        <w:tc>
          <w:tcPr>
            <w:tcW w:type="dxa" w:w="192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Тли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Плодожорки, листовертки</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(3)</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0,64-0,96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Виноградная лоза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томаты, перцы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Белокрылка</w:t>
            </w:r>
          </w:p>
        </w:tc>
        <w:tc>
          <w:tcPr>
            <w:vMerge w:val="continue"/>
            <w:tcBorders>
              <w:top w:val="none" w:color="auto" w:sz="0"/>
              <w:left w:val="none" w:color="auto" w:sz="0"/>
              <w:bottom w:val="single" w:color="CBBF9E" w:sz="4"/>
              <w:right w:val="single" w:color="CBBF9E" w:sz="4"/>
            </w:tcBorders>
          </w:tcPr>
          <w:p/>
        </w:tc>
        <w:tc>
          <w:tcPr>
            <w:tcW w:type="dxa" w:w="10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1,6-2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томаты, перцы защищенного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 трипсы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Белянки, совки, моли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Крестоцветные (семенные посевы)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(семенные участки)</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Тли-переносчики вирусных заболеваний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(семенные посевы)</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соевая плодожорка, многоядный листоед</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Фитономус</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Арбуз, дыня, томаты</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 (опрыскивание в весенний период)</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Дыня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Бахчевая коровка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Морковная муха, листоблошки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табачный червец, табачная гусеница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Эмамектин бензоат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Саррендер, ВРП (50 г/кг)</w:t>
            </w:r>
          </w:p>
          <w:p>
            <w:pPr>
              <w:jc w:val="center"/>
            </w:pPr>
            <w:r>
              <w:rPr>
                <w:rFonts w:ascii="Arial" w:cs="Arial" w:eastAsia="Arial" w:hAnsi="Arial"/>
                <w:sz w:val="21"/>
                <w:szCs w:val="21"/>
              </w:rPr>
              <w:t xml:space="preserve">«Агробест Груп» Турция, через ОсОО «Евразия Групп КГ»</w:t>
            </w:r>
          </w:p>
          <w:p>
            <w:pPr>
              <w:jc w:val="center"/>
            </w:pPr>
            <w:r>
              <w:rPr>
                <w:rFonts w:ascii="Arial" w:cs="Arial" w:eastAsia="Arial" w:hAnsi="Arial"/>
                <w:sz w:val="21"/>
                <w:szCs w:val="21"/>
              </w:rPr>
              <w:t xml:space="preserve">I</w:t>
            </w:r>
            <w:r>
              <w:rPr>
                <w:rFonts w:ascii="Arial" w:cs="Arial" w:eastAsia="Arial" w:hAnsi="Arial"/>
                <w:sz w:val="21"/>
                <w:szCs w:val="21"/>
              </w:rPr>
              <w:t xml:space="preserve">-234 22/02/13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Пике, ВПГ (50 г/кг)</w:t>
            </w:r>
          </w:p>
          <w:p>
            <w:pPr>
              <w:jc w:val="center"/>
            </w:pPr>
            <w:r>
              <w:rPr>
                <w:rFonts w:ascii="Arial" w:cs="Arial" w:eastAsia="Arial" w:hAnsi="Arial"/>
                <w:sz w:val="21"/>
                <w:szCs w:val="21"/>
              </w:rPr>
              <w:t xml:space="preserve">Компания «БОФ Агрокемикал Ко., Лтд», КНР, через ОсОО «Альянсхимторг» КР</w:t>
            </w:r>
          </w:p>
          <w:p>
            <w:pPr>
              <w:jc w:val="center"/>
            </w:pPr>
            <w:r>
              <w:rPr>
                <w:rFonts w:ascii="Arial" w:cs="Arial" w:eastAsia="Arial" w:hAnsi="Arial"/>
                <w:sz w:val="21"/>
                <w:szCs w:val="21"/>
              </w:rPr>
              <w:t xml:space="preserve">I-307 25/12/14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Бекчи (</w:t>
            </w:r>
            <w:r>
              <w:rPr>
                <w:rFonts w:ascii="Arial" w:cs="Arial" w:eastAsia="Arial" w:hAnsi="Arial"/>
                <w:sz w:val="21"/>
                <w:szCs w:val="21"/>
              </w:rPr>
              <w:t xml:space="preserve">Bekchi</w:t>
            </w:r>
            <w:r>
              <w:rPr>
                <w:rFonts w:ascii="Arial" w:cs="Arial" w:eastAsia="Arial" w:hAnsi="Arial"/>
                <w:sz w:val="21"/>
                <w:szCs w:val="21"/>
              </w:rPr>
              <w:t xml:space="preserve">), ВРГ (50 г/кг) «</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I-326 29/04/15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Проклеми, ВРГ (50 г/кг)</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 Ningbo Sunjoy </w:t>
            </w:r>
            <w:r>
              <w:rPr>
                <w:rFonts w:ascii="Arial" w:cs="Arial" w:eastAsia="Arial" w:hAnsi="Arial"/>
                <w:sz w:val="21"/>
                <w:szCs w:val="21"/>
              </w:rPr>
              <w:t xml:space="preserve">А</w:t>
            </w:r>
            <w:r>
              <w:rPr>
                <w:rFonts w:ascii="Arial" w:cs="Arial" w:eastAsia="Arial" w:hAnsi="Arial"/>
                <w:sz w:val="21"/>
                <w:szCs w:val="21"/>
              </w:rPr>
              <w:t xml:space="preserve">groScience Co., ltd», </w:t>
            </w:r>
            <w:r>
              <w:rPr>
                <w:rFonts w:ascii="Arial" w:cs="Arial" w:eastAsia="Arial" w:hAnsi="Arial"/>
                <w:sz w:val="21"/>
                <w:szCs w:val="21"/>
              </w:rPr>
              <w:t xml:space="preserve">КНР</w:t>
            </w:r>
          </w:p>
          <w:p>
            <w:pPr>
              <w:jc w:val="center"/>
            </w:pPr>
            <w:r>
              <w:rPr>
                <w:rFonts w:ascii="Arial" w:cs="Arial" w:eastAsia="Arial" w:hAnsi="Arial"/>
                <w:sz w:val="21"/>
                <w:szCs w:val="21"/>
              </w:rPr>
              <w:t xml:space="preserve">I-423 26/10/16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Гарант, ВДГ (50 г/кг)</w:t>
            </w:r>
          </w:p>
          <w:p>
            <w:pPr>
              <w:jc w:val="center"/>
            </w:pPr>
            <w:r>
              <w:rPr>
                <w:rFonts w:ascii="Arial" w:cs="Arial" w:eastAsia="Arial" w:hAnsi="Arial"/>
                <w:sz w:val="21"/>
                <w:szCs w:val="21"/>
              </w:rPr>
              <w:t xml:space="preserve">Компания « Чайна Цзянсу Интернэшнл Экономик энд Техникал Кооперейшен групп., Лтд», КНР, через ОсОО </w:t>
            </w:r>
          </w:p>
          <w:p>
            <w:pPr>
              <w:jc w:val="center"/>
            </w:pPr>
            <w:r>
              <w:rPr>
                <w:rFonts w:ascii="Arial" w:cs="Arial" w:eastAsia="Arial" w:hAnsi="Arial"/>
                <w:sz w:val="21"/>
                <w:szCs w:val="21"/>
              </w:rPr>
              <w:t xml:space="preserve">«Кыргыз агро Кемикалс», КР</w:t>
            </w:r>
          </w:p>
          <w:p>
            <w:pPr>
              <w:jc w:val="center"/>
            </w:pPr>
            <w:r>
              <w:rPr>
                <w:rFonts w:ascii="Arial" w:cs="Arial" w:eastAsia="Arial" w:hAnsi="Arial"/>
                <w:sz w:val="21"/>
                <w:szCs w:val="21"/>
              </w:rPr>
              <w:t xml:space="preserve">I -430 28/11/16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А-ПРОКЛЕМ, ВРГ </w:t>
            </w:r>
          </w:p>
          <w:p>
            <w:pPr>
              <w:jc w:val="center"/>
            </w:pPr>
            <w:r>
              <w:rPr>
                <w:rFonts w:ascii="Arial" w:cs="Arial" w:eastAsia="Arial" w:hAnsi="Arial"/>
                <w:sz w:val="21"/>
                <w:szCs w:val="21"/>
              </w:rPr>
              <w:t xml:space="preserve">(50 г/кг)</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«TRUECHEM INTERNATIONAL Ko., ltd »,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 </w:t>
            </w:r>
          </w:p>
          <w:p>
            <w:pPr>
              <w:jc w:val="center"/>
            </w:pPr>
            <w:r>
              <w:rPr>
                <w:rFonts w:ascii="Arial" w:cs="Arial" w:eastAsia="Arial" w:hAnsi="Arial"/>
                <w:sz w:val="21"/>
                <w:szCs w:val="21"/>
              </w:rPr>
              <w:t xml:space="preserve">«Чагылган», КР</w:t>
            </w:r>
          </w:p>
          <w:p>
            <w:pPr>
              <w:jc w:val="center"/>
            </w:pPr>
            <w:r>
              <w:rPr>
                <w:rFonts w:ascii="Arial" w:cs="Arial" w:eastAsia="Arial" w:hAnsi="Arial"/>
                <w:sz w:val="21"/>
                <w:szCs w:val="21"/>
              </w:rPr>
              <w:t xml:space="preserve">I -419 15/09/16</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отрождения гусениц I-II поколения. Расход рабочей жидкости 200-300 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отрождения гусениц I-II поколения. Расход рабочей жидкости </w:t>
            </w:r>
            <w:r>
              <w:rPr>
                <w:rFonts w:ascii="Arial" w:cs="Arial" w:eastAsia="Arial" w:hAnsi="Arial"/>
                <w:sz w:val="21"/>
                <w:szCs w:val="21"/>
              </w:rPr>
              <w:t xml:space="preserve">1000-1500 </w:t>
            </w:r>
            <w:r>
              <w:rPr>
                <w:rFonts w:ascii="Arial" w:cs="Arial" w:eastAsia="Arial" w:hAnsi="Arial"/>
                <w:sz w:val="21"/>
                <w:szCs w:val="21"/>
              </w:rPr>
              <w:t xml:space="preserve">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10(3)</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отрождения гусениц I-II поколения. Расход рабочей жидкости 200-300 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белокочанная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моль, капустная совка, капустная и репная белянки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развития гусениц 1-3 возраста  I-II поколения</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7(2)</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отрождения гусениц I,II или III поколения</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7(1)</w:t>
            </w:r>
          </w:p>
        </w:tc>
        <w:tc>
          <w:tcPr>
            <w:tcW w:type="dxa" w:w="9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Эмамектин бензоат+тиаметоксам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Апроклем голд, ВДГ(50+125 г/кг)</w:t>
            </w:r>
          </w:p>
          <w:p>
            <w:pPr>
              <w:jc w:val="center"/>
            </w:pPr>
            <w:r>
              <w:rPr>
                <w:rFonts w:ascii="Arial" w:cs="Arial" w:eastAsia="Arial" w:hAnsi="Arial"/>
                <w:sz w:val="21"/>
                <w:szCs w:val="21"/>
              </w:rPr>
              <w:t xml:space="preserve">«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Job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Фаиз Кемикал», КР</w:t>
            </w:r>
          </w:p>
          <w:p>
            <w:pPr>
              <w:jc w:val="center"/>
            </w:pPr>
            <w:r>
              <w:rPr>
                <w:rFonts w:ascii="Arial" w:cs="Arial" w:eastAsia="Arial" w:hAnsi="Arial"/>
                <w:sz w:val="21"/>
                <w:szCs w:val="21"/>
              </w:rPr>
              <w:t xml:space="preserve">I-422 24/10/16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w:t>
            </w:r>
          </w:p>
          <w:p>
            <w:pPr>
              <w:jc w:val="both"/>
            </w:pPr>
            <w:r>
              <w:rPr>
                <w:rFonts w:ascii="Arial" w:cs="Arial" w:eastAsia="Arial" w:hAnsi="Arial"/>
                <w:sz w:val="21"/>
                <w:szCs w:val="21"/>
              </w:rPr>
              <w:t xml:space="preserve">Вегетации. Расход рабочей </w:t>
            </w:r>
          </w:p>
          <w:p>
            <w:pPr>
              <w:jc w:val="both"/>
            </w:pPr>
            <w:r>
              <w:rPr>
                <w:rFonts w:ascii="Arial" w:cs="Arial" w:eastAsia="Arial" w:hAnsi="Arial"/>
                <w:sz w:val="21"/>
                <w:szCs w:val="21"/>
              </w:rPr>
              <w:t xml:space="preserve">жидкости-600-1000 л/га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белокачанная </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моль, капустная совка, капустная и репная белянка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w:t>
            </w:r>
          </w:p>
          <w:p>
            <w:pPr>
              <w:jc w:val="both"/>
            </w:pPr>
            <w:r>
              <w:rPr>
                <w:rFonts w:ascii="Arial" w:cs="Arial" w:eastAsia="Arial" w:hAnsi="Arial"/>
                <w:sz w:val="21"/>
                <w:szCs w:val="21"/>
              </w:rPr>
              <w:t xml:space="preserve">Вегетации. Расход рабочей </w:t>
            </w:r>
          </w:p>
          <w:p>
            <w:pPr>
              <w:jc w:val="both"/>
            </w:pPr>
            <w:r>
              <w:rPr>
                <w:rFonts w:ascii="Arial" w:cs="Arial" w:eastAsia="Arial" w:hAnsi="Arial"/>
                <w:sz w:val="21"/>
                <w:szCs w:val="21"/>
              </w:rPr>
              <w:t xml:space="preserve">жидкости-200-300 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w:t>
            </w:r>
          </w:p>
          <w:p>
            <w:pPr>
              <w:jc w:val="both"/>
            </w:pPr>
            <w:r>
              <w:rPr>
                <w:rFonts w:ascii="Arial" w:cs="Arial" w:eastAsia="Arial" w:hAnsi="Arial"/>
                <w:sz w:val="21"/>
                <w:szCs w:val="21"/>
              </w:rPr>
              <w:t xml:space="preserve">Вегетации. Расход рабочей </w:t>
            </w:r>
          </w:p>
          <w:p>
            <w:pPr>
              <w:jc w:val="both"/>
            </w:pPr>
            <w:r>
              <w:rPr>
                <w:rFonts w:ascii="Arial" w:cs="Arial" w:eastAsia="Arial" w:hAnsi="Arial"/>
                <w:sz w:val="21"/>
                <w:szCs w:val="21"/>
              </w:rPr>
              <w:t xml:space="preserve">жидкости-200-400 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w:t>
            </w:r>
          </w:p>
          <w:p>
            <w:pPr>
              <w:jc w:val="both"/>
            </w:pPr>
            <w:r>
              <w:rPr>
                <w:rFonts w:ascii="Arial" w:cs="Arial" w:eastAsia="Arial" w:hAnsi="Arial"/>
                <w:sz w:val="21"/>
                <w:szCs w:val="21"/>
              </w:rPr>
              <w:t xml:space="preserve">Вегетации. Расход рабочей </w:t>
            </w:r>
          </w:p>
          <w:p>
            <w:pPr>
              <w:jc w:val="both"/>
            </w:pPr>
            <w:r>
              <w:rPr>
                <w:rFonts w:ascii="Arial" w:cs="Arial" w:eastAsia="Arial" w:hAnsi="Arial"/>
                <w:sz w:val="21"/>
                <w:szCs w:val="21"/>
              </w:rPr>
              <w:t xml:space="preserve">жидкости-800-1500 л/га</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10(3)</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Эмамектин бензоат + бета-циперметрин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Пике плюс, КЭ (5+45 г/л)</w:t>
            </w:r>
          </w:p>
          <w:p>
            <w:pPr>
              <w:jc w:val="center"/>
            </w:pPr>
            <w:r>
              <w:rPr>
                <w:rFonts w:ascii="Arial" w:cs="Arial" w:eastAsia="Arial" w:hAnsi="Arial"/>
                <w:sz w:val="21"/>
                <w:szCs w:val="21"/>
              </w:rPr>
              <w:t xml:space="preserve">Компания «БОФ Агрокемикал Ко., Лтд», КНР, через ОсОО «Альянсхимторг» КР</w:t>
            </w:r>
          </w:p>
          <w:p>
            <w:pPr>
              <w:jc w:val="center"/>
            </w:pPr>
            <w:r>
              <w:rPr>
                <w:rFonts w:ascii="Arial" w:cs="Arial" w:eastAsia="Arial" w:hAnsi="Arial"/>
                <w:sz w:val="21"/>
                <w:szCs w:val="21"/>
              </w:rPr>
              <w:t xml:space="preserve">I-308 25/12/14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Бета – Макс, КЭ</w:t>
            </w:r>
          </w:p>
          <w:p>
            <w:pPr>
              <w:jc w:val="center"/>
            </w:pPr>
            <w:r>
              <w:rPr>
                <w:rFonts w:ascii="Arial" w:cs="Arial" w:eastAsia="Arial" w:hAnsi="Arial"/>
                <w:sz w:val="21"/>
                <w:szCs w:val="21"/>
              </w:rPr>
              <w:t xml:space="preserve">(5+45 г/л)</w:t>
            </w:r>
          </w:p>
          <w:p>
            <w:pPr>
              <w:jc w:val="center"/>
            </w:pPr>
            <w:r>
              <w:rPr>
                <w:rFonts w:ascii="Arial" w:cs="Arial" w:eastAsia="Arial" w:hAnsi="Arial"/>
                <w:sz w:val="21"/>
                <w:szCs w:val="21"/>
              </w:rPr>
              <w:t xml:space="preserve">Компания « Чайна Цзянсу Интернэшнл Экономик энд Техникал Кооперейшен групп., Лтд», КНР, через ОсОО « Кыргыз агро Кемикалс», КР</w:t>
            </w:r>
          </w:p>
          <w:p>
            <w:pPr>
              <w:jc w:val="center"/>
            </w:pPr>
            <w:r>
              <w:rPr>
                <w:rFonts w:ascii="Arial" w:cs="Arial" w:eastAsia="Arial" w:hAnsi="Arial"/>
                <w:sz w:val="21"/>
                <w:szCs w:val="21"/>
              </w:rPr>
              <w:t xml:space="preserve">I -429 28/11/16</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Эмамектин бензоат+луфенурон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А-Проклем дуо, ВДГ (50+400 г/кг)</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«Sino-Agri Leading Biosciences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 </w:t>
            </w:r>
            <w:r>
              <w:rPr>
                <w:rFonts w:ascii="Arial" w:cs="Arial" w:eastAsia="Arial" w:hAnsi="Arial"/>
                <w:sz w:val="21"/>
                <w:szCs w:val="21"/>
              </w:rPr>
              <w:t xml:space="preserve">Чагылган</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 -432 21/12/16</w:t>
            </w:r>
          </w:p>
        </w:tc>
        <w:tc>
          <w:tcPr>
            <w:tcW w:type="dxa" w:w="8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w:t>
            </w:r>
          </w:p>
        </w:tc>
        <w:tc>
          <w:tcPr>
            <w:tcW w:type="dxa" w:w="192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w:t>
            </w:r>
          </w:p>
        </w:tc>
        <w:tc>
          <w:tcPr>
            <w:tcW w:type="dxa" w:w="18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период вегетации </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9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 </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gridSpan w:val="4"/>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1"/>
                <w:szCs w:val="21"/>
              </w:rPr>
              <w:t xml:space="preserve">Эсфенвалерат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Супер-Альфа, КЭ </w:t>
            </w:r>
          </w:p>
          <w:p>
            <w:pPr>
              <w:jc w:val="center"/>
            </w:pPr>
            <w:r>
              <w:rPr>
                <w:rFonts w:ascii="Arial" w:cs="Arial" w:eastAsia="Arial" w:hAnsi="Arial"/>
                <w:sz w:val="21"/>
                <w:szCs w:val="21"/>
              </w:rPr>
              <w:t xml:space="preserve">(200 г/л)</w:t>
            </w:r>
          </w:p>
          <w:p>
            <w:pPr>
              <w:jc w:val="center"/>
            </w:pPr>
            <w:r>
              <w:rPr>
                <w:rFonts w:ascii="Arial" w:cs="Arial" w:eastAsia="Arial" w:hAnsi="Arial"/>
                <w:sz w:val="21"/>
                <w:szCs w:val="21"/>
              </w:rPr>
              <w:t xml:space="preserve">Компания « Камсун Кемикалс Ко., ЛТД», КНР через ОсОО « Агрохимия», КР</w:t>
            </w:r>
          </w:p>
          <w:p>
            <w:pPr>
              <w:jc w:val="center"/>
            </w:pPr>
            <w:r>
              <w:rPr>
                <w:rFonts w:ascii="Arial" w:cs="Arial" w:eastAsia="Arial" w:hAnsi="Arial"/>
                <w:sz w:val="21"/>
                <w:szCs w:val="21"/>
              </w:rPr>
              <w:t xml:space="preserve">I -352-2 14/10/15</w:t>
            </w: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Клоп вредная черепашка, </w:t>
            </w:r>
          </w:p>
          <w:p>
            <w:pPr>
              <w:jc w:val="both"/>
            </w:pPr>
            <w:r>
              <w:rPr>
                <w:rFonts w:ascii="Arial" w:cs="Arial" w:eastAsia="Arial" w:hAnsi="Arial"/>
                <w:sz w:val="21"/>
                <w:szCs w:val="21"/>
              </w:rPr>
              <w:t xml:space="preserve">пьявица, мухи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w:t>
            </w:r>
          </w:p>
          <w:p>
            <w:pPr>
              <w:jc w:val="both"/>
            </w:pPr>
            <w:r>
              <w:rPr>
                <w:rFonts w:ascii="Arial" w:cs="Arial" w:eastAsia="Arial" w:hAnsi="Arial"/>
                <w:sz w:val="21"/>
                <w:szCs w:val="21"/>
              </w:rPr>
              <w:t xml:space="preserve">вегетации</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(1-2)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Пьявица, мухи, блошки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(кроме зеленого горошка)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0,13-0,25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 листовертки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0,01-0,15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0,04-0,07</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Белянки, совки, моли, ложнощитовки, 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горчица</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Рапсовый цветоед, </w:t>
            </w:r>
          </w:p>
          <w:p>
            <w:pPr>
              <w:jc w:val="both"/>
            </w:pPr>
            <w:r>
              <w:rPr>
                <w:rFonts w:ascii="Arial" w:cs="Arial" w:eastAsia="Arial" w:hAnsi="Arial"/>
                <w:sz w:val="21"/>
                <w:szCs w:val="21"/>
              </w:rPr>
              <w:t xml:space="preserve">крестоцветные блошки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r>
              <w:rPr>
                <w:rFonts w:ascii="Arial" w:cs="Arial" w:eastAsia="Arial" w:hAnsi="Arial"/>
                <w:sz w:val="21"/>
                <w:szCs w:val="21"/>
              </w:rPr>
              <w:t xml:space="preserve"> (2)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0,13</w:t>
            </w:r>
          </w:p>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Тли</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белокрылка</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w:t>
            </w:r>
          </w:p>
        </w:tc>
        <w:tc>
          <w:tcPr>
            <w:tcW w:type="dxa" w:w="199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Пастбища. Дикая растительность, участки заселенные саранчовыми</w:t>
            </w:r>
          </w:p>
        </w:tc>
        <w:tc>
          <w:tcPr>
            <w:tcW w:type="dxa" w:w="192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Саранчовые</w:t>
            </w:r>
          </w:p>
        </w:tc>
        <w:tc>
          <w:tcPr>
            <w:tcW w:type="dxa" w:w="18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w:t>
            </w:r>
          </w:p>
          <w:p>
            <w:pPr>
              <w:jc w:val="both"/>
            </w:pPr>
            <w:r>
              <w:rPr>
                <w:rFonts w:ascii="Arial" w:cs="Arial" w:eastAsia="Arial" w:hAnsi="Arial"/>
                <w:sz w:val="21"/>
                <w:szCs w:val="21"/>
              </w:rPr>
              <w:t xml:space="preserve">массового отрождения личинок</w:t>
            </w:r>
          </w:p>
        </w:tc>
        <w:tc>
          <w:tcPr>
            <w:tcW w:type="dxa" w:w="10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r>
              <w:rPr>
                <w:rFonts w:ascii="Arial" w:cs="Arial" w:eastAsia="Arial" w:hAnsi="Arial"/>
                <w:sz w:val="21"/>
                <w:szCs w:val="21"/>
              </w:rPr>
              <w:t xml:space="preserve"> (1)</w:t>
            </w:r>
          </w:p>
        </w:tc>
        <w:tc>
          <w:tcPr>
            <w:tcW w:type="dxa" w:w="9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Этоксазол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Евроголд, КЭ (110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Agro best grup</w:t>
            </w:r>
            <w:r>
              <w:rPr>
                <w:rFonts w:ascii="Arial" w:cs="Arial" w:eastAsia="Arial" w:hAnsi="Arial"/>
                <w:sz w:val="21"/>
                <w:szCs w:val="21"/>
              </w:rPr>
              <w:t xml:space="preserve">», Турция</w:t>
            </w:r>
          </w:p>
          <w:p>
            <w:pPr>
              <w:jc w:val="center"/>
            </w:pPr>
            <w:r>
              <w:rPr>
                <w:rFonts w:ascii="Arial" w:cs="Arial" w:eastAsia="Arial" w:hAnsi="Arial"/>
                <w:sz w:val="21"/>
                <w:szCs w:val="21"/>
              </w:rPr>
              <w:t xml:space="preserve">I </w:t>
            </w:r>
            <w:r>
              <w:rPr>
                <w:rFonts w:ascii="Arial" w:cs="Arial" w:eastAsia="Arial" w:hAnsi="Arial"/>
                <w:sz w:val="21"/>
                <w:szCs w:val="21"/>
              </w:rPr>
              <w:t xml:space="preserve">-417 23/08/16</w:t>
            </w:r>
          </w:p>
        </w:tc>
        <w:tc>
          <w:tcPr>
            <w:tcW w:type="dxa" w:w="8542"/>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484"/>
        <w:gridCol w:w="484"/>
        <w:gridCol w:w="484"/>
        <w:gridCol w:w="484"/>
        <w:gridCol w:w="484"/>
        <w:gridCol w:w="484"/>
        <w:gridCol w:w="484"/>
        <w:gridCol w:w="484"/>
        <w:gridCol w:w="484"/>
        <w:gridCol w:w="484"/>
        <w:gridCol w:w="484"/>
        <w:gridCol w:w="484"/>
        <w:gridCol w:w="484"/>
        <w:gridCol w:w="484"/>
        <w:gridCol w:w="484"/>
        <w:gridCol w:w="484"/>
        <w:gridCol w:w="484"/>
        <w:gridCol w:w="484"/>
        <w:gridCol w:w="484"/>
        <w:gridCol w:w="484"/>
        <w:gridCol w:w="19"/>
        <w:gridCol w:w="1"/>
      </w:tblGrid>
      <w:tr>
        <w:tc>
          <w:tcPr>
            <w:tcW w:type="dxa" w:w="10164"/>
            <w:gridSpan w:val="21"/>
            <w:tcBorders>
              <w:top w:val="none" w:color="auto" w:sz="0"/>
              <w:left w:val="none" w:color="auto" w:sz="0"/>
              <w:bottom w:val="single" w:color="CBBF9E" w:sz="4"/>
              <w:right w:val="none" w:color="auto" w:sz="0"/>
            </w:tcBorders>
            <w:vAlign w:val="top"/>
          </w:tcPr>
          <w:p>
            <w:pPr>
              <w:jc w:val="both"/>
            </w:pPr>
            <w:r>
              <w:rPr>
                <w:rFonts w:ascii="Arial" w:cs="Arial" w:eastAsia="Arial" w:hAnsi="Arial"/>
                <w:b/>
                <w:bCs/>
                <w:sz w:val="21"/>
                <w:szCs w:val="21"/>
              </w:rPr>
              <w:t xml:space="preserve">ФУНГИЦИДЫ_________________________________________________________________________________________________________________</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1</w:t>
            </w:r>
          </w:p>
        </w:tc>
        <w:tc>
          <w:tcPr>
            <w:tcW w:type="dxa" w:w="4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2</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242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4</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5</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6</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Азоксистробин</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Квадрио Тилт, СК (250 г/л)</w:t>
            </w:r>
          </w:p>
          <w:p>
            <w:pPr>
              <w:jc w:val="center"/>
            </w:pPr>
            <w:r>
              <w:rPr>
                <w:rFonts w:ascii="Arial" w:cs="Arial" w:eastAsia="Arial" w:hAnsi="Arial"/>
                <w:sz w:val="21"/>
                <w:szCs w:val="21"/>
              </w:rPr>
              <w:t xml:space="preserve">«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Job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«Фаиз Кемикал», КР</w:t>
            </w:r>
          </w:p>
          <w:p>
            <w:pPr>
              <w:jc w:val="center"/>
            </w:pPr>
            <w:r>
              <w:rPr>
                <w:rFonts w:ascii="Arial" w:cs="Arial" w:eastAsia="Arial" w:hAnsi="Arial"/>
                <w:sz w:val="21"/>
                <w:szCs w:val="21"/>
              </w:rPr>
              <w:t xml:space="preserve">II -214 24/10/16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Квадрэн, СК (250 г/л)</w:t>
            </w:r>
          </w:p>
          <w:p>
            <w:pPr>
              <w:jc w:val="center"/>
            </w:pPr>
            <w:r>
              <w:rPr>
                <w:rFonts w:ascii="Arial" w:cs="Arial" w:eastAsia="Arial" w:hAnsi="Arial"/>
                <w:sz w:val="21"/>
                <w:szCs w:val="21"/>
              </w:rPr>
              <w:t xml:space="preserve">Компания « Ипрохем Компани Лимитед», КНР, через ОсОО « Алби-Агро»</w:t>
            </w:r>
          </w:p>
          <w:p>
            <w:pPr>
              <w:jc w:val="center"/>
            </w:pPr>
            <w:r>
              <w:rPr>
                <w:rFonts w:ascii="Arial" w:cs="Arial" w:eastAsia="Arial" w:hAnsi="Arial"/>
                <w:sz w:val="21"/>
                <w:szCs w:val="21"/>
              </w:rPr>
              <w:t xml:space="preserve">II -221 23/12/16</w:t>
            </w:r>
          </w:p>
          <w:p>
            <w:pPr>
              <w:jc w:val="center"/>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 оидиум</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Препарат применяется только в системе с другими фунгицидами. Опрыскивание в период вегетации 0,06-0,08 %-м рабочим раствором: до цветения; после цветения; зеленая ягода с размером горошину; начало созревания. Расход – 1000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Ризоктониоз, серебристая парша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при посадке клубней. Расход рабочей жидкости – 80-200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 кроме лука на перо)</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первое-профилактическое, последующие с интервалом 10-14 дней. Расход рабочей жидкости – 200-400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и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переноспороз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Препарат применяется только в системе с другими фунгицидами. Опрыскивание в период вегетации 0,04-0,06 %-м рабочим раствором: до цветения; после цветения с интервалом 14-16 дней. Расход – 800-1000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Спортивные газоны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 гельминтоспориозные пятнистости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в период весеннего отрастания, последующие – с интервалом 20 дней. Расход рабочей жидкости  -200-400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с интервалом 7-10 дней. Расход рабочей жидкости – 800-1000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мучнистая роса,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Препарат применяется только в системе с другими фунгицидами. Опрыскивание в период вегетации 0,04-0,06 %-м рабочим раствором: плодообразование 1-2 кисти; цветение 3- и 4 кистей с интервалом 14-16 дней. Расход – 600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Азоксистробин + дифеноконазол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Куатро, КС (125+200 г/л)</w:t>
            </w:r>
          </w:p>
          <w:p>
            <w:pPr>
              <w:jc w:val="center"/>
            </w:pPr>
            <w:r>
              <w:rPr>
                <w:rFonts w:ascii="Arial" w:cs="Arial" w:eastAsia="Arial" w:hAnsi="Arial"/>
                <w:sz w:val="21"/>
                <w:szCs w:val="21"/>
              </w:rPr>
              <w:t xml:space="preserve">Компания «БОФ Агрокемикал Ко., Лтд», КНР, через ОсОО «Альянсхимторг» КР </w:t>
            </w:r>
          </w:p>
          <w:p>
            <w:pPr>
              <w:jc w:val="center"/>
            </w:pPr>
            <w:r>
              <w:rPr>
                <w:rFonts w:ascii="Arial" w:cs="Arial" w:eastAsia="Arial" w:hAnsi="Arial"/>
                <w:sz w:val="21"/>
                <w:szCs w:val="21"/>
              </w:rPr>
              <w:t xml:space="preserve">II-155 25/12/14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Азоксол, КС (125+200 г/л)</w:t>
            </w:r>
          </w:p>
          <w:p>
            <w:pPr>
              <w:jc w:val="center"/>
            </w:pPr>
            <w:r>
              <w:rPr>
                <w:rFonts w:ascii="Arial" w:cs="Arial" w:eastAsia="Arial" w:hAnsi="Arial"/>
                <w:sz w:val="21"/>
                <w:szCs w:val="21"/>
              </w:rPr>
              <w:t xml:space="preserve">Компания «Хайлир Пестисайдс Ко., Лтд», КНР, через ОсОО «Пестициды», КР</w:t>
            </w:r>
          </w:p>
          <w:p>
            <w:pPr>
              <w:jc w:val="center"/>
            </w:pPr>
            <w:r>
              <w:rPr>
                <w:rFonts w:ascii="Arial" w:cs="Arial" w:eastAsia="Arial" w:hAnsi="Arial"/>
                <w:sz w:val="21"/>
                <w:szCs w:val="21"/>
              </w:rPr>
              <w:t xml:space="preserve">II-228 02/02/17</w:t>
            </w:r>
          </w:p>
        </w:tc>
        <w:tc>
          <w:tcPr>
            <w:tcW w:type="dxa" w:w="9680"/>
            <w:gridSpan w:val="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Алюминия фосетил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Алиета Супер, СП </w:t>
            </w:r>
          </w:p>
          <w:p>
            <w:pPr>
              <w:jc w:val="center"/>
            </w:pPr>
            <w:r>
              <w:rPr>
                <w:rFonts w:ascii="Arial" w:cs="Arial" w:eastAsia="Arial" w:hAnsi="Arial"/>
                <w:sz w:val="21"/>
                <w:szCs w:val="21"/>
              </w:rPr>
              <w:t xml:space="preserve">(800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«Sino-Agri Leading Biosciences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 </w:t>
            </w:r>
            <w:r>
              <w:rPr>
                <w:rFonts w:ascii="Arial" w:cs="Arial" w:eastAsia="Arial" w:hAnsi="Arial"/>
                <w:sz w:val="21"/>
                <w:szCs w:val="21"/>
              </w:rPr>
              <w:t xml:space="preserve">Чагылган</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II -218 21/12/16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РОДЕР (RODER 80 WP), СП (800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DOGAL</w:t>
            </w:r>
            <w:r>
              <w:rPr>
                <w:rFonts w:ascii="Arial" w:cs="Arial" w:eastAsia="Arial" w:hAnsi="Arial"/>
                <w:sz w:val="21"/>
                <w:szCs w:val="21"/>
              </w:rPr>
              <w:t xml:space="preserve">» Турция,</w:t>
            </w:r>
          </w:p>
          <w:p>
            <w:pPr>
              <w:jc w:val="center"/>
            </w:pPr>
            <w:r>
              <w:rPr>
                <w:rFonts w:ascii="Arial" w:cs="Arial" w:eastAsia="Arial" w:hAnsi="Arial"/>
                <w:sz w:val="21"/>
                <w:szCs w:val="21"/>
              </w:rPr>
              <w:t xml:space="preserve">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II</w:t>
            </w:r>
            <w:r>
              <w:rPr>
                <w:rFonts w:ascii="Arial" w:cs="Arial" w:eastAsia="Arial" w:hAnsi="Arial"/>
                <w:sz w:val="21"/>
                <w:szCs w:val="21"/>
              </w:rPr>
              <w:t xml:space="preserve">-159 30/12/14</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90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перед цветением в фазах: образование соцветия, опадение 70 % лепестков, формирование ягоды с интервалом 12-14 дней. Расход рабочей жидкости- 800-1000 л/га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Бензойная кислота (в виде триэтаноламинной соли) </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Кагатник, ВРК (300 г/л)</w:t>
            </w:r>
          </w:p>
          <w:p>
            <w:pPr>
              <w:jc w:val="center"/>
            </w:pPr>
            <w:r>
              <w:rPr>
                <w:rFonts w:ascii="Arial" w:cs="Arial" w:eastAsia="Arial" w:hAnsi="Arial"/>
                <w:sz w:val="21"/>
                <w:szCs w:val="21"/>
              </w:rPr>
              <w:t xml:space="preserve">АО « Щелково Агрохим», Россия</w:t>
            </w:r>
          </w:p>
          <w:p>
            <w:pPr>
              <w:jc w:val="center"/>
            </w:pPr>
            <w:r>
              <w:rPr>
                <w:rFonts w:ascii="Arial" w:cs="Arial" w:eastAsia="Arial" w:hAnsi="Arial"/>
                <w:sz w:val="21"/>
                <w:szCs w:val="21"/>
              </w:rPr>
              <w:t xml:space="preserve">IV-591 10/02/16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w:t>
            </w:r>
          </w:p>
        </w:tc>
        <w:tc>
          <w:tcPr>
            <w:tcW w:type="dxa" w:w="290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Кагатные гнили— заболевание </w:t>
            </w:r>
            <w:r>
              <w:rPr>
                <w:rFonts w:ascii="Arial" w:cs="Arial" w:eastAsia="Arial" w:hAnsi="Arial"/>
                <w:sz w:val="21"/>
                <w:szCs w:val="21"/>
              </w:rPr>
              <w:t xml:space="preserve">корнеплодов</w:t>
            </w:r>
            <w:r>
              <w:rPr>
                <w:rFonts w:ascii="Arial" w:cs="Arial" w:eastAsia="Arial" w:hAnsi="Arial"/>
                <w:sz w:val="21"/>
                <w:szCs w:val="21"/>
              </w:rPr>
              <w:t xml:space="preserve"> (</w:t>
            </w:r>
            <w:r>
              <w:rPr>
                <w:rFonts w:ascii="Arial" w:cs="Arial" w:eastAsia="Arial" w:hAnsi="Arial"/>
                <w:sz w:val="21"/>
                <w:szCs w:val="21"/>
              </w:rPr>
              <w:t xml:space="preserve">свёкла</w:t>
            </w:r>
            <w:r>
              <w:rPr>
                <w:rFonts w:ascii="Arial" w:cs="Arial" w:eastAsia="Arial" w:hAnsi="Arial"/>
                <w:sz w:val="21"/>
                <w:szCs w:val="21"/>
              </w:rPr>
              <w:t xml:space="preserve">, </w:t>
            </w:r>
            <w:r>
              <w:rPr>
                <w:rFonts w:ascii="Arial" w:cs="Arial" w:eastAsia="Arial" w:hAnsi="Arial"/>
                <w:sz w:val="21"/>
                <w:szCs w:val="21"/>
              </w:rPr>
              <w:t xml:space="preserve">морковь</w:t>
            </w:r>
            <w:r>
              <w:rPr>
                <w:rFonts w:ascii="Arial" w:cs="Arial" w:eastAsia="Arial" w:hAnsi="Arial"/>
                <w:sz w:val="21"/>
                <w:szCs w:val="21"/>
              </w:rPr>
              <w:t xml:space="preserve">)</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корнеплодов при закладке на хранение в кагаты. Расход рабочей жидкости-до 3л/т)</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0"/>
                <w:szCs w:val="20"/>
              </w:rPr>
              <w:t xml:space="preserve">Беномил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Робус, СП (500 г/кг).</w:t>
            </w:r>
          </w:p>
          <w:p>
            <w:pPr>
              <w:jc w:val="center"/>
            </w:pPr>
            <w:r>
              <w:rPr>
                <w:rFonts w:ascii="Arial" w:cs="Arial" w:eastAsia="Arial" w:hAnsi="Arial"/>
                <w:sz w:val="21"/>
                <w:szCs w:val="21"/>
              </w:rPr>
              <w:t xml:space="preserve"> «Уилловуд Лтд»,</w:t>
            </w:r>
          </w:p>
          <w:p>
            <w:pPr>
              <w:jc w:val="center"/>
            </w:pPr>
            <w:r>
              <w:rPr>
                <w:rFonts w:ascii="Arial" w:cs="Arial" w:eastAsia="Arial" w:hAnsi="Arial"/>
                <w:sz w:val="21"/>
                <w:szCs w:val="21"/>
              </w:rPr>
              <w:t xml:space="preserve">Гонг-Конг</w:t>
            </w:r>
          </w:p>
          <w:p>
            <w:pPr>
              <w:jc w:val="center"/>
            </w:pPr>
            <w:r>
              <w:rPr>
                <w:rFonts w:ascii="Arial" w:cs="Arial" w:eastAsia="Arial" w:hAnsi="Arial"/>
                <w:sz w:val="21"/>
                <w:szCs w:val="21"/>
              </w:rPr>
              <w:t xml:space="preserve">II</w:t>
            </w:r>
            <w:r>
              <w:rPr>
                <w:rFonts w:ascii="Arial" w:cs="Arial" w:eastAsia="Arial" w:hAnsi="Arial"/>
                <w:sz w:val="21"/>
                <w:szCs w:val="21"/>
              </w:rPr>
              <w:t xml:space="preserve">-130 30/04/12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Фундазоларт, СП (500 г/кг)</w:t>
            </w:r>
            <w:r>
              <w:rPr>
                <w:rFonts w:ascii="Arial" w:cs="Arial" w:eastAsia="Arial" w:hAnsi="Arial"/>
                <w:sz w:val="21"/>
                <w:szCs w:val="21"/>
              </w:rPr>
              <w:t xml:space="preserve">«Камсун Кемикалс Ко., Лтд»,КНР, через ОсОО «Агрохимия», КР</w:t>
            </w:r>
          </w:p>
          <w:p>
            <w:pPr>
              <w:jc w:val="center"/>
            </w:pPr>
            <w:r>
              <w:rPr>
                <w:rFonts w:ascii="Arial" w:cs="Arial" w:eastAsia="Arial" w:hAnsi="Arial"/>
                <w:sz w:val="21"/>
                <w:szCs w:val="21"/>
              </w:rPr>
              <w:t xml:space="preserve">II-139 30/07/14</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Фундазолиум, СП </w:t>
            </w:r>
          </w:p>
          <w:p>
            <w:pPr>
              <w:jc w:val="center"/>
            </w:pPr>
            <w:r>
              <w:rPr>
                <w:rFonts w:ascii="Arial" w:cs="Arial" w:eastAsia="Arial" w:hAnsi="Arial"/>
                <w:sz w:val="21"/>
                <w:szCs w:val="21"/>
              </w:rPr>
              <w:t xml:space="preserve">(500 г/кг)</w:t>
            </w:r>
          </w:p>
          <w:p>
            <w:pPr>
              <w:jc w:val="center"/>
            </w:pPr>
            <w:r>
              <w:rPr>
                <w:rFonts w:ascii="Arial" w:cs="Arial" w:eastAsia="Arial" w:hAnsi="Arial"/>
                <w:sz w:val="21"/>
                <w:szCs w:val="21"/>
              </w:rPr>
              <w:t xml:space="preserve">ОсОО «ХимПромПлюс»,КР</w:t>
            </w:r>
          </w:p>
          <w:p>
            <w:pPr>
              <w:jc w:val="center"/>
            </w:pPr>
            <w:r>
              <w:rPr>
                <w:rFonts w:ascii="Arial" w:cs="Arial" w:eastAsia="Arial" w:hAnsi="Arial"/>
                <w:sz w:val="21"/>
                <w:szCs w:val="21"/>
              </w:rPr>
              <w:t xml:space="preserve">II-137 23/05/14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Фундазолпрофи, СП </w:t>
            </w:r>
          </w:p>
          <w:p>
            <w:pPr>
              <w:jc w:val="center"/>
            </w:pPr>
            <w:r>
              <w:rPr>
                <w:rFonts w:ascii="Arial" w:cs="Arial" w:eastAsia="Arial" w:hAnsi="Arial"/>
                <w:sz w:val="21"/>
                <w:szCs w:val="21"/>
              </w:rPr>
              <w:t xml:space="preserve">(500 г/кг)</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Sino</w:t>
            </w:r>
            <w:r>
              <w:rPr>
                <w:rFonts w:ascii="Arial" w:cs="Arial" w:eastAsia="Arial" w:hAnsi="Arial"/>
                <w:sz w:val="21"/>
                <w:szCs w:val="21"/>
              </w:rPr>
              <w:t xml:space="preserve">-</w:t>
            </w:r>
            <w:r>
              <w:rPr>
                <w:rFonts w:ascii="Arial" w:cs="Arial" w:eastAsia="Arial" w:hAnsi="Arial"/>
                <w:sz w:val="21"/>
                <w:szCs w:val="21"/>
              </w:rPr>
              <w:t xml:space="preserve">Agri Leading Bioscences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«Чагылган», КР</w:t>
            </w:r>
          </w:p>
          <w:p>
            <w:pPr>
              <w:jc w:val="center"/>
            </w:pPr>
            <w:r>
              <w:rPr>
                <w:rFonts w:ascii="Arial" w:cs="Arial" w:eastAsia="Arial" w:hAnsi="Arial"/>
                <w:sz w:val="21"/>
                <w:szCs w:val="21"/>
              </w:rPr>
              <w:t xml:space="preserve">II</w:t>
            </w:r>
            <w:r>
              <w:rPr>
                <w:rFonts w:ascii="Arial" w:cs="Arial" w:eastAsia="Arial" w:hAnsi="Arial"/>
                <w:sz w:val="21"/>
                <w:szCs w:val="21"/>
              </w:rPr>
              <w:t xml:space="preserve">-209 02/06/16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Фулдазон, СП (500 г/кг) Компания «</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II-231 20/02/17</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0,3-0,6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Снежная плесень, церкоспореллез,  фузариозная корневая гниль, офиоболез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 200-</w:t>
            </w:r>
          </w:p>
          <w:p>
            <w:pPr>
              <w:jc w:val="both"/>
            </w:pPr>
            <w:r>
              <w:rPr>
                <w:rFonts w:ascii="Arial" w:cs="Arial" w:eastAsia="Arial" w:hAnsi="Arial"/>
                <w:sz w:val="21"/>
                <w:szCs w:val="21"/>
              </w:rPr>
              <w:t xml:space="preserve">400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 (1-2)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Рис</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Пирикуляриоз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 350-</w:t>
            </w:r>
          </w:p>
          <w:p>
            <w:pPr>
              <w:jc w:val="both"/>
            </w:pPr>
            <w:r>
              <w:rPr>
                <w:rFonts w:ascii="Arial" w:cs="Arial" w:eastAsia="Arial" w:hAnsi="Arial"/>
                <w:sz w:val="21"/>
                <w:szCs w:val="21"/>
              </w:rPr>
              <w:t xml:space="preserve">400 л /га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0,3-0,6</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Рожь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Снежная плесень, церкоспореллез,  фузариозная корневая гниль, офиоболез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 200-</w:t>
            </w:r>
          </w:p>
          <w:p>
            <w:pPr>
              <w:jc w:val="both"/>
            </w:pPr>
            <w:r>
              <w:rPr>
                <w:rFonts w:ascii="Arial" w:cs="Arial" w:eastAsia="Arial" w:hAnsi="Arial"/>
                <w:sz w:val="21"/>
                <w:szCs w:val="21"/>
              </w:rPr>
              <w:t xml:space="preserve">400 л /га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Свекла сахарная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церкоспороз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 г/м</w:t>
            </w:r>
            <w:r>
              <w:rPr>
                <w:rFonts w:ascii="Arial" w:cs="Arial" w:eastAsia="Arial" w:hAnsi="Arial"/>
                <w:sz w:val="21"/>
                <w:szCs w:val="21"/>
              </w:rPr>
              <w:t xml:space="preserve">2</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Табак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Черная корневая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в парниках 0,25 %-ным рабочим раствором посева семян и при появлении первых признаков болезни. Расход – 0,6-1,2 л/м</w:t>
            </w:r>
            <w:r>
              <w:rPr>
                <w:rFonts w:ascii="Arial" w:cs="Arial" w:eastAsia="Arial" w:hAnsi="Arial"/>
                <w:sz w:val="21"/>
                <w:szCs w:val="21"/>
              </w:rPr>
              <w:t xml:space="preserve">2</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гниль, оидиум</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0,1 %-ным рабочим раствором с добавлением эмульсина 0,1 %-ной концентрации. Расход –</w:t>
            </w:r>
          </w:p>
          <w:p>
            <w:pPr>
              <w:jc w:val="both"/>
            </w:pPr>
            <w:r>
              <w:rPr>
                <w:rFonts w:ascii="Arial" w:cs="Arial" w:eastAsia="Arial" w:hAnsi="Arial"/>
                <w:sz w:val="21"/>
                <w:szCs w:val="21"/>
              </w:rPr>
              <w:t xml:space="preserve"> 1500л /га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Яблоня, груша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парша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0,1 %-ным рабочим раствором. Расход – 1000-</w:t>
            </w:r>
          </w:p>
          <w:p>
            <w:pPr>
              <w:jc w:val="both"/>
            </w:pPr>
            <w:r>
              <w:rPr>
                <w:rFonts w:ascii="Arial" w:cs="Arial" w:eastAsia="Arial" w:hAnsi="Arial"/>
                <w:sz w:val="21"/>
                <w:szCs w:val="21"/>
              </w:rPr>
              <w:t xml:space="preserve">2000 л/га</w:t>
            </w: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Смородина черная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 и после сбора урожая. В питомниках и маточниках без ограничений. Расход – 400-</w:t>
            </w:r>
          </w:p>
          <w:p>
            <w:pPr>
              <w:jc w:val="both"/>
            </w:pPr>
            <w:r>
              <w:rPr>
                <w:rFonts w:ascii="Arial" w:cs="Arial" w:eastAsia="Arial" w:hAnsi="Arial"/>
                <w:sz w:val="21"/>
                <w:szCs w:val="21"/>
              </w:rPr>
              <w:t xml:space="preserve">600 л /га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Малина (питомники)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Пурпуровая пятнистость, серая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0,15 %-ным рабочим раствором. Расход – 1000 л /га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1-1,2</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Капуста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Кила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0,1-0,15 %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Роза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0,1%-ным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0,5-0,8</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Сосна (питомники и молодняки)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Снежное и обыкновенное шютте</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Фундобенол, СП (500 г/кг)</w:t>
            </w:r>
          </w:p>
          <w:p>
            <w:pPr>
              <w:jc w:val="center"/>
            </w:pPr>
            <w:r>
              <w:rPr>
                <w:rFonts w:ascii="Arial" w:cs="Arial" w:eastAsia="Arial" w:hAnsi="Arial"/>
                <w:sz w:val="21"/>
                <w:szCs w:val="21"/>
              </w:rPr>
              <w:t xml:space="preserve">«Ипрохем Компани Лимитед», КНР, через ОсОО « Алби-Агро», КР</w:t>
            </w:r>
          </w:p>
          <w:p>
            <w:pPr>
              <w:jc w:val="center"/>
            </w:pPr>
            <w:r>
              <w:rPr>
                <w:rFonts w:ascii="Arial" w:cs="Arial" w:eastAsia="Arial" w:hAnsi="Arial"/>
                <w:sz w:val="21"/>
                <w:szCs w:val="21"/>
              </w:rPr>
              <w:t xml:space="preserve">II-183 01/02/16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0.01-0,015 на 10л</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Капуста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Кила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проводится по вегетирующей культуре.Обработка должна предшествовать началу первичного заражения.</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 недель</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 на 10л</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Смородина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Томаты, огурцы, роза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Пятнистость, 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роза – 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Яблоня, груша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 серая гниль, парша, 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Земляника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серая гниль</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Бином, СП (500 г/кг)</w:t>
            </w:r>
          </w:p>
          <w:p>
            <w:pPr>
              <w:jc w:val="center"/>
            </w:pPr>
            <w:r>
              <w:rPr>
                <w:rFonts w:ascii="Arial" w:cs="Arial" w:eastAsia="Arial" w:hAnsi="Arial"/>
                <w:sz w:val="21"/>
                <w:szCs w:val="21"/>
              </w:rPr>
              <w:t xml:space="preserve">«Шанхай Агрочайна Интернешнл Трайд, Ко.,Лтд», КНР</w:t>
            </w:r>
          </w:p>
          <w:p>
            <w:pPr>
              <w:jc w:val="center"/>
            </w:pPr>
            <w:r>
              <w:rPr>
                <w:rFonts w:ascii="Arial" w:cs="Arial" w:eastAsia="Arial" w:hAnsi="Arial"/>
                <w:sz w:val="21"/>
                <w:szCs w:val="21"/>
              </w:rPr>
              <w:t xml:space="preserve">II-90 5/04/12</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Пшеница яровая и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бурая ржавчина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желтая, стеблевая, септориоз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Рожь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бурая, стеблевая ,септориоз, мучнистая роса, ринхоспориоз, церкоспореллез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Овес</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корончатая, красно-бурая пятнистость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Ячмень яровой и озимый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сетчатая пятнистость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Свекла сахарная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Кукуруза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Пузырчатая головня, корневые гнили, фузариоз, плесневение початков</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семенных посевов в фазе выбрасывания нитей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0,06-0.12</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Огурцы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0,01-0,02%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Виват, СП (500 г/кг)</w:t>
            </w:r>
          </w:p>
          <w:p>
            <w:pPr>
              <w:jc w:val="center"/>
            </w:pPr>
            <w:r>
              <w:rPr>
                <w:rFonts w:ascii="Arial" w:cs="Arial" w:eastAsia="Arial" w:hAnsi="Arial"/>
                <w:sz w:val="21"/>
                <w:szCs w:val="21"/>
              </w:rPr>
              <w:t xml:space="preserve">«Синокем Агро Ко., Лтд», КНР, через ОсОО «Пестициды»,КР</w:t>
            </w:r>
          </w:p>
          <w:p>
            <w:pPr>
              <w:jc w:val="center"/>
            </w:pPr>
            <w:r>
              <w:rPr>
                <w:rFonts w:ascii="Arial" w:cs="Arial" w:eastAsia="Arial" w:hAnsi="Arial"/>
                <w:sz w:val="21"/>
                <w:szCs w:val="21"/>
              </w:rPr>
              <w:t xml:space="preserve">II-191-1 22/03/16</w:t>
            </w:r>
          </w:p>
          <w:p>
            <w:pPr>
              <w:jc w:val="center"/>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0,3-0,6</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Пшеница яровая и озимая, ячмень, </w:t>
            </w:r>
          </w:p>
          <w:p>
            <w:pPr>
              <w:jc w:val="left"/>
            </w:pPr>
            <w:r>
              <w:rPr>
                <w:rFonts w:ascii="Arial" w:cs="Arial" w:eastAsia="Arial" w:hAnsi="Arial"/>
                <w:b/>
                <w:bCs/>
                <w:sz w:val="21"/>
                <w:szCs w:val="21"/>
              </w:rPr>
              <w:t xml:space="preserve">рожь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Снежная плесень, церкоспореллез, фузариозная корневая гниль, офиоболез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50(1-2)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и твердая головня, церкоспореллезная и фузариозная корневые гнили. Снежная плесень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w:t>
            </w:r>
            <w:r>
              <w:rPr>
                <w:rFonts w:ascii="Arial" w:cs="Arial" w:eastAsia="Arial" w:hAnsi="Arial"/>
                <w:sz w:val="21"/>
                <w:szCs w:val="21"/>
              </w:rPr>
              <w:t xml:space="preserve">. Расход воды 10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Рис</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Пирикуляриоз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Пирикуляриоз, фузариозная корнвая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w:t>
            </w:r>
            <w:r>
              <w:rPr>
                <w:rFonts w:ascii="Arial" w:cs="Arial" w:eastAsia="Arial" w:hAnsi="Arial"/>
                <w:sz w:val="21"/>
                <w:szCs w:val="21"/>
              </w:rPr>
              <w:t xml:space="preserve">. Расход воды 5-8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Ячмень яровой и озимый</w:t>
            </w:r>
          </w:p>
        </w:tc>
        <w:tc>
          <w:tcPr>
            <w:tcW w:type="dxa" w:w="290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Пыльная, каменная и черная головня, фузариозная корневая гниль</w:t>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w:t>
            </w:r>
            <w:r>
              <w:rPr>
                <w:rFonts w:ascii="Arial" w:cs="Arial" w:eastAsia="Arial" w:hAnsi="Arial"/>
                <w:sz w:val="21"/>
                <w:szCs w:val="21"/>
              </w:rPr>
              <w:t xml:space="preserve">. Расход воды 10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Соя, горох</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Аскахитоз, фузариоз, антракноз, серая гниль. плесневение семян</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Расход воды 5-10 л/т с добавлением 0,2 нитрагина на гектарную норму семян.</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Септариоз, бактериоз, оливковая пятнистость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0,5% суспензией препарата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Подсолнечник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за 15-20дней до посева расход воды 15л/т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5,0-6,0</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Томаты открытого и защищенного </w:t>
            </w:r>
          </w:p>
          <w:p>
            <w:pPr>
              <w:jc w:val="left"/>
            </w:pPr>
            <w:r>
              <w:rPr>
                <w:rFonts w:ascii="Arial" w:cs="Arial" w:eastAsia="Arial" w:hAnsi="Arial"/>
                <w:b/>
                <w:bCs/>
                <w:sz w:val="21"/>
                <w:szCs w:val="21"/>
              </w:rPr>
              <w:t xml:space="preserve">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Фузариозное увядание</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1-15суток до посева. Расход воды 5-10л/т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Бурая пятнистость</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r>
              <w:rPr>
                <w:rFonts w:ascii="Arial" w:cs="Arial" w:eastAsia="Arial" w:hAnsi="Arial"/>
                <w:sz w:val="21"/>
                <w:szCs w:val="21"/>
              </w:rPr>
              <w:t xml:space="preserve">0,1 % суспензией препарата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Огурцы открытого и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антракноз, аскохитоз, оливковая пятнистость</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10,0-12,0</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Капуста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Кила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0,1-0,15% суспензией препарата при высадке рассады</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гниль, сосудистый бактериоз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кочерыг при закладке на хнарение или обработка кочерыг во второй половине хранения смесью 1,5% ВИВАТ+5% метилцеллюлоза+15% мел+77,5%воды</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0,75-150,0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Хлопчатник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Вертициллезное увядание</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Внесение в почву под зяблевую вспашку</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Сахарная свекла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церкоспороз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гниль, оидиум</w:t>
            </w:r>
          </w:p>
        </w:tc>
        <w:tc>
          <w:tcPr>
            <w:gridSpan w:val="4"/>
            <w:vMerge w:val="continue"/>
            <w:tcBorders>
              <w:top w:val="none" w:color="auto" w:sz="0"/>
              <w:left w:val="none" w:color="auto" w:sz="0"/>
              <w:bottom w:val="single" w:color="CBBF9E" w:sz="4"/>
              <w:right w:val="single" w:color="CBBF9E" w:sz="4"/>
            </w:tcBorders>
          </w:tcP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Яблоня, груша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парша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Роза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Малина(питомники)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Пурпуровая пятнистость,серая гниль</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0,2-0,24</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Земляника(питомники и маточники), малина(питомники)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серая гниль</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Розы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Ризоктониоз, фомоз, рак</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клубней перед посадкой суспензией препарата</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5,0-6,0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Чеснок яровой и озимый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Белая гниль донца, плесневение</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зубков путем однократного погружения в 3% суспензию препарата за 1-3суток до посадки</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Морковь (маточные корнеплоды)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Фомоз, белая сухая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корнеплодов путем однократного погружения в 5% суспензию препарата перед закладкой на хранение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Гидроокись меди</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Купро Макс, ВДГ </w:t>
            </w:r>
          </w:p>
          <w:p>
            <w:pPr>
              <w:jc w:val="center"/>
            </w:pPr>
            <w:r>
              <w:rPr>
                <w:rFonts w:ascii="Arial" w:cs="Arial" w:eastAsia="Arial" w:hAnsi="Arial"/>
                <w:sz w:val="21"/>
                <w:szCs w:val="21"/>
              </w:rPr>
              <w:t xml:space="preserve">(350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Trustchem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»КНР, через ОсОО</w:t>
            </w:r>
          </w:p>
          <w:p>
            <w:pPr>
              <w:jc w:val="center"/>
            </w:pPr>
            <w:r>
              <w:rPr>
                <w:rFonts w:ascii="Arial" w:cs="Arial" w:eastAsia="Arial" w:hAnsi="Arial"/>
                <w:sz w:val="21"/>
                <w:szCs w:val="21"/>
              </w:rPr>
              <w:t xml:space="preserve"> «Алем Агро КейДжи», КР</w:t>
            </w:r>
          </w:p>
          <w:p>
            <w:pPr>
              <w:jc w:val="center"/>
            </w:pPr>
            <w:r>
              <w:rPr>
                <w:rFonts w:ascii="Arial" w:cs="Arial" w:eastAsia="Arial" w:hAnsi="Arial"/>
                <w:sz w:val="21"/>
                <w:szCs w:val="21"/>
              </w:rPr>
              <w:t xml:space="preserve">II</w:t>
            </w:r>
            <w:r>
              <w:rPr>
                <w:rFonts w:ascii="Arial" w:cs="Arial" w:eastAsia="Arial" w:hAnsi="Arial"/>
                <w:sz w:val="21"/>
                <w:szCs w:val="21"/>
              </w:rPr>
              <w:t xml:space="preserve">-222 11/01/17</w:t>
            </w:r>
          </w:p>
        </w:tc>
        <w:tc>
          <w:tcPr>
            <w:tcW w:type="dxa" w:w="9680"/>
            <w:gridSpan w:val="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Гимексазол </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Тачигарен, СП (700 г/кг)</w:t>
            </w:r>
          </w:p>
          <w:p>
            <w:pPr>
              <w:jc w:val="center"/>
            </w:pPr>
            <w:r>
              <w:rPr>
                <w:rFonts w:ascii="Arial" w:cs="Arial" w:eastAsia="Arial" w:hAnsi="Arial"/>
                <w:sz w:val="21"/>
                <w:szCs w:val="21"/>
              </w:rPr>
              <w:t xml:space="preserve">Компания «Мицуи Кемикалз Агро Инк», Япония</w:t>
            </w:r>
          </w:p>
          <w:p>
            <w:pPr>
              <w:jc w:val="center"/>
            </w:pPr>
            <w:r>
              <w:rPr>
                <w:rFonts w:ascii="Arial" w:cs="Arial" w:eastAsia="Arial" w:hAnsi="Arial"/>
                <w:sz w:val="21"/>
                <w:szCs w:val="21"/>
              </w:rPr>
              <w:t xml:space="preserve">II</w:t>
            </w:r>
            <w:r>
              <w:rPr>
                <w:rFonts w:ascii="Arial" w:cs="Arial" w:eastAsia="Arial" w:hAnsi="Arial"/>
                <w:sz w:val="21"/>
                <w:szCs w:val="21"/>
              </w:rPr>
              <w:t xml:space="preserve">-128-1 25/04/12</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Свекла сахарная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Корнеед всходов</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Расход – 15 л/т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Гидроксид меди</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Косайд 2000, ВДГ </w:t>
            </w:r>
          </w:p>
          <w:p>
            <w:pPr>
              <w:jc w:val="center"/>
            </w:pPr>
            <w:r>
              <w:rPr>
                <w:rFonts w:ascii="Arial" w:cs="Arial" w:eastAsia="Arial" w:hAnsi="Arial"/>
                <w:sz w:val="21"/>
                <w:szCs w:val="21"/>
              </w:rPr>
              <w:t xml:space="preserve">(350 г/кг)</w:t>
            </w:r>
          </w:p>
          <w:p>
            <w:pPr>
              <w:jc w:val="center"/>
            </w:pPr>
            <w:r>
              <w:rPr>
                <w:rFonts w:ascii="Arial" w:cs="Arial" w:eastAsia="Arial" w:hAnsi="Arial"/>
                <w:sz w:val="21"/>
                <w:szCs w:val="21"/>
              </w:rPr>
              <w:t xml:space="preserve">ООО «Косайд», США</w:t>
            </w:r>
          </w:p>
          <w:p>
            <w:pPr>
              <w:jc w:val="center"/>
            </w:pPr>
            <w:r>
              <w:rPr>
                <w:rFonts w:ascii="Arial" w:cs="Arial" w:eastAsia="Arial" w:hAnsi="Arial"/>
                <w:sz w:val="21"/>
                <w:szCs w:val="21"/>
              </w:rPr>
              <w:t xml:space="preserve">II</w:t>
            </w:r>
            <w:r>
              <w:rPr>
                <w:rFonts w:ascii="Arial" w:cs="Arial" w:eastAsia="Arial" w:hAnsi="Arial"/>
                <w:sz w:val="21"/>
                <w:szCs w:val="21"/>
              </w:rPr>
              <w:t xml:space="preserve">-226 24/01/17</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Яблоня и груша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яблони, плодовая гниль, бактериальный ожог, пятнистость листьев</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 Первая обработка-профилактическая, последующие – с интервалом 7-14 дней</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1,5-2,5</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Томат</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 бурая пятнистость, септориоз, бактериальная пятнистость, серая гниль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 серая гниль, антракноз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Лук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 бактериоз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4,5-6,0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Абрикос</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Монилиоз, клястероспориоз, коккомикоз, бурая пятнистость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Персик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Курчавость листьев, монилиоз, клястероспориоз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Огурцы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 бактериоз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Гуминовые кислоты, калиевые соли</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Бигус, ВР (25 г/л)</w:t>
            </w:r>
          </w:p>
          <w:p>
            <w:pPr>
              <w:jc w:val="center"/>
            </w:pPr>
            <w:r>
              <w:rPr>
                <w:rFonts w:ascii="Arial" w:cs="Arial" w:eastAsia="Arial" w:hAnsi="Arial"/>
                <w:sz w:val="21"/>
                <w:szCs w:val="21"/>
              </w:rPr>
              <w:t xml:space="preserve">Компания ООО «Резерв» и ООО «Агрохимия – Новосергиевка», Россия</w:t>
            </w:r>
          </w:p>
          <w:p>
            <w:pPr>
              <w:jc w:val="center"/>
            </w:pPr>
            <w:r>
              <w:rPr>
                <w:rFonts w:ascii="Arial" w:cs="Arial" w:eastAsia="Arial" w:hAnsi="Arial"/>
                <w:sz w:val="21"/>
                <w:szCs w:val="21"/>
              </w:rPr>
              <w:t xml:space="preserve">II</w:t>
            </w:r>
            <w:r>
              <w:rPr>
                <w:rFonts w:ascii="Arial" w:cs="Arial" w:eastAsia="Arial" w:hAnsi="Arial"/>
                <w:sz w:val="21"/>
                <w:szCs w:val="21"/>
              </w:rPr>
              <w:t xml:space="preserve">-230 17/02/17</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 л/т</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Пшеница озимая, пшеница </w:t>
            </w:r>
          </w:p>
          <w:p>
            <w:pPr>
              <w:jc w:val="left"/>
            </w:pPr>
            <w:r>
              <w:rPr>
                <w:rFonts w:ascii="Arial" w:cs="Arial" w:eastAsia="Arial" w:hAnsi="Arial"/>
                <w:b/>
                <w:bCs/>
                <w:sz w:val="21"/>
                <w:szCs w:val="21"/>
              </w:rPr>
              <w:t xml:space="preserve">яровая </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Повышение энергии прорастания и всхожести семян, иммунитета к неблагоприятным факторам среды, активизации ростовых и формообразовательных процессов, повышение урожайности и качества продукции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 10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растений;1-е в фазе кущения начала выхода в трубку, 2-е в фазе начала молочно-восковой спелости. Расход-300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 л/т </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Рис</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 10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растений;1-е в фазе кущения начала выхода в трубку. Расход-200-400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 л/т</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Гречиха</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 10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фазе 2-3 листьев. Расход-300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 л/т</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Картофель</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Активизация ростовых и формообразовательных процессов, повышение иммунитета неблагоприятным факторам среды, повышение урожайности и качеста продукции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Предпосадочная обработка клубней. Расход -10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0,3-0,6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 в фазе полных всходов, 2-е в фазе бутонизации. Расход-200-300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 л/т</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Подсолнечник</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Повышение энергии прорастания и всхожести семян, иммунитета к неблагоприятным факторам среды, активизации ростовых и формообразовательных процессов, повышение урожайности и качества продукции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 10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 в фазе 2-4 листьев, 2-е и 3-е с интервалом 15-20 дней. Расход -200-300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 л/т</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Кукуруза </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 10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фазе 3-5 листьев. Расход-200-300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 л/т</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Соя</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 10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 л/га</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1-е-в фазе 3-х листьев, 2-е – в фазе бутонизации. Расход-300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 л/т</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Сахарная свекла</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Активизация ростовых и формообразовательных процессов, повышение иммунитета неблагоприятным факторам среды, повышение урожайности и качеста продукции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Расход-10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фазе 3-4 пар листьев. Расход -300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40-60 мл/кг</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Капуста</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в течение 6 часов. Расход-1 л/кг</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 л/га</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1-е-после высадки рассады, 2-е и 3-е с интервалом 15 дней. Расход-200-300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 мл/кг</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Свекла столовая </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в течение 6 часов. Расход-2 л/кг</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1-е-в фазе 3-4 пар листьев, 2-е и 3-е с интервалом 14 дней. Расход-300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мл/кг</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Морковь</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в течение 6 часов. Расход-2 л/кг</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1-е-в фазе 2-3 листьев, 2-е-через 10-12 днйе после первого опрыскивания. Расход-300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мл/кг</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Перец сладкий (открытый и </w:t>
            </w:r>
          </w:p>
          <w:p>
            <w:pPr>
              <w:jc w:val="left"/>
            </w:pPr>
            <w:r>
              <w:rPr>
                <w:rFonts w:ascii="Arial" w:cs="Arial" w:eastAsia="Arial" w:hAnsi="Arial"/>
                <w:b/>
                <w:bCs/>
                <w:sz w:val="21"/>
                <w:szCs w:val="21"/>
              </w:rPr>
              <w:t xml:space="preserve">защищенный грунт)</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в течение 6 часов. Расход-2 л/кг</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 л/га</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1-е-в фазе 2-4 листьев, 2-е-в фазе бутонизации; 3-е в фазе начала цветения. Расход-300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мл/кг</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Баклажан (открытый и </w:t>
            </w:r>
          </w:p>
          <w:p>
            <w:pPr>
              <w:jc w:val="left"/>
            </w:pPr>
            <w:r>
              <w:rPr>
                <w:rFonts w:ascii="Arial" w:cs="Arial" w:eastAsia="Arial" w:hAnsi="Arial"/>
                <w:b/>
                <w:bCs/>
                <w:sz w:val="21"/>
                <w:szCs w:val="21"/>
              </w:rPr>
              <w:t xml:space="preserve">защищенный грунт)</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в течение 6 часов. Расход-2 л/кг</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0,25-0,5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1-е-в фазе 2-4 листьев, 2-е-в фазе бутонизации; 3-е в фазе начала цветения. Расход-300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мл/кг</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Огурей (открытый и </w:t>
            </w:r>
          </w:p>
          <w:p>
            <w:pPr>
              <w:jc w:val="left"/>
            </w:pPr>
            <w:r>
              <w:rPr>
                <w:rFonts w:ascii="Arial" w:cs="Arial" w:eastAsia="Arial" w:hAnsi="Arial"/>
                <w:b/>
                <w:bCs/>
                <w:sz w:val="21"/>
                <w:szCs w:val="21"/>
              </w:rPr>
              <w:t xml:space="preserve">защищенный грунт)</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в течение 6 часов. Расход-2 л/кг</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растений:1-е-в фазе 2-3 листьев, 2-е и 3-е с интервалом 10-14 дней. Расход – 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мл/кг</w:t>
            </w:r>
          </w:p>
        </w:tc>
        <w:tc>
          <w:tcPr>
            <w:tcW w:type="dxa" w:w="19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Томат (открытый и защищенный</w:t>
            </w:r>
          </w:p>
          <w:p>
            <w:pPr>
              <w:jc w:val="left"/>
            </w:pPr>
            <w:r>
              <w:rPr>
                <w:rFonts w:ascii="Arial" w:cs="Arial" w:eastAsia="Arial" w:hAnsi="Arial"/>
                <w:b/>
                <w:bCs/>
                <w:sz w:val="21"/>
                <w:szCs w:val="21"/>
              </w:rPr>
              <w:t xml:space="preserve"> грунт)</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в течение 6 часов. Расход-2 л/кг</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 л/га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1-е-через 7 дней после высадки рассады в грунт, 2-е-в фазе бутонизации, 3-е в начале цветения. Расход-300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 л/га</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Плодово-ягодные культуры</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 –через 5-7 дней после цветения; 2-е –в начале физиологического опадения завязей, 3-е и 4-е –с интервалом 14-21 день. Расход-800-1000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 л/га</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Виноград</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1-е-в фазе бутонизации; 2-е-в фазе цветения; 3-е-через 3 недели после 2-гоопрыскивания. Расход-800-1000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 л/га</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Земляника</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1-е-весной в начале отрастания листьев, последующие 2-3 опрыскивания с интервалом 10-15 дней. Расход400-500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 л/га</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Цветочные культуры</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1-е-после появления всходов (или весной в начале возобновления вегетации), последующие 3-4 опрыскивания с интервалом 10-15 дней. Расход-400-500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 л/га </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Травы газонные</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1-е-после превого скашивания травостоя, последующие 3-5 опрыскиваний с интервалом 10-15 дней. Расход-400-500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Диметоморф+манкоцеб</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Пертрак М3, СП </w:t>
            </w:r>
          </w:p>
          <w:p>
            <w:pPr>
              <w:jc w:val="center"/>
            </w:pPr>
            <w:r>
              <w:rPr>
                <w:rFonts w:ascii="Arial" w:cs="Arial" w:eastAsia="Arial" w:hAnsi="Arial"/>
                <w:sz w:val="21"/>
                <w:szCs w:val="21"/>
              </w:rPr>
              <w:t xml:space="preserve">(90+600 г/кг) </w:t>
            </w:r>
          </w:p>
          <w:p>
            <w:pPr>
              <w:jc w:val="center"/>
            </w:pPr>
            <w:r>
              <w:rPr>
                <w:rFonts w:ascii="Arial" w:cs="Arial" w:eastAsia="Arial" w:hAnsi="Arial"/>
                <w:sz w:val="21"/>
                <w:szCs w:val="21"/>
              </w:rPr>
              <w:t xml:space="preserve">«Агробест Груп» Турция, через ОсОО «Евразия Групп КГ»</w:t>
            </w:r>
          </w:p>
          <w:p>
            <w:pPr>
              <w:jc w:val="center"/>
            </w:pPr>
            <w:r>
              <w:rPr>
                <w:rFonts w:ascii="Arial" w:cs="Arial" w:eastAsia="Arial" w:hAnsi="Arial"/>
                <w:sz w:val="21"/>
                <w:szCs w:val="21"/>
              </w:rPr>
              <w:t xml:space="preserve">II</w:t>
            </w:r>
            <w:r>
              <w:rPr>
                <w:rFonts w:ascii="Arial" w:cs="Arial" w:eastAsia="Arial" w:hAnsi="Arial"/>
                <w:sz w:val="21"/>
                <w:szCs w:val="21"/>
              </w:rPr>
              <w:t xml:space="preserve">-126 01/04/13 </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1"/>
                <w:szCs w:val="21"/>
              </w:rPr>
              <w:t xml:space="preserve">КАРМЕН МЗ (</w:t>
            </w:r>
            <w:r>
              <w:rPr>
                <w:rFonts w:ascii="Arial" w:cs="Arial" w:eastAsia="Arial" w:hAnsi="Arial"/>
                <w:sz w:val="21"/>
                <w:szCs w:val="21"/>
              </w:rPr>
              <w:t xml:space="preserve">CARMEN MZ</w:t>
            </w:r>
            <w:r>
              <w:rPr>
                <w:rFonts w:ascii="Arial" w:cs="Arial" w:eastAsia="Arial" w:hAnsi="Arial"/>
                <w:sz w:val="21"/>
                <w:szCs w:val="21"/>
              </w:rPr>
              <w:t xml:space="preserve">), СП (90+600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II</w:t>
            </w:r>
            <w:r>
              <w:rPr>
                <w:rFonts w:ascii="Arial" w:cs="Arial" w:eastAsia="Arial" w:hAnsi="Arial"/>
                <w:sz w:val="21"/>
                <w:szCs w:val="21"/>
              </w:rPr>
              <w:t xml:space="preserve">-158 30/12/14</w:t>
            </w:r>
          </w:p>
          <w:p>
            <w:pPr>
              <w:jc w:val="left"/>
            </w:pPr>
            <w:r>
              <w:rPr>
                <w:rFonts w:ascii="Arial" w:cs="Arial" w:eastAsia="Arial" w:hAnsi="Arial"/>
                <w:sz w:val="24"/>
                <w:szCs w:val="24"/>
              </w:rPr>
              <w:t xml:space="preserve"/>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томаты</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макроспориоз,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0,4-0,5 %-ной суспензией препарата: 1-е после появления первых признаков заболевания, последующие 2 – с интервалом 10-14 дней. Расход рабочей жидкости</w:t>
            </w:r>
          </w:p>
          <w:p>
            <w:pPr>
              <w:jc w:val="both"/>
            </w:pPr>
            <w:r>
              <w:rPr>
                <w:rFonts w:ascii="Arial" w:cs="Arial" w:eastAsia="Arial" w:hAnsi="Arial"/>
                <w:sz w:val="21"/>
                <w:szCs w:val="21"/>
              </w:rPr>
              <w:t xml:space="preserve">400-500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p>
            <w:pPr>
              <w:jc w:val="both"/>
            </w:pPr>
            <w:r>
              <w:rPr>
                <w:rFonts w:ascii="Arial" w:cs="Arial" w:eastAsia="Arial" w:hAnsi="Arial"/>
                <w:sz w:val="24"/>
                <w:szCs w:val="24"/>
              </w:rPr>
              <w:t xml:space="preserve"/>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0,4-0,5 %-ной суспензией препарата: 1-е после появления первых признаков заболевания, последующие 2 – с интервалом 10-14 дней. Расход рабочей жидкости: на открытом грунте и в семенных посевах – 500-600 л/га, на защищенном грунте – 2000-3000 л/га</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защищенного грунтов, семенные посевы)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Виноградная лоза</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0,4-0,5 %-ной суспензией препарата: 1-е после появления первых признаков заболевания,</w:t>
            </w:r>
          </w:p>
          <w:p>
            <w:pPr>
              <w:jc w:val="both"/>
            </w:pPr>
            <w:r>
              <w:rPr>
                <w:rFonts w:ascii="Arial" w:cs="Arial" w:eastAsia="Arial" w:hAnsi="Arial"/>
                <w:sz w:val="21"/>
                <w:szCs w:val="21"/>
              </w:rPr>
              <w:t xml:space="preserve">последующие 2 – с</w:t>
            </w:r>
          </w:p>
          <w:p>
            <w:pPr>
              <w:jc w:val="both"/>
            </w:pPr>
            <w:r>
              <w:rPr>
                <w:rFonts w:ascii="Arial" w:cs="Arial" w:eastAsia="Arial" w:hAnsi="Arial"/>
                <w:sz w:val="21"/>
                <w:szCs w:val="21"/>
              </w:rPr>
              <w:t xml:space="preserve">интервалом 10-14 дней. Расход рабочей жидкости 1000-1500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(3)</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Дифеноконазол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Скоп, КЭ (250 г/л)</w:t>
            </w:r>
          </w:p>
          <w:p>
            <w:pPr>
              <w:jc w:val="center"/>
            </w:pPr>
            <w:r>
              <w:rPr>
                <w:rFonts w:ascii="Arial" w:cs="Arial" w:eastAsia="Arial" w:hAnsi="Arial"/>
                <w:sz w:val="21"/>
                <w:szCs w:val="21"/>
              </w:rPr>
              <w:t xml:space="preserve">Компания « Ипрохем Компани Лимитед», КНР, через ОсОО « Алби-Агро»</w:t>
            </w:r>
          </w:p>
          <w:p>
            <w:pPr>
              <w:jc w:val="center"/>
            </w:pPr>
            <w:r>
              <w:rPr>
                <w:rFonts w:ascii="Arial" w:cs="Arial" w:eastAsia="Arial" w:hAnsi="Arial"/>
                <w:sz w:val="21"/>
                <w:szCs w:val="21"/>
              </w:rPr>
              <w:t xml:space="preserve">II</w:t>
            </w:r>
            <w:r>
              <w:rPr>
                <w:rFonts w:ascii="Arial" w:cs="Arial" w:eastAsia="Arial" w:hAnsi="Arial"/>
                <w:sz w:val="21"/>
                <w:szCs w:val="21"/>
              </w:rPr>
              <w:t xml:space="preserve">-219 23/12/16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Сконт, КЭ (250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II -205 01/06/16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Стор, КЭ (250 г/л)</w:t>
            </w:r>
          </w:p>
          <w:p>
            <w:pPr>
              <w:jc w:val="center"/>
            </w:pPr>
            <w:r>
              <w:rPr>
                <w:rFonts w:ascii="Arial" w:cs="Arial" w:eastAsia="Arial" w:hAnsi="Arial"/>
                <w:sz w:val="21"/>
                <w:szCs w:val="21"/>
              </w:rPr>
              <w:t xml:space="preserve">Компания «Чайна Цзянсу Интернэшнл Экономик энд Техникал Кооперейшн Груп Лтд», КНР, через ОсОО « Кыргыз Агро Кемикалс», КР</w:t>
            </w:r>
          </w:p>
          <w:p>
            <w:pPr>
              <w:jc w:val="center"/>
            </w:pPr>
            <w:r>
              <w:rPr>
                <w:rFonts w:ascii="Arial" w:cs="Arial" w:eastAsia="Arial" w:hAnsi="Arial"/>
                <w:sz w:val="21"/>
                <w:szCs w:val="21"/>
              </w:rPr>
              <w:t xml:space="preserve">II -202 19/05/16</w:t>
            </w:r>
          </w:p>
          <w:p>
            <w:pPr>
              <w:jc w:val="center"/>
            </w:pPr>
            <w:r>
              <w:rPr>
                <w:rFonts w:ascii="Arial" w:cs="Arial" w:eastAsia="Arial" w:hAnsi="Arial"/>
                <w:sz w:val="24"/>
                <w:szCs w:val="24"/>
              </w:rPr>
              <w:t xml:space="preserve"/>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 или</w:t>
            </w:r>
          </w:p>
          <w:p>
            <w:pPr>
              <w:jc w:val="both"/>
            </w:pPr>
            <w:r>
              <w:rPr>
                <w:rFonts w:ascii="Arial" w:cs="Arial" w:eastAsia="Arial" w:hAnsi="Arial"/>
                <w:sz w:val="21"/>
                <w:szCs w:val="21"/>
              </w:rPr>
              <w:t xml:space="preserve">2 мл/10 л воды</w:t>
            </w: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Яблоня</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0,015-0,02 %-ным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(4)</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Груша </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 (4)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церкоспороз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косточковые (персик, абрикос, слива, вишня, черешня)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Кластероспориоз, курчавость листьев, парша, коккомикоз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«зеленый конус», второе – после цветения. Расход – 1000-1500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 (2)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Дикор, КЭ (250 г/л) «Синокем Агро Ко., Лтд», КНР</w:t>
            </w:r>
          </w:p>
          <w:p>
            <w:pPr>
              <w:jc w:val="center"/>
            </w:pPr>
            <w:r>
              <w:rPr>
                <w:rFonts w:ascii="Arial" w:cs="Arial" w:eastAsia="Arial" w:hAnsi="Arial"/>
                <w:sz w:val="21"/>
                <w:szCs w:val="21"/>
              </w:rPr>
              <w:t xml:space="preserve">через ОсОО «Пестициды» КР</w:t>
            </w:r>
          </w:p>
          <w:p>
            <w:pPr>
              <w:jc w:val="center"/>
            </w:pPr>
            <w:r>
              <w:rPr>
                <w:rFonts w:ascii="Arial" w:cs="Arial" w:eastAsia="Arial" w:hAnsi="Arial"/>
                <w:sz w:val="21"/>
                <w:szCs w:val="21"/>
              </w:rPr>
              <w:t xml:space="preserve">II-196-1 22/03/16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культуры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парша, курчавость листьев, клястероспориоз, коккомикоз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растений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Агроскор</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(250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II-149 30/10/14 </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Скода</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(250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«Zheijiang Chemicals Import &amp; Export Corporation», КНР, через ОсОО «</w:t>
            </w:r>
            <w:r>
              <w:rPr>
                <w:rFonts w:ascii="Arial" w:cs="Arial" w:eastAsia="Arial" w:hAnsi="Arial"/>
                <w:sz w:val="21"/>
                <w:szCs w:val="21"/>
              </w:rPr>
              <w:t xml:space="preserve">АгроЛига</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II-148-1 20/10/14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Скордуо</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(250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«Truechem International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АгроПак</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II-162 24/04/15</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0,015-0,02% рабочим раствором</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20(5)</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0,3-0,35</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и после цветения в фазах «розовый бутон» и опадения лепестков с интервалом между обработками не более 15 дней. Расход рабочей жидкости – до 1500 л/га</w:t>
            </w: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Груша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0,015-0,02%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14(4)</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Персик, абрикос, слива, вишня, черешня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Кластероспориоз, курчавость листьев, парша, коккомикоз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 «зеленому конусу» и после цветения. Расход рабочей жидкости 1000-1500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21(2)</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церкоспориоз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 картофель, морковь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появлении первых признаков болезни и с интервалом 10-14 дней. Расход рабочей жидкости – 200-400 л/га</w:t>
            </w: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Скор, КЭ (250 г/л), </w:t>
            </w:r>
          </w:p>
          <w:p>
            <w:pPr>
              <w:jc w:val="center"/>
            </w:pPr>
            <w:r>
              <w:rPr>
                <w:rFonts w:ascii="Arial" w:cs="Arial" w:eastAsia="Arial" w:hAnsi="Arial"/>
                <w:sz w:val="21"/>
                <w:szCs w:val="21"/>
              </w:rPr>
              <w:t xml:space="preserve">«Сингента Кроп Протекшн», Швейцария</w:t>
            </w:r>
          </w:p>
          <w:p>
            <w:pPr>
              <w:jc w:val="center"/>
            </w:pPr>
            <w:r>
              <w:rPr>
                <w:rFonts w:ascii="Arial" w:cs="Arial" w:eastAsia="Arial" w:hAnsi="Arial"/>
                <w:sz w:val="21"/>
                <w:szCs w:val="21"/>
              </w:rPr>
              <w:t xml:space="preserve">II-168 02/06/15</w:t>
            </w:r>
          </w:p>
          <w:p>
            <w:pPr>
              <w:jc w:val="center"/>
            </w:pPr>
            <w:r>
              <w:rPr>
                <w:rFonts w:ascii="Arial" w:cs="Arial" w:eastAsia="Arial" w:hAnsi="Arial"/>
                <w:sz w:val="24"/>
                <w:szCs w:val="24"/>
              </w:rPr>
              <w:t xml:space="preserve"/>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0,3-0,5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Альтернариоз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при проявлении первых признаков болезни с интервалом 10-14 дней. Расход рабочей жидкости 200-400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2(10)</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РАЕК, КЭ (250 г/л), </w:t>
            </w:r>
          </w:p>
          <w:p>
            <w:pPr>
              <w:jc w:val="center"/>
            </w:pPr>
            <w:r>
              <w:rPr>
                <w:rFonts w:ascii="Arial" w:cs="Arial" w:eastAsia="Arial" w:hAnsi="Arial"/>
                <w:sz w:val="21"/>
                <w:szCs w:val="21"/>
              </w:rPr>
              <w:t xml:space="preserve">ЗАО «Август», Россия</w:t>
            </w:r>
          </w:p>
          <w:p>
            <w:pPr>
              <w:jc w:val="center"/>
            </w:pPr>
            <w:r>
              <w:rPr>
                <w:rFonts w:ascii="Arial" w:cs="Arial" w:eastAsia="Arial" w:hAnsi="Arial"/>
                <w:sz w:val="21"/>
                <w:szCs w:val="21"/>
              </w:rPr>
              <w:t xml:space="preserve">II-172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Скорарт, КЭ (250 г/л)</w:t>
            </w:r>
          </w:p>
          <w:p>
            <w:pPr>
              <w:jc w:val="center"/>
            </w:pPr>
            <w:r>
              <w:rPr>
                <w:rFonts w:ascii="Arial" w:cs="Arial" w:eastAsia="Arial" w:hAnsi="Arial"/>
                <w:sz w:val="21"/>
                <w:szCs w:val="21"/>
              </w:rPr>
              <w:t xml:space="preserve">Компания « Камсун Кемикалс Ко., ЛТД», КНР через ОсОО « Агрохимия», КР</w:t>
            </w:r>
          </w:p>
          <w:p>
            <w:pPr>
              <w:jc w:val="center"/>
            </w:pPr>
            <w:r>
              <w:rPr>
                <w:rFonts w:ascii="Arial" w:cs="Arial" w:eastAsia="Arial" w:hAnsi="Arial"/>
                <w:sz w:val="21"/>
                <w:szCs w:val="21"/>
              </w:rPr>
              <w:t xml:space="preserve">II-177-2 14/10/15</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в фазах: «зеленый конус», розовый бутон, последующие – после цветения с интервалом 10-15 дней. Расход рабочей жидкости – 1000 л/га</w:t>
            </w:r>
          </w:p>
          <w:p>
            <w:pPr>
              <w:jc w:val="both"/>
            </w:pPr>
            <w:r>
              <w:rPr>
                <w:rFonts w:ascii="Arial" w:cs="Arial" w:eastAsia="Arial" w:hAnsi="Arial"/>
                <w:sz w:val="24"/>
                <w:szCs w:val="24"/>
              </w:rPr>
              <w:t xml:space="preserve"/>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Груша</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кормовая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Церкоспороз, мучнистая роса,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300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последующее – через 10-15 дней. Расход рабочей жидкости - 
 400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28(2)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последующее – через 10-15 дней. Расход рабочей жидкости – 400-600 л/га</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 мл/10 л воды (Л)</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в фазы: «зеленый конус», «розовый бутон», последующие – после цветения с интервалом 10-15 дней. Расход рабочей жидкости – 10 л/100 м</w:t>
            </w:r>
            <w:r>
              <w:rPr>
                <w:rFonts w:ascii="Arial" w:cs="Arial" w:eastAsia="Arial" w:hAnsi="Arial"/>
                <w:sz w:val="21"/>
                <w:szCs w:val="21"/>
              </w:rPr>
              <w:t xml:space="preserve">2</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 мл/5 л воды (Л)</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последующее – через 10-15 дней. Расход рабочей жидкости - 
 5 л/100 м</w:t>
            </w:r>
            <w:r>
              <w:rPr>
                <w:rFonts w:ascii="Arial" w:cs="Arial" w:eastAsia="Arial" w:hAnsi="Arial"/>
                <w:sz w:val="21"/>
                <w:szCs w:val="21"/>
              </w:rPr>
              <w:t xml:space="preserve">2</w:t>
            </w:r>
            <w:r>
              <w:rPr>
                <w:rFonts w:ascii="Arial" w:cs="Arial" w:eastAsia="Arial" w:hAnsi="Arial"/>
                <w:sz w:val="21"/>
                <w:szCs w:val="21"/>
              </w:rPr>
              <w:t xml:space="preserve"> </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28(2)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последующее – через 10-15 дней. Расход рабочей жидкости - 
 5 л/100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Скорость, КЭ (250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Job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КНР,через ОсОО « Фаиз Кемикал»,КР</w:t>
            </w:r>
          </w:p>
          <w:p>
            <w:pPr>
              <w:jc w:val="center"/>
            </w:pPr>
            <w:r>
              <w:rPr>
                <w:rFonts w:ascii="Arial" w:cs="Arial" w:eastAsia="Arial" w:hAnsi="Arial"/>
                <w:sz w:val="21"/>
                <w:szCs w:val="21"/>
              </w:rPr>
              <w:t xml:space="preserve">II-174 03/07/15</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 черная пятнистость, краснуха, черная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первая обработка –весной в фазы бутонизация-цветение, вторая-до смыкания ягод в грозди, дальнейшие обработки с интервалом 10-15 дней. Расход рабочей жидкости до 1000</w:t>
            </w:r>
          </w:p>
          <w:p>
            <w:pPr>
              <w:jc w:val="both"/>
            </w:pPr>
            <w:r>
              <w:rPr>
                <w:rFonts w:ascii="Arial" w:cs="Arial" w:eastAsia="Arial" w:hAnsi="Arial"/>
                <w:sz w:val="21"/>
                <w:szCs w:val="21"/>
              </w:rPr>
              <w:t xml:space="preserve">л /га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Груша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перид вегетации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при появлении первых признаков болезни с интервалом 10-14 дней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Персик, абрикос, слива, вишня, черешня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Кластероспороз, курчавость листьев, парша, кокомикоз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«зеленый конус», второе- после цветения. Расход – 1000-1500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церкоспороз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при появлении первых признаков болезни с интервалом 10-14 дней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Препарат применяется до и после цветения в фазах « розовый бутон» и опадение лепестков с интервалом между обработками не более 15 дней. Расход рабочей жидкости-до 1500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мл/10 л воды</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Вишня, черешня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Коккомикоз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до и после цветения с интервалом не более 14 дней. Расход рабочей жидкости – от 2до 5 /л дерево( в зависимости от возраста и сорта)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Груша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мл/10 л воды</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Декоративные кустарники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Пятнистости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при появлении первых признаков болезни с интервалом 10-14 дней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мл/10 л воды</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Персик,абрикос, слива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Кластероспороз, курчавость листьев</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до и после цветения с интервалом не более 14 дней. Расход рабочей жидкости – от 2до 5 /л дерево( в зависимости от возраста и сорта)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мл/10 л воды</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при появлении первых признаков болезни с интервалом 10-14 дней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мл/10 л воды</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Черная пятнистость </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мл/10 л воды</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растения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 мл/10 л воды</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гниль </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3-3,5 мл/10 л воды</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w:t>
            </w:r>
          </w:p>
          <w:p>
            <w:pPr>
              <w:jc w:val="both"/>
            </w:pPr>
            <w:r>
              <w:rPr>
                <w:rFonts w:ascii="Arial" w:cs="Arial" w:eastAsia="Arial" w:hAnsi="Arial"/>
                <w:sz w:val="24"/>
                <w:szCs w:val="24"/>
              </w:rPr>
              <w:t xml:space="preserve"/>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до и после цветения с интервалом не более 14 дней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мл/10 л воды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Дифеноконазол+пропиконазол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Броадер, КЭ (150+150 г/л)</w:t>
            </w:r>
          </w:p>
          <w:p>
            <w:pPr>
              <w:jc w:val="center"/>
            </w:pPr>
            <w:r>
              <w:rPr>
                <w:rFonts w:ascii="Arial" w:cs="Arial" w:eastAsia="Arial" w:hAnsi="Arial"/>
                <w:sz w:val="21"/>
                <w:szCs w:val="21"/>
              </w:rPr>
              <w:t xml:space="preserve">«Агробест Груп» Турция, через ОсОО «Евразия Групп КГ»</w:t>
            </w:r>
          </w:p>
          <w:p>
            <w:pPr>
              <w:jc w:val="center"/>
            </w:pPr>
            <w:r>
              <w:rPr>
                <w:rFonts w:ascii="Arial" w:cs="Arial" w:eastAsia="Arial" w:hAnsi="Arial"/>
                <w:sz w:val="21"/>
                <w:szCs w:val="21"/>
              </w:rPr>
              <w:t xml:space="preserve">II</w:t>
            </w:r>
            <w:r>
              <w:rPr>
                <w:rFonts w:ascii="Arial" w:cs="Arial" w:eastAsia="Arial" w:hAnsi="Arial"/>
                <w:sz w:val="21"/>
                <w:szCs w:val="21"/>
              </w:rPr>
              <w:t xml:space="preserve">-123 22/02/13</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церкоспороз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еприод вегетациии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 </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Дифеноконазол+ципроконазол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Дифенол, КС (30+6,3 г/л)</w:t>
            </w:r>
          </w:p>
          <w:p>
            <w:pPr>
              <w:jc w:val="center"/>
            </w:pPr>
            <w:r>
              <w:rPr>
                <w:rFonts w:ascii="Arial" w:cs="Arial" w:eastAsia="Arial" w:hAnsi="Arial"/>
                <w:sz w:val="21"/>
                <w:szCs w:val="21"/>
              </w:rPr>
              <w:t xml:space="preserve">Компания «Синокем Агро Ко., Лтд», КНР,</w:t>
            </w:r>
          </w:p>
          <w:p>
            <w:pPr>
              <w:jc w:val="center"/>
            </w:pPr>
            <w:r>
              <w:rPr>
                <w:rFonts w:ascii="Arial" w:cs="Arial" w:eastAsia="Arial" w:hAnsi="Arial"/>
                <w:sz w:val="21"/>
                <w:szCs w:val="21"/>
              </w:rPr>
              <w:t xml:space="preserve">через ОсОО «Пестициды», КР</w:t>
            </w:r>
          </w:p>
          <w:p>
            <w:pPr>
              <w:jc w:val="center"/>
            </w:pPr>
            <w:r>
              <w:rPr>
                <w:rFonts w:ascii="Arial" w:cs="Arial" w:eastAsia="Arial" w:hAnsi="Arial"/>
                <w:sz w:val="21"/>
                <w:szCs w:val="21"/>
              </w:rPr>
              <w:t xml:space="preserve">II-197-1 22/03/16</w:t>
            </w:r>
          </w:p>
        </w:tc>
        <w:tc>
          <w:tcPr>
            <w:tcW w:type="dxa" w:w="9680"/>
            <w:gridSpan w:val="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Додин</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Суперпрекс (</w:t>
            </w:r>
            <w:r>
              <w:rPr>
                <w:rFonts w:ascii="Arial" w:cs="Arial" w:eastAsia="Arial" w:hAnsi="Arial"/>
                <w:sz w:val="21"/>
                <w:szCs w:val="21"/>
              </w:rPr>
              <w:t xml:space="preserve">Superprex</w:t>
            </w:r>
            <w:r>
              <w:rPr>
                <w:rFonts w:ascii="Arial" w:cs="Arial" w:eastAsia="Arial" w:hAnsi="Arial"/>
                <w:sz w:val="21"/>
                <w:szCs w:val="21"/>
              </w:rPr>
              <w:t xml:space="preserve"> 500 </w:t>
            </w:r>
            <w:r>
              <w:rPr>
                <w:rFonts w:ascii="Arial" w:cs="Arial" w:eastAsia="Arial" w:hAnsi="Arial"/>
                <w:sz w:val="21"/>
                <w:szCs w:val="21"/>
              </w:rPr>
              <w:t xml:space="preserve">FW</w:t>
            </w:r>
            <w:r>
              <w:rPr>
                <w:rFonts w:ascii="Arial" w:cs="Arial" w:eastAsia="Arial" w:hAnsi="Arial"/>
                <w:sz w:val="21"/>
                <w:szCs w:val="21"/>
              </w:rPr>
              <w:t xml:space="preserve">), КС (500 г/л), «</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II-165 29/04/15</w:t>
            </w:r>
          </w:p>
        </w:tc>
        <w:tc>
          <w:tcPr>
            <w:tcW w:type="dxa" w:w="9680"/>
            <w:gridSpan w:val="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Касугамицин</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Касумин, ВР (20 г/л)</w:t>
            </w:r>
          </w:p>
          <w:p>
            <w:pPr>
              <w:jc w:val="center"/>
            </w:pPr>
            <w:r>
              <w:rPr>
                <w:rFonts w:ascii="Arial" w:cs="Arial" w:eastAsia="Arial" w:hAnsi="Arial"/>
                <w:sz w:val="21"/>
                <w:szCs w:val="21"/>
              </w:rPr>
              <w:t xml:space="preserve">Компания «Хокко Кемикал Индастри Ко., Лтд» Япония, через «Ариста ЛайфСайенс Грейт Британ»</w:t>
            </w:r>
          </w:p>
          <w:p>
            <w:pPr>
              <w:jc w:val="center"/>
            </w:pPr>
            <w:r>
              <w:rPr>
                <w:rFonts w:ascii="Arial" w:cs="Arial" w:eastAsia="Arial" w:hAnsi="Arial"/>
                <w:sz w:val="21"/>
                <w:szCs w:val="21"/>
              </w:rPr>
              <w:t xml:space="preserve">II-225 12/01/17</w:t>
            </w:r>
          </w:p>
        </w:tc>
        <w:tc>
          <w:tcPr>
            <w:tcW w:type="dxa" w:w="9680"/>
            <w:gridSpan w:val="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1"/>
                <w:szCs w:val="21"/>
              </w:rPr>
              <w:t xml:space="preserve">Карбендазим</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Фуллдазим, СП (500 г/л)</w:t>
            </w:r>
          </w:p>
          <w:p>
            <w:pPr>
              <w:jc w:val="center"/>
            </w:pPr>
            <w:r>
              <w:rPr>
                <w:rFonts w:ascii="Arial" w:cs="Arial" w:eastAsia="Arial" w:hAnsi="Arial"/>
                <w:sz w:val="21"/>
                <w:szCs w:val="21"/>
              </w:rPr>
              <w:t xml:space="preserve">«Агробест Груп» Турция, через ОсОО «Евразия Групп КГ»</w:t>
            </w:r>
          </w:p>
          <w:p>
            <w:pPr>
              <w:jc w:val="center"/>
            </w:pPr>
            <w:r>
              <w:rPr>
                <w:rFonts w:ascii="Arial" w:cs="Arial" w:eastAsia="Arial" w:hAnsi="Arial"/>
                <w:sz w:val="21"/>
                <w:szCs w:val="21"/>
              </w:rPr>
              <w:t xml:space="preserve">II</w:t>
            </w:r>
            <w:r>
              <w:rPr>
                <w:rFonts w:ascii="Arial" w:cs="Arial" w:eastAsia="Arial" w:hAnsi="Arial"/>
                <w:sz w:val="21"/>
                <w:szCs w:val="21"/>
              </w:rPr>
              <w:t xml:space="preserve">-124 22/02/13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Кербен, КС (500 г/л )</w:t>
            </w:r>
          </w:p>
          <w:p>
            <w:pPr>
              <w:jc w:val="center"/>
            </w:pPr>
            <w:r>
              <w:rPr>
                <w:rFonts w:ascii="Arial" w:cs="Arial" w:eastAsia="Arial" w:hAnsi="Arial"/>
                <w:sz w:val="21"/>
                <w:szCs w:val="21"/>
              </w:rPr>
              <w:t xml:space="preserve">Компания «Синокем Агро Ко., Лтд», КНР,</w:t>
            </w:r>
          </w:p>
          <w:p>
            <w:pPr>
              <w:jc w:val="center"/>
            </w:pPr>
            <w:r>
              <w:rPr>
                <w:rFonts w:ascii="Arial" w:cs="Arial" w:eastAsia="Arial" w:hAnsi="Arial"/>
                <w:sz w:val="21"/>
                <w:szCs w:val="21"/>
              </w:rPr>
              <w:t xml:space="preserve">через ОсОО «Пестициды», КР</w:t>
            </w:r>
          </w:p>
          <w:p>
            <w:pPr>
              <w:jc w:val="center"/>
            </w:pPr>
            <w:r>
              <w:rPr>
                <w:rFonts w:ascii="Arial" w:cs="Arial" w:eastAsia="Arial" w:hAnsi="Arial"/>
                <w:sz w:val="21"/>
                <w:szCs w:val="21"/>
              </w:rPr>
              <w:t xml:space="preserve">II-194-1 22/03/16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рожь, рис</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 фузариоз колоса, предотвращение полегания</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(7)</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пшеница, рожь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гельминтоспориоз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Церкоспороз, 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яровые и озимые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твердая (каменная) головня, церкоспореллезная, фузариозная корневые гнили, снежная плесень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Расход – 10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Калфенол-Супер, КС </w:t>
            </w:r>
          </w:p>
          <w:p>
            <w:pPr>
              <w:jc w:val="center"/>
            </w:pPr>
            <w:r>
              <w:rPr>
                <w:rFonts w:ascii="Arial" w:cs="Arial" w:eastAsia="Arial" w:hAnsi="Arial"/>
                <w:sz w:val="21"/>
                <w:szCs w:val="21"/>
              </w:rPr>
              <w:t xml:space="preserve">(200 г/л) </w:t>
            </w:r>
          </w:p>
          <w:p>
            <w:pPr>
              <w:jc w:val="center"/>
            </w:pPr>
            <w:r>
              <w:rPr>
                <w:rFonts w:ascii="Arial" w:cs="Arial" w:eastAsia="Arial" w:hAnsi="Arial"/>
                <w:sz w:val="21"/>
                <w:szCs w:val="21"/>
              </w:rPr>
              <w:t xml:space="preserve">«Ипрохем Ко., Лтд» </w:t>
            </w:r>
          </w:p>
          <w:p>
            <w:pPr>
              <w:jc w:val="center"/>
            </w:pPr>
            <w:r>
              <w:rPr>
                <w:rFonts w:ascii="Arial" w:cs="Arial" w:eastAsia="Arial" w:hAnsi="Arial"/>
                <w:sz w:val="21"/>
                <w:szCs w:val="21"/>
              </w:rPr>
              <w:t xml:space="preserve">II-121 23/11/12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4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1,5-2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ячмень, рожь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 церкоспореллез, фузариоз колоса, септориоз листьев и колоса, пиренофороз, мучнистая роса, ржавчина бурая, темно-бурая пятнистость ячменя, ринхоспориоз ржи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(7)</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церкоспороз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p>
            <w:pPr>
              <w:jc w:val="both"/>
            </w:pPr>
            <w:r>
              <w:rPr>
                <w:rFonts w:ascii="Arial" w:cs="Arial" w:eastAsia="Arial" w:hAnsi="Arial"/>
                <w:sz w:val="24"/>
                <w:szCs w:val="24"/>
              </w:rPr>
              <w:t xml:space="preserve"/>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Фомопсис</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парша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0,1 %-ным рабочим раствором</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(семенной)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Сухая (фузариозная) гниль, ризоктониоз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Обработка клубней перед посадкой. Расход – 3-5 л/т</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Белая и серая гнили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 800-1200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 (4)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Крезоксим-метил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Строби, ВДГ (500 г/кг) «БАСФ СЕ», Германия</w:t>
            </w:r>
          </w:p>
          <w:p>
            <w:pPr>
              <w:jc w:val="center"/>
            </w:pPr>
            <w:r>
              <w:rPr>
                <w:rFonts w:ascii="Arial" w:cs="Arial" w:eastAsia="Arial" w:hAnsi="Arial"/>
                <w:sz w:val="21"/>
                <w:szCs w:val="21"/>
              </w:rPr>
              <w:t xml:space="preserve">II-146-1 22/09/14</w:t>
            </w:r>
          </w:p>
          <w:p>
            <w:pPr>
              <w:jc w:val="both"/>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0,14-0,2</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 сажистый грибок, «мухосед», альтернариоз, пятнистость листьев, гнили плодов при хранении</w:t>
            </w:r>
          </w:p>
          <w:p>
            <w:pPr>
              <w:jc w:val="both"/>
            </w:pPr>
            <w:r>
              <w:rPr>
                <w:rFonts w:ascii="Arial" w:cs="Arial" w:eastAsia="Arial" w:hAnsi="Arial"/>
                <w:sz w:val="21"/>
                <w:szCs w:val="21"/>
              </w:rPr>
              <w:t xml:space="preserve"> ( монилиозная, пенициллезная, горькая плесневение)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жидкости-1000-1500 л/га при высоте дерева до 3м. Препарат применяется в системе с другимии фунгицидами. До и после обработок препаратом необходимо использовать фунгицид с механизмом действия, отличным от стробилуринов </w:t>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35(3)</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Манкоцеб</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Масскозеб, СП (800 г/кг)</w:t>
            </w:r>
          </w:p>
          <w:p>
            <w:pPr>
              <w:jc w:val="center"/>
            </w:pPr>
            <w:r>
              <w:rPr>
                <w:rFonts w:ascii="Arial" w:cs="Arial" w:eastAsia="Arial" w:hAnsi="Arial"/>
                <w:sz w:val="21"/>
                <w:szCs w:val="21"/>
              </w:rPr>
              <w:t xml:space="preserve">«</w:t>
            </w:r>
            <w:r>
              <w:rPr>
                <w:rFonts w:ascii="Arial" w:cs="Arial" w:eastAsia="Arial" w:hAnsi="Arial"/>
                <w:sz w:val="21"/>
                <w:szCs w:val="21"/>
              </w:rPr>
              <w:t xml:space="preserve">Ertar kimia tarim urunleri ve aletleri imalat paz</w:t>
            </w:r>
            <w:r>
              <w:rPr>
                <w:rFonts w:ascii="Arial" w:cs="Arial" w:eastAsia="Arial" w:hAnsi="Arial"/>
                <w:sz w:val="21"/>
                <w:szCs w:val="21"/>
              </w:rPr>
              <w:t xml:space="preserve">. </w:t>
            </w:r>
            <w:r>
              <w:rPr>
                <w:rFonts w:ascii="Arial" w:cs="Arial" w:eastAsia="Arial" w:hAnsi="Arial"/>
                <w:sz w:val="21"/>
                <w:szCs w:val="21"/>
              </w:rPr>
              <w:t xml:space="preserve">Zan ve tic. Ltd. Sti (Adana/Turkey)»</w:t>
            </w:r>
          </w:p>
          <w:p>
            <w:pPr>
              <w:jc w:val="center"/>
            </w:pPr>
            <w:r>
              <w:rPr>
                <w:rFonts w:ascii="Arial" w:cs="Arial" w:eastAsia="Arial" w:hAnsi="Arial"/>
                <w:sz w:val="21"/>
                <w:szCs w:val="21"/>
              </w:rPr>
              <w:t xml:space="preserve">II</w:t>
            </w:r>
            <w:r>
              <w:rPr>
                <w:rFonts w:ascii="Arial" w:cs="Arial" w:eastAsia="Arial" w:hAnsi="Arial"/>
                <w:sz w:val="21"/>
                <w:szCs w:val="21"/>
              </w:rPr>
              <w:t xml:space="preserve">-130 04/12/13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Дитан М-45, СП (800 г/кг)</w:t>
            </w:r>
          </w:p>
          <w:p>
            <w:pPr>
              <w:jc w:val="center"/>
            </w:pPr>
            <w:r>
              <w:rPr>
                <w:rFonts w:ascii="Arial" w:cs="Arial" w:eastAsia="Arial" w:hAnsi="Arial"/>
                <w:sz w:val="21"/>
                <w:szCs w:val="21"/>
              </w:rPr>
              <w:t xml:space="preserve"> «Дау АгроСайенсес», Австрия</w:t>
            </w:r>
          </w:p>
          <w:p>
            <w:pPr>
              <w:jc w:val="center"/>
            </w:pPr>
            <w:r>
              <w:rPr>
                <w:rFonts w:ascii="Arial" w:cs="Arial" w:eastAsia="Arial" w:hAnsi="Arial"/>
                <w:sz w:val="21"/>
                <w:szCs w:val="21"/>
              </w:rPr>
              <w:t xml:space="preserve">II-161-2 19/01/15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Клеопатра, СП (800 г/кг)</w:t>
            </w:r>
          </w:p>
          <w:p>
            <w:pPr>
              <w:jc w:val="center"/>
            </w:pPr>
            <w:r>
              <w:rPr>
                <w:rFonts w:ascii="Arial" w:cs="Arial" w:eastAsia="Arial" w:hAnsi="Arial"/>
                <w:sz w:val="21"/>
                <w:szCs w:val="21"/>
              </w:rPr>
              <w:t xml:space="preserve">Компания «Синокем Агро Ко., Лтд», КНР,</w:t>
            </w:r>
          </w:p>
          <w:p>
            <w:pPr>
              <w:jc w:val="center"/>
            </w:pPr>
            <w:r>
              <w:rPr>
                <w:rFonts w:ascii="Arial" w:cs="Arial" w:eastAsia="Arial" w:hAnsi="Arial"/>
                <w:sz w:val="21"/>
                <w:szCs w:val="21"/>
              </w:rPr>
              <w:t xml:space="preserve">через ОсОО «Пестициды», КР</w:t>
            </w:r>
          </w:p>
          <w:p>
            <w:pPr>
              <w:jc w:val="center"/>
            </w:pPr>
            <w:r>
              <w:rPr>
                <w:rFonts w:ascii="Arial" w:cs="Arial" w:eastAsia="Arial" w:hAnsi="Arial"/>
                <w:sz w:val="21"/>
                <w:szCs w:val="21"/>
              </w:rPr>
              <w:t xml:space="preserve">II-195-1 22/03/16</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r>
              <w:rPr>
                <w:rFonts w:ascii="Arial" w:cs="Arial" w:eastAsia="Arial" w:hAnsi="Arial"/>
                <w:sz w:val="21"/>
                <w:szCs w:val="21"/>
              </w:rPr>
              <w:t xml:space="preserve">макроспороз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профилактическое</w:t>
            </w:r>
            <w:r>
              <w:rPr>
                <w:rFonts w:ascii="Arial" w:cs="Arial" w:eastAsia="Arial" w:hAnsi="Arial"/>
                <w:sz w:val="21"/>
                <w:szCs w:val="21"/>
              </w:rPr>
              <w:t xml:space="preserve">, </w:t>
            </w:r>
            <w:r>
              <w:rPr>
                <w:rFonts w:ascii="Arial" w:cs="Arial" w:eastAsia="Arial" w:hAnsi="Arial"/>
                <w:sz w:val="21"/>
                <w:szCs w:val="21"/>
              </w:rPr>
              <w:t xml:space="preserve">последующие –с интервалом 7-14 дней. Расход рабочей жидкости 400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20(5)</w:t>
            </w:r>
          </w:p>
        </w:tc>
        <w:tc>
          <w:tcPr>
            <w:tcW w:type="dxa" w:w="193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w:t>
            </w:r>
            <w:r>
              <w:rPr>
                <w:rFonts w:ascii="Arial" w:cs="Arial" w:eastAsia="Arial" w:hAnsi="Arial"/>
                <w:sz w:val="21"/>
                <w:szCs w:val="21"/>
              </w:rPr>
              <w:t xml:space="preserve">грунта</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w:t>
            </w:r>
            <w:r>
              <w:rPr>
                <w:rFonts w:ascii="Arial" w:cs="Arial" w:eastAsia="Arial" w:hAnsi="Arial"/>
                <w:sz w:val="21"/>
                <w:szCs w:val="21"/>
              </w:rPr>
              <w:t xml:space="preserve">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профилактическое, последующие –с интервалом 7-14 дней. Расход рабочей жидкости 800-1000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30(6)</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Манкоцеб+диметоморф</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Акробат МЦ, ВДГ (600+90 г/кг)</w:t>
            </w:r>
          </w:p>
          <w:p>
            <w:pPr>
              <w:jc w:val="center"/>
            </w:pPr>
            <w:r>
              <w:rPr>
                <w:rFonts w:ascii="Arial" w:cs="Arial" w:eastAsia="Arial" w:hAnsi="Arial"/>
                <w:sz w:val="21"/>
                <w:szCs w:val="21"/>
              </w:rPr>
              <w:t xml:space="preserve">«БАСФ СЕ», Германия</w:t>
            </w:r>
          </w:p>
          <w:p>
            <w:pPr>
              <w:jc w:val="center"/>
            </w:pPr>
            <w:r>
              <w:rPr>
                <w:rFonts w:ascii="Arial" w:cs="Arial" w:eastAsia="Arial" w:hAnsi="Arial"/>
                <w:sz w:val="21"/>
                <w:szCs w:val="21"/>
              </w:rPr>
              <w:t xml:space="preserve">II-143-2 22/09/14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Магнат МЦ, СП </w:t>
            </w:r>
          </w:p>
          <w:p>
            <w:pPr>
              <w:jc w:val="center"/>
            </w:pPr>
            <w:r>
              <w:rPr>
                <w:rFonts w:ascii="Arial" w:cs="Arial" w:eastAsia="Arial" w:hAnsi="Arial"/>
                <w:sz w:val="21"/>
                <w:szCs w:val="21"/>
              </w:rPr>
              <w:t xml:space="preserve">(600+90 г/кг)</w:t>
            </w:r>
          </w:p>
          <w:p>
            <w:pPr>
              <w:jc w:val="center"/>
            </w:pPr>
            <w:r>
              <w:rPr>
                <w:rFonts w:ascii="Arial" w:cs="Arial" w:eastAsia="Arial" w:hAnsi="Arial"/>
                <w:sz w:val="21"/>
                <w:szCs w:val="21"/>
              </w:rPr>
              <w:t xml:space="preserve">«Синокем Агро Ко., Лтд» КНР, через ОсОО «Пестициды»</w:t>
            </w:r>
          </w:p>
          <w:p>
            <w:pPr>
              <w:jc w:val="center"/>
            </w:pPr>
            <w:r>
              <w:rPr>
                <w:rFonts w:ascii="Arial" w:cs="Arial" w:eastAsia="Arial" w:hAnsi="Arial"/>
                <w:sz w:val="21"/>
                <w:szCs w:val="21"/>
              </w:rPr>
              <w:t xml:space="preserve">II-188-1 22/03/16</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Опрцыскивание в период вегетации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огурцы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Мильдью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Манкоцеб+металаксил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Ридозеб, СП (640+80 г/кг) </w:t>
            </w:r>
          </w:p>
          <w:p>
            <w:pPr>
              <w:jc w:val="center"/>
            </w:pPr>
            <w:r>
              <w:rPr>
                <w:rFonts w:ascii="Arial" w:cs="Arial" w:eastAsia="Arial" w:hAnsi="Arial"/>
                <w:sz w:val="21"/>
                <w:szCs w:val="21"/>
              </w:rPr>
              <w:t xml:space="preserve">«Импрохем Ко., Лтд» КНР </w:t>
            </w:r>
          </w:p>
          <w:p>
            <w:pPr>
              <w:jc w:val="center"/>
            </w:pPr>
            <w:r>
              <w:rPr>
                <w:rFonts w:ascii="Arial" w:cs="Arial" w:eastAsia="Arial" w:hAnsi="Arial"/>
                <w:sz w:val="21"/>
                <w:szCs w:val="21"/>
              </w:rPr>
              <w:t xml:space="preserve">II</w:t>
            </w:r>
            <w:r>
              <w:rPr>
                <w:rFonts w:ascii="Arial" w:cs="Arial" w:eastAsia="Arial" w:hAnsi="Arial"/>
                <w:sz w:val="21"/>
                <w:szCs w:val="21"/>
              </w:rPr>
              <w:t xml:space="preserve">-120 23/11/12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Патамил, СП (640+80 г/кг) </w:t>
            </w:r>
          </w:p>
          <w:p>
            <w:pPr>
              <w:jc w:val="center"/>
            </w:pPr>
            <w:r>
              <w:rPr>
                <w:rFonts w:ascii="Arial" w:cs="Arial" w:eastAsia="Arial" w:hAnsi="Arial"/>
                <w:sz w:val="21"/>
                <w:szCs w:val="21"/>
              </w:rPr>
              <w:t xml:space="preserve">«Агробест Груп» Турция, через ОсОО «Евразия Групп КГ»</w:t>
            </w:r>
          </w:p>
          <w:p>
            <w:pPr>
              <w:jc w:val="center"/>
            </w:pPr>
            <w:r>
              <w:rPr>
                <w:rFonts w:ascii="Arial" w:cs="Arial" w:eastAsia="Arial" w:hAnsi="Arial"/>
                <w:sz w:val="21"/>
                <w:szCs w:val="21"/>
              </w:rPr>
              <w:t xml:space="preserve">II</w:t>
            </w:r>
            <w:r>
              <w:rPr>
                <w:rFonts w:ascii="Arial" w:cs="Arial" w:eastAsia="Arial" w:hAnsi="Arial"/>
                <w:sz w:val="21"/>
                <w:szCs w:val="21"/>
              </w:rPr>
              <w:t xml:space="preserve">-125 22/02/13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Метамил МЦ, СП </w:t>
            </w:r>
          </w:p>
          <w:p>
            <w:pPr>
              <w:jc w:val="center"/>
            </w:pPr>
            <w:r>
              <w:rPr>
                <w:rFonts w:ascii="Arial" w:cs="Arial" w:eastAsia="Arial" w:hAnsi="Arial"/>
                <w:sz w:val="21"/>
                <w:szCs w:val="21"/>
              </w:rPr>
              <w:t xml:space="preserve">(640+80 г/кг) </w:t>
            </w:r>
          </w:p>
          <w:p>
            <w:pPr>
              <w:jc w:val="center"/>
            </w:pPr>
            <w:r>
              <w:rPr>
                <w:rFonts w:ascii="Arial" w:cs="Arial" w:eastAsia="Arial" w:hAnsi="Arial"/>
                <w:sz w:val="21"/>
                <w:szCs w:val="21"/>
              </w:rPr>
              <w:t xml:space="preserve">ЗАО «Щелково Агрохим» </w:t>
            </w:r>
          </w:p>
          <w:p>
            <w:pPr>
              <w:jc w:val="center"/>
            </w:pPr>
            <w:r>
              <w:rPr>
                <w:rFonts w:ascii="Arial" w:cs="Arial" w:eastAsia="Arial" w:hAnsi="Arial"/>
                <w:sz w:val="21"/>
                <w:szCs w:val="21"/>
              </w:rPr>
              <w:t xml:space="preserve">II</w:t>
            </w:r>
            <w:r>
              <w:rPr>
                <w:rFonts w:ascii="Arial" w:cs="Arial" w:eastAsia="Arial" w:hAnsi="Arial"/>
                <w:sz w:val="21"/>
                <w:szCs w:val="21"/>
              </w:rPr>
              <w:t xml:space="preserve">-147-2 25/09/14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Ридозеб, СП</w:t>
            </w:r>
          </w:p>
          <w:p>
            <w:pPr>
              <w:jc w:val="center"/>
            </w:pPr>
            <w:r>
              <w:rPr>
                <w:rFonts w:ascii="Arial" w:cs="Arial" w:eastAsia="Arial" w:hAnsi="Arial"/>
                <w:sz w:val="21"/>
                <w:szCs w:val="21"/>
              </w:rPr>
              <w:t xml:space="preserve"> (640+80 г/кг) </w:t>
            </w:r>
          </w:p>
          <w:p>
            <w:pPr>
              <w:jc w:val="center"/>
            </w:pPr>
            <w:r>
              <w:rPr>
                <w:rFonts w:ascii="Arial" w:cs="Arial" w:eastAsia="Arial" w:hAnsi="Arial"/>
                <w:sz w:val="21"/>
                <w:szCs w:val="21"/>
              </w:rPr>
              <w:t xml:space="preserve">«Ипрохем Ко., Лдт»  </w:t>
            </w:r>
          </w:p>
          <w:p>
            <w:pPr>
              <w:jc w:val="center"/>
            </w:pPr>
            <w:r>
              <w:rPr>
                <w:rFonts w:ascii="Arial" w:cs="Arial" w:eastAsia="Arial" w:hAnsi="Arial"/>
                <w:sz w:val="21"/>
                <w:szCs w:val="21"/>
              </w:rPr>
              <w:t xml:space="preserve">II-120 14/02/11</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Тянь-Шянь, СП </w:t>
            </w:r>
          </w:p>
          <w:p>
            <w:pPr>
              <w:jc w:val="center"/>
            </w:pPr>
            <w:r>
              <w:rPr>
                <w:rFonts w:ascii="Arial" w:cs="Arial" w:eastAsia="Arial" w:hAnsi="Arial"/>
                <w:sz w:val="21"/>
                <w:szCs w:val="21"/>
              </w:rPr>
              <w:t xml:space="preserve">(640+80 г/кг)</w:t>
            </w:r>
          </w:p>
          <w:p>
            <w:pPr>
              <w:jc w:val="center"/>
            </w:pPr>
            <w:r>
              <w:rPr>
                <w:rFonts w:ascii="Arial" w:cs="Arial" w:eastAsia="Arial" w:hAnsi="Arial"/>
                <w:sz w:val="21"/>
                <w:szCs w:val="21"/>
              </w:rPr>
              <w:t xml:space="preserve">Компания «Синокем Агро Ко., Лтд», КНР,</w:t>
            </w:r>
          </w:p>
          <w:p>
            <w:pPr>
              <w:jc w:val="center"/>
            </w:pPr>
            <w:r>
              <w:rPr>
                <w:rFonts w:ascii="Arial" w:cs="Arial" w:eastAsia="Arial" w:hAnsi="Arial"/>
                <w:sz w:val="21"/>
                <w:szCs w:val="21"/>
              </w:rPr>
              <w:t xml:space="preserve">через ОсОО «Пестициды», КР</w:t>
            </w:r>
          </w:p>
          <w:p>
            <w:pPr>
              <w:jc w:val="center"/>
            </w:pPr>
            <w:r>
              <w:rPr>
                <w:rFonts w:ascii="Arial" w:cs="Arial" w:eastAsia="Arial" w:hAnsi="Arial"/>
                <w:sz w:val="21"/>
                <w:szCs w:val="21"/>
              </w:rPr>
              <w:t xml:space="preserve">II-193-1 22/03/16</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r>
              <w:rPr>
                <w:rFonts w:ascii="Arial" w:cs="Arial" w:eastAsia="Arial" w:hAnsi="Arial"/>
                <w:sz w:val="21"/>
                <w:szCs w:val="21"/>
              </w:rPr>
              <w:t xml:space="preserve"> или</w:t>
            </w:r>
          </w:p>
          <w:p>
            <w:pPr>
              <w:jc w:val="both"/>
            </w:pPr>
            <w:r>
              <w:rPr>
                <w:rFonts w:ascii="Arial" w:cs="Arial" w:eastAsia="Arial" w:hAnsi="Arial"/>
                <w:sz w:val="21"/>
                <w:szCs w:val="21"/>
              </w:rPr>
              <w:t xml:space="preserve">0</w:t>
            </w:r>
            <w:r>
              <w:rPr>
                <w:rFonts w:ascii="Arial" w:cs="Arial" w:eastAsia="Arial" w:hAnsi="Arial"/>
                <w:sz w:val="21"/>
                <w:szCs w:val="21"/>
              </w:rPr>
              <w:t xml:space="preserve">,</w:t>
            </w:r>
            <w:r>
              <w:rPr>
                <w:rFonts w:ascii="Arial" w:cs="Arial" w:eastAsia="Arial" w:hAnsi="Arial"/>
                <w:sz w:val="21"/>
                <w:szCs w:val="21"/>
              </w:rPr>
              <w:t xml:space="preserve">025/</w:t>
            </w:r>
            <w:r>
              <w:rPr>
                <w:rFonts w:ascii="Arial" w:cs="Arial" w:eastAsia="Arial" w:hAnsi="Arial"/>
                <w:sz w:val="21"/>
                <w:szCs w:val="21"/>
              </w:rPr>
              <w:t xml:space="preserve">10 л воды</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до смыкания ботвы в рядках, второе – после смыкания ботвы в рядках</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с интервалом 10-14 дней. Расход – 800-</w:t>
            </w:r>
          </w:p>
          <w:p>
            <w:pPr>
              <w:jc w:val="both"/>
            </w:pPr>
            <w:r>
              <w:rPr>
                <w:rFonts w:ascii="Arial" w:cs="Arial" w:eastAsia="Arial" w:hAnsi="Arial"/>
                <w:sz w:val="21"/>
                <w:szCs w:val="21"/>
              </w:rPr>
              <w:t xml:space="preserve">1000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с интервалом 10-14 дней. Расход – 300-</w:t>
            </w:r>
          </w:p>
          <w:p>
            <w:pPr>
              <w:jc w:val="both"/>
            </w:pPr>
            <w:r>
              <w:rPr>
                <w:rFonts w:ascii="Arial" w:cs="Arial" w:eastAsia="Arial" w:hAnsi="Arial"/>
                <w:sz w:val="21"/>
                <w:szCs w:val="21"/>
              </w:rPr>
              <w:t xml:space="preserve">500 л/га</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p>
            <w:pPr>
              <w:jc w:val="both"/>
            </w:pPr>
            <w:r>
              <w:rPr>
                <w:rFonts w:ascii="Arial" w:cs="Arial" w:eastAsia="Arial" w:hAnsi="Arial"/>
                <w:sz w:val="21"/>
                <w:szCs w:val="21"/>
              </w:rPr>
              <w:t xml:space="preserve">лук (кроме лука на перо)</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с интервалом 10-14 дней. Расход – 400-</w:t>
            </w:r>
          </w:p>
          <w:p>
            <w:pPr>
              <w:jc w:val="both"/>
            </w:pPr>
            <w:r>
              <w:rPr>
                <w:rFonts w:ascii="Arial" w:cs="Arial" w:eastAsia="Arial" w:hAnsi="Arial"/>
                <w:sz w:val="21"/>
                <w:szCs w:val="21"/>
              </w:rPr>
              <w:t xml:space="preserve">600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Метаксил, СП </w:t>
            </w:r>
          </w:p>
          <w:p>
            <w:pPr>
              <w:jc w:val="center"/>
            </w:pPr>
            <w:r>
              <w:rPr>
                <w:rFonts w:ascii="Arial" w:cs="Arial" w:eastAsia="Arial" w:hAnsi="Arial"/>
                <w:sz w:val="21"/>
                <w:szCs w:val="21"/>
              </w:rPr>
              <w:t xml:space="preserve">(640+80 г/кг) </w:t>
            </w:r>
          </w:p>
          <w:p>
            <w:pPr>
              <w:jc w:val="center"/>
            </w:pPr>
            <w:r>
              <w:rPr>
                <w:rFonts w:ascii="Arial" w:cs="Arial" w:eastAsia="Arial" w:hAnsi="Arial"/>
                <w:sz w:val="21"/>
                <w:szCs w:val="21"/>
              </w:rPr>
              <w:t xml:space="preserve">ЗАО Фирма «Август» </w:t>
            </w:r>
          </w:p>
          <w:p>
            <w:pPr>
              <w:jc w:val="center"/>
            </w:pPr>
            <w:r>
              <w:rPr>
                <w:rFonts w:ascii="Arial" w:cs="Arial" w:eastAsia="Arial" w:hAnsi="Arial"/>
                <w:sz w:val="21"/>
                <w:szCs w:val="21"/>
              </w:rPr>
              <w:t xml:space="preserve">II</w:t>
            </w:r>
            <w:r>
              <w:rPr>
                <w:rFonts w:ascii="Arial" w:cs="Arial" w:eastAsia="Arial" w:hAnsi="Arial"/>
                <w:sz w:val="21"/>
                <w:szCs w:val="21"/>
              </w:rPr>
              <w:t xml:space="preserve">-173-2 03/06/15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Ридол-ЭС, СП </w:t>
            </w:r>
          </w:p>
          <w:p>
            <w:pPr>
              <w:jc w:val="center"/>
            </w:pPr>
            <w:r>
              <w:rPr>
                <w:rFonts w:ascii="Arial" w:cs="Arial" w:eastAsia="Arial" w:hAnsi="Arial"/>
                <w:sz w:val="21"/>
                <w:szCs w:val="21"/>
              </w:rPr>
              <w:t xml:space="preserve">(648+80 г/кг)</w:t>
            </w:r>
          </w:p>
          <w:p>
            <w:pPr>
              <w:jc w:val="center"/>
            </w:pPr>
            <w:r>
              <w:rPr>
                <w:rFonts w:ascii="Arial" w:cs="Arial" w:eastAsia="Arial" w:hAnsi="Arial"/>
                <w:sz w:val="21"/>
                <w:szCs w:val="21"/>
              </w:rPr>
              <w:t xml:space="preserve">Компания «Чайна Цзянсу Интернешнл Экономик энд Техникал Кооперейшн Групп., Лтд», КНР, через ОсОО «Кыргыз Агро Кемикал», КР</w:t>
            </w:r>
          </w:p>
          <w:p>
            <w:pPr>
              <w:jc w:val="center"/>
            </w:pPr>
            <w:r>
              <w:rPr>
                <w:rFonts w:ascii="Arial" w:cs="Arial" w:eastAsia="Arial" w:hAnsi="Arial"/>
                <w:sz w:val="21"/>
                <w:szCs w:val="21"/>
              </w:rPr>
              <w:t xml:space="preserve">II</w:t>
            </w:r>
            <w:r>
              <w:rPr>
                <w:rFonts w:ascii="Arial" w:cs="Arial" w:eastAsia="Arial" w:hAnsi="Arial"/>
                <w:sz w:val="21"/>
                <w:szCs w:val="21"/>
              </w:rPr>
              <w:t xml:space="preserve">-212 02/08/16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10-14 дней. Расход рабочей жидкости – 400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10-14 дней. Расход рабочей жидкости – 800-1000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10-14 дней. Расход рабочей жидкости – 300-500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грунта</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10-14 дней. Расход рабочей жидкости – 400-600 л/га</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10-14 дней. Расход рабочей жидкости – 600-800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Манкоцеб + мефеноксам</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Ридом голден, СП</w:t>
            </w:r>
          </w:p>
          <w:p>
            <w:pPr>
              <w:jc w:val="center"/>
            </w:pPr>
            <w:r>
              <w:rPr>
                <w:rFonts w:ascii="Arial" w:cs="Arial" w:eastAsia="Arial" w:hAnsi="Arial"/>
                <w:sz w:val="21"/>
                <w:szCs w:val="21"/>
              </w:rPr>
              <w:t xml:space="preserve">(640+40 г/кг) «Камсун кемикалс Ко., Лтд» КНР через</w:t>
            </w:r>
          </w:p>
          <w:p>
            <w:pPr>
              <w:jc w:val="center"/>
            </w:pPr>
            <w:r>
              <w:rPr>
                <w:rFonts w:ascii="Arial" w:cs="Arial" w:eastAsia="Arial" w:hAnsi="Arial"/>
                <w:sz w:val="21"/>
                <w:szCs w:val="21"/>
              </w:rPr>
              <w:t xml:space="preserve">ОсОО «Агрохимия»</w:t>
            </w:r>
          </w:p>
          <w:p>
            <w:pPr>
              <w:jc w:val="center"/>
            </w:pPr>
            <w:r>
              <w:rPr>
                <w:rFonts w:ascii="Arial" w:cs="Arial" w:eastAsia="Arial" w:hAnsi="Arial"/>
                <w:sz w:val="21"/>
                <w:szCs w:val="21"/>
              </w:rPr>
              <w:t xml:space="preserve">II</w:t>
            </w:r>
            <w:r>
              <w:rPr>
                <w:rFonts w:ascii="Arial" w:cs="Arial" w:eastAsia="Arial" w:hAnsi="Arial"/>
                <w:sz w:val="21"/>
                <w:szCs w:val="21"/>
              </w:rPr>
              <w:t xml:space="preserve">-126 20/09/11</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Ремил Голд, ВДГ</w:t>
            </w:r>
          </w:p>
          <w:p>
            <w:pPr>
              <w:jc w:val="center"/>
            </w:pPr>
            <w:r>
              <w:rPr>
                <w:rFonts w:ascii="Arial" w:cs="Arial" w:eastAsia="Arial" w:hAnsi="Arial"/>
                <w:sz w:val="21"/>
                <w:szCs w:val="21"/>
              </w:rPr>
              <w:t xml:space="preserve">(640+40 г/кг)</w:t>
            </w:r>
          </w:p>
          <w:p>
            <w:pPr>
              <w:jc w:val="center"/>
            </w:pPr>
            <w:r>
              <w:rPr>
                <w:rFonts w:ascii="Arial" w:cs="Arial" w:eastAsia="Arial" w:hAnsi="Arial"/>
                <w:sz w:val="21"/>
                <w:szCs w:val="21"/>
              </w:rPr>
              <w:t xml:space="preserve">Компания «Лиер Кемикал Ко., Лтд», КНР через ОсОО «АзияКем» КР</w:t>
            </w:r>
          </w:p>
          <w:p>
            <w:pPr>
              <w:jc w:val="center"/>
            </w:pPr>
            <w:r>
              <w:rPr>
                <w:rFonts w:ascii="Arial" w:cs="Arial" w:eastAsia="Arial" w:hAnsi="Arial"/>
                <w:sz w:val="21"/>
                <w:szCs w:val="21"/>
              </w:rPr>
              <w:t xml:space="preserve">II</w:t>
            </w:r>
            <w:r>
              <w:rPr>
                <w:rFonts w:ascii="Arial" w:cs="Arial" w:eastAsia="Arial" w:hAnsi="Arial"/>
                <w:sz w:val="21"/>
                <w:szCs w:val="21"/>
              </w:rPr>
              <w:t xml:space="preserve">-156-1 29/12/14</w:t>
            </w:r>
          </w:p>
          <w:p>
            <w:pPr>
              <w:jc w:val="left"/>
            </w:pPr>
            <w:r>
              <w:rPr>
                <w:rFonts w:ascii="Arial" w:cs="Arial" w:eastAsia="Arial" w:hAnsi="Arial"/>
                <w:sz w:val="24"/>
                <w:szCs w:val="24"/>
              </w:rPr>
              <w:t xml:space="preserve"/>
            </w:r>
          </w:p>
          <w:p>
            <w:pPr>
              <w:jc w:val="center"/>
            </w:pPr>
            <w:r>
              <w:rPr>
                <w:rFonts w:ascii="Arial" w:cs="Arial" w:eastAsia="Arial" w:hAnsi="Arial"/>
                <w:sz w:val="21"/>
                <w:szCs w:val="21"/>
              </w:rPr>
              <w:t xml:space="preserve">Ридомил Голд МЦ, СП (640+40 г/кг) </w:t>
            </w:r>
          </w:p>
          <w:p>
            <w:pPr>
              <w:jc w:val="center"/>
            </w:pPr>
            <w:r>
              <w:rPr>
                <w:rFonts w:ascii="Arial" w:cs="Arial" w:eastAsia="Arial" w:hAnsi="Arial"/>
                <w:sz w:val="21"/>
                <w:szCs w:val="21"/>
              </w:rPr>
              <w:t xml:space="preserve">Компания «Сингента», Швейцария</w:t>
            </w:r>
          </w:p>
          <w:p>
            <w:pPr>
              <w:jc w:val="center"/>
            </w:pPr>
            <w:r>
              <w:rPr>
                <w:rFonts w:ascii="Arial" w:cs="Arial" w:eastAsia="Arial" w:hAnsi="Arial"/>
                <w:sz w:val="21"/>
                <w:szCs w:val="21"/>
              </w:rPr>
              <w:t xml:space="preserve">II-152-1 31/10/14</w:t>
            </w:r>
          </w:p>
          <w:p>
            <w:pPr>
              <w:jc w:val="left"/>
            </w:pPr>
            <w:r>
              <w:rPr>
                <w:rFonts w:ascii="Arial" w:cs="Arial" w:eastAsia="Arial" w:hAnsi="Arial"/>
                <w:sz w:val="24"/>
                <w:szCs w:val="24"/>
              </w:rPr>
              <w:t xml:space="preserve"/>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0,5-0,6 %-ным  рабочим раствором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 (3)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 (4)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 </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 </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Ложная мучнистая роса-милдью, черная фомозная гниль, отмирание побегов, краснуха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15</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Ридомил-Стар, ВДГ  (640+40 г/кг)</w:t>
            </w:r>
          </w:p>
          <w:p>
            <w:pPr>
              <w:jc w:val="center"/>
            </w:pPr>
            <w:r>
              <w:rPr>
                <w:rFonts w:ascii="Arial" w:cs="Arial" w:eastAsia="Arial" w:hAnsi="Arial"/>
                <w:sz w:val="21"/>
                <w:szCs w:val="21"/>
              </w:rPr>
              <w:t xml:space="preserve">ОсОО  ХимПлюс».КР</w:t>
            </w:r>
          </w:p>
          <w:p>
            <w:pPr>
              <w:jc w:val="center"/>
            </w:pPr>
            <w:r>
              <w:rPr>
                <w:rFonts w:ascii="Arial" w:cs="Arial" w:eastAsia="Arial" w:hAnsi="Arial"/>
                <w:sz w:val="21"/>
                <w:szCs w:val="21"/>
              </w:rPr>
              <w:t xml:space="preserve">II-142 02/09/14</w:t>
            </w:r>
          </w:p>
          <w:p>
            <w:pPr>
              <w:jc w:val="left"/>
            </w:pPr>
            <w:r>
              <w:rPr>
                <w:rFonts w:ascii="Arial" w:cs="Arial" w:eastAsia="Arial" w:hAnsi="Arial"/>
                <w:sz w:val="24"/>
                <w:szCs w:val="24"/>
              </w:rPr>
              <w:t xml:space="preserve"/>
            </w:r>
          </w:p>
          <w:p>
            <w:pPr>
              <w:jc w:val="center"/>
            </w:pPr>
            <w:r>
              <w:rPr>
                <w:rFonts w:ascii="Arial" w:cs="Arial" w:eastAsia="Arial" w:hAnsi="Arial"/>
                <w:sz w:val="21"/>
                <w:szCs w:val="21"/>
              </w:rPr>
              <w:t xml:space="preserve">Гидромил Гранула, ВДГ (640+40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Job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КНР,через ОсОО « Фаиз Кемикал», КР</w:t>
            </w:r>
          </w:p>
          <w:p>
            <w:pPr>
              <w:jc w:val="center"/>
            </w:pPr>
            <w:r>
              <w:rPr>
                <w:rFonts w:ascii="Arial" w:cs="Arial" w:eastAsia="Arial" w:hAnsi="Arial"/>
                <w:sz w:val="21"/>
                <w:szCs w:val="21"/>
              </w:rPr>
              <w:t xml:space="preserve">II-175 03/07/15</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Опыскивание в период вегетации 0,5-0,6%-ным рабочим раствором. Первая обработка-профилактическая при наступлении погодных условий благоприятных для развития болезней, но не позднее смыкания ботвы в рядках. Последующие с интервалом 10-14 дней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3(14)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Первая обработка в период активного роста, профилактическая при погодных условиях, благоприятных для развития фитофтороза, но до проявления симптомов заболевания, последующие с  интервалом 7-10 дней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4(10)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Виноградная лоза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Профилактические обработки в период активного роста растений ( начиная с фазы 4-х листьев0 с интервалом 10-14 дней, окончание обработок через 12-14 дней после цветения</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4(21)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Первая обработка-профилактическая при погодных условиях, благоприятных для развития болезни, но до проявления видимых симптомов заболевания, последующие с интервалом 10-14 дней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 </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АГРИДОМИЛ ГОЛДЕН, ВДГ (640+40 г/кг)</w:t>
            </w:r>
          </w:p>
          <w:p>
            <w:pPr>
              <w:jc w:val="center"/>
            </w:pPr>
            <w:r>
              <w:rPr>
                <w:rFonts w:ascii="Arial" w:cs="Arial" w:eastAsia="Arial" w:hAnsi="Arial"/>
                <w:sz w:val="21"/>
                <w:szCs w:val="21"/>
              </w:rPr>
              <w:t xml:space="preserve">«</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II-199 30</w:t>
            </w:r>
            <w:r>
              <w:rPr>
                <w:rFonts w:ascii="Arial" w:cs="Arial" w:eastAsia="Arial" w:hAnsi="Arial"/>
                <w:sz w:val="21"/>
                <w:szCs w:val="21"/>
              </w:rPr>
              <w:t xml:space="preserve">/</w:t>
            </w:r>
            <w:r>
              <w:rPr>
                <w:rFonts w:ascii="Arial" w:cs="Arial" w:eastAsia="Arial" w:hAnsi="Arial"/>
                <w:sz w:val="21"/>
                <w:szCs w:val="21"/>
              </w:rPr>
              <w:t xml:space="preserve">04</w:t>
            </w:r>
            <w:r>
              <w:rPr>
                <w:rFonts w:ascii="Arial" w:cs="Arial" w:eastAsia="Arial" w:hAnsi="Arial"/>
                <w:sz w:val="21"/>
                <w:szCs w:val="21"/>
              </w:rPr>
              <w:t xml:space="preserve">/1</w:t>
            </w:r>
            <w:r>
              <w:rPr>
                <w:rFonts w:ascii="Arial" w:cs="Arial" w:eastAsia="Arial" w:hAnsi="Arial"/>
                <w:sz w:val="21"/>
                <w:szCs w:val="21"/>
              </w:rPr>
              <w:t xml:space="preserve">6</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14(3)</w:t>
            </w:r>
          </w:p>
        </w:tc>
        <w:tc>
          <w:tcPr>
            <w:tcW w:type="dxa" w:w="193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5(3)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Манкоцеб+цимоксанил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1"/>
                <w:szCs w:val="21"/>
              </w:rPr>
              <w:t xml:space="preserve">Энтохлорок экстра, СП  (640+80 г/кг)</w:t>
            </w:r>
          </w:p>
          <w:p>
            <w:pPr>
              <w:jc w:val="center"/>
            </w:pPr>
            <w:r>
              <w:rPr>
                <w:rFonts w:ascii="Arial" w:cs="Arial" w:eastAsia="Arial" w:hAnsi="Arial"/>
                <w:sz w:val="21"/>
                <w:szCs w:val="21"/>
              </w:rPr>
              <w:t xml:space="preserve">«</w:t>
            </w:r>
            <w:r>
              <w:rPr>
                <w:rFonts w:ascii="Arial" w:cs="Arial" w:eastAsia="Arial" w:hAnsi="Arial"/>
                <w:sz w:val="21"/>
                <w:szCs w:val="21"/>
              </w:rPr>
              <w:t xml:space="preserve">Xinjiang Nong Fu Lai Chemical Co</w:t>
            </w:r>
            <w:r>
              <w:rPr>
                <w:rFonts w:ascii="Arial" w:cs="Arial" w:eastAsia="Arial" w:hAnsi="Arial"/>
                <w:sz w:val="21"/>
                <w:szCs w:val="21"/>
              </w:rPr>
              <w:t xml:space="preserve">.,</w:t>
            </w:r>
            <w:r>
              <w:rPr>
                <w:rFonts w:ascii="Arial" w:cs="Arial" w:eastAsia="Arial" w:hAnsi="Arial"/>
                <w:sz w:val="21"/>
                <w:szCs w:val="21"/>
              </w:rPr>
              <w:t xml:space="preserve">Ltd</w:t>
            </w:r>
            <w:r>
              <w:rPr>
                <w:rFonts w:ascii="Arial" w:cs="Arial" w:eastAsia="Arial" w:hAnsi="Arial"/>
                <w:sz w:val="21"/>
                <w:szCs w:val="21"/>
              </w:rPr>
              <w:t xml:space="preserve">», КНР, через ООО «</w:t>
            </w:r>
            <w:r>
              <w:rPr>
                <w:rFonts w:ascii="Arial" w:cs="Arial" w:eastAsia="Arial" w:hAnsi="Arial"/>
                <w:sz w:val="21"/>
                <w:szCs w:val="21"/>
              </w:rPr>
              <w:t xml:space="preserve">Ifoda</w:t>
            </w:r>
            <w:r>
              <w:rPr>
                <w:rFonts w:ascii="Arial" w:cs="Arial" w:eastAsia="Arial" w:hAnsi="Arial"/>
                <w:sz w:val="21"/>
                <w:szCs w:val="21"/>
              </w:rPr>
              <w:t xml:space="preserve">Agro Kimya</w:t>
            </w:r>
            <w:r>
              <w:rPr>
                <w:rFonts w:ascii="Arial" w:cs="Arial" w:eastAsia="Arial" w:hAnsi="Arial"/>
                <w:sz w:val="21"/>
                <w:szCs w:val="21"/>
              </w:rPr>
              <w:t xml:space="preserve">», Узбекстан</w:t>
            </w:r>
          </w:p>
          <w:p>
            <w:pPr>
              <w:jc w:val="center"/>
            </w:pPr>
            <w:r>
              <w:rPr>
                <w:rFonts w:ascii="Arial" w:cs="Arial" w:eastAsia="Arial" w:hAnsi="Arial"/>
                <w:sz w:val="21"/>
                <w:szCs w:val="21"/>
              </w:rPr>
              <w:t xml:space="preserve">II-135 08/04/14</w:t>
            </w:r>
          </w:p>
          <w:p>
            <w:pPr>
              <w:jc w:val="both"/>
            </w:pPr>
            <w:r>
              <w:rPr>
                <w:rFonts w:ascii="Arial" w:cs="Arial" w:eastAsia="Arial" w:hAnsi="Arial"/>
                <w:sz w:val="24"/>
                <w:szCs w:val="24"/>
              </w:rPr>
              <w:t xml:space="preserve"/>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Меди хлорокись + цимоксанил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1"/>
                <w:szCs w:val="21"/>
              </w:rPr>
              <w:t xml:space="preserve">Дарзат, СП (689,5+42г/кг)</w:t>
            </w:r>
          </w:p>
          <w:p>
            <w:pPr>
              <w:jc w:val="center"/>
            </w:pPr>
            <w:r>
              <w:rPr>
                <w:rFonts w:ascii="Arial" w:cs="Arial" w:eastAsia="Arial" w:hAnsi="Arial"/>
                <w:sz w:val="21"/>
                <w:szCs w:val="21"/>
              </w:rPr>
              <w:t xml:space="preserve">«</w:t>
            </w:r>
            <w:r>
              <w:rPr>
                <w:rFonts w:ascii="Arial" w:cs="Arial" w:eastAsia="Arial" w:hAnsi="Arial"/>
                <w:sz w:val="21"/>
                <w:szCs w:val="21"/>
              </w:rPr>
              <w:t xml:space="preserve">Shangai Mio Chemikal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»,КНР,  через ОсОО «Агро – Евро», КР</w:t>
            </w:r>
          </w:p>
          <w:p>
            <w:pPr>
              <w:jc w:val="center"/>
            </w:pPr>
            <w:r>
              <w:rPr>
                <w:rFonts w:ascii="Arial" w:cs="Arial" w:eastAsia="Arial" w:hAnsi="Arial"/>
                <w:sz w:val="21"/>
                <w:szCs w:val="21"/>
              </w:rPr>
              <w:t xml:space="preserve">II-134 01/04/14</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ОРДАН, СП (689,5+42 г/кг), </w:t>
            </w:r>
          </w:p>
          <w:p>
            <w:pPr>
              <w:jc w:val="center"/>
            </w:pPr>
            <w:r>
              <w:rPr>
                <w:rFonts w:ascii="Arial" w:cs="Arial" w:eastAsia="Arial" w:hAnsi="Arial"/>
                <w:sz w:val="21"/>
                <w:szCs w:val="21"/>
              </w:rPr>
              <w:t xml:space="preserve">ЗАО «Август», Россия</w:t>
            </w:r>
          </w:p>
          <w:p>
            <w:pPr>
              <w:jc w:val="center"/>
            </w:pPr>
            <w:r>
              <w:rPr>
                <w:rFonts w:ascii="Arial" w:cs="Arial" w:eastAsia="Arial" w:hAnsi="Arial"/>
                <w:sz w:val="21"/>
                <w:szCs w:val="21"/>
              </w:rPr>
              <w:t xml:space="preserve">II-171 03/06/15</w:t>
            </w:r>
          </w:p>
          <w:p>
            <w:pPr>
              <w:jc w:val="center"/>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до смыкания ботвы в рядках или не позднее двух суток после инфицирования растений, последующие с интервалом 7-14 дней. Расход рабочей жидкости – </w:t>
            </w:r>
          </w:p>
          <w:p>
            <w:pPr>
              <w:jc w:val="both"/>
            </w:pPr>
            <w:r>
              <w:rPr>
                <w:rFonts w:ascii="Arial" w:cs="Arial" w:eastAsia="Arial" w:hAnsi="Arial"/>
                <w:sz w:val="21"/>
                <w:szCs w:val="21"/>
              </w:rPr>
              <w:t xml:space="preserve">400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2,5-3,0</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в стадии 4-6 настоящих листьев или не позднее двух суток после инфицирования растений, последующие с интервалом 7-10 дней. Расход рабочей жидкости – </w:t>
            </w:r>
          </w:p>
          <w:p>
            <w:pPr>
              <w:jc w:val="both"/>
            </w:pPr>
            <w:r>
              <w:rPr>
                <w:rFonts w:ascii="Arial" w:cs="Arial" w:eastAsia="Arial" w:hAnsi="Arial"/>
                <w:sz w:val="21"/>
                <w:szCs w:val="21"/>
              </w:rPr>
              <w:t xml:space="preserve">600 л/га</w:t>
            </w:r>
          </w:p>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Огурцзашищенного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в стадии 4-6 настоящих листьев или не позднее двух суток после инфицирования растений, последующие с интервалом 7-10 дней. Расход рабочей жидкости – </w:t>
            </w:r>
          </w:p>
          <w:p>
            <w:pPr>
              <w:jc w:val="both"/>
            </w:pPr>
            <w:r>
              <w:rPr>
                <w:rFonts w:ascii="Arial" w:cs="Arial" w:eastAsia="Arial" w:hAnsi="Arial"/>
                <w:sz w:val="21"/>
                <w:szCs w:val="21"/>
              </w:rPr>
              <w:t xml:space="preserve">10 л/100 м</w:t>
            </w: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зашищенного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с интервалом 7-14 дней. Расход рабочей жидкости – 1000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с интервалом 7-10 дней. Расход рабочей жидкости – 400-600 л/га</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г/5 л воды (Л)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до смыкания ботвы в рядках или не позднее двух суток после инфицирования растений, последующие с интервалом 7-14 дней. Расход рабочей жидкости – </w:t>
            </w:r>
          </w:p>
          <w:p>
            <w:pPr>
              <w:jc w:val="both"/>
            </w:pPr>
            <w:r>
              <w:rPr>
                <w:rFonts w:ascii="Arial" w:cs="Arial" w:eastAsia="Arial" w:hAnsi="Arial"/>
                <w:sz w:val="21"/>
                <w:szCs w:val="21"/>
              </w:rPr>
              <w:t xml:space="preserve">5 л/100 м</w:t>
            </w:r>
            <w:r>
              <w:rPr>
                <w:rFonts w:ascii="Arial" w:cs="Arial" w:eastAsia="Arial" w:hAnsi="Arial"/>
                <w:sz w:val="21"/>
                <w:szCs w:val="21"/>
              </w:rPr>
              <w:t xml:space="preserve">2</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г/5 л воды (Л)</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в стадии 4-6 настоящих листьев или не позднее двух суток после инфицирования растений, последующие с интервалом 7-10 дней. Расход рабочей жидкости – </w:t>
            </w:r>
          </w:p>
          <w:p>
            <w:pPr>
              <w:jc w:val="both"/>
            </w:pPr>
            <w:r>
              <w:rPr>
                <w:rFonts w:ascii="Arial" w:cs="Arial" w:eastAsia="Arial" w:hAnsi="Arial"/>
                <w:sz w:val="21"/>
                <w:szCs w:val="21"/>
              </w:rPr>
              <w:t xml:space="preserve">5 л/100 м</w:t>
            </w:r>
            <w:r>
              <w:rPr>
                <w:rFonts w:ascii="Arial" w:cs="Arial" w:eastAsia="Arial" w:hAnsi="Arial"/>
                <w:sz w:val="21"/>
                <w:szCs w:val="21"/>
              </w:rPr>
              <w:t xml:space="preserve">2</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г/8 л воды (Л)</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профилактическое в стадии 4-6 настоящих листьев или не позднее двух суток после инфицирования растений, последующие с интервалом 7-10 дней. Расход рабочей жидкости – </w:t>
            </w:r>
          </w:p>
          <w:p>
            <w:pPr>
              <w:jc w:val="both"/>
            </w:pPr>
            <w:r>
              <w:rPr>
                <w:rFonts w:ascii="Arial" w:cs="Arial" w:eastAsia="Arial" w:hAnsi="Arial"/>
                <w:sz w:val="21"/>
                <w:szCs w:val="21"/>
              </w:rPr>
              <w:t xml:space="preserve">8 л/100 м</w:t>
            </w:r>
            <w:r>
              <w:rPr>
                <w:rFonts w:ascii="Arial" w:cs="Arial" w:eastAsia="Arial" w:hAnsi="Arial"/>
                <w:sz w:val="21"/>
                <w:szCs w:val="21"/>
              </w:rPr>
              <w:t xml:space="preserve">2</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Крузад, СП (689,5+42 г/кг)</w:t>
            </w:r>
          </w:p>
          <w:p>
            <w:pPr>
              <w:jc w:val="center"/>
            </w:pPr>
            <w:r>
              <w:rPr>
                <w:rFonts w:ascii="Arial" w:cs="Arial" w:eastAsia="Arial" w:hAnsi="Arial"/>
                <w:sz w:val="21"/>
                <w:szCs w:val="21"/>
              </w:rPr>
              <w:t xml:space="preserve">Компания «Лиер Кемикал Ко., Лтд», КНР</w:t>
            </w:r>
          </w:p>
          <w:p>
            <w:pPr>
              <w:jc w:val="center"/>
            </w:pPr>
            <w:r>
              <w:rPr>
                <w:rFonts w:ascii="Arial" w:cs="Arial" w:eastAsia="Arial" w:hAnsi="Arial"/>
                <w:sz w:val="21"/>
                <w:szCs w:val="21"/>
              </w:rPr>
              <w:t xml:space="preserve">Через ОсОО « Чагылган», КР</w:t>
            </w:r>
          </w:p>
          <w:p>
            <w:pPr>
              <w:jc w:val="center"/>
            </w:pPr>
            <w:r>
              <w:rPr>
                <w:rFonts w:ascii="Arial" w:cs="Arial" w:eastAsia="Arial" w:hAnsi="Arial"/>
                <w:sz w:val="21"/>
                <w:szCs w:val="21"/>
              </w:rPr>
              <w:t xml:space="preserve">II-185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Зорзат, СП (689,5+42 г/кг)</w:t>
            </w:r>
          </w:p>
          <w:p>
            <w:pPr>
              <w:jc w:val="center"/>
            </w:pPr>
            <w:r>
              <w:rPr>
                <w:rFonts w:ascii="Arial" w:cs="Arial" w:eastAsia="Arial" w:hAnsi="Arial"/>
                <w:sz w:val="21"/>
                <w:szCs w:val="21"/>
              </w:rPr>
              <w:t xml:space="preserve">Компания « Чайна Цзянсу Интернешнл Экономик энд Техникал Кооперейшн Групп., Лтд», КНР, через ОсОО « Кыргыз Агро Кемикал», КР</w:t>
            </w:r>
          </w:p>
          <w:p>
            <w:pPr>
              <w:jc w:val="center"/>
            </w:pPr>
            <w:r>
              <w:rPr>
                <w:rFonts w:ascii="Arial" w:cs="Arial" w:eastAsia="Arial" w:hAnsi="Arial"/>
                <w:sz w:val="21"/>
                <w:szCs w:val="21"/>
              </w:rPr>
              <w:t xml:space="preserve">II -211 02/08/16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Крузак Топ, СП </w:t>
            </w:r>
          </w:p>
          <w:p>
            <w:pPr>
              <w:jc w:val="center"/>
            </w:pPr>
            <w:r>
              <w:rPr>
                <w:rFonts w:ascii="Arial" w:cs="Arial" w:eastAsia="Arial" w:hAnsi="Arial"/>
                <w:sz w:val="21"/>
                <w:szCs w:val="21"/>
              </w:rPr>
              <w:t xml:space="preserve">(697+42 г/кг)</w:t>
            </w:r>
          </w:p>
          <w:p>
            <w:pPr>
              <w:jc w:val="center"/>
            </w:pPr>
            <w:r>
              <w:rPr>
                <w:rFonts w:ascii="Arial" w:cs="Arial" w:eastAsia="Arial" w:hAnsi="Arial"/>
                <w:sz w:val="21"/>
                <w:szCs w:val="21"/>
              </w:rPr>
              <w:t xml:space="preserve">Компания « Камсунг Кемикал Ко., Лтд», КНР, через ОсОО « Агро Топ», КР</w:t>
            </w:r>
          </w:p>
          <w:p>
            <w:pPr>
              <w:jc w:val="center"/>
            </w:pPr>
            <w:r>
              <w:rPr>
                <w:rFonts w:ascii="Arial" w:cs="Arial" w:eastAsia="Arial" w:hAnsi="Arial"/>
                <w:sz w:val="21"/>
                <w:szCs w:val="21"/>
              </w:rPr>
              <w:t xml:space="preserve">II -216 09/11/16</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 </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0,25-0,3 %-ным раствором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 </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Расход-10 л/100 м2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 г/10 л воды (Л)</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Расход-15л/100 м2</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 </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Расход-5-6 л/100 м2</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25-30 г/10 л воды (Л)</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 </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Расход-10 л/100 м2</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Энтохлорок плюс, СП (397,5+42 г/кг)</w:t>
            </w:r>
          </w:p>
          <w:p>
            <w:pPr>
              <w:jc w:val="center"/>
            </w:pPr>
            <w:r>
              <w:rPr>
                <w:rFonts w:ascii="Arial" w:cs="Arial" w:eastAsia="Arial" w:hAnsi="Arial"/>
                <w:sz w:val="21"/>
                <w:szCs w:val="21"/>
              </w:rPr>
              <w:t xml:space="preserve">«</w:t>
            </w:r>
            <w:r>
              <w:rPr>
                <w:rFonts w:ascii="Arial" w:cs="Arial" w:eastAsia="Arial" w:hAnsi="Arial"/>
                <w:sz w:val="21"/>
                <w:szCs w:val="21"/>
              </w:rPr>
              <w:t xml:space="preserve">XINJIANG NONG FU LAI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w:t>
            </w:r>
            <w:r>
              <w:rPr>
                <w:rFonts w:ascii="Arial" w:cs="Arial" w:eastAsia="Arial" w:hAnsi="Arial"/>
                <w:sz w:val="21"/>
                <w:szCs w:val="21"/>
              </w:rPr>
              <w:t xml:space="preserve">Ifoda agrokimyo himoya</w:t>
            </w:r>
            <w:r>
              <w:rPr>
                <w:rFonts w:ascii="Arial" w:cs="Arial" w:eastAsia="Arial" w:hAnsi="Arial"/>
                <w:sz w:val="21"/>
                <w:szCs w:val="21"/>
              </w:rPr>
              <w:t xml:space="preserve">», Узбекистан</w:t>
            </w:r>
          </w:p>
          <w:p>
            <w:pPr>
              <w:jc w:val="center"/>
            </w:pPr>
            <w:r>
              <w:rPr>
                <w:rFonts w:ascii="Arial" w:cs="Arial" w:eastAsia="Arial" w:hAnsi="Arial"/>
                <w:sz w:val="21"/>
                <w:szCs w:val="21"/>
              </w:rPr>
              <w:t xml:space="preserve">II-127 01/07/13</w:t>
            </w:r>
          </w:p>
        </w:tc>
        <w:tc>
          <w:tcPr>
            <w:tcW w:type="dxa" w:w="9680"/>
            <w:gridSpan w:val="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Пентангидрат сульфата меди </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Ясоп (</w:t>
            </w:r>
            <w:r>
              <w:rPr>
                <w:rFonts w:ascii="Arial" w:cs="Arial" w:eastAsia="Arial" w:hAnsi="Arial"/>
                <w:sz w:val="21"/>
                <w:szCs w:val="21"/>
              </w:rPr>
              <w:t xml:space="preserve">Jasop</w:t>
            </w:r>
            <w:r>
              <w:rPr>
                <w:rFonts w:ascii="Arial" w:cs="Arial" w:eastAsia="Arial" w:hAnsi="Arial"/>
                <w:sz w:val="21"/>
                <w:szCs w:val="21"/>
              </w:rPr>
              <w:t xml:space="preserve">), КС (65,82 г/л), «</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II-166 29/04/15</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 мл/100 л воды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Ложномучнистая роса, черная пятнистость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перид до уборки урожая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150 мл/100 л воды</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250 мл/100 л воды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Цитрусы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 </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 мл/100 л воды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Груша</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Оливки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Гниль листвы </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Пенконазол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Оскар</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(100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II</w:t>
            </w:r>
            <w:r>
              <w:rPr>
                <w:rFonts w:ascii="Arial" w:cs="Arial" w:eastAsia="Arial" w:hAnsi="Arial"/>
                <w:sz w:val="21"/>
                <w:szCs w:val="21"/>
              </w:rPr>
              <w:t xml:space="preserve">-131 04/12/13</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Фуллпас 100 ЕС, КЭ </w:t>
            </w:r>
          </w:p>
          <w:p>
            <w:pPr>
              <w:jc w:val="center"/>
            </w:pPr>
            <w:r>
              <w:rPr>
                <w:rFonts w:ascii="Arial" w:cs="Arial" w:eastAsia="Arial" w:hAnsi="Arial"/>
                <w:sz w:val="21"/>
                <w:szCs w:val="21"/>
              </w:rPr>
              <w:t xml:space="preserve">(100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Agro best grup</w:t>
            </w:r>
            <w:r>
              <w:rPr>
                <w:rFonts w:ascii="Arial" w:cs="Arial" w:eastAsia="Arial" w:hAnsi="Arial"/>
                <w:sz w:val="21"/>
                <w:szCs w:val="21"/>
              </w:rPr>
              <w:t xml:space="preserve">», Турция</w:t>
            </w:r>
          </w:p>
          <w:p>
            <w:pPr>
              <w:jc w:val="center"/>
            </w:pPr>
            <w:r>
              <w:rPr>
                <w:rFonts w:ascii="Arial" w:cs="Arial" w:eastAsia="Arial" w:hAnsi="Arial"/>
                <w:sz w:val="21"/>
                <w:szCs w:val="21"/>
              </w:rPr>
              <w:t xml:space="preserve">II</w:t>
            </w:r>
            <w:r>
              <w:rPr>
                <w:rFonts w:ascii="Arial" w:cs="Arial" w:eastAsia="Arial" w:hAnsi="Arial"/>
                <w:sz w:val="21"/>
                <w:szCs w:val="21"/>
              </w:rPr>
              <w:t xml:space="preserve"> -213 23/08/2016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Топаздуо, КЭ (100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 Truechem International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Чагылган</w:t>
            </w:r>
            <w:r>
              <w:rPr>
                <w:rFonts w:ascii="Arial" w:cs="Arial" w:eastAsia="Arial" w:hAnsi="Arial"/>
                <w:sz w:val="21"/>
                <w:szCs w:val="21"/>
              </w:rPr>
              <w:t xml:space="preserve">»,</w:t>
            </w:r>
            <w:r>
              <w:rPr>
                <w:rFonts w:ascii="Arial" w:cs="Arial" w:eastAsia="Arial" w:hAnsi="Arial"/>
                <w:sz w:val="21"/>
                <w:szCs w:val="21"/>
              </w:rPr>
              <w:t xml:space="preserve">КР</w:t>
            </w:r>
          </w:p>
          <w:p>
            <w:pPr>
              <w:jc w:val="center"/>
            </w:pPr>
            <w:r>
              <w:rPr>
                <w:rFonts w:ascii="Arial" w:cs="Arial" w:eastAsia="Arial" w:hAnsi="Arial"/>
                <w:sz w:val="21"/>
                <w:szCs w:val="21"/>
              </w:rPr>
              <w:t xml:space="preserve">II</w:t>
            </w:r>
            <w:r>
              <w:rPr>
                <w:rFonts w:ascii="Arial" w:cs="Arial" w:eastAsia="Arial" w:hAnsi="Arial"/>
                <w:sz w:val="21"/>
                <w:szCs w:val="21"/>
              </w:rPr>
              <w:t xml:space="preserve"> -208 02/06/16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Берилл, КЭ (100 г/л)</w:t>
            </w:r>
          </w:p>
          <w:p>
            <w:pPr>
              <w:jc w:val="center"/>
            </w:pPr>
            <w:r>
              <w:rPr>
                <w:rFonts w:ascii="Arial" w:cs="Arial" w:eastAsia="Arial" w:hAnsi="Arial"/>
                <w:sz w:val="21"/>
                <w:szCs w:val="21"/>
              </w:rPr>
              <w:t xml:space="preserve">Компания «Синокем Агро Ко., Лтд», КНР, </w:t>
            </w:r>
          </w:p>
          <w:p>
            <w:pPr>
              <w:jc w:val="center"/>
            </w:pPr>
            <w:r>
              <w:rPr>
                <w:rFonts w:ascii="Arial" w:cs="Arial" w:eastAsia="Arial" w:hAnsi="Arial"/>
                <w:sz w:val="21"/>
                <w:szCs w:val="21"/>
              </w:rPr>
              <w:t xml:space="preserve">через ОсОО «Пестициды», КР</w:t>
            </w:r>
          </w:p>
          <w:p>
            <w:pPr>
              <w:jc w:val="center"/>
            </w:pPr>
            <w:r>
              <w:rPr>
                <w:rFonts w:ascii="Arial" w:cs="Arial" w:eastAsia="Arial" w:hAnsi="Arial"/>
                <w:sz w:val="21"/>
                <w:szCs w:val="21"/>
              </w:rPr>
              <w:t xml:space="preserve">II-190-1 22/03/16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от фазы розового бутона до фазы роста плода 3-4 обработки с интервалом 10-14 дней</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tcW w:type="dxa" w:w="1452"/>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15-0,25</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во время раскрывание почек, при появлении на побегах 4-5 листьев, после цветения в период образования и созревания ягод. Интервал между обработками 10-14 дней.</w:t>
            </w:r>
          </w:p>
        </w:tc>
        <w:tc>
          <w:tcPr>
            <w:gridSpan w:val="5"/>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p>
            <w:pPr>
              <w:jc w:val="both"/>
            </w:pPr>
            <w:r>
              <w:rPr>
                <w:rFonts w:ascii="Arial" w:cs="Arial" w:eastAsia="Arial" w:hAnsi="Arial"/>
                <w:sz w:val="24"/>
                <w:szCs w:val="24"/>
              </w:rPr>
              <w:t xml:space="preserve"/>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w:t>
            </w:r>
          </w:p>
          <w:p>
            <w:pPr>
              <w:jc w:val="both"/>
            </w:pPr>
            <w:r>
              <w:rPr>
                <w:rFonts w:ascii="Arial" w:cs="Arial" w:eastAsia="Arial" w:hAnsi="Arial"/>
                <w:sz w:val="21"/>
                <w:szCs w:val="21"/>
              </w:rPr>
              <w:t xml:space="preserve">Вегетации</w:t>
            </w:r>
            <w:r>
              <w:rPr>
                <w:rFonts w:ascii="Arial" w:cs="Arial" w:eastAsia="Arial" w:hAnsi="Arial"/>
                <w:sz w:val="21"/>
                <w:szCs w:val="21"/>
              </w:rPr>
              <w:t xml:space="preserve"> 0,025%-ным рабочим раствором</w:t>
            </w:r>
          </w:p>
        </w:tc>
        <w:tc>
          <w:tcPr>
            <w:gridSpan w:val="5"/>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tcW w:type="dxa" w:w="14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0,25-0,4</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закрытого грунта</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4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r>
              <w:rPr>
                <w:rFonts w:ascii="Arial" w:cs="Arial" w:eastAsia="Arial" w:hAnsi="Arial"/>
                <w:sz w:val="21"/>
                <w:szCs w:val="21"/>
              </w:rPr>
              <w:t xml:space="preserve">0,025%-ным раствором</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tcW w:type="dxa" w:w="1452"/>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 и после сбора урожая</w:t>
            </w:r>
            <w:r>
              <w:rPr>
                <w:rFonts w:ascii="Arial" w:cs="Arial" w:eastAsia="Arial" w:hAnsi="Arial"/>
                <w:sz w:val="21"/>
                <w:szCs w:val="21"/>
              </w:rPr>
              <w:t xml:space="preserve"> 0,05%-ным рабочим раствором. Расход рабочей жидкости – 600-1000 л/га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3"/>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Топаназ, КЭ (100 г/л) </w:t>
            </w:r>
          </w:p>
          <w:p>
            <w:pPr>
              <w:jc w:val="center"/>
            </w:pPr>
            <w:r>
              <w:rPr>
                <w:rFonts w:ascii="Arial" w:cs="Arial" w:eastAsia="Arial" w:hAnsi="Arial"/>
                <w:sz w:val="21"/>
                <w:szCs w:val="21"/>
              </w:rPr>
              <w:t xml:space="preserve">Компания «Ипрохем Ко., Лтд», КНР, через ОсОО «Алби – Агро»</w:t>
            </w:r>
          </w:p>
          <w:p>
            <w:pPr>
              <w:jc w:val="center"/>
            </w:pPr>
            <w:r>
              <w:rPr>
                <w:rFonts w:ascii="Arial" w:cs="Arial" w:eastAsia="Arial" w:hAnsi="Arial"/>
                <w:sz w:val="21"/>
                <w:szCs w:val="21"/>
              </w:rPr>
              <w:t xml:space="preserve">II-153 13/11/14</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ЭМЕРАЛД(</w:t>
            </w:r>
            <w:r>
              <w:rPr>
                <w:rFonts w:ascii="Arial" w:cs="Arial" w:eastAsia="Arial" w:hAnsi="Arial"/>
                <w:sz w:val="21"/>
                <w:szCs w:val="21"/>
              </w:rPr>
              <w:t xml:space="preserve">EMERALD</w:t>
            </w:r>
            <w:r>
              <w:rPr>
                <w:rFonts w:ascii="Arial" w:cs="Arial" w:eastAsia="Arial" w:hAnsi="Arial"/>
                <w:sz w:val="21"/>
                <w:szCs w:val="21"/>
              </w:rPr>
              <w:t xml:space="preserve"> 100 </w:t>
            </w:r>
            <w:r>
              <w:rPr>
                <w:rFonts w:ascii="Arial" w:cs="Arial" w:eastAsia="Arial" w:hAnsi="Arial"/>
                <w:sz w:val="21"/>
                <w:szCs w:val="21"/>
              </w:rPr>
              <w:t xml:space="preserve">EC</w:t>
            </w:r>
            <w:r>
              <w:rPr>
                <w:rFonts w:ascii="Arial" w:cs="Arial" w:eastAsia="Arial" w:hAnsi="Arial"/>
                <w:sz w:val="21"/>
                <w:szCs w:val="21"/>
              </w:rPr>
              <w:t xml:space="preserve">), КЭ (100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DOGAL</w:t>
            </w:r>
            <w:r>
              <w:rPr>
                <w:rFonts w:ascii="Arial" w:cs="Arial" w:eastAsia="Arial" w:hAnsi="Arial"/>
                <w:sz w:val="21"/>
                <w:szCs w:val="21"/>
              </w:rPr>
              <w:t xml:space="preserve">», Турция,</w:t>
            </w:r>
          </w:p>
          <w:p>
            <w:pPr>
              <w:jc w:val="center"/>
            </w:pPr>
            <w:r>
              <w:rPr>
                <w:rFonts w:ascii="Arial" w:cs="Arial" w:eastAsia="Arial" w:hAnsi="Arial"/>
                <w:sz w:val="21"/>
                <w:szCs w:val="21"/>
              </w:rPr>
              <w:t xml:space="preserve">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II-160 30/12/14</w:t>
            </w:r>
          </w:p>
          <w:p>
            <w:pPr>
              <w:jc w:val="both"/>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0,125-0,15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0,025 %-ным рабочим раствором. Расход рабочей жидкости 250-</w:t>
            </w:r>
          </w:p>
          <w:p>
            <w:pPr>
              <w:jc w:val="both"/>
            </w:pPr>
            <w:r>
              <w:rPr>
                <w:rFonts w:ascii="Arial" w:cs="Arial" w:eastAsia="Arial" w:hAnsi="Arial"/>
                <w:sz w:val="21"/>
                <w:szCs w:val="21"/>
              </w:rPr>
              <w:t xml:space="preserve">400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0,25-0,375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0,025 %-ным рабочим раствором. Расход рабочей жидкости – 1000-</w:t>
            </w:r>
          </w:p>
          <w:p>
            <w:pPr>
              <w:jc w:val="both"/>
            </w:pPr>
            <w:r>
              <w:rPr>
                <w:rFonts w:ascii="Arial" w:cs="Arial" w:eastAsia="Arial" w:hAnsi="Arial"/>
                <w:sz w:val="21"/>
                <w:szCs w:val="21"/>
              </w:rPr>
              <w:t xml:space="preserve">3000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черная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0,025-0,05 %-ным рабочим раствором.</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(4)</w:t>
            </w:r>
          </w:p>
          <w:p>
            <w:pPr>
              <w:jc w:val="both"/>
            </w:pPr>
            <w:r>
              <w:rPr>
                <w:rFonts w:ascii="Arial" w:cs="Arial" w:eastAsia="Arial" w:hAnsi="Arial"/>
                <w:sz w:val="24"/>
                <w:szCs w:val="24"/>
              </w:rPr>
              <w:t xml:space="preserve"/>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0,015-0,025 %-ным рабочим раствором. Расход рабочей жидкости – 800-</w:t>
            </w:r>
          </w:p>
          <w:p>
            <w:pPr>
              <w:jc w:val="both"/>
            </w:pPr>
            <w:r>
              <w:rPr>
                <w:rFonts w:ascii="Arial" w:cs="Arial" w:eastAsia="Arial" w:hAnsi="Arial"/>
                <w:sz w:val="21"/>
                <w:szCs w:val="21"/>
              </w:rPr>
              <w:t xml:space="preserve">1000 л/га</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Персик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плодовая гниль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 и после сбора урожая  0,05 %-ным рабочим раствором. Расход рабочей жидкости – 600-1000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Вишня (маточники)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Коккомикоз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0,05 %-ным рабочим раствором. Расход рабочей жидкости – 600-</w:t>
            </w:r>
          </w:p>
          <w:p>
            <w:pPr>
              <w:jc w:val="both"/>
            </w:pPr>
            <w:r>
              <w:rPr>
                <w:rFonts w:ascii="Arial" w:cs="Arial" w:eastAsia="Arial" w:hAnsi="Arial"/>
                <w:sz w:val="21"/>
                <w:szCs w:val="21"/>
              </w:rPr>
              <w:t xml:space="preserve">1000 л/га</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черная (маточники)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 (питомники)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Пурпуровая пятнистость, серая гниль</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0,05-0,1%-ным рабочим раствором. Расход рабочей жидкости 600-</w:t>
            </w:r>
          </w:p>
          <w:p>
            <w:pPr>
              <w:jc w:val="both"/>
            </w:pPr>
            <w:r>
              <w:rPr>
                <w:rFonts w:ascii="Arial" w:cs="Arial" w:eastAsia="Arial" w:hAnsi="Arial"/>
                <w:sz w:val="21"/>
                <w:szCs w:val="21"/>
              </w:rPr>
              <w:t xml:space="preserve">1000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Розы открытого и защищенного грунта, горшечные цветы</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0,05-1 %-ным рабочим раствором. Расход рабочей жидкости 1000-</w:t>
            </w:r>
          </w:p>
          <w:p>
            <w:pPr>
              <w:jc w:val="both"/>
            </w:pPr>
            <w:r>
              <w:rPr>
                <w:rFonts w:ascii="Arial" w:cs="Arial" w:eastAsia="Arial" w:hAnsi="Arial"/>
                <w:sz w:val="21"/>
                <w:szCs w:val="21"/>
              </w:rPr>
              <w:t xml:space="preserve">3000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Топаз, КЭ (100 г/л) Компания «Сингента», Швейцария</w:t>
            </w:r>
          </w:p>
          <w:p>
            <w:pPr>
              <w:jc w:val="center"/>
            </w:pPr>
            <w:r>
              <w:rPr>
                <w:rFonts w:ascii="Arial" w:cs="Arial" w:eastAsia="Arial" w:hAnsi="Arial"/>
                <w:sz w:val="21"/>
                <w:szCs w:val="21"/>
              </w:rPr>
              <w:t xml:space="preserve">II-151-1 31/10/14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Топазарт, КЭ (100 г/л) «Камсун Кемикалс Ко., Лтд»,КНР, через ОсОО «Агрохимия», КР</w:t>
            </w:r>
          </w:p>
          <w:p>
            <w:pPr>
              <w:jc w:val="center"/>
            </w:pPr>
            <w:r>
              <w:rPr>
                <w:rFonts w:ascii="Arial" w:cs="Arial" w:eastAsia="Arial" w:hAnsi="Arial"/>
                <w:sz w:val="21"/>
                <w:szCs w:val="21"/>
              </w:rPr>
              <w:t xml:space="preserve">II-140 30/07/14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Топазол Сто, КЭ (100 г/л)</w:t>
            </w:r>
          </w:p>
          <w:p>
            <w:pPr>
              <w:jc w:val="center"/>
            </w:pPr>
            <w:r>
              <w:rPr>
                <w:rFonts w:ascii="Arial" w:cs="Arial" w:eastAsia="Arial" w:hAnsi="Arial"/>
                <w:sz w:val="21"/>
                <w:szCs w:val="21"/>
              </w:rPr>
              <w:t xml:space="preserve">ОсОО «ХимПромПлюс», КР</w:t>
            </w:r>
          </w:p>
          <w:p>
            <w:pPr>
              <w:jc w:val="center"/>
            </w:pPr>
            <w:r>
              <w:rPr>
                <w:rFonts w:ascii="Arial" w:cs="Arial" w:eastAsia="Arial" w:hAnsi="Arial"/>
                <w:sz w:val="21"/>
                <w:szCs w:val="21"/>
              </w:rPr>
              <w:t xml:space="preserve">II-136 23/05/14</w:t>
            </w:r>
          </w:p>
          <w:p>
            <w:pPr>
              <w:jc w:val="left"/>
            </w:pPr>
            <w:r>
              <w:rPr>
                <w:rFonts w:ascii="Arial" w:cs="Arial" w:eastAsia="Arial" w:hAnsi="Arial"/>
                <w:sz w:val="24"/>
                <w:szCs w:val="24"/>
              </w:rPr>
              <w:t xml:space="preserve"/>
            </w:r>
          </w:p>
          <w:p>
            <w:pPr>
              <w:jc w:val="center"/>
            </w:pPr>
            <w:r>
              <w:rPr>
                <w:rFonts w:ascii="Arial" w:cs="Arial" w:eastAsia="Arial" w:hAnsi="Arial"/>
                <w:sz w:val="21"/>
                <w:szCs w:val="21"/>
              </w:rPr>
              <w:t xml:space="preserve">Т-Экстра, КЭ (100 г/л)</w:t>
            </w:r>
          </w:p>
          <w:p>
            <w:pPr>
              <w:jc w:val="center"/>
            </w:pPr>
            <w:r>
              <w:rPr>
                <w:rFonts w:ascii="Arial" w:cs="Arial" w:eastAsia="Arial" w:hAnsi="Arial"/>
                <w:sz w:val="21"/>
                <w:szCs w:val="21"/>
              </w:rPr>
              <w:t xml:space="preserve">Компания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«Кыргыз Агро Кемикалс», КР</w:t>
            </w:r>
          </w:p>
          <w:p>
            <w:pPr>
              <w:jc w:val="center"/>
            </w:pPr>
            <w:r>
              <w:rPr>
                <w:rFonts w:ascii="Arial" w:cs="Arial" w:eastAsia="Arial" w:hAnsi="Arial"/>
                <w:sz w:val="21"/>
                <w:szCs w:val="21"/>
              </w:rPr>
              <w:t xml:space="preserve">II-180 15/10/15</w:t>
            </w:r>
          </w:p>
          <w:p>
            <w:pPr>
              <w:jc w:val="center"/>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0,125-0,15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жидкости-400-600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0,25-0,375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жидкости-600-800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Персик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плодовая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жидкости-800-1000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 и после уборки урожая. Расход рабочей жидкости-400-600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Вишня (маточники)</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Коккомикоз</w:t>
            </w:r>
          </w:p>
          <w:p>
            <w:pPr>
              <w:jc w:val="both"/>
            </w:pPr>
            <w:r>
              <w:rPr>
                <w:rFonts w:ascii="Arial" w:cs="Arial" w:eastAsia="Arial" w:hAnsi="Arial"/>
                <w:sz w:val="24"/>
                <w:szCs w:val="24"/>
              </w:rPr>
              <w:t xml:space="preserve"/>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жидкости-600-800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черная (маточники, питомники)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 (питомники)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Пурпуровая пятнистость, серая гниль</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жидкости-800-1000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Розы открытого и защищенного грунта</w:t>
            </w:r>
          </w:p>
          <w:p>
            <w:pPr>
              <w:jc w:val="both"/>
            </w:pPr>
            <w:r>
              <w:rPr>
                <w:rFonts w:ascii="Arial" w:cs="Arial" w:eastAsia="Arial" w:hAnsi="Arial"/>
                <w:sz w:val="21"/>
                <w:szCs w:val="21"/>
              </w:rPr>
              <w:t xml:space="preserve">Гвоздика открытого и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жидкости-600-800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Гвоздика ремонтантная открытого и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Наперстянка шерстистая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Септориоз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жидкости-200-400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жидкости-800-1000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Топазагро, КЭ (100 г/л)</w:t>
            </w:r>
          </w:p>
          <w:p>
            <w:pPr>
              <w:jc w:val="center"/>
            </w:pPr>
            <w:r>
              <w:rPr>
                <w:rFonts w:ascii="Arial" w:cs="Arial" w:eastAsia="Arial" w:hAnsi="Arial"/>
                <w:sz w:val="21"/>
                <w:szCs w:val="21"/>
              </w:rPr>
              <w:t xml:space="preserve">«</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II-</w:t>
            </w:r>
            <w:r>
              <w:rPr>
                <w:rFonts w:ascii="Arial" w:cs="Arial" w:eastAsia="Arial" w:hAnsi="Arial"/>
                <w:sz w:val="21"/>
                <w:szCs w:val="21"/>
              </w:rPr>
              <w:t xml:space="preserve">201</w:t>
            </w:r>
            <w:r>
              <w:rPr>
                <w:rFonts w:ascii="Arial" w:cs="Arial" w:eastAsia="Arial" w:hAnsi="Arial"/>
                <w:sz w:val="21"/>
                <w:szCs w:val="21"/>
              </w:rPr>
              <w:t xml:space="preserve"> 30</w:t>
            </w:r>
            <w:r>
              <w:rPr>
                <w:rFonts w:ascii="Arial" w:cs="Arial" w:eastAsia="Arial" w:hAnsi="Arial"/>
                <w:sz w:val="21"/>
                <w:szCs w:val="21"/>
              </w:rPr>
              <w:t xml:space="preserve">/</w:t>
            </w:r>
            <w:r>
              <w:rPr>
                <w:rFonts w:ascii="Arial" w:cs="Arial" w:eastAsia="Arial" w:hAnsi="Arial"/>
                <w:sz w:val="21"/>
                <w:szCs w:val="21"/>
              </w:rPr>
              <w:t xml:space="preserve">04</w:t>
            </w:r>
            <w:r>
              <w:rPr>
                <w:rFonts w:ascii="Arial" w:cs="Arial" w:eastAsia="Arial" w:hAnsi="Arial"/>
                <w:sz w:val="21"/>
                <w:szCs w:val="21"/>
              </w:rPr>
              <w:t xml:space="preserve">/1</w:t>
            </w:r>
            <w:r>
              <w:rPr>
                <w:rFonts w:ascii="Arial" w:cs="Arial" w:eastAsia="Arial" w:hAnsi="Arial"/>
                <w:sz w:val="21"/>
                <w:szCs w:val="21"/>
              </w:rPr>
              <w:t xml:space="preserve">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от фазы розового бутона до фазы роста плода 3-4 обработки с интервалом 10-14 дней</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tcW w:type="dxa" w:w="193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15-0,25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во время раскрывание почек, при появлении на побегах 4-5 листьев, после цветения в период образования и созревания ягод. Интервал между обработками 10-14 дней.</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w:t>
            </w:r>
          </w:p>
          <w:p>
            <w:pPr>
              <w:jc w:val="both"/>
            </w:pPr>
            <w:r>
              <w:rPr>
                <w:rFonts w:ascii="Arial" w:cs="Arial" w:eastAsia="Arial" w:hAnsi="Arial"/>
                <w:sz w:val="21"/>
                <w:szCs w:val="21"/>
              </w:rPr>
              <w:t xml:space="preserve">Вегетации</w:t>
            </w:r>
            <w:r>
              <w:rPr>
                <w:rFonts w:ascii="Arial" w:cs="Arial" w:eastAsia="Arial" w:hAnsi="Arial"/>
                <w:sz w:val="21"/>
                <w:szCs w:val="21"/>
              </w:rPr>
              <w:t xml:space="preserve"> 0,025%-ным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r>
              <w:rPr>
                <w:rFonts w:ascii="Arial" w:cs="Arial" w:eastAsia="Arial" w:hAnsi="Arial"/>
                <w:sz w:val="21"/>
                <w:szCs w:val="21"/>
              </w:rPr>
              <w:t xml:space="preserve">0,025%-ным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tcW w:type="dxa" w:w="193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 и после сбора урожая </w:t>
            </w:r>
            <w:r>
              <w:rPr>
                <w:rFonts w:ascii="Arial" w:cs="Arial" w:eastAsia="Arial" w:hAnsi="Arial"/>
                <w:sz w:val="21"/>
                <w:szCs w:val="21"/>
              </w:rPr>
              <w:t xml:space="preserve">0,05%-ным рабочим раствором. Расход рабочей жидкости – 600-1000 л/га</w:t>
            </w:r>
          </w:p>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Пираклостробин+боскалид</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Беллис, ВДГ </w:t>
            </w:r>
          </w:p>
          <w:p>
            <w:pPr>
              <w:jc w:val="center"/>
            </w:pPr>
            <w:r>
              <w:rPr>
                <w:rFonts w:ascii="Arial" w:cs="Arial" w:eastAsia="Arial" w:hAnsi="Arial"/>
                <w:sz w:val="21"/>
                <w:szCs w:val="21"/>
              </w:rPr>
              <w:t xml:space="preserve">(128+252 г/кг) </w:t>
            </w:r>
          </w:p>
          <w:p>
            <w:pPr>
              <w:jc w:val="center"/>
            </w:pPr>
            <w:r>
              <w:rPr>
                <w:rFonts w:ascii="Arial" w:cs="Arial" w:eastAsia="Arial" w:hAnsi="Arial"/>
                <w:sz w:val="21"/>
                <w:szCs w:val="21"/>
              </w:rPr>
              <w:t xml:space="preserve">«БАСФ СЕ», Германия</w:t>
            </w:r>
          </w:p>
          <w:p>
            <w:pPr>
              <w:jc w:val="center"/>
            </w:pPr>
            <w:r>
              <w:rPr>
                <w:rFonts w:ascii="Arial" w:cs="Arial" w:eastAsia="Arial" w:hAnsi="Arial"/>
                <w:sz w:val="21"/>
                <w:szCs w:val="21"/>
              </w:rPr>
              <w:t xml:space="preserve">II-144-1 22/09/14</w:t>
            </w:r>
          </w:p>
          <w:p>
            <w:pPr>
              <w:jc w:val="both"/>
            </w:pPr>
            <w:r>
              <w:rPr>
                <w:rFonts w:ascii="Arial" w:cs="Arial" w:eastAsia="Arial" w:hAnsi="Arial"/>
                <w:sz w:val="24"/>
                <w:szCs w:val="24"/>
              </w:rPr>
              <w:t xml:space="preserve"/>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 монилиоз, гнили плодов при хранении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гнилей плодов при хранении, опрыскивание за 7-10 дней до сбора урожая яблок, предназначенных для хранения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переноспороз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Пираклостробин+метирам</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Кабрио Топ, ВДГ (50+550 г/кг) «БАСФ СЕ», Германия</w:t>
            </w:r>
          </w:p>
          <w:p>
            <w:pPr>
              <w:jc w:val="center"/>
            </w:pPr>
            <w:r>
              <w:rPr>
                <w:rFonts w:ascii="Arial" w:cs="Arial" w:eastAsia="Arial" w:hAnsi="Arial"/>
                <w:sz w:val="21"/>
                <w:szCs w:val="21"/>
              </w:rPr>
              <w:t xml:space="preserve">II-145-1 22/09/14</w:t>
            </w:r>
          </w:p>
          <w:p>
            <w:pPr>
              <w:jc w:val="both"/>
            </w:pPr>
            <w:r>
              <w:rPr>
                <w:rFonts w:ascii="Arial" w:cs="Arial" w:eastAsia="Arial" w:hAnsi="Arial"/>
                <w:sz w:val="24"/>
                <w:szCs w:val="24"/>
              </w:rPr>
              <w:t xml:space="preserve"/>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Мильдью, оидиум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переноспороз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 </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Пираклостробин+тебуконазол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Пиразол, СП (80+370 г/кг)</w:t>
            </w:r>
          </w:p>
          <w:p>
            <w:pPr>
              <w:jc w:val="center"/>
            </w:pPr>
            <w:r>
              <w:rPr>
                <w:rFonts w:ascii="Arial" w:cs="Arial" w:eastAsia="Arial" w:hAnsi="Arial"/>
                <w:sz w:val="21"/>
                <w:szCs w:val="21"/>
              </w:rPr>
              <w:t xml:space="preserve">Компания «Хайлир Пестисайдс Ко., Лтд», КНР, через ОсОО «Пестициды», КР</w:t>
            </w:r>
          </w:p>
          <w:p>
            <w:pPr>
              <w:jc w:val="center"/>
            </w:pPr>
            <w:r>
              <w:rPr>
                <w:rFonts w:ascii="Arial" w:cs="Arial" w:eastAsia="Arial" w:hAnsi="Arial"/>
                <w:sz w:val="21"/>
                <w:szCs w:val="21"/>
              </w:rPr>
              <w:t xml:space="preserve">II-227 02/02/17</w:t>
            </w:r>
          </w:p>
        </w:tc>
        <w:tc>
          <w:tcPr>
            <w:tcW w:type="dxa" w:w="9680"/>
            <w:gridSpan w:val="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Полиоксины, комплекс </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Полар, ВРГ (500 г/кг)</w:t>
            </w:r>
          </w:p>
          <w:p>
            <w:pPr>
              <w:jc w:val="center"/>
            </w:pPr>
            <w:r>
              <w:rPr>
                <w:rFonts w:ascii="Arial" w:cs="Arial" w:eastAsia="Arial" w:hAnsi="Arial"/>
                <w:sz w:val="21"/>
                <w:szCs w:val="21"/>
              </w:rPr>
              <w:t xml:space="preserve">«Мерхав Агро Лтд», Израиль</w:t>
            </w:r>
          </w:p>
          <w:p>
            <w:pPr>
              <w:jc w:val="center"/>
            </w:pPr>
            <w:r>
              <w:rPr>
                <w:rFonts w:ascii="Arial" w:cs="Arial" w:eastAsia="Arial" w:hAnsi="Arial"/>
                <w:sz w:val="21"/>
                <w:szCs w:val="21"/>
              </w:rPr>
              <w:t xml:space="preserve">II</w:t>
            </w:r>
            <w:r>
              <w:rPr>
                <w:rFonts w:ascii="Arial" w:cs="Arial" w:eastAsia="Arial" w:hAnsi="Arial"/>
                <w:sz w:val="21"/>
                <w:szCs w:val="21"/>
              </w:rPr>
              <w:t xml:space="preserve">-128 01/11/13</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альтернариоз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до полного смачивания листьев. Расход рабочей жидкости 1000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w:t>
            </w:r>
          </w:p>
          <w:p>
            <w:pPr>
              <w:jc w:val="both"/>
            </w:pPr>
            <w:r>
              <w:rPr>
                <w:rFonts w:ascii="Arial" w:cs="Arial" w:eastAsia="Arial" w:hAnsi="Arial"/>
                <w:sz w:val="21"/>
                <w:szCs w:val="21"/>
              </w:rPr>
              <w:t xml:space="preserve">Серая гниль</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1000л/га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в открытом грунте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p>
            <w:pPr>
              <w:jc w:val="both"/>
            </w:pPr>
            <w:r>
              <w:rPr>
                <w:rFonts w:ascii="Arial" w:cs="Arial" w:eastAsia="Arial" w:hAnsi="Arial"/>
                <w:sz w:val="21"/>
                <w:szCs w:val="21"/>
              </w:rPr>
              <w:t xml:space="preserve">Кладоспориоз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300-500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в защищенном</w:t>
            </w:r>
          </w:p>
          <w:p>
            <w:pPr>
              <w:jc w:val="both"/>
            </w:pPr>
            <w:r>
              <w:rPr>
                <w:rFonts w:ascii="Arial" w:cs="Arial" w:eastAsia="Arial" w:hAnsi="Arial"/>
                <w:sz w:val="21"/>
                <w:szCs w:val="21"/>
              </w:rPr>
              <w:t xml:space="preserve">грунте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p>
            <w:pPr>
              <w:jc w:val="both"/>
            </w:pPr>
            <w:r>
              <w:rPr>
                <w:rFonts w:ascii="Arial" w:cs="Arial" w:eastAsia="Arial" w:hAnsi="Arial"/>
                <w:sz w:val="21"/>
                <w:szCs w:val="21"/>
              </w:rPr>
              <w:t xml:space="preserve">Кладоспориоз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500-1000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в открытом грунте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300-500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в защищенном</w:t>
            </w:r>
          </w:p>
          <w:p>
            <w:pPr>
              <w:jc w:val="both"/>
            </w:pPr>
            <w:r>
              <w:rPr>
                <w:rFonts w:ascii="Arial" w:cs="Arial" w:eastAsia="Arial" w:hAnsi="Arial"/>
                <w:sz w:val="21"/>
                <w:szCs w:val="21"/>
              </w:rPr>
              <w:t xml:space="preserve">грунте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Расход рабочей жидкости 500-1000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Баклажан в открытом грунте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Расход рабочей жидкости 400-1000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Перец в открытом грунте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400-1000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Перец в защищенном грунте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Расход рабочей жидкости 500-1000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0,15-0,25</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Дыня в открытом грунте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300-500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Арбуз</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300-500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 </w:t>
            </w:r>
          </w:p>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200-400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300-500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в </w:t>
            </w:r>
          </w:p>
          <w:p>
            <w:pPr>
              <w:jc w:val="both"/>
            </w:pPr>
            <w:r>
              <w:rPr>
                <w:rFonts w:ascii="Arial" w:cs="Arial" w:eastAsia="Arial" w:hAnsi="Arial"/>
                <w:sz w:val="21"/>
                <w:szCs w:val="21"/>
              </w:rPr>
              <w:t xml:space="preserve">защищенном</w:t>
            </w:r>
          </w:p>
          <w:p>
            <w:pPr>
              <w:jc w:val="both"/>
            </w:pPr>
            <w:r>
              <w:rPr>
                <w:rFonts w:ascii="Arial" w:cs="Arial" w:eastAsia="Arial" w:hAnsi="Arial"/>
                <w:sz w:val="21"/>
                <w:szCs w:val="21"/>
              </w:rPr>
              <w:t xml:space="preserve">грунте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p>
            <w:pPr>
              <w:jc w:val="both"/>
            </w:pPr>
            <w:r>
              <w:rPr>
                <w:rFonts w:ascii="Arial" w:cs="Arial" w:eastAsia="Arial" w:hAnsi="Arial"/>
                <w:sz w:val="21"/>
                <w:szCs w:val="21"/>
              </w:rPr>
              <w:t xml:space="preserve">Серая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1000-1200 л/га</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срезанных роз перед охлаждением</w:t>
            </w:r>
            <w:r>
              <w:rPr>
                <w:rFonts w:ascii="Arial" w:cs="Arial" w:eastAsia="Arial" w:hAnsi="Arial"/>
                <w:sz w:val="21"/>
                <w:szCs w:val="21"/>
              </w:rPr>
              <w:t xml:space="preserve">в раствор 50 г/100л воды.</w:t>
            </w:r>
          </w:p>
          <w:p>
            <w:pPr>
              <w:jc w:val="both"/>
            </w:pPr>
            <w:r>
              <w:rPr>
                <w:rFonts w:ascii="Arial" w:cs="Arial" w:eastAsia="Arial" w:hAnsi="Arial"/>
                <w:sz w:val="21"/>
                <w:szCs w:val="21"/>
              </w:rPr>
              <w:t xml:space="preserve">Нельзя ставить обработанные цветы в холодильник, если они влажные. Обработанные цветы должны быть сухими. </w:t>
            </w:r>
          </w:p>
        </w:tc>
        <w:tc>
          <w:tcPr>
            <w:tcW w:type="dxa" w:w="9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Пропамокарб гидрохлорид</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Премикур, ВРК (670 г/л) Компания «Синокем Агро Ко., Лтд», КНР, </w:t>
            </w:r>
          </w:p>
          <w:p>
            <w:pPr>
              <w:jc w:val="center"/>
            </w:pPr>
            <w:r>
              <w:rPr>
                <w:rFonts w:ascii="Arial" w:cs="Arial" w:eastAsia="Arial" w:hAnsi="Arial"/>
                <w:sz w:val="21"/>
                <w:szCs w:val="21"/>
              </w:rPr>
              <w:t xml:space="preserve">через ОсОО «Пестициды», КР</w:t>
            </w:r>
          </w:p>
          <w:p>
            <w:pPr>
              <w:jc w:val="center"/>
            </w:pPr>
            <w:r>
              <w:rPr>
                <w:rFonts w:ascii="Arial" w:cs="Arial" w:eastAsia="Arial" w:hAnsi="Arial"/>
                <w:sz w:val="21"/>
                <w:szCs w:val="21"/>
              </w:rPr>
              <w:t xml:space="preserve">II-189-1 22/03/16</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0,2%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после выхода семян 0,25% раствором . Расход рабочей жидкости – 4 л/  </w:t>
            </w:r>
          </w:p>
          <w:p>
            <w:pPr>
              <w:jc w:val="both"/>
            </w:pPr>
            <w:r>
              <w:rPr>
                <w:rFonts w:ascii="Arial" w:cs="Arial" w:eastAsia="Arial" w:hAnsi="Arial"/>
                <w:sz w:val="24"/>
                <w:szCs w:val="24"/>
              </w:rPr>
              <w:t xml:space="preserve"/>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 переноспороз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после пересадки рассады 0,155 рабочим раствором. Расход рабочей жидкости-300мл под растение</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Пропиконазол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Тилтарт, КЭ (250 г/л)</w:t>
            </w:r>
          </w:p>
          <w:p>
            <w:pPr>
              <w:jc w:val="center"/>
            </w:pPr>
            <w:r>
              <w:rPr>
                <w:rFonts w:ascii="Arial" w:cs="Arial" w:eastAsia="Arial" w:hAnsi="Arial"/>
                <w:sz w:val="21"/>
                <w:szCs w:val="21"/>
              </w:rPr>
              <w:t xml:space="preserve">Компания « Камсун Кемикалс Ко., ЛТД», КНР через ОсОО « Агрохимия», КР</w:t>
            </w:r>
          </w:p>
          <w:p>
            <w:pPr>
              <w:jc w:val="center"/>
            </w:pPr>
            <w:r>
              <w:rPr>
                <w:rFonts w:ascii="Arial" w:cs="Arial" w:eastAsia="Arial" w:hAnsi="Arial"/>
                <w:sz w:val="21"/>
                <w:szCs w:val="21"/>
              </w:rPr>
              <w:t xml:space="preserve">II</w:t>
            </w:r>
            <w:r>
              <w:rPr>
                <w:rFonts w:ascii="Arial" w:cs="Arial" w:eastAsia="Arial" w:hAnsi="Arial"/>
                <w:sz w:val="21"/>
                <w:szCs w:val="21"/>
              </w:rPr>
              <w:t xml:space="preserve">-178-2 14/10/15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Талант, КЭ (250 г/л) </w:t>
            </w:r>
          </w:p>
          <w:p>
            <w:pPr>
              <w:jc w:val="center"/>
            </w:pPr>
            <w:r>
              <w:rPr>
                <w:rFonts w:ascii="Arial" w:cs="Arial" w:eastAsia="Arial" w:hAnsi="Arial"/>
                <w:sz w:val="21"/>
                <w:szCs w:val="21"/>
              </w:rPr>
              <w:t xml:space="preserve">«Шанхай Агрочайна Интернешнл Трайд Ко., Лтд» </w:t>
            </w:r>
          </w:p>
          <w:p>
            <w:pPr>
              <w:jc w:val="center"/>
            </w:pPr>
            <w:r>
              <w:rPr>
                <w:rFonts w:ascii="Arial" w:cs="Arial" w:eastAsia="Arial" w:hAnsi="Arial"/>
                <w:sz w:val="21"/>
                <w:szCs w:val="21"/>
              </w:rPr>
              <w:t xml:space="preserve">II</w:t>
            </w:r>
            <w:r>
              <w:rPr>
                <w:rFonts w:ascii="Arial" w:cs="Arial" w:eastAsia="Arial" w:hAnsi="Arial"/>
                <w:sz w:val="21"/>
                <w:szCs w:val="21"/>
              </w:rPr>
              <w:t xml:space="preserve">-127 05/04/12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Тилт Голден, КЭ (250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II</w:t>
            </w:r>
            <w:r>
              <w:rPr>
                <w:rFonts w:ascii="Arial" w:cs="Arial" w:eastAsia="Arial" w:hAnsi="Arial"/>
                <w:sz w:val="21"/>
                <w:szCs w:val="21"/>
              </w:rPr>
              <w:t xml:space="preserve"> -204 01/06/16</w:t>
            </w:r>
          </w:p>
          <w:p>
            <w:pPr>
              <w:jc w:val="left"/>
            </w:pPr>
            <w:r>
              <w:rPr>
                <w:rFonts w:ascii="Arial" w:cs="Arial" w:eastAsia="Arial" w:hAnsi="Arial"/>
                <w:sz w:val="24"/>
                <w:szCs w:val="24"/>
              </w:rPr>
              <w:t xml:space="preserve"/>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бурая, стеблевая, желтая, септориоз, мучнистая роса, гельминтоспориозная пятнистость</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Сетчатая пятнистость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бурая, стеблевая, септориоз, мучнистая роса, ринхоспориоз, церкоспорелла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Корончатая ржавчина, красно-бурая пятнистость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черная ( маточники)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мучнистая роса, антракноз, септориоз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впериод вегетации 0,15 % эмульсией препарата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черная ( маточники, питомники)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Райграс пастбищный, кострец безостый, овсяница луговая (семенные посевы)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Гельминтоспориоз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Клевер луговой 2-го года вегетации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Антракноз, аскохитоз, бурая пятнистость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впериод вегетации 0,2% эмульсией препарата</w:t>
            </w: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Агротилт, КЭ (200 г/л)</w:t>
            </w:r>
          </w:p>
          <w:p>
            <w:pPr>
              <w:jc w:val="center"/>
            </w:pPr>
            <w:r>
              <w:rPr>
                <w:rFonts w:ascii="Arial" w:cs="Arial" w:eastAsia="Arial" w:hAnsi="Arial"/>
                <w:sz w:val="21"/>
                <w:szCs w:val="21"/>
              </w:rPr>
              <w:t xml:space="preserve">«</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II-</w:t>
            </w:r>
            <w:r>
              <w:rPr>
                <w:rFonts w:ascii="Arial" w:cs="Arial" w:eastAsia="Arial" w:hAnsi="Arial"/>
                <w:sz w:val="21"/>
                <w:szCs w:val="21"/>
              </w:rPr>
              <w:t xml:space="preserve">200</w:t>
            </w:r>
            <w:r>
              <w:rPr>
                <w:rFonts w:ascii="Arial" w:cs="Arial" w:eastAsia="Arial" w:hAnsi="Arial"/>
                <w:sz w:val="21"/>
                <w:szCs w:val="21"/>
              </w:rPr>
              <w:t xml:space="preserve"> 30</w:t>
            </w:r>
            <w:r>
              <w:rPr>
                <w:rFonts w:ascii="Arial" w:cs="Arial" w:eastAsia="Arial" w:hAnsi="Arial"/>
                <w:sz w:val="21"/>
                <w:szCs w:val="21"/>
              </w:rPr>
              <w:t xml:space="preserve">/</w:t>
            </w:r>
            <w:r>
              <w:rPr>
                <w:rFonts w:ascii="Arial" w:cs="Arial" w:eastAsia="Arial" w:hAnsi="Arial"/>
                <w:sz w:val="21"/>
                <w:szCs w:val="21"/>
              </w:rPr>
              <w:t xml:space="preserve">04</w:t>
            </w:r>
            <w:r>
              <w:rPr>
                <w:rFonts w:ascii="Arial" w:cs="Arial" w:eastAsia="Arial" w:hAnsi="Arial"/>
                <w:sz w:val="21"/>
                <w:szCs w:val="21"/>
              </w:rPr>
              <w:t xml:space="preserve">/1</w:t>
            </w:r>
            <w:r>
              <w:rPr>
                <w:rFonts w:ascii="Arial" w:cs="Arial" w:eastAsia="Arial" w:hAnsi="Arial"/>
                <w:sz w:val="21"/>
                <w:szCs w:val="21"/>
              </w:rPr>
              <w:t xml:space="preserve">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септориоз,мучнистая роса, гельминтоспориозная пятнистость</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30(1-2)</w:t>
            </w:r>
          </w:p>
        </w:tc>
        <w:tc>
          <w:tcPr>
            <w:tcW w:type="dxa" w:w="193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мучнистая роса, сетчатая пятнистость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бурая, стеблевая, септориоз, ринхоспориоз, церкоспореллез, мучнистая роса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черная (питомники, маточники)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мучнистая роса, антракноз, септориоз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0,15%-ным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Пропиконазол+тебуконазол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Самурык, ККР </w:t>
            </w:r>
          </w:p>
          <w:p>
            <w:pPr>
              <w:jc w:val="center"/>
            </w:pPr>
            <w:r>
              <w:rPr>
                <w:rFonts w:ascii="Arial" w:cs="Arial" w:eastAsia="Arial" w:hAnsi="Arial"/>
                <w:sz w:val="21"/>
                <w:szCs w:val="21"/>
              </w:rPr>
              <w:t xml:space="preserve">(200+200 г/л)</w:t>
            </w:r>
          </w:p>
          <w:p>
            <w:pPr>
              <w:jc w:val="center"/>
            </w:pPr>
            <w:r>
              <w:rPr>
                <w:rFonts w:ascii="Arial" w:cs="Arial" w:eastAsia="Arial" w:hAnsi="Arial"/>
                <w:sz w:val="21"/>
                <w:szCs w:val="21"/>
              </w:rPr>
              <w:t xml:space="preserve">«</w:t>
            </w:r>
            <w:r>
              <w:rPr>
                <w:rFonts w:ascii="Arial" w:cs="Arial" w:eastAsia="Arial" w:hAnsi="Arial"/>
                <w:sz w:val="21"/>
                <w:szCs w:val="21"/>
              </w:rPr>
              <w:t xml:space="preserve">Nanjing Essence Fine</w:t>
            </w:r>
            <w:r>
              <w:rPr>
                <w:rFonts w:ascii="Arial" w:cs="Arial" w:eastAsia="Arial" w:hAnsi="Arial"/>
                <w:sz w:val="21"/>
                <w:szCs w:val="21"/>
              </w:rPr>
              <w:t xml:space="preserve">-</w:t>
            </w:r>
            <w:r>
              <w:rPr>
                <w:rFonts w:ascii="Arial" w:cs="Arial" w:eastAsia="Arial" w:hAnsi="Arial"/>
                <w:sz w:val="21"/>
                <w:szCs w:val="21"/>
              </w:rPr>
              <w:t xml:space="preserve">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Китай, через ТОО «Ар-Абат», Казахстан</w:t>
            </w:r>
          </w:p>
          <w:p>
            <w:pPr>
              <w:jc w:val="center"/>
            </w:pPr>
            <w:r>
              <w:rPr>
                <w:rFonts w:ascii="Arial" w:cs="Arial" w:eastAsia="Arial" w:hAnsi="Arial"/>
                <w:sz w:val="21"/>
                <w:szCs w:val="21"/>
              </w:rPr>
              <w:t xml:space="preserve">II</w:t>
            </w:r>
            <w:r>
              <w:rPr>
                <w:rFonts w:ascii="Arial" w:cs="Arial" w:eastAsia="Arial" w:hAnsi="Arial"/>
                <w:sz w:val="21"/>
                <w:szCs w:val="21"/>
              </w:rPr>
              <w:t xml:space="preserve">-132 11/05/12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Титул Дуо, ККР </w:t>
            </w:r>
          </w:p>
          <w:p>
            <w:pPr>
              <w:jc w:val="center"/>
            </w:pPr>
            <w:r>
              <w:rPr>
                <w:rFonts w:ascii="Arial" w:cs="Arial" w:eastAsia="Arial" w:hAnsi="Arial"/>
                <w:sz w:val="21"/>
                <w:szCs w:val="21"/>
              </w:rPr>
              <w:t xml:space="preserve">(200+200 г/л)</w:t>
            </w:r>
          </w:p>
          <w:p>
            <w:pPr>
              <w:jc w:val="center"/>
            </w:pPr>
            <w:r>
              <w:rPr>
                <w:rFonts w:ascii="Arial" w:cs="Arial" w:eastAsia="Arial" w:hAnsi="Arial"/>
                <w:sz w:val="21"/>
                <w:szCs w:val="21"/>
              </w:rPr>
              <w:t xml:space="preserve">АО « Щелково Агрохим», Россия</w:t>
            </w:r>
          </w:p>
          <w:p>
            <w:pPr>
              <w:jc w:val="center"/>
            </w:pPr>
            <w:r>
              <w:rPr>
                <w:rFonts w:ascii="Arial" w:cs="Arial" w:eastAsia="Arial" w:hAnsi="Arial"/>
                <w:sz w:val="21"/>
                <w:szCs w:val="21"/>
              </w:rPr>
              <w:t xml:space="preserve">II-184 10/02/16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Бурая, стеблевая и желтая ржавчины, септориоз, гельминтоспориозная пятнистость, мучнистая роса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впериод вегетации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КОЛОСАЛЬ Про, КМЭ (300+200 г/л),</w:t>
            </w:r>
          </w:p>
          <w:p>
            <w:pPr>
              <w:jc w:val="center"/>
            </w:pPr>
            <w:r>
              <w:rPr>
                <w:rFonts w:ascii="Arial" w:cs="Arial" w:eastAsia="Arial" w:hAnsi="Arial"/>
                <w:sz w:val="21"/>
                <w:szCs w:val="21"/>
              </w:rPr>
              <w:t xml:space="preserve"> ЗАО «Август», Россия </w:t>
            </w:r>
          </w:p>
          <w:p>
            <w:pPr>
              <w:jc w:val="center"/>
            </w:pPr>
            <w:r>
              <w:rPr>
                <w:rFonts w:ascii="Arial" w:cs="Arial" w:eastAsia="Arial" w:hAnsi="Arial"/>
                <w:sz w:val="21"/>
                <w:szCs w:val="21"/>
              </w:rPr>
              <w:t xml:space="preserve">II-170 03/06/15</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бурая, ржавчина стеблевая, ржавчина желтая, септориоз, пиринефороз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38(1-2)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озимый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карликовая, ринхоспориоз, сетчатая пятнистость, темно-бурая пятнистость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Церкоспороз, мучнистая роса, фомоз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первое-при появлении первых признаков одного из заболеваний; второе-через 10-14 дней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до цветения, после цветения, ягода размером с крупинку, ягода с размером горошину</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30(3-4)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яровой</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 мучнистая роса, фомоз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при появлении первых признаков одной из болезней в фазы вытягивания стеблей-начало образования стручков в нижнем ярусе</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40(1)</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озимый </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осенью в фазе 6-8 листьев и весной при появлении первых признаков одной из болезней в фазы вытягивания стеблей-начало образования стручков в нижнем ярусе</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 аскохитоз, антракноз, септориоз, церкоспороз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Пропиконазол+ципроконазол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Альтогран, КЭ </w:t>
            </w:r>
          </w:p>
          <w:p>
            <w:pPr>
              <w:jc w:val="center"/>
            </w:pPr>
            <w:r>
              <w:rPr>
                <w:rFonts w:ascii="Arial" w:cs="Arial" w:eastAsia="Arial" w:hAnsi="Arial"/>
                <w:sz w:val="21"/>
                <w:szCs w:val="21"/>
              </w:rPr>
              <w:t xml:space="preserve">(250+80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II</w:t>
            </w:r>
            <w:r>
              <w:rPr>
                <w:rFonts w:ascii="Arial" w:cs="Arial" w:eastAsia="Arial" w:hAnsi="Arial"/>
                <w:sz w:val="21"/>
                <w:szCs w:val="21"/>
              </w:rPr>
              <w:t xml:space="preserve"> -206 01/06/16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Сальто Супер, КЭ </w:t>
            </w:r>
          </w:p>
          <w:p>
            <w:pPr>
              <w:jc w:val="center"/>
            </w:pPr>
            <w:r>
              <w:rPr>
                <w:rFonts w:ascii="Arial" w:cs="Arial" w:eastAsia="Arial" w:hAnsi="Arial"/>
                <w:sz w:val="21"/>
                <w:szCs w:val="21"/>
              </w:rPr>
              <w:t xml:space="preserve">(250+80 г/л)</w:t>
            </w:r>
          </w:p>
          <w:p>
            <w:pPr>
              <w:jc w:val="center"/>
            </w:pPr>
            <w:r>
              <w:rPr>
                <w:rFonts w:ascii="Arial" w:cs="Arial" w:eastAsia="Arial" w:hAnsi="Arial"/>
                <w:sz w:val="21"/>
                <w:szCs w:val="21"/>
              </w:rPr>
              <w:t xml:space="preserve">Компания «Чайна Цзянсу Интернэшнл Экономик энд Техникал Кооперейшн Груп Лтд», КНР, через ОсОО « Кыргыз Агро Кемикалс», КР</w:t>
            </w:r>
          </w:p>
          <w:p>
            <w:pPr>
              <w:jc w:val="center"/>
            </w:pPr>
            <w:r>
              <w:rPr>
                <w:rFonts w:ascii="Arial" w:cs="Arial" w:eastAsia="Arial" w:hAnsi="Arial"/>
                <w:sz w:val="21"/>
                <w:szCs w:val="21"/>
              </w:rPr>
              <w:t xml:space="preserve">II </w:t>
            </w:r>
            <w:r>
              <w:rPr>
                <w:rFonts w:ascii="Arial" w:cs="Arial" w:eastAsia="Arial" w:hAnsi="Arial"/>
                <w:sz w:val="21"/>
                <w:szCs w:val="21"/>
              </w:rPr>
              <w:t xml:space="preserve">-203 19/05/16</w:t>
            </w:r>
          </w:p>
          <w:p>
            <w:pPr>
              <w:jc w:val="center"/>
            </w:pPr>
            <w:r>
              <w:rPr>
                <w:rFonts w:ascii="Arial" w:cs="Arial" w:eastAsia="Arial" w:hAnsi="Arial"/>
                <w:sz w:val="21"/>
                <w:szCs w:val="21"/>
              </w:rPr>
              <w:t xml:space="preserve">Альтодуо, КЭ (250+80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«Truechem International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Чагылган</w:t>
            </w:r>
            <w:r>
              <w:rPr>
                <w:rFonts w:ascii="Arial" w:cs="Arial" w:eastAsia="Arial" w:hAnsi="Arial"/>
                <w:sz w:val="21"/>
                <w:szCs w:val="21"/>
              </w:rPr>
              <w:t xml:space="preserve">»,</w:t>
            </w:r>
            <w:r>
              <w:rPr>
                <w:rFonts w:ascii="Arial" w:cs="Arial" w:eastAsia="Arial" w:hAnsi="Arial"/>
                <w:sz w:val="21"/>
                <w:szCs w:val="21"/>
              </w:rPr>
              <w:t xml:space="preserve">КР</w:t>
            </w:r>
          </w:p>
          <w:p>
            <w:pPr>
              <w:jc w:val="center"/>
            </w:pPr>
            <w:r>
              <w:rPr>
                <w:rFonts w:ascii="Arial" w:cs="Arial" w:eastAsia="Arial" w:hAnsi="Arial"/>
                <w:sz w:val="21"/>
                <w:szCs w:val="21"/>
              </w:rPr>
              <w:t xml:space="preserve">II</w:t>
            </w:r>
            <w:r>
              <w:rPr>
                <w:rFonts w:ascii="Arial" w:cs="Arial" w:eastAsia="Arial" w:hAnsi="Arial"/>
                <w:sz w:val="21"/>
                <w:szCs w:val="21"/>
              </w:rPr>
              <w:t xml:space="preserve"> -207 02/06/16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бурая, стеблевая, желтая, септориоз, пиренофороз, церкоспореллез, коспореллез, фузариоз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Расходм – 300 л/га </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40(1-2)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 ( А)</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Расход-300 л/га </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Гельминтоспориозные пятнистости, пиренофороз, мучнистая роса, ржавчина карликовая, стеблевая, ринхоспориоз, церкоспореллез, фузариоз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Расходм – 300 л/га</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 озимая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бурая,стеблевая, септориоз, ринхоспоприоз, фузариоз, кладоспориоз, альтернариоз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Корончатая ржавчина, красно-бурая пятнистость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Церкоспороз, мучнистая роса, фомоз, альтернариоз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первое-при появлении первых признаков заболевания, второе- через 10-14 дней. Расход рабочей жидкости- 300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Пропинеб</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Антракол, СП (700 г/л) «Байер КропСайенс», Германия, через ОсОО «Агриматко Лтд», КР</w:t>
            </w:r>
          </w:p>
          <w:p>
            <w:pPr>
              <w:jc w:val="center"/>
            </w:pPr>
            <w:r>
              <w:rPr>
                <w:rFonts w:ascii="Arial" w:cs="Arial" w:eastAsia="Arial" w:hAnsi="Arial"/>
                <w:sz w:val="21"/>
                <w:szCs w:val="21"/>
              </w:rPr>
              <w:t xml:space="preserve">II-133 11/02/14</w:t>
            </w:r>
          </w:p>
          <w:p>
            <w:pPr>
              <w:jc w:val="left"/>
            </w:pPr>
            <w:r>
              <w:rPr>
                <w:rFonts w:ascii="Arial" w:cs="Arial" w:eastAsia="Arial" w:hAnsi="Arial"/>
                <w:sz w:val="24"/>
                <w:szCs w:val="24"/>
              </w:rPr>
              <w:t xml:space="preserve"/>
            </w:r>
          </w:p>
          <w:p>
            <w:pPr>
              <w:jc w:val="center"/>
            </w:pPr>
            <w:r>
              <w:rPr>
                <w:rFonts w:ascii="Arial" w:cs="Arial" w:eastAsia="Arial" w:hAnsi="Arial"/>
                <w:sz w:val="21"/>
                <w:szCs w:val="21"/>
              </w:rPr>
              <w:t xml:space="preserve">Пропи Топ, СП (700 г/л)</w:t>
            </w:r>
          </w:p>
          <w:p>
            <w:pPr>
              <w:jc w:val="center"/>
            </w:pPr>
            <w:r>
              <w:rPr>
                <w:rFonts w:ascii="Arial" w:cs="Arial" w:eastAsia="Arial" w:hAnsi="Arial"/>
                <w:sz w:val="21"/>
                <w:szCs w:val="21"/>
              </w:rPr>
              <w:t xml:space="preserve">Компания « Камсунг Кемикал Ко., Лтд», КНР, через ОсОО « Агро Топ», КР</w:t>
            </w:r>
          </w:p>
          <w:p>
            <w:pPr>
              <w:jc w:val="center"/>
            </w:pPr>
            <w:r>
              <w:rPr>
                <w:rFonts w:ascii="Arial" w:cs="Arial" w:eastAsia="Arial" w:hAnsi="Arial"/>
                <w:sz w:val="21"/>
                <w:szCs w:val="21"/>
              </w:rPr>
              <w:t xml:space="preserve">II</w:t>
            </w:r>
            <w:r>
              <w:rPr>
                <w:rFonts w:ascii="Arial" w:cs="Arial" w:eastAsia="Arial" w:hAnsi="Arial"/>
                <w:sz w:val="21"/>
                <w:szCs w:val="21"/>
              </w:rPr>
              <w:t xml:space="preserve"> -215 09/11/16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Пропинеб+цимоксанил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Бондаж, СП (700+60 г/кг)</w:t>
            </w:r>
          </w:p>
          <w:p>
            <w:pPr>
              <w:jc w:val="center"/>
            </w:pPr>
            <w:r>
              <w:rPr>
                <w:rFonts w:ascii="Arial" w:cs="Arial" w:eastAsia="Arial" w:hAnsi="Arial"/>
                <w:sz w:val="21"/>
                <w:szCs w:val="21"/>
              </w:rPr>
              <w:t xml:space="preserve">«Уилловуд Лтд», Гонг-Конг</w:t>
            </w:r>
          </w:p>
          <w:p>
            <w:pPr>
              <w:jc w:val="center"/>
            </w:pPr>
            <w:r>
              <w:rPr>
                <w:rFonts w:ascii="Arial" w:cs="Arial" w:eastAsia="Arial" w:hAnsi="Arial"/>
                <w:sz w:val="21"/>
                <w:szCs w:val="21"/>
              </w:rPr>
              <w:t xml:space="preserve">II</w:t>
            </w:r>
            <w:r>
              <w:rPr>
                <w:rFonts w:ascii="Arial" w:cs="Arial" w:eastAsia="Arial" w:hAnsi="Arial"/>
                <w:sz w:val="21"/>
                <w:szCs w:val="21"/>
              </w:rPr>
              <w:t xml:space="preserve">-129 30/04/12</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Сплошное опрыскивание в период вегетации</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Эртаркол Комби, СП (700+60 г/кг)</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II</w:t>
            </w:r>
            <w:r>
              <w:rPr>
                <w:rFonts w:ascii="Arial" w:cs="Arial" w:eastAsia="Arial" w:hAnsi="Arial"/>
                <w:sz w:val="21"/>
                <w:szCs w:val="21"/>
              </w:rPr>
              <w:t xml:space="preserve">-129 04/12/13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Агрокол Комби, СП </w:t>
            </w:r>
          </w:p>
          <w:p>
            <w:pPr>
              <w:jc w:val="center"/>
            </w:pPr>
            <w:r>
              <w:rPr>
                <w:rFonts w:ascii="Arial" w:cs="Arial" w:eastAsia="Arial" w:hAnsi="Arial"/>
                <w:sz w:val="21"/>
                <w:szCs w:val="21"/>
              </w:rPr>
              <w:t xml:space="preserve">(700+60 г/кг)</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 CHITERION Int. L industrial Co LTD»,</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II</w:t>
            </w:r>
            <w:r>
              <w:rPr>
                <w:rFonts w:ascii="Arial" w:cs="Arial" w:eastAsia="Arial" w:hAnsi="Arial"/>
                <w:sz w:val="21"/>
                <w:szCs w:val="21"/>
              </w:rPr>
              <w:t xml:space="preserve">-181 21/01/16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 черная пятнистость</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Арбузы, дыня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защищенного и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Сера</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Сиаркол экстра, СП (800 г/кг)</w:t>
            </w:r>
          </w:p>
          <w:p>
            <w:pPr>
              <w:jc w:val="center"/>
            </w:pPr>
            <w:r>
              <w:rPr>
                <w:rFonts w:ascii="Arial" w:cs="Arial" w:eastAsia="Arial" w:hAnsi="Arial"/>
                <w:sz w:val="21"/>
                <w:szCs w:val="21"/>
              </w:rPr>
              <w:t xml:space="preserve">Химический завод </w:t>
            </w:r>
          </w:p>
          <w:p>
            <w:pPr>
              <w:jc w:val="center"/>
            </w:pPr>
            <w:r>
              <w:rPr>
                <w:rFonts w:ascii="Arial" w:cs="Arial" w:eastAsia="Arial" w:hAnsi="Arial"/>
                <w:sz w:val="21"/>
                <w:szCs w:val="21"/>
              </w:rPr>
              <w:t xml:space="preserve">«Органика-Сажина» А.О. Польша</w:t>
            </w:r>
          </w:p>
          <w:p>
            <w:pPr>
              <w:jc w:val="center"/>
            </w:pPr>
            <w:r>
              <w:rPr>
                <w:rFonts w:ascii="Arial" w:cs="Arial" w:eastAsia="Arial" w:hAnsi="Arial"/>
                <w:sz w:val="21"/>
                <w:szCs w:val="21"/>
              </w:rPr>
              <w:t xml:space="preserve">II</w:t>
            </w:r>
            <w:r>
              <w:rPr>
                <w:rFonts w:ascii="Arial" w:cs="Arial" w:eastAsia="Arial" w:hAnsi="Arial"/>
                <w:sz w:val="21"/>
                <w:szCs w:val="21"/>
              </w:rPr>
              <w:t xml:space="preserve">-131 11/05/12</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w:t>
            </w:r>
          </w:p>
          <w:p>
            <w:pPr>
              <w:jc w:val="both"/>
            </w:pPr>
            <w:r>
              <w:rPr>
                <w:rFonts w:ascii="Arial" w:cs="Arial" w:eastAsia="Arial" w:hAnsi="Arial"/>
                <w:sz w:val="21"/>
                <w:szCs w:val="21"/>
              </w:rPr>
              <w:t xml:space="preserve">Паутинные клещи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жидкости-800-1000 л/га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1(4-6)</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30-40 г/ 10 л воды </w:t>
            </w: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жидкости-10л/100м2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Соли меди жирных кислот и кислот природной смолы + металлической меди</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Фатко (</w:t>
            </w:r>
            <w:r>
              <w:rPr>
                <w:rFonts w:ascii="Arial" w:cs="Arial" w:eastAsia="Arial" w:hAnsi="Arial"/>
                <w:sz w:val="21"/>
                <w:szCs w:val="21"/>
              </w:rPr>
              <w:t xml:space="preserve">Fatcho</w:t>
            </w:r>
            <w:r>
              <w:rPr>
                <w:rFonts w:ascii="Arial" w:cs="Arial" w:eastAsia="Arial" w:hAnsi="Arial"/>
                <w:sz w:val="21"/>
                <w:szCs w:val="21"/>
              </w:rPr>
              <w:t xml:space="preserve"> 5 </w:t>
            </w:r>
            <w:r>
              <w:rPr>
                <w:rFonts w:ascii="Arial" w:cs="Arial" w:eastAsia="Arial" w:hAnsi="Arial"/>
                <w:sz w:val="21"/>
                <w:szCs w:val="21"/>
              </w:rPr>
              <w:t xml:space="preserve">EC</w:t>
            </w:r>
            <w:r>
              <w:rPr>
                <w:rFonts w:ascii="Arial" w:cs="Arial" w:eastAsia="Arial" w:hAnsi="Arial"/>
                <w:sz w:val="21"/>
                <w:szCs w:val="21"/>
              </w:rPr>
              <w:t xml:space="preserve">), КЭ (583,4+51,4 г/л), «</w:t>
            </w:r>
            <w:r>
              <w:rPr>
                <w:rFonts w:ascii="Arial" w:cs="Arial" w:eastAsia="Arial" w:hAnsi="Arial"/>
                <w:sz w:val="21"/>
                <w:szCs w:val="21"/>
              </w:rPr>
              <w:t xml:space="preserve">DOGAL</w:t>
            </w:r>
            <w:r>
              <w:rPr>
                <w:rFonts w:ascii="Arial" w:cs="Arial" w:eastAsia="Arial" w:hAnsi="Arial"/>
                <w:sz w:val="21"/>
                <w:szCs w:val="21"/>
              </w:rPr>
              <w:t xml:space="preserve">» Турция.</w:t>
            </w:r>
          </w:p>
          <w:p>
            <w:pPr>
              <w:jc w:val="center"/>
            </w:pPr>
            <w:r>
              <w:rPr>
                <w:rFonts w:ascii="Arial" w:cs="Arial" w:eastAsia="Arial" w:hAnsi="Arial"/>
                <w:sz w:val="21"/>
                <w:szCs w:val="21"/>
              </w:rPr>
              <w:t xml:space="preserve">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II-167 29/04/15</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200 мл/100 л</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Ложномучнистая роса, черная пятнистость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л/га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 фитофтороз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350 мл/100 л воды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Оливки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Гниль листвы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500 мл/100 л  воды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Абрикосы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Клястероспориоз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300 мл/100 л воды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Цитрусы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Альтернария цитрусовая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Сульфат меди </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Купроксат, КС (345г/л) </w:t>
            </w:r>
          </w:p>
          <w:p>
            <w:pPr>
              <w:jc w:val="center"/>
            </w:pPr>
            <w:r>
              <w:rPr>
                <w:rFonts w:ascii="Arial" w:cs="Arial" w:eastAsia="Arial" w:hAnsi="Arial"/>
                <w:sz w:val="21"/>
                <w:szCs w:val="21"/>
              </w:rPr>
              <w:t xml:space="preserve">Фирма «НуфармГмбХ и Ко КГ», Австрия</w:t>
            </w:r>
          </w:p>
          <w:p>
            <w:pPr>
              <w:jc w:val="center"/>
            </w:pPr>
            <w:r>
              <w:rPr>
                <w:rFonts w:ascii="Arial" w:cs="Arial" w:eastAsia="Arial" w:hAnsi="Arial"/>
                <w:sz w:val="21"/>
                <w:szCs w:val="21"/>
              </w:rPr>
              <w:t xml:space="preserve">II-141-2 27/08/14</w:t>
            </w:r>
          </w:p>
          <w:p>
            <w:pPr>
              <w:jc w:val="both"/>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5,0-6,0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Мильдью, антракноз, краснуха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0,25 % суспензией препарата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макроспороз, ризоктониоз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 бурая угловатая пятнистость</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впериод вегетации  </w:t>
            </w: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0"/>
                <w:szCs w:val="20"/>
              </w:rPr>
              <w:t xml:space="preserve">Тебуконазол+триадимефон</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Тоталикур ТТ, КЭ (125+100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«SINO-AGRI LEADING BIOSCIENCES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Чагылган</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II-233 21/02/17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бурая, стеблевая, желтая, мучнистая роса, септориоз листьев и колоса, пиренофороз и др. пятнистости, фузариоз колоса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стеблевая, карликовая, мучнистая роса, ринхоспориоз, пиренофороз, сетчатая пятнистость</w:t>
            </w:r>
          </w:p>
        </w:tc>
        <w:tc>
          <w:tcPr>
            <w:gridSpan w:val="4"/>
            <w:vMerge w:val="continue"/>
            <w:tcBorders>
              <w:top w:val="none" w:color="auto" w:sz="0"/>
              <w:left w:val="none" w:color="auto" w:sz="0"/>
              <w:bottom w:val="single" w:color="CBBF9E" w:sz="4"/>
              <w:right w:val="single" w:color="CBBF9E" w:sz="4"/>
            </w:tcBorders>
          </w:tcP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бурая, мучнистая роса, фузариоз колоса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корончатая, мучнистая роса, красно-бурая пятнистость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пятнистости, ржавчина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Тидиазурон-диурон</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Дропп-Ультра, СК (120+60 г/л)</w:t>
            </w:r>
          </w:p>
          <w:p>
            <w:pPr>
              <w:jc w:val="center"/>
            </w:pPr>
            <w:r>
              <w:rPr>
                <w:rFonts w:ascii="Arial" w:cs="Arial" w:eastAsia="Arial" w:hAnsi="Arial"/>
                <w:sz w:val="21"/>
                <w:szCs w:val="21"/>
              </w:rPr>
              <w:t xml:space="preserve">Компания «Гринвелл Агросайенс Ко., Лтд», КНР через ОсОО « Пестициды»</w:t>
            </w:r>
          </w:p>
          <w:p>
            <w:pPr>
              <w:jc w:val="center"/>
            </w:pPr>
            <w:r>
              <w:rPr>
                <w:rFonts w:ascii="Arial" w:cs="Arial" w:eastAsia="Arial" w:hAnsi="Arial"/>
                <w:sz w:val="21"/>
                <w:szCs w:val="21"/>
              </w:rPr>
              <w:t xml:space="preserve">II-186-1 22/03/16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Дефолиация</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при раскрытии 40-45% коробочек</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-(12-15)</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Тиофанат-метил+ипродион</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Тиофан, СП (400+200 г/кг)</w:t>
            </w:r>
          </w:p>
          <w:p>
            <w:pPr>
              <w:jc w:val="center"/>
            </w:pPr>
            <w:r>
              <w:rPr>
                <w:rFonts w:ascii="Arial" w:cs="Arial" w:eastAsia="Arial" w:hAnsi="Arial"/>
                <w:sz w:val="21"/>
                <w:szCs w:val="21"/>
              </w:rPr>
              <w:t xml:space="preserve">Компания «Хайлир Пестисайдс Ко., Лтд», КНР, через ОсОО «Пестициды», КР</w:t>
            </w:r>
          </w:p>
          <w:p>
            <w:pPr>
              <w:jc w:val="center"/>
            </w:pPr>
            <w:r>
              <w:rPr>
                <w:rFonts w:ascii="Arial" w:cs="Arial" w:eastAsia="Arial" w:hAnsi="Arial"/>
                <w:sz w:val="21"/>
                <w:szCs w:val="21"/>
              </w:rPr>
              <w:t xml:space="preserve">II-229 02/02/17</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 персик, вишня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 бурая пятнистость, монилиоз, серая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до цветения или после цветения, в период завязывания плодов</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 серая гниль, антракноз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до цветения или после цветения, в период образования ягод</w:t>
            </w: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и закрытого грунта, бахчевые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серая гниль, антракноз, альтернариоз, фузариозные гнили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при первых признаках появления болезни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Клубника, подсолнечник</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серая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при первых признаках появления болезни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Триадимефон</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Актарасупер, ВДГ (250 г/кг) «</w:t>
            </w:r>
            <w:r>
              <w:rPr>
                <w:rFonts w:ascii="Arial" w:cs="Arial" w:eastAsia="Arial" w:hAnsi="Arial"/>
                <w:sz w:val="21"/>
                <w:szCs w:val="21"/>
              </w:rPr>
              <w:t xml:space="preserve">Truechem International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«АгроПак», КР</w:t>
            </w:r>
          </w:p>
          <w:p>
            <w:pPr>
              <w:jc w:val="center"/>
            </w:pPr>
            <w:r>
              <w:rPr>
                <w:rFonts w:ascii="Arial" w:cs="Arial" w:eastAsia="Arial" w:hAnsi="Arial"/>
                <w:sz w:val="21"/>
                <w:szCs w:val="21"/>
              </w:rPr>
              <w:t xml:space="preserve">II-163 24/04/15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ТРИАДА, СП (250 г/кг)</w:t>
            </w:r>
          </w:p>
          <w:p>
            <w:pPr>
              <w:jc w:val="center"/>
            </w:pPr>
            <w:r>
              <w:rPr>
                <w:rFonts w:ascii="Arial" w:cs="Arial" w:eastAsia="Arial" w:hAnsi="Arial"/>
                <w:sz w:val="21"/>
                <w:szCs w:val="21"/>
              </w:rPr>
              <w:t xml:space="preserve">« Синокем Агро Ко., Лтд», КНР, через ОсОО «Пестициды»</w:t>
            </w:r>
          </w:p>
          <w:p>
            <w:pPr>
              <w:jc w:val="center"/>
            </w:pPr>
            <w:r>
              <w:rPr>
                <w:rFonts w:ascii="Arial" w:cs="Arial" w:eastAsia="Arial" w:hAnsi="Arial"/>
                <w:sz w:val="21"/>
                <w:szCs w:val="21"/>
              </w:rPr>
              <w:t xml:space="preserve">II-192-1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Тиамет, ВДГ (250 г/л) «Пионер Кемикал Ко., Лтд», КНР, через ОсОО «Пестициды» КР  </w:t>
            </w:r>
          </w:p>
          <w:p>
            <w:pPr>
              <w:jc w:val="center"/>
            </w:pPr>
            <w:r>
              <w:rPr>
                <w:rFonts w:ascii="Arial" w:cs="Arial" w:eastAsia="Arial" w:hAnsi="Arial"/>
                <w:sz w:val="21"/>
                <w:szCs w:val="21"/>
              </w:rPr>
              <w:t xml:space="preserve">I-300 17/12/14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Актарасупер, ВДГ, (250 г/л) «</w:t>
            </w:r>
            <w:r>
              <w:rPr>
                <w:rFonts w:ascii="Arial" w:cs="Arial" w:eastAsia="Arial" w:hAnsi="Arial"/>
                <w:sz w:val="21"/>
                <w:szCs w:val="21"/>
              </w:rPr>
              <w:t xml:space="preserve">Truechem International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«АгроПак», КР</w:t>
            </w:r>
          </w:p>
          <w:p>
            <w:pPr>
              <w:jc w:val="center"/>
            </w:pPr>
            <w:r>
              <w:rPr>
                <w:rFonts w:ascii="Arial" w:cs="Arial" w:eastAsia="Arial" w:hAnsi="Arial"/>
                <w:sz w:val="21"/>
                <w:szCs w:val="21"/>
              </w:rPr>
              <w:t xml:space="preserve">II-163 24/04/15</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бурая ржавчина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желтая, стеблевая, септориоз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бурая, мучнистая роса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желтая, стеблевая, септориоз</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 рожь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желтая, стеблевая, септориоз, мучнистая роса, церкоспореллез, ржавчина корончатая, красно-бурая пятнистость</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сетчатая пятнистость</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(семенные посевы)</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Пузырчатая головня, корнвые гнили, фузариоз, плесневение початков</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выбрасывания нитей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парша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20(6)</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0,06-0,12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Виноградная лоза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 серая гниль</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30(6)</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Розы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 малина (питомники)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серая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 и после сбора урожая. В питомниках и маточниках без ограничений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Городские зеленые насаждения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 ржавчина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вегеации </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Байлетонуз, СП (250 г/кг)</w:t>
            </w:r>
          </w:p>
          <w:p>
            <w:pPr>
              <w:jc w:val="center"/>
            </w:pPr>
            <w:r>
              <w:rPr>
                <w:rFonts w:ascii="Arial" w:cs="Arial" w:eastAsia="Arial" w:hAnsi="Arial"/>
                <w:sz w:val="21"/>
                <w:szCs w:val="21"/>
              </w:rPr>
              <w:t xml:space="preserve">«</w:t>
            </w:r>
            <w:r>
              <w:rPr>
                <w:rFonts w:ascii="Arial" w:cs="Arial" w:eastAsia="Arial" w:hAnsi="Arial"/>
                <w:sz w:val="21"/>
                <w:szCs w:val="21"/>
              </w:rPr>
              <w:t xml:space="preserve">Chiterion Int</w:t>
            </w:r>
            <w:r>
              <w:rPr>
                <w:rFonts w:ascii="Arial" w:cs="Arial" w:eastAsia="Arial" w:hAnsi="Arial"/>
                <w:sz w:val="21"/>
                <w:szCs w:val="21"/>
              </w:rPr>
              <w:t xml:space="preserve">., </w:t>
            </w:r>
            <w:r>
              <w:rPr>
                <w:rFonts w:ascii="Arial" w:cs="Arial" w:eastAsia="Arial" w:hAnsi="Arial"/>
                <w:sz w:val="21"/>
                <w:szCs w:val="21"/>
              </w:rPr>
              <w:t xml:space="preserve">L Industrial Co Ltd</w:t>
            </w:r>
            <w:r>
              <w:rPr>
                <w:rFonts w:ascii="Arial" w:cs="Arial" w:eastAsia="Arial" w:hAnsi="Arial"/>
                <w:sz w:val="21"/>
                <w:szCs w:val="21"/>
              </w:rPr>
              <w:t xml:space="preserve">», КНР, через ОсОО «АгроСтайл», Кыргызстан</w:t>
            </w:r>
          </w:p>
          <w:p>
            <w:pPr>
              <w:jc w:val="center"/>
            </w:pPr>
            <w:r>
              <w:rPr>
                <w:rFonts w:ascii="Arial" w:cs="Arial" w:eastAsia="Arial" w:hAnsi="Arial"/>
                <w:sz w:val="21"/>
                <w:szCs w:val="21"/>
              </w:rPr>
              <w:t xml:space="preserve">II</w:t>
            </w:r>
            <w:r>
              <w:rPr>
                <w:rFonts w:ascii="Arial" w:cs="Arial" w:eastAsia="Arial" w:hAnsi="Arial"/>
                <w:sz w:val="21"/>
                <w:szCs w:val="21"/>
              </w:rPr>
              <w:t xml:space="preserve">-132 09/01/14</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Байлетонпрофи, СП </w:t>
            </w:r>
          </w:p>
          <w:p>
            <w:pPr>
              <w:jc w:val="center"/>
            </w:pPr>
            <w:r>
              <w:rPr>
                <w:rFonts w:ascii="Arial" w:cs="Arial" w:eastAsia="Arial" w:hAnsi="Arial"/>
                <w:sz w:val="21"/>
                <w:szCs w:val="21"/>
              </w:rPr>
              <w:t xml:space="preserve">(250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 Sino-Agri Leading Bioscences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Чагылган</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II</w:t>
            </w:r>
            <w:r>
              <w:rPr>
                <w:rFonts w:ascii="Arial" w:cs="Arial" w:eastAsia="Arial" w:hAnsi="Arial"/>
                <w:sz w:val="21"/>
                <w:szCs w:val="21"/>
              </w:rPr>
              <w:t xml:space="preserve"> -210 02/06/16</w:t>
            </w:r>
          </w:p>
          <w:p>
            <w:pPr>
              <w:jc w:val="both"/>
            </w:pPr>
            <w:r>
              <w:rPr>
                <w:rFonts w:ascii="Arial" w:cs="Arial" w:eastAsia="Arial" w:hAnsi="Arial"/>
                <w:sz w:val="24"/>
                <w:szCs w:val="24"/>
              </w:rPr>
              <w:t xml:space="preserve"/>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 – 1,0</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септориоз</w:t>
            </w:r>
          </w:p>
        </w:tc>
        <w:tc>
          <w:tcPr>
            <w:tcW w:type="dxa" w:w="2904"/>
            <w:gridSpan w:val="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одновременно с проявлением первых симптомов болезни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503"/>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сетчатая пятнистость</w:t>
            </w:r>
          </w:p>
        </w:tc>
        <w:tc>
          <w:tcPr>
            <w:gridSpan w:val="6"/>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w:t>
            </w:r>
          </w:p>
        </w:tc>
        <w:tc>
          <w:tcPr>
            <w:tcW w:type="dxa" w:w="2904"/>
            <w:gridSpan w:val="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gridSpan w:val="6"/>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w:t>
            </w:r>
          </w:p>
        </w:tc>
        <w:tc>
          <w:tcPr>
            <w:tcW w:type="dxa" w:w="503"/>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 4</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парша</w:t>
            </w:r>
          </w:p>
        </w:tc>
        <w:tc>
          <w:tcPr>
            <w:gridSpan w:val="6"/>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20(6)</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6"/>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 серая гниль</w:t>
            </w:r>
          </w:p>
        </w:tc>
        <w:tc>
          <w:tcPr>
            <w:tcW w:type="dxa" w:w="290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0,01%-ным рабочим раствором</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30(6)</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защищенного грунта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290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0,1-0,2%-ным рабочим раствором</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Байтон, СМ (250 г/кг)</w:t>
            </w:r>
          </w:p>
          <w:p>
            <w:pPr>
              <w:jc w:val="center"/>
            </w:pPr>
            <w:r>
              <w:rPr>
                <w:rFonts w:ascii="Arial" w:cs="Arial" w:eastAsia="Arial" w:hAnsi="Arial"/>
                <w:sz w:val="21"/>
                <w:szCs w:val="21"/>
              </w:rPr>
              <w:t xml:space="preserve">Компания «Камсун Кемикалс Ко., ЛТД», КНР через ОсОО «Агрохимия», КР</w:t>
            </w:r>
          </w:p>
          <w:p>
            <w:pPr>
              <w:jc w:val="center"/>
            </w:pPr>
            <w:r>
              <w:rPr>
                <w:rFonts w:ascii="Arial" w:cs="Arial" w:eastAsia="Arial" w:hAnsi="Arial"/>
                <w:sz w:val="21"/>
                <w:szCs w:val="21"/>
              </w:rPr>
              <w:t xml:space="preserve">II</w:t>
            </w:r>
            <w:r>
              <w:rPr>
                <w:rFonts w:ascii="Arial" w:cs="Arial" w:eastAsia="Arial" w:hAnsi="Arial"/>
                <w:sz w:val="21"/>
                <w:szCs w:val="21"/>
              </w:rPr>
              <w:t xml:space="preserve">-179-2 14/10</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Байкон, СП (250 г/кг)</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Hangzhou Jinghang Biotechniogy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II</w:t>
            </w:r>
            <w:r>
              <w:rPr>
                <w:rFonts w:ascii="Arial" w:cs="Arial" w:eastAsia="Arial" w:hAnsi="Arial"/>
                <w:sz w:val="21"/>
                <w:szCs w:val="21"/>
              </w:rPr>
              <w:t xml:space="preserve">-176 02/10/15</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и яровая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бурая ржавчина </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желтая, стеблевая, септориоз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озимый и яровой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сетчатая пятнистость</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w:t>
            </w: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Пузырчатая головня, корневые гнили, фузариоз, плесневение початков</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семенных посевов в фазе выбрасывания нитей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0,06-0,12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 </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0,01-0,02 %-ным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0,2-0,6</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защищенного грунта</w:t>
            </w:r>
          </w:p>
        </w:tc>
        <w:tc>
          <w:tcPr>
            <w:gridSpan w:val="5"/>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защищенного грунта</w:t>
            </w:r>
          </w:p>
          <w:p>
            <w:pPr>
              <w:jc w:val="both"/>
            </w:pPr>
            <w:r>
              <w:rPr>
                <w:rFonts w:ascii="Arial" w:cs="Arial" w:eastAsia="Arial" w:hAnsi="Arial"/>
                <w:sz w:val="24"/>
                <w:szCs w:val="24"/>
              </w:rPr>
              <w:t xml:space="preserve"/>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0,1 %-ным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Дыня</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0,05 %-ным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(3)</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парша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0,01 %-ным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(6)</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0,06-0,12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Слива, алча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Дырчатая пятнистость, плодовая гниль, монилиальный ожог, «кармашки»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0,01-0,02 %-ным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0,15-0,3</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 серая гниль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0,01 %-ным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(6)</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черная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мучнистая роса</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цветения и  после сбора урожая 0,04-0,05 %-ным рабочим раствором. В питомниках и маточниках без ограничений</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серая гниль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защищенного грунта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0,1-0,2 %-ным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эфиромасличная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пятнистости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0,05 %-ным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Малина </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0,015-0,02  %-ным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0,15-0,4</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Городские зеленые насаждения </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парша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0,01 %-ным рабочим раствором</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Сосна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Снежное и обыкновенное шютте</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питомниках</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Триадимефон+имидаклоприд</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Агроднок</w:t>
            </w:r>
            <w:r>
              <w:rPr>
                <w:rFonts w:ascii="Arial" w:cs="Arial" w:eastAsia="Arial" w:hAnsi="Arial"/>
                <w:sz w:val="21"/>
                <w:szCs w:val="21"/>
              </w:rPr>
              <w:t xml:space="preserve">, </w:t>
            </w:r>
            <w:r>
              <w:rPr>
                <w:rFonts w:ascii="Arial" w:cs="Arial" w:eastAsia="Arial" w:hAnsi="Arial"/>
                <w:sz w:val="21"/>
                <w:szCs w:val="21"/>
              </w:rPr>
              <w:t xml:space="preserve">СП</w:t>
            </w:r>
            <w:r>
              <w:rPr>
                <w:rFonts w:ascii="Arial" w:cs="Arial" w:eastAsia="Arial" w:hAnsi="Arial"/>
                <w:sz w:val="21"/>
                <w:szCs w:val="21"/>
              </w:rPr>
              <w:t xml:space="preserve"> (250+200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w:t>
            </w:r>
          </w:p>
          <w:p>
            <w:pPr>
              <w:jc w:val="center"/>
            </w:pPr>
            <w:r>
              <w:rPr>
                <w:rFonts w:ascii="Arial" w:cs="Arial" w:eastAsia="Arial" w:hAnsi="Arial"/>
                <w:sz w:val="21"/>
                <w:szCs w:val="21"/>
              </w:rPr>
              <w:t xml:space="preserve">«Chiterion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 </w:t>
            </w:r>
          </w:p>
          <w:p>
            <w:pPr>
              <w:jc w:val="center"/>
            </w:pPr>
            <w:r>
              <w:rPr>
                <w:rFonts w:ascii="Arial" w:cs="Arial" w:eastAsia="Arial" w:hAnsi="Arial"/>
                <w:sz w:val="21"/>
                <w:szCs w:val="21"/>
              </w:rPr>
              <w:t xml:space="preserve">II</w:t>
            </w:r>
            <w:r>
              <w:rPr>
                <w:rFonts w:ascii="Arial" w:cs="Arial" w:eastAsia="Arial" w:hAnsi="Arial"/>
                <w:sz w:val="21"/>
                <w:szCs w:val="21"/>
              </w:rPr>
              <w:t xml:space="preserve">-150 30/10/14</w:t>
            </w:r>
          </w:p>
          <w:p>
            <w:pPr>
              <w:jc w:val="both"/>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30-40 гр.на 10 литров воды</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 айва</w:t>
            </w:r>
          </w:p>
        </w:tc>
        <w:tc>
          <w:tcPr>
            <w:tcW w:type="dxa" w:w="242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Щитовка, клещи,тля, листовертка, моли, листоблошка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и др. Пятнистости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 гр. На 10 литров воды</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Абрикос, персик, слива, вишня,черешня</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Кластероспориоз и др. Пятнистость, курчавость</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Крыжовник, смородина</w:t>
            </w:r>
          </w:p>
        </w:tc>
        <w:tc>
          <w:tcPr>
            <w:gridSpan w:val="5"/>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Антракноз, пятнистый некроз</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Виноградники</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Клещи и медяницы</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 серая гниль</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Тирам</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Агротирам, СП (800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CHITERION Int</w:t>
            </w:r>
            <w:r>
              <w:rPr>
                <w:rFonts w:ascii="Arial" w:cs="Arial" w:eastAsia="Arial" w:hAnsi="Arial"/>
                <w:sz w:val="21"/>
                <w:szCs w:val="21"/>
              </w:rPr>
              <w:t xml:space="preserve">. </w:t>
            </w:r>
            <w:r>
              <w:rPr>
                <w:rFonts w:ascii="Arial" w:cs="Arial" w:eastAsia="Arial" w:hAnsi="Arial"/>
                <w:sz w:val="21"/>
                <w:szCs w:val="21"/>
              </w:rPr>
              <w:t xml:space="preserve">L industrial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II</w:t>
            </w:r>
            <w:r>
              <w:rPr>
                <w:rFonts w:ascii="Arial" w:cs="Arial" w:eastAsia="Arial" w:hAnsi="Arial"/>
                <w:sz w:val="21"/>
                <w:szCs w:val="21"/>
              </w:rPr>
              <w:t xml:space="preserve">-182 21/01/16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Тирам Топ, СП (500 г/кг)</w:t>
            </w:r>
          </w:p>
          <w:p>
            <w:pPr>
              <w:jc w:val="center"/>
            </w:pPr>
            <w:r>
              <w:rPr>
                <w:rFonts w:ascii="Arial" w:cs="Arial" w:eastAsia="Arial" w:hAnsi="Arial"/>
                <w:sz w:val="21"/>
                <w:szCs w:val="21"/>
              </w:rPr>
              <w:t xml:space="preserve">Компания «Камсунг Кемикал Ко., Лтд», КНР, через ОсОО «Агро Топ», КР</w:t>
            </w:r>
          </w:p>
          <w:p>
            <w:pPr>
              <w:jc w:val="center"/>
            </w:pPr>
            <w:r>
              <w:rPr>
                <w:rFonts w:ascii="Arial" w:cs="Arial" w:eastAsia="Arial" w:hAnsi="Arial"/>
                <w:sz w:val="21"/>
                <w:szCs w:val="21"/>
              </w:rPr>
              <w:t xml:space="preserve">II</w:t>
            </w:r>
            <w:r>
              <w:rPr>
                <w:rFonts w:ascii="Arial" w:cs="Arial" w:eastAsia="Arial" w:hAnsi="Arial"/>
                <w:sz w:val="21"/>
                <w:szCs w:val="21"/>
              </w:rPr>
              <w:t xml:space="preserve"> -217 09/11/16</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фузариоз, бактериоз, пузырчатая, пыльная головня, корневые и стеблевые гнили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(5 л воды на 1 т семян)</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твердая головня, </w:t>
            </w:r>
            <w:r>
              <w:rPr>
                <w:rFonts w:ascii="Arial" w:cs="Arial" w:eastAsia="Arial" w:hAnsi="Arial"/>
                <w:sz w:val="21"/>
                <w:szCs w:val="21"/>
              </w:rPr>
              <w:t xml:space="preserve"> гельминтоспориозная, фузариозная </w:t>
            </w:r>
            <w:r>
              <w:rPr>
                <w:rFonts w:ascii="Arial" w:cs="Arial" w:eastAsia="Arial" w:hAnsi="Arial"/>
                <w:sz w:val="21"/>
                <w:szCs w:val="21"/>
              </w:rPr>
              <w:t xml:space="preserve">корневые гнили</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(10 л воды на 1 т семян)</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3,0-4,0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фасоль, клевер, люцерна, маш</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Аскохитоз, фузариоз, серая гниль, антрокноз, бактериоз, плесневение семян</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( 5-10 л воды на 1 т семян)</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4,0-6,0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кормовая, столовая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Фомоз,черная ножка всходов, церкоспороз, альтернариоз, плесневение семян</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(15л воды на 1 т семян)</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редис, редька, репа и другие крестоцветные</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Черная ножка, переноспороз, бактериоз, черная плесень, плесневение семян</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(10 л воды на 1 т семян)</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6,0-8,0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Фомоз, черная и белая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Шейковая гниль, плесневение семян</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все виды парши, мокрая гниль</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клубней семенного картофеля суспензией препарата. Протравливание семян суспензией препарата (15л воды на 1 т семян)</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5,0-6,0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Чеснок, яровой и озимый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белая гниль донца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зубков путем однократного погружения в 3%-ную суспензию препарата перед посадкой</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Флутриафол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Памир, СК (250 г/л) «Синокем Агро Ко., Лтд» КНР, через ОсОО «Пестициды»</w:t>
            </w:r>
          </w:p>
          <w:p>
            <w:pPr>
              <w:jc w:val="center"/>
            </w:pPr>
            <w:r>
              <w:rPr>
                <w:rFonts w:ascii="Arial" w:cs="Arial" w:eastAsia="Arial" w:hAnsi="Arial"/>
                <w:sz w:val="21"/>
                <w:szCs w:val="21"/>
              </w:rPr>
              <w:t xml:space="preserve">II-187-1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Импаст, КС (250 г/л)</w:t>
            </w:r>
          </w:p>
          <w:p>
            <w:pPr>
              <w:jc w:val="center"/>
            </w:pPr>
            <w:r>
              <w:rPr>
                <w:rFonts w:ascii="Arial" w:cs="Arial" w:eastAsia="Arial" w:hAnsi="Arial"/>
                <w:sz w:val="21"/>
                <w:szCs w:val="21"/>
              </w:rPr>
              <w:t xml:space="preserve">Компания «Ипрохем Компани Лимитед», КНР, через ОсОО «Алби-Агро»</w:t>
            </w:r>
          </w:p>
          <w:p>
            <w:pPr>
              <w:jc w:val="center"/>
            </w:pPr>
            <w:r>
              <w:rPr>
                <w:rFonts w:ascii="Arial" w:cs="Arial" w:eastAsia="Arial" w:hAnsi="Arial"/>
                <w:sz w:val="21"/>
                <w:szCs w:val="21"/>
              </w:rPr>
              <w:t xml:space="preserve">II -220 23/12/16</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Скальпель 250, КС </w:t>
            </w:r>
          </w:p>
          <w:p>
            <w:pPr>
              <w:jc w:val="center"/>
            </w:pPr>
            <w:r>
              <w:rPr>
                <w:rFonts w:ascii="Arial" w:cs="Arial" w:eastAsia="Arial" w:hAnsi="Arial"/>
                <w:sz w:val="21"/>
                <w:szCs w:val="21"/>
              </w:rPr>
              <w:t xml:space="preserve">(250 г/л)</w:t>
            </w:r>
          </w:p>
          <w:p>
            <w:pPr>
              <w:jc w:val="center"/>
            </w:pPr>
            <w:r>
              <w:rPr>
                <w:rFonts w:ascii="Arial" w:cs="Arial" w:eastAsia="Arial" w:hAnsi="Arial"/>
                <w:sz w:val="21"/>
                <w:szCs w:val="21"/>
              </w:rPr>
              <w:t xml:space="preserve">Компания «Ариста ЛайфСайенс С. А. С», Франция</w:t>
            </w:r>
          </w:p>
          <w:p>
            <w:pPr>
              <w:jc w:val="center"/>
            </w:pPr>
            <w:r>
              <w:rPr>
                <w:rFonts w:ascii="Arial" w:cs="Arial" w:eastAsia="Arial" w:hAnsi="Arial"/>
                <w:sz w:val="21"/>
                <w:szCs w:val="21"/>
              </w:rPr>
              <w:t xml:space="preserve">II-224 12/01/17</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Импакпрофи, КС (250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SINO</w:t>
            </w:r>
            <w:r>
              <w:rPr>
                <w:rFonts w:ascii="Arial" w:cs="Arial" w:eastAsia="Arial" w:hAnsi="Arial"/>
                <w:sz w:val="21"/>
                <w:szCs w:val="21"/>
              </w:rPr>
              <w:t xml:space="preserve">-</w:t>
            </w:r>
            <w:r>
              <w:rPr>
                <w:rFonts w:ascii="Arial" w:cs="Arial" w:eastAsia="Arial" w:hAnsi="Arial"/>
                <w:sz w:val="21"/>
                <w:szCs w:val="21"/>
              </w:rPr>
              <w:t xml:space="preserve">AGRI LEADING BIOSCIENCES C</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«Чагылган», КР</w:t>
            </w:r>
          </w:p>
          <w:p>
            <w:pPr>
              <w:jc w:val="center"/>
            </w:pPr>
            <w:r>
              <w:rPr>
                <w:rFonts w:ascii="Arial" w:cs="Arial" w:eastAsia="Arial" w:hAnsi="Arial"/>
                <w:sz w:val="21"/>
                <w:szCs w:val="21"/>
              </w:rPr>
              <w:t xml:space="preserve">II-232 21/02/17</w:t>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бурая, стеблевая, желтая, септориоз, фузариоз колоса, желтая пятнистость или пиренофороз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период вегетации</w:t>
            </w:r>
          </w:p>
          <w:p>
            <w:pPr>
              <w:jc w:val="both"/>
            </w:pPr>
            <w:r>
              <w:rPr>
                <w:rFonts w:ascii="Arial" w:cs="Arial" w:eastAsia="Arial" w:hAnsi="Arial"/>
                <w:sz w:val="24"/>
                <w:szCs w:val="24"/>
              </w:rPr>
              <w:t xml:space="preserve"/>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(1-2) </w:t>
            </w:r>
          </w:p>
          <w:p>
            <w:pPr>
              <w:jc w:val="both"/>
            </w:pPr>
            <w:r>
              <w:rPr>
                <w:rFonts w:ascii="Arial" w:cs="Arial" w:eastAsia="Arial" w:hAnsi="Arial"/>
                <w:sz w:val="24"/>
                <w:szCs w:val="24"/>
              </w:rPr>
              <w:t xml:space="preserve"/>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ринхосоприоз, сетчатая пятнистость, темно-бурая пятнистость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Парша, мучнистая роса</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по зеленому конусу, второе – розовому бутону, третье и четвертое – после цветения по мелким плодам (опадение 75 % лепестков) с интервалом</w:t>
            </w:r>
          </w:p>
          <w:p>
            <w:pPr>
              <w:jc w:val="both"/>
            </w:pPr>
            <w:r>
              <w:rPr>
                <w:rFonts w:ascii="Arial" w:cs="Arial" w:eastAsia="Arial" w:hAnsi="Arial"/>
                <w:sz w:val="21"/>
                <w:szCs w:val="21"/>
              </w:rPr>
              <w:t xml:space="preserve">10-14 дней. Расход – 1000-1200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(40)</w:t>
            </w:r>
          </w:p>
          <w:p>
            <w:pPr>
              <w:jc w:val="both"/>
            </w:pPr>
            <w:r>
              <w:rPr>
                <w:rFonts w:ascii="Arial" w:cs="Arial" w:eastAsia="Arial" w:hAnsi="Arial"/>
                <w:sz w:val="24"/>
                <w:szCs w:val="24"/>
              </w:rPr>
              <w:t xml:space="preserve"/>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0,1-0,125</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p>
            <w:pPr>
              <w:jc w:val="both"/>
            </w:pPr>
            <w:r>
              <w:rPr>
                <w:rFonts w:ascii="Arial" w:cs="Arial" w:eastAsia="Arial" w:hAnsi="Arial"/>
                <w:sz w:val="24"/>
                <w:szCs w:val="24"/>
              </w:rPr>
              <w:t xml:space="preserve"/>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Оидиум</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период вегетации 0,06-0,08 %-ным рабочим раствором</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Церкоспороз, мучнистая роса, фомоз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период вегетации</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(1-2)</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Цимоксанил</w:t>
            </w:r>
            <w:r>
              <w:rPr>
                <w:rFonts w:ascii="Arial" w:cs="Arial" w:eastAsia="Arial" w:hAnsi="Arial"/>
                <w:b/>
                <w:bCs/>
                <w:sz w:val="21"/>
                <w:szCs w:val="21"/>
              </w:rPr>
              <w:t xml:space="preserve">+</w:t>
            </w:r>
            <w:r>
              <w:rPr>
                <w:rFonts w:ascii="Arial" w:cs="Arial" w:eastAsia="Arial" w:hAnsi="Arial"/>
                <w:b/>
                <w:bCs/>
                <w:sz w:val="21"/>
                <w:szCs w:val="21"/>
              </w:rPr>
              <w:t xml:space="preserve">хлорокись меди</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ОРДАН, СП (689,5+42 г/кг),</w:t>
            </w:r>
          </w:p>
          <w:p>
            <w:pPr>
              <w:jc w:val="center"/>
            </w:pPr>
            <w:r>
              <w:rPr>
                <w:rFonts w:ascii="Arial" w:cs="Arial" w:eastAsia="Arial" w:hAnsi="Arial"/>
                <w:sz w:val="21"/>
                <w:szCs w:val="21"/>
              </w:rPr>
              <w:t xml:space="preserve">ЗАО «Август», Россия</w:t>
            </w:r>
          </w:p>
          <w:p>
            <w:pPr>
              <w:jc w:val="center"/>
            </w:pPr>
            <w:r>
              <w:rPr>
                <w:rFonts w:ascii="Arial" w:cs="Arial" w:eastAsia="Arial" w:hAnsi="Arial"/>
                <w:sz w:val="21"/>
                <w:szCs w:val="21"/>
              </w:rPr>
              <w:t xml:space="preserve">II-171 03/06/15</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до смыкания ботвы в рядках или не позднее двух суток после инфицирования растений, последующие с интервалом 7-14 дней. Расход рабочей жидкости – </w:t>
            </w:r>
          </w:p>
          <w:p>
            <w:pPr>
              <w:jc w:val="both"/>
            </w:pPr>
            <w:r>
              <w:rPr>
                <w:rFonts w:ascii="Arial" w:cs="Arial" w:eastAsia="Arial" w:hAnsi="Arial"/>
                <w:sz w:val="21"/>
                <w:szCs w:val="21"/>
              </w:rPr>
              <w:t xml:space="preserve">400 л/га</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2,5-3,0</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в стадии 4-6 настоящих листьев или не позднее двух суток после инфицирования растений, последующие с интервалом 7-10 дней. Расход рабочей жидкости – </w:t>
            </w:r>
          </w:p>
          <w:p>
            <w:pPr>
              <w:jc w:val="both"/>
            </w:pPr>
            <w:r>
              <w:rPr>
                <w:rFonts w:ascii="Arial" w:cs="Arial" w:eastAsia="Arial" w:hAnsi="Arial"/>
                <w:sz w:val="21"/>
                <w:szCs w:val="21"/>
              </w:rPr>
              <w:t xml:space="preserve">600 л/га</w:t>
            </w:r>
          </w:p>
          <w:p>
            <w:pPr>
              <w:jc w:val="both"/>
            </w:pPr>
            <w:r>
              <w:rPr>
                <w:rFonts w:ascii="Arial" w:cs="Arial" w:eastAsia="Arial" w:hAnsi="Arial"/>
                <w:sz w:val="24"/>
                <w:szCs w:val="24"/>
              </w:rPr>
              <w:t xml:space="preserve"/>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 зашищенного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в стадии 4-6 настоящих листьев или не позднее двух суток после инфицирования растений, последующие с интервалом 7-10 дней. Расход рабочей жидкости – </w:t>
            </w:r>
          </w:p>
          <w:p>
            <w:pPr>
              <w:jc w:val="both"/>
            </w:pPr>
            <w:r>
              <w:rPr>
                <w:rFonts w:ascii="Arial" w:cs="Arial" w:eastAsia="Arial" w:hAnsi="Arial"/>
                <w:sz w:val="21"/>
                <w:szCs w:val="21"/>
              </w:rPr>
              <w:t xml:space="preserve">10 л/100 м</w:t>
            </w: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зашищенного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Милдью</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с интервалом 7-14 дней. Расход рабочей жидкости – 1000 л/га</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Переноспороз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с интервалом 7-10 дней. Расход рабочей жидкости – 400-600 л/га</w:t>
            </w: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г/5 л воды (Л) </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до смыкания ботвы в рядках или не позднее двух суток после инфицирования растений, последующие с интервалом 7-14 дней. Расход рабочей жидкости – </w:t>
            </w:r>
          </w:p>
          <w:p>
            <w:pPr>
              <w:jc w:val="both"/>
            </w:pPr>
            <w:r>
              <w:rPr>
                <w:rFonts w:ascii="Arial" w:cs="Arial" w:eastAsia="Arial" w:hAnsi="Arial"/>
                <w:sz w:val="21"/>
                <w:szCs w:val="21"/>
              </w:rPr>
              <w:t xml:space="preserve">5 л/100 м</w:t>
            </w:r>
            <w:r>
              <w:rPr>
                <w:rFonts w:ascii="Arial" w:cs="Arial" w:eastAsia="Arial" w:hAnsi="Arial"/>
                <w:sz w:val="21"/>
                <w:szCs w:val="21"/>
              </w:rPr>
              <w:t xml:space="preserve">2</w:t>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г/5 л воды (Л)</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в стадии 4-6 настоящих листьев или не позднее двух суток после инфицирования растений, последующие с интервалом 7-10 дней. Расход рабочей жидкости – </w:t>
            </w:r>
          </w:p>
          <w:p>
            <w:pPr>
              <w:jc w:val="both"/>
            </w:pPr>
            <w:r>
              <w:rPr>
                <w:rFonts w:ascii="Arial" w:cs="Arial" w:eastAsia="Arial" w:hAnsi="Arial"/>
                <w:sz w:val="21"/>
                <w:szCs w:val="21"/>
              </w:rPr>
              <w:t xml:space="preserve">5 л/100 м</w:t>
            </w:r>
            <w:r>
              <w:rPr>
                <w:rFonts w:ascii="Arial" w:cs="Arial" w:eastAsia="Arial" w:hAnsi="Arial"/>
                <w:sz w:val="21"/>
                <w:szCs w:val="21"/>
              </w:rPr>
              <w:t xml:space="preserve">2</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г/8 л воды (Л)</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профилактическое в стадии 4-6 настоящих листьев или не позднее двух суток после инфицирования растений, последующие с интервалом 7-10 дней. Расход рабочей жидкости – </w:t>
            </w:r>
          </w:p>
          <w:p>
            <w:pPr>
              <w:jc w:val="both"/>
            </w:pPr>
            <w:r>
              <w:rPr>
                <w:rFonts w:ascii="Arial" w:cs="Arial" w:eastAsia="Arial" w:hAnsi="Arial"/>
                <w:sz w:val="21"/>
                <w:szCs w:val="21"/>
              </w:rPr>
              <w:t xml:space="preserve">8 л/100 м</w:t>
            </w:r>
            <w:r>
              <w:rPr>
                <w:rFonts w:ascii="Arial" w:cs="Arial" w:eastAsia="Arial" w:hAnsi="Arial"/>
                <w:sz w:val="21"/>
                <w:szCs w:val="21"/>
              </w:rPr>
              <w:t xml:space="preserve">2</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p>
            <w:pPr>
              <w:jc w:val="both"/>
            </w:pPr>
            <w:r>
              <w:rPr>
                <w:rFonts w:ascii="Arial" w:cs="Arial" w:eastAsia="Arial" w:hAnsi="Arial"/>
                <w:sz w:val="24"/>
                <w:szCs w:val="24"/>
              </w:rPr>
              <w:t xml:space="preserve"/>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защищенного грунта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Ципроконазол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Альто 400 </w:t>
            </w:r>
            <w:r>
              <w:rPr>
                <w:rFonts w:ascii="Arial" w:cs="Arial" w:eastAsia="Arial" w:hAnsi="Arial"/>
                <w:sz w:val="21"/>
                <w:szCs w:val="21"/>
              </w:rPr>
              <w:t xml:space="preserve">SC</w:t>
            </w:r>
            <w:r>
              <w:rPr>
                <w:rFonts w:ascii="Arial" w:cs="Arial" w:eastAsia="Arial" w:hAnsi="Arial"/>
                <w:sz w:val="21"/>
                <w:szCs w:val="21"/>
              </w:rPr>
              <w:t xml:space="preserve">, СК (400 г/л) Компания «Сингента», Швейцария </w:t>
            </w:r>
          </w:p>
          <w:p>
            <w:pPr>
              <w:jc w:val="center"/>
            </w:pPr>
            <w:r>
              <w:rPr>
                <w:rFonts w:ascii="Arial" w:cs="Arial" w:eastAsia="Arial" w:hAnsi="Arial"/>
                <w:sz w:val="21"/>
                <w:szCs w:val="21"/>
              </w:rPr>
              <w:t xml:space="preserve">III-103-1 31/10/14</w:t>
            </w:r>
          </w:p>
          <w:p>
            <w:pPr>
              <w:jc w:val="center"/>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Эпифитотия ржавчин бурой, желтой, стеблевой</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gridSpan w:val="4"/>
            <w:vMerge w:val="continue"/>
            <w:tcBorders>
              <w:top w:val="none" w:color="auto" w:sz="0"/>
              <w:left w:val="none" w:color="auto" w:sz="0"/>
              <w:bottom w:val="single" w:color="CBBF9E" w:sz="4"/>
              <w:right w:val="single" w:color="CBBF9E" w:sz="4"/>
            </w:tcBorders>
          </w:tcP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септориоз, гельминтоспориозная пятнистость, церкоспореллез, фузариоз колоса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0,2-0,25</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ринхосоприоз, гельминтоспориозная и сетчатая пятнистости</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ржавчина бурая, ринхоспориоз, гельминтоспориозная пятнистость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Церкоспороз, мучнистая роса, ржавчина, </w:t>
            </w:r>
          </w:p>
        </w:tc>
        <w:tc>
          <w:tcPr>
            <w:gridSpan w:val="4"/>
            <w:vMerge w:val="continue"/>
            <w:tcBorders>
              <w:top w:val="none" w:color="auto" w:sz="0"/>
              <w:left w:val="none" w:color="auto" w:sz="0"/>
              <w:bottom w:val="single" w:color="CBBF9E" w:sz="4"/>
              <w:right w:val="single" w:color="CBBF9E" w:sz="4"/>
            </w:tcBorders>
          </w:tcP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(2)</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tcW w:type="dxa" w:w="242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Ржавчина, мучнистая роса</w:t>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появлении единичных пустул ржавчины или пятен мучнистой росы. При раннем развитии заболевания (фаза бутонизации) необходимы две обработки: первая – при появлении единичных пятен, вторая – через 7 дней после первой обработки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Хлороталонил</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Браво, СК (500 г/л), «Сингента Кроп Протекшн», Швейцария</w:t>
            </w:r>
          </w:p>
          <w:p>
            <w:pPr>
              <w:jc w:val="center"/>
            </w:pPr>
            <w:r>
              <w:rPr>
                <w:rFonts w:ascii="Arial" w:cs="Arial" w:eastAsia="Arial" w:hAnsi="Arial"/>
                <w:sz w:val="21"/>
                <w:szCs w:val="21"/>
              </w:rPr>
              <w:t xml:space="preserve">II-169 02/06/15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ДОТАНИЛ (</w:t>
            </w:r>
            <w:r>
              <w:rPr>
                <w:rFonts w:ascii="Arial" w:cs="Arial" w:eastAsia="Arial" w:hAnsi="Arial"/>
                <w:sz w:val="21"/>
                <w:szCs w:val="21"/>
              </w:rPr>
              <w:t xml:space="preserve">DOTANIL</w:t>
            </w:r>
            <w:r>
              <w:rPr>
                <w:rFonts w:ascii="Arial" w:cs="Arial" w:eastAsia="Arial" w:hAnsi="Arial"/>
                <w:sz w:val="21"/>
                <w:szCs w:val="21"/>
              </w:rPr>
              <w:t xml:space="preserve"> 500 </w:t>
            </w:r>
            <w:r>
              <w:rPr>
                <w:rFonts w:ascii="Arial" w:cs="Arial" w:eastAsia="Arial" w:hAnsi="Arial"/>
                <w:sz w:val="21"/>
                <w:szCs w:val="21"/>
              </w:rPr>
              <w:t xml:space="preserve">SC</w:t>
            </w:r>
            <w:r>
              <w:rPr>
                <w:rFonts w:ascii="Arial" w:cs="Arial" w:eastAsia="Arial" w:hAnsi="Arial"/>
                <w:sz w:val="21"/>
                <w:szCs w:val="21"/>
              </w:rPr>
              <w:t xml:space="preserve">), КС (500 г/л) </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II-157 30/12/14</w:t>
            </w:r>
          </w:p>
          <w:p>
            <w:pPr>
              <w:jc w:val="center"/>
            </w:pPr>
            <w:r>
              <w:rPr>
                <w:rFonts w:ascii="Arial" w:cs="Arial" w:eastAsia="Arial" w:hAnsi="Arial"/>
                <w:sz w:val="24"/>
                <w:szCs w:val="24"/>
              </w:rPr>
              <w:t xml:space="preserve"/>
            </w: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2,5</w:t>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озимая</w:t>
            </w:r>
          </w:p>
        </w:tc>
        <w:tc>
          <w:tcPr>
            <w:tcW w:type="dxa" w:w="3388"/>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Септориоз, бурая ржавчина, стеблевая ржавчина, мучнистая роса при слабом уровне развития болезней</w:t>
            </w:r>
          </w:p>
          <w:p>
            <w:pPr>
              <w:jc w:val="both"/>
            </w:pPr>
            <w:r>
              <w:rPr>
                <w:rFonts w:ascii="Arial" w:cs="Arial" w:eastAsia="Arial" w:hAnsi="Arial"/>
                <w:sz w:val="24"/>
                <w:szCs w:val="24"/>
              </w:rPr>
              <w:t xml:space="preserve"/>
            </w:r>
          </w:p>
        </w:tc>
        <w:tc>
          <w:tcPr>
            <w:tcW w:type="dxa" w:w="14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w:t>
            </w:r>
          </w:p>
          <w:p>
            <w:pPr>
              <w:jc w:val="both"/>
            </w:pPr>
            <w:r>
              <w:rPr>
                <w:rFonts w:ascii="Arial" w:cs="Arial" w:eastAsia="Arial" w:hAnsi="Arial"/>
                <w:sz w:val="21"/>
                <w:szCs w:val="21"/>
              </w:rPr>
              <w:t xml:space="preserve">вегетации. Расход рабочей жидкости 300 л/га.</w:t>
            </w:r>
          </w:p>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9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10(3)</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озимый</w:t>
            </w:r>
          </w:p>
        </w:tc>
        <w:tc>
          <w:tcPr>
            <w:tcW w:type="dxa" w:w="3388"/>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Стеблевая ржавчина, карликовая ржавчина, мучнистая роса</w:t>
            </w:r>
          </w:p>
        </w:tc>
        <w:tc>
          <w:tcPr>
            <w:gridSpan w:val="3"/>
            <w:vMerge w:val="continue"/>
            <w:tcBorders>
              <w:top w:val="none" w:color="auto" w:sz="0"/>
              <w:left w:val="none" w:color="auto" w:sz="0"/>
              <w:bottom w:val="single" w:color="CBBF9E" w:sz="4"/>
              <w:right w:val="single" w:color="CBBF9E" w:sz="4"/>
            </w:tcBorders>
          </w:tcP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2,2-3,0</w:t>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3388"/>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14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опрыскивание профилактическое</w:t>
            </w:r>
          </w:p>
        </w:tc>
        <w:tc>
          <w:tcPr>
            <w:tcW w:type="dxa" w:w="9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(семенник)</w:t>
            </w:r>
          </w:p>
        </w:tc>
        <w:tc>
          <w:tcPr>
            <w:tcW w:type="dxa" w:w="3388"/>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(семенные посевы)</w:t>
            </w:r>
          </w:p>
        </w:tc>
        <w:tc>
          <w:tcPr>
            <w:tcW w:type="dxa" w:w="3388"/>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Бурая пятнистость, фитофтороз</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Болеар 72 %, СК (720 г/л)</w:t>
            </w:r>
          </w:p>
          <w:p>
            <w:pPr>
              <w:jc w:val="center"/>
            </w:pPr>
            <w:r>
              <w:rPr>
                <w:rFonts w:ascii="Arial" w:cs="Arial" w:eastAsia="Arial" w:hAnsi="Arial"/>
                <w:sz w:val="21"/>
                <w:szCs w:val="21"/>
              </w:rPr>
              <w:t xml:space="preserve">Компания «Ариста ЛайфСайенс Бенилюкс Спрл», Бельгия </w:t>
            </w:r>
          </w:p>
          <w:p>
            <w:pPr>
              <w:jc w:val="center"/>
            </w:pPr>
            <w:r>
              <w:rPr>
                <w:rFonts w:ascii="Arial" w:cs="Arial" w:eastAsia="Arial" w:hAnsi="Arial"/>
                <w:sz w:val="21"/>
                <w:szCs w:val="21"/>
              </w:rPr>
              <w:t xml:space="preserve">II-223 12/01/17</w:t>
            </w:r>
          </w:p>
        </w:tc>
        <w:tc>
          <w:tcPr>
            <w:tcW w:type="dxa" w:w="9680"/>
            <w:gridSpan w:val="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64"/>
            <w:gridSpan w:val="2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Хлороталонил + карбендазим</w:t>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Регало (Regalo), КС (450+100 г/л), </w:t>
            </w:r>
          </w:p>
          <w:p>
            <w:pPr>
              <w:jc w:val="center"/>
            </w:pPr>
            <w:r>
              <w:rPr>
                <w:rFonts w:ascii="Arial" w:cs="Arial" w:eastAsia="Arial" w:hAnsi="Arial"/>
                <w:sz w:val="21"/>
                <w:szCs w:val="21"/>
              </w:rPr>
              <w:t xml:space="preserve">«</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II-164 29/04/15</w:t>
            </w: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0,24</w:t>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3388"/>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Тыква, огурец</w:t>
            </w:r>
          </w:p>
        </w:tc>
        <w:tc>
          <w:tcPr>
            <w:tcW w:type="dxa" w:w="3388"/>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Виноградники</w:t>
            </w:r>
          </w:p>
        </w:tc>
        <w:tc>
          <w:tcPr>
            <w:tcW w:type="dxa" w:w="3388"/>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(теплица)</w:t>
            </w:r>
          </w:p>
        </w:tc>
        <w:tc>
          <w:tcPr>
            <w:tcW w:type="dxa" w:w="3388"/>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1"/>
          <w:szCs w:val="21"/>
        </w:rPr>
        <w:t xml:space="preserve">ПРОТРАВИТЕЛИ СЕМЯН________________________________________________________________________________________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01"/>
        <w:gridCol w:w="832"/>
        <w:gridCol w:w="2022"/>
        <w:gridCol w:w="1786"/>
        <w:gridCol w:w="1881"/>
        <w:gridCol w:w="973"/>
        <w:gridCol w:w="983"/>
        <w:gridCol w:w="1"/>
      </w:tblGrid>
      <w:tr>
        <w:tc>
          <w:tcPr>
            <w:tcW w:type="dxa" w:w="17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1</w:t>
            </w:r>
          </w:p>
        </w:tc>
        <w:tc>
          <w:tcPr>
            <w:tcW w:type="dxa" w:w="8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2</w:t>
            </w:r>
          </w:p>
        </w:tc>
        <w:tc>
          <w:tcPr>
            <w:tcW w:type="dxa" w:w="20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7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4</w:t>
            </w:r>
          </w:p>
        </w:tc>
        <w:tc>
          <w:tcPr>
            <w:tcW w:type="dxa" w:w="18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5</w:t>
            </w:r>
          </w:p>
        </w:tc>
        <w:tc>
          <w:tcPr>
            <w:tcW w:type="dxa" w:w="9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6</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Беномил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Бином, СП (500 г/кг)</w:t>
            </w:r>
          </w:p>
          <w:p>
            <w:pPr>
              <w:jc w:val="center"/>
            </w:pPr>
            <w:r>
              <w:rPr>
                <w:rFonts w:ascii="Arial" w:cs="Arial" w:eastAsia="Arial" w:hAnsi="Arial"/>
                <w:sz w:val="21"/>
                <w:szCs w:val="21"/>
              </w:rPr>
              <w:t xml:space="preserve">«Шанхай Агрочайна Интернешнл Трайд Ко., Лтд»</w:t>
            </w:r>
          </w:p>
          <w:p>
            <w:pPr>
              <w:jc w:val="center"/>
            </w:pPr>
            <w:r>
              <w:rPr>
                <w:rFonts w:ascii="Arial" w:cs="Arial" w:eastAsia="Arial" w:hAnsi="Arial"/>
                <w:sz w:val="21"/>
                <w:szCs w:val="21"/>
              </w:rPr>
              <w:t xml:space="preserve">III</w:t>
            </w:r>
            <w:r>
              <w:rPr>
                <w:rFonts w:ascii="Arial" w:cs="Arial" w:eastAsia="Arial" w:hAnsi="Arial"/>
                <w:sz w:val="21"/>
                <w:szCs w:val="21"/>
              </w:rPr>
              <w:t xml:space="preserve">-90 05/04/12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и твердая головня, церкоспореллезная и фузариозная корневая гниль</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Протравливание семян. </w:t>
            </w:r>
          </w:p>
          <w:p>
            <w:pPr>
              <w:jc w:val="center"/>
            </w:pPr>
            <w:r>
              <w:rPr>
                <w:rFonts w:ascii="Arial" w:cs="Arial" w:eastAsia="Arial" w:hAnsi="Arial"/>
                <w:sz w:val="21"/>
                <w:szCs w:val="21"/>
              </w:rPr>
              <w:t xml:space="preserve">Расход – 10 л/т</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Пирикуляриоз, фузариозная корневая гниль</w:t>
            </w:r>
          </w:p>
        </w:tc>
        <w:tc>
          <w:tcPr>
            <w:tcW w:type="dxa" w:w="1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Протравливание семян.</w:t>
            </w:r>
          </w:p>
          <w:p>
            <w:pPr>
              <w:jc w:val="center"/>
            </w:pPr>
            <w:r>
              <w:rPr>
                <w:rFonts w:ascii="Arial" w:cs="Arial" w:eastAsia="Arial" w:hAnsi="Arial"/>
                <w:sz w:val="21"/>
                <w:szCs w:val="21"/>
              </w:rPr>
              <w:t xml:space="preserve"> Расход – 5-8 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каменная и черная головня, фузариозная корневая гниль</w:t>
            </w:r>
          </w:p>
        </w:tc>
        <w:tc>
          <w:tcPr>
            <w:tcW w:type="dxa" w:w="188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Протравливание семян. </w:t>
            </w:r>
          </w:p>
          <w:p>
            <w:pPr>
              <w:jc w:val="center"/>
            </w:pPr>
            <w:r>
              <w:rPr>
                <w:rFonts w:ascii="Arial" w:cs="Arial" w:eastAsia="Arial" w:hAnsi="Arial"/>
                <w:sz w:val="21"/>
                <w:szCs w:val="21"/>
              </w:rPr>
              <w:t xml:space="preserve">Расход – 10 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покрытая головня, фузариозная корневая гниль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Аскохитоз, фузариоз, антракноз, серая гниль, плесневение семян</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Расход – 5-10 л/т с добавкой 0,2 кг нитрагина на одну гектарную норму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Фузариозное увядание</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1-15 суток до посева. </w:t>
            </w:r>
          </w:p>
          <w:p>
            <w:pPr>
              <w:jc w:val="both"/>
            </w:pPr>
            <w:r>
              <w:rPr>
                <w:rFonts w:ascii="Arial" w:cs="Arial" w:eastAsia="Arial" w:hAnsi="Arial"/>
                <w:sz w:val="21"/>
                <w:szCs w:val="21"/>
              </w:rPr>
              <w:t xml:space="preserve">Расход – 5-10 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гниль, сосудистый бактериоз</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кочерыг перед закладкой на хранение или во второй половине хранения в смесь: 1,5 % Фундазола + 5 % метилцеллюлозы + 16 % мела + 77,5 % воды (в объемных процентах)</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гниль</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кочерыг весной 0,5 %-ным рабочим раствором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Чеснок</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Белая гниль донца, плесневение</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зубков в 3 %-ный рабочий раствор за 1-3 суток до посадки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Фомоз, белая и сухая гнили</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в 5 %-ный рабочий раствор перед закладкой на хранение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 г/м</w:t>
            </w:r>
            <w:r>
              <w:rPr>
                <w:rFonts w:ascii="Arial" w:cs="Arial" w:eastAsia="Arial" w:hAnsi="Arial"/>
                <w:sz w:val="21"/>
                <w:szCs w:val="21"/>
              </w:rPr>
              <w:t xml:space="preserve">2</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Табак</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Черная корневая гниль</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в парниках 0,25 %-ным рабочим раствором после посева семян и при появлении первых признаков болезни</w:t>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Фузариозная корневая гниль</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кондиционных семян перед стратификацией. Расход – 5-10 л/т.</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Белая гниль</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15-20 дней до посева. Расход – 15 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Дифеноконазол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Дивиденд, КС (30 г/л) </w:t>
            </w:r>
          </w:p>
          <w:p>
            <w:pPr>
              <w:jc w:val="center"/>
            </w:pPr>
            <w:r>
              <w:rPr>
                <w:rFonts w:ascii="Arial" w:cs="Arial" w:eastAsia="Arial" w:hAnsi="Arial"/>
                <w:sz w:val="21"/>
                <w:szCs w:val="21"/>
              </w:rPr>
              <w:t xml:space="preserve">Компания «Сингента», Щвейцария </w:t>
            </w:r>
          </w:p>
          <w:p>
            <w:pPr>
              <w:jc w:val="center"/>
            </w:pPr>
            <w:r>
              <w:rPr>
                <w:rFonts w:ascii="Arial" w:cs="Arial" w:eastAsia="Arial" w:hAnsi="Arial"/>
                <w:sz w:val="21"/>
                <w:szCs w:val="21"/>
              </w:rPr>
              <w:t xml:space="preserve">III</w:t>
            </w:r>
            <w:r>
              <w:rPr>
                <w:rFonts w:ascii="Arial" w:cs="Arial" w:eastAsia="Arial" w:hAnsi="Arial"/>
                <w:sz w:val="21"/>
                <w:szCs w:val="21"/>
              </w:rPr>
              <w:t xml:space="preserve">-101-1 31/10/14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p>
            <w:pPr>
              <w:jc w:val="both"/>
            </w:pPr>
            <w:r>
              <w:rPr>
                <w:rFonts w:ascii="Arial" w:cs="Arial" w:eastAsia="Arial" w:hAnsi="Arial"/>
                <w:sz w:val="24"/>
                <w:szCs w:val="24"/>
              </w:rPr>
              <w:t xml:space="preserve"/>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твердая и карликовая головня, плесневение семян, гельминтоспориозная и фузариозная корневые гнили, септориоз, питиозная корневая гниль</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непосредственно перед посевом или заблаговременно до посева (до одного года). 8-10 л воды на 1 т семян</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Каменная, пыльная головня, корневая гниль,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и пузырчатая головня, плесневение семян</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Расход рабочей жидкости-5-10л/т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Дифеноконазол+ципроконазол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Дивиденд Стар, КС</w:t>
            </w:r>
          </w:p>
          <w:p>
            <w:pPr>
              <w:jc w:val="center"/>
            </w:pPr>
            <w:r>
              <w:rPr>
                <w:rFonts w:ascii="Arial" w:cs="Arial" w:eastAsia="Arial" w:hAnsi="Arial"/>
                <w:sz w:val="21"/>
                <w:szCs w:val="21"/>
              </w:rPr>
              <w:t xml:space="preserve"> (30+6,3 г/л)</w:t>
            </w:r>
          </w:p>
          <w:p>
            <w:pPr>
              <w:jc w:val="center"/>
            </w:pPr>
            <w:r>
              <w:rPr>
                <w:rFonts w:ascii="Arial" w:cs="Arial" w:eastAsia="Arial" w:hAnsi="Arial"/>
                <w:sz w:val="21"/>
                <w:szCs w:val="21"/>
              </w:rPr>
              <w:t xml:space="preserve"> Компания «Сингента» , Щвейцария </w:t>
            </w:r>
          </w:p>
          <w:p>
            <w:pPr>
              <w:jc w:val="center"/>
            </w:pPr>
            <w:r>
              <w:rPr>
                <w:rFonts w:ascii="Arial" w:cs="Arial" w:eastAsia="Arial" w:hAnsi="Arial"/>
                <w:sz w:val="21"/>
                <w:szCs w:val="21"/>
              </w:rPr>
              <w:t xml:space="preserve">III</w:t>
            </w:r>
            <w:r>
              <w:rPr>
                <w:rFonts w:ascii="Arial" w:cs="Arial" w:eastAsia="Arial" w:hAnsi="Arial"/>
                <w:sz w:val="21"/>
                <w:szCs w:val="21"/>
              </w:rPr>
              <w:t xml:space="preserve">-102-1 31/10/14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головня</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перед посевом или заблаговременно (до 1 года). Расход – 10 л/т</w:t>
            </w:r>
          </w:p>
          <w:p>
            <w:pPr>
              <w:jc w:val="both"/>
            </w:pPr>
            <w:r>
              <w:rPr>
                <w:rFonts w:ascii="Arial" w:cs="Arial" w:eastAsia="Arial" w:hAnsi="Arial"/>
                <w:sz w:val="24"/>
                <w:szCs w:val="24"/>
              </w:rPr>
              <w:t xml:space="preserve"/>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Твердая  головня, гельминтоспориозная, фузариозная  корневые гнили, септориоз,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Твердая  головня, гельминтоспориозная, фузариозная  корневые гнили, септориоз, плесневение семян, бурая ржавчина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головня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ложная пыльная  головня </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Каменная головня, полосатая, сетчатая пятнистости, плесневение семян, мучнистая роса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Гельминтоспориозная, фузариозная  корневые гнили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озимый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каменная, черная (ложная) головня, полосатая, сетчатая пятнистости, гельминтоспориозная,</w:t>
            </w:r>
          </w:p>
          <w:p>
            <w:pPr>
              <w:jc w:val="both"/>
            </w:pPr>
            <w:r>
              <w:rPr>
                <w:rFonts w:ascii="Arial" w:cs="Arial" w:eastAsia="Arial" w:hAnsi="Arial"/>
                <w:sz w:val="21"/>
                <w:szCs w:val="21"/>
              </w:rPr>
              <w:t xml:space="preserve">фузариозная корневые гнили, плесневение семян, мучнистая</w:t>
            </w:r>
          </w:p>
          <w:p>
            <w:pPr>
              <w:jc w:val="both"/>
            </w:pPr>
            <w:r>
              <w:rPr>
                <w:rFonts w:ascii="Arial" w:cs="Arial" w:eastAsia="Arial" w:hAnsi="Arial"/>
                <w:sz w:val="21"/>
                <w:szCs w:val="21"/>
              </w:rPr>
              <w:t xml:space="preserve"> роса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 </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Покрытая, пыльная головня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Гельминтоспориозная корневая гниль, красно-бурая пятнистость,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 озимая </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Стеблевая головня, гельминтоспориозная корневая гниль. фузариозная корневая гниль. спорынья, снежная плесень ( в районах слабого и умеренного развития)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Карбоксин+тирам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Витаксам, ВСК </w:t>
            </w:r>
          </w:p>
          <w:p>
            <w:pPr>
              <w:jc w:val="center"/>
            </w:pPr>
            <w:r>
              <w:rPr>
                <w:rFonts w:ascii="Arial" w:cs="Arial" w:eastAsia="Arial" w:hAnsi="Arial"/>
                <w:sz w:val="21"/>
                <w:szCs w:val="21"/>
              </w:rPr>
              <w:t xml:space="preserve">(200+200 г/л)</w:t>
            </w:r>
          </w:p>
          <w:p>
            <w:pPr>
              <w:jc w:val="center"/>
            </w:pPr>
            <w:r>
              <w:rPr>
                <w:rFonts w:ascii="Arial" w:cs="Arial" w:eastAsia="Arial" w:hAnsi="Arial"/>
                <w:sz w:val="21"/>
                <w:szCs w:val="21"/>
              </w:rPr>
              <w:t xml:space="preserve">Компания «Лиер Кемикал Ко.,  Лтд», КНР, через ОсОО «АзияКем» КР  </w:t>
            </w:r>
          </w:p>
          <w:p>
            <w:pPr>
              <w:jc w:val="center"/>
            </w:pPr>
            <w:r>
              <w:rPr>
                <w:rFonts w:ascii="Arial" w:cs="Arial" w:eastAsia="Arial" w:hAnsi="Arial"/>
                <w:sz w:val="21"/>
                <w:szCs w:val="21"/>
              </w:rPr>
              <w:t xml:space="preserve">II-155-1 29/12/14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Твердая и пыльная головня,гельминтос-пориозные и фузариозные корневые гнили, плесневение семян</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перед посевом или заблаговременно.</w:t>
            </w:r>
          </w:p>
          <w:p>
            <w:pPr>
              <w:jc w:val="both"/>
            </w:pPr>
            <w:r>
              <w:rPr>
                <w:rFonts w:ascii="Arial" w:cs="Arial" w:eastAsia="Arial" w:hAnsi="Arial"/>
                <w:sz w:val="21"/>
                <w:szCs w:val="21"/>
              </w:rPr>
              <w:t xml:space="preserve">Расход рабочей жидкости – 10 л/т</w:t>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озмый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Каменная головня,гельминтос-пориозные и фузариозные корневые гнили, плесневение семян. Пыльная головня, ложная пыльная головня.</w:t>
            </w:r>
          </w:p>
        </w:tc>
        <w:tc>
          <w:tcPr>
            <w:vMerge w:val="continue"/>
            <w:tcBorders>
              <w:top w:val="none" w:color="auto" w:sz="0"/>
              <w:left w:val="none" w:color="auto" w:sz="0"/>
              <w:bottom w:val="single" w:color="CBBF9E" w:sz="4"/>
              <w:right w:val="single" w:color="CBBF9E" w:sz="4"/>
            </w:tcBorders>
          </w:tcP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Фузариозная корневая гниль, стеблевая головня, плесневение семян</w:t>
            </w:r>
          </w:p>
        </w:tc>
        <w:tc>
          <w:tcPr>
            <w:vMerge w:val="continue"/>
            <w:tcBorders>
              <w:top w:val="none" w:color="auto" w:sz="0"/>
              <w:left w:val="none" w:color="auto" w:sz="0"/>
              <w:bottom w:val="single" w:color="CBBF9E" w:sz="4"/>
              <w:right w:val="single" w:color="CBBF9E" w:sz="4"/>
            </w:tcBorders>
          </w:tcP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p>
            <w:pPr>
              <w:jc w:val="both"/>
            </w:pPr>
            <w:r>
              <w:rPr>
                <w:rFonts w:ascii="Arial" w:cs="Arial" w:eastAsia="Arial" w:hAnsi="Arial"/>
                <w:sz w:val="21"/>
                <w:szCs w:val="21"/>
              </w:rPr>
              <w:t xml:space="preserve">(кроме кукурузы на зеленый корм)</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Пузырчатая головня, пыльная головня, плесневение семян</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перед посевом или заблаговременно.</w:t>
            </w:r>
          </w:p>
          <w:p>
            <w:pPr>
              <w:jc w:val="both"/>
            </w:pPr>
            <w:r>
              <w:rPr>
                <w:rFonts w:ascii="Arial" w:cs="Arial" w:eastAsia="Arial" w:hAnsi="Arial"/>
                <w:sz w:val="21"/>
                <w:szCs w:val="21"/>
              </w:rPr>
              <w:t xml:space="preserve">Расход рабочей жидкости – 5 л/т</w:t>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Просо</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Головня метелки</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перед посевом или заблаговременно.</w:t>
            </w:r>
          </w:p>
          <w:p>
            <w:pPr>
              <w:jc w:val="both"/>
            </w:pPr>
            <w:r>
              <w:rPr>
                <w:rFonts w:ascii="Arial" w:cs="Arial" w:eastAsia="Arial" w:hAnsi="Arial"/>
                <w:sz w:val="21"/>
                <w:szCs w:val="21"/>
              </w:rPr>
              <w:t xml:space="preserve">Расход рабочей жидкости – 10-15 л/т</w:t>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семенной (кроме раннеспелых сортов)</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Ризоктониоз</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Предпосадочная обработка клубней.</w:t>
            </w:r>
          </w:p>
          <w:p>
            <w:pPr>
              <w:jc w:val="both"/>
            </w:pPr>
            <w:r>
              <w:rPr>
                <w:rFonts w:ascii="Arial" w:cs="Arial" w:eastAsia="Arial" w:hAnsi="Arial"/>
                <w:sz w:val="21"/>
                <w:szCs w:val="21"/>
              </w:rPr>
              <w:t xml:space="preserve">Расход рабочей жидкости – до 10 л/т</w:t>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Витавакс 200 ФФ, ВСК (170+170 г/л)</w:t>
            </w:r>
          </w:p>
          <w:p>
            <w:pPr>
              <w:jc w:val="center"/>
            </w:pPr>
            <w:r>
              <w:rPr>
                <w:rFonts w:ascii="Arial" w:cs="Arial" w:eastAsia="Arial" w:hAnsi="Arial"/>
                <w:sz w:val="21"/>
                <w:szCs w:val="21"/>
              </w:rPr>
              <w:t xml:space="preserve">Компания « Ариста ЛайфСайенс Грейт Британ., Лтд», Великобритания</w:t>
            </w:r>
          </w:p>
          <w:p>
            <w:pPr>
              <w:jc w:val="center"/>
            </w:pPr>
            <w:r>
              <w:rPr>
                <w:rFonts w:ascii="Arial" w:cs="Arial" w:eastAsia="Arial" w:hAnsi="Arial"/>
                <w:sz w:val="21"/>
                <w:szCs w:val="21"/>
              </w:rPr>
              <w:t xml:space="preserve">III</w:t>
            </w:r>
            <w:r>
              <w:rPr>
                <w:rFonts w:ascii="Arial" w:cs="Arial" w:eastAsia="Arial" w:hAnsi="Arial"/>
                <w:sz w:val="21"/>
                <w:szCs w:val="21"/>
              </w:rPr>
              <w:t xml:space="preserve">-113-2 29/12/15</w:t>
            </w:r>
          </w:p>
          <w:p>
            <w:pPr>
              <w:jc w:val="center"/>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Хлебные злаки</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Головневые, плесневение семян, корневые гнили</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перед посевом с увлажнением пред посевом или заблаговременно. Расход- 10 л/т </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Кукруза</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Головня пузырчатая, пыльная, плесневение семян </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перед посевом с увлажнением пред посевом или заблаговременно. Расход- 5 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Просо</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Головня метелки </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перед посевом с увлажнением пред посевом или заблаговременно. Расход- 10-15 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 семенной, кроме раннеспелых сортов</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Ризоктониоз</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перед посевом с увлажнением пред посевом или заблаговременно. Расход- 2 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Тебуконазол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Колони</w:t>
            </w:r>
            <w:r>
              <w:rPr>
                <w:rFonts w:ascii="Arial" w:cs="Arial" w:eastAsia="Arial" w:hAnsi="Arial"/>
                <w:sz w:val="21"/>
                <w:szCs w:val="21"/>
              </w:rPr>
              <w:t xml:space="preserve">, </w:t>
            </w:r>
            <w:r>
              <w:rPr>
                <w:rFonts w:ascii="Arial" w:cs="Arial" w:eastAsia="Arial" w:hAnsi="Arial"/>
                <w:sz w:val="21"/>
                <w:szCs w:val="21"/>
              </w:rPr>
              <w:t xml:space="preserve">КС</w:t>
            </w:r>
            <w:r>
              <w:rPr>
                <w:rFonts w:ascii="Arial" w:cs="Arial" w:eastAsia="Arial" w:hAnsi="Arial"/>
                <w:sz w:val="21"/>
                <w:szCs w:val="21"/>
              </w:rPr>
              <w:t xml:space="preserve"> (60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III</w:t>
            </w:r>
            <w:r>
              <w:rPr>
                <w:rFonts w:ascii="Arial" w:cs="Arial" w:eastAsia="Arial" w:hAnsi="Arial"/>
                <w:sz w:val="21"/>
                <w:szCs w:val="21"/>
              </w:rPr>
              <w:t xml:space="preserve">-94 04/12/13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Гизмо, КС (60 г/л)</w:t>
            </w:r>
          </w:p>
          <w:p>
            <w:pPr>
              <w:jc w:val="center"/>
            </w:pPr>
            <w:r>
              <w:rPr>
                <w:rFonts w:ascii="Arial" w:cs="Arial" w:eastAsia="Arial" w:hAnsi="Arial"/>
                <w:sz w:val="21"/>
                <w:szCs w:val="21"/>
              </w:rPr>
              <w:t xml:space="preserve">«Нуфарм ГмбХ &amp; Ко КГ»</w:t>
            </w:r>
          </w:p>
          <w:p>
            <w:pPr>
              <w:jc w:val="center"/>
            </w:pPr>
            <w:r>
              <w:rPr>
                <w:rFonts w:ascii="Arial" w:cs="Arial" w:eastAsia="Arial" w:hAnsi="Arial"/>
                <w:sz w:val="21"/>
                <w:szCs w:val="21"/>
              </w:rPr>
              <w:t xml:space="preserve">Австрия</w:t>
            </w:r>
          </w:p>
          <w:p>
            <w:pPr>
              <w:jc w:val="center"/>
            </w:pPr>
            <w:r>
              <w:rPr>
                <w:rFonts w:ascii="Arial" w:cs="Arial" w:eastAsia="Arial" w:hAnsi="Arial"/>
                <w:sz w:val="21"/>
                <w:szCs w:val="21"/>
              </w:rPr>
              <w:t xml:space="preserve">III</w:t>
            </w:r>
            <w:r>
              <w:rPr>
                <w:rFonts w:ascii="Arial" w:cs="Arial" w:eastAsia="Arial" w:hAnsi="Arial"/>
                <w:sz w:val="21"/>
                <w:szCs w:val="21"/>
              </w:rPr>
              <w:t xml:space="preserve">-91-1 30/04/12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Генсил, ТКС (60 г/л)</w:t>
            </w:r>
          </w:p>
          <w:p>
            <w:pPr>
              <w:jc w:val="center"/>
            </w:pPr>
            <w:r>
              <w:rPr>
                <w:rFonts w:ascii="Arial" w:cs="Arial" w:eastAsia="Arial" w:hAnsi="Arial"/>
                <w:sz w:val="21"/>
                <w:szCs w:val="21"/>
              </w:rPr>
              <w:t xml:space="preserve">«Агробест Груп» Турция, через ОсОО «Евразия Групп КГ»</w:t>
            </w:r>
          </w:p>
          <w:p>
            <w:pPr>
              <w:jc w:val="center"/>
            </w:pPr>
            <w:r>
              <w:rPr>
                <w:rFonts w:ascii="Arial" w:cs="Arial" w:eastAsia="Arial" w:hAnsi="Arial"/>
                <w:sz w:val="21"/>
                <w:szCs w:val="21"/>
              </w:rPr>
              <w:t xml:space="preserve">III</w:t>
            </w:r>
            <w:r>
              <w:rPr>
                <w:rFonts w:ascii="Arial" w:cs="Arial" w:eastAsia="Arial" w:hAnsi="Arial"/>
                <w:sz w:val="21"/>
                <w:szCs w:val="21"/>
              </w:rPr>
              <w:t xml:space="preserve">-93 22/02/13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Теназол, КС (60 г/л) </w:t>
            </w:r>
          </w:p>
          <w:p>
            <w:pPr>
              <w:jc w:val="center"/>
            </w:pPr>
            <w:r>
              <w:rPr>
                <w:rFonts w:ascii="Arial" w:cs="Arial" w:eastAsia="Arial" w:hAnsi="Arial"/>
                <w:sz w:val="21"/>
                <w:szCs w:val="21"/>
              </w:rPr>
              <w:t xml:space="preserve">«Синокем Агро Ко., Лтд», КНР, через ОсОО «Пестициды» КР</w:t>
            </w:r>
          </w:p>
          <w:p>
            <w:pPr>
              <w:jc w:val="center"/>
            </w:pPr>
            <w:r>
              <w:rPr>
                <w:rFonts w:ascii="Arial" w:cs="Arial" w:eastAsia="Arial" w:hAnsi="Arial"/>
                <w:sz w:val="21"/>
                <w:szCs w:val="21"/>
              </w:rPr>
              <w:t xml:space="preserve">III-114-1 22/03/16</w:t>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 0,6</w:t>
            </w:r>
          </w:p>
          <w:p>
            <w:pPr>
              <w:jc w:val="both"/>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p>
            <w:pPr>
              <w:jc w:val="both"/>
            </w:pPr>
            <w:r>
              <w:rPr>
                <w:rFonts w:ascii="Arial" w:cs="Arial" w:eastAsia="Arial" w:hAnsi="Arial"/>
                <w:sz w:val="24"/>
                <w:szCs w:val="24"/>
              </w:rPr>
              <w:t xml:space="preserve"/>
            </w:r>
          </w:p>
        </w:tc>
        <w:tc>
          <w:tcPr>
            <w:tcW w:type="dxa" w:w="17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Головневые болезни, корневые гнили, септориоз, пятнистости, плесень семян и всходов</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до высевания</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0,5</w:t>
            </w:r>
          </w:p>
          <w:p>
            <w:pPr>
              <w:jc w:val="both"/>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Роксолан, ВРК (60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Nanjing Essence Fine</w:t>
            </w:r>
            <w:r>
              <w:rPr>
                <w:rFonts w:ascii="Arial" w:cs="Arial" w:eastAsia="Arial" w:hAnsi="Arial"/>
                <w:sz w:val="21"/>
                <w:szCs w:val="21"/>
              </w:rPr>
              <w:t xml:space="preserve">-</w:t>
            </w:r>
            <w:r>
              <w:rPr>
                <w:rFonts w:ascii="Arial" w:cs="Arial" w:eastAsia="Arial" w:hAnsi="Arial"/>
                <w:sz w:val="21"/>
                <w:szCs w:val="21"/>
              </w:rPr>
              <w:t xml:space="preserve">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ХимПромПлюс», КР</w:t>
            </w:r>
          </w:p>
          <w:p>
            <w:pPr>
              <w:jc w:val="center"/>
            </w:pPr>
            <w:r>
              <w:rPr>
                <w:rFonts w:ascii="Arial" w:cs="Arial" w:eastAsia="Arial" w:hAnsi="Arial"/>
                <w:sz w:val="21"/>
                <w:szCs w:val="21"/>
              </w:rPr>
              <w:t xml:space="preserve">III</w:t>
            </w:r>
            <w:r>
              <w:rPr>
                <w:rFonts w:ascii="Arial" w:cs="Arial" w:eastAsia="Arial" w:hAnsi="Arial"/>
                <w:sz w:val="21"/>
                <w:szCs w:val="21"/>
              </w:rPr>
              <w:t xml:space="preserve"> -117-1 15/06/16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Раксилдуо, КС (60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 Truechem International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Чагылган</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III</w:t>
            </w:r>
            <w:r>
              <w:rPr>
                <w:rFonts w:ascii="Arial" w:cs="Arial" w:eastAsia="Arial" w:hAnsi="Arial"/>
                <w:sz w:val="21"/>
                <w:szCs w:val="21"/>
              </w:rPr>
              <w:t xml:space="preserve"> -116 02/06/16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Раксан, КС (60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АгроЛиния», КР</w:t>
            </w:r>
          </w:p>
          <w:p>
            <w:pPr>
              <w:jc w:val="center"/>
            </w:pPr>
            <w:r>
              <w:rPr>
                <w:rFonts w:ascii="Arial" w:cs="Arial" w:eastAsia="Arial" w:hAnsi="Arial"/>
                <w:sz w:val="21"/>
                <w:szCs w:val="21"/>
              </w:rPr>
              <w:t xml:space="preserve">III</w:t>
            </w:r>
            <w:r>
              <w:rPr>
                <w:rFonts w:ascii="Arial" w:cs="Arial" w:eastAsia="Arial" w:hAnsi="Arial"/>
                <w:sz w:val="21"/>
                <w:szCs w:val="21"/>
              </w:rPr>
              <w:t xml:space="preserve"> -116 01/06/16</w:t>
            </w: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твердая головня, фузариозные и гельминтоспороиозные корневые гнили, септериоз, фузариозная снежная  плесень, плесневение семян</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Противление семян, расходы 10л/т</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Каменная, пыльная головня, пыльная ложная  головня, фузариозные и гельментоспориозные корневые гнили, сетчатая пятнистость, септориоз</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фузариозные и гельментоспориозные коневые гнили, сетчатая пятнистость, септериоз</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твердая головня, красная пятнистость</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Тебу 60, МЭ (60 г/л)</w:t>
            </w:r>
          </w:p>
          <w:p>
            <w:pPr>
              <w:jc w:val="center"/>
            </w:pPr>
            <w:r>
              <w:rPr>
                <w:rFonts w:ascii="Arial" w:cs="Arial" w:eastAsia="Arial" w:hAnsi="Arial"/>
                <w:sz w:val="21"/>
                <w:szCs w:val="21"/>
              </w:rPr>
              <w:t xml:space="preserve">ЗАО «Щелково Агрохим» </w:t>
            </w:r>
          </w:p>
          <w:p>
            <w:pPr>
              <w:jc w:val="center"/>
            </w:pPr>
            <w:r>
              <w:rPr>
                <w:rFonts w:ascii="Arial" w:cs="Arial" w:eastAsia="Arial" w:hAnsi="Arial"/>
                <w:sz w:val="21"/>
                <w:szCs w:val="21"/>
              </w:rPr>
              <w:t xml:space="preserve">III</w:t>
            </w:r>
            <w:r>
              <w:rPr>
                <w:rFonts w:ascii="Arial" w:cs="Arial" w:eastAsia="Arial" w:hAnsi="Arial"/>
                <w:sz w:val="21"/>
                <w:szCs w:val="21"/>
              </w:rPr>
              <w:t xml:space="preserve">-100-2 25/09/14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p>
            <w:pPr>
              <w:jc w:val="both"/>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головня, твердая головня,</w:t>
            </w:r>
          </w:p>
          <w:p>
            <w:pPr>
              <w:jc w:val="both"/>
            </w:pPr>
            <w:r>
              <w:rPr>
                <w:rFonts w:ascii="Arial" w:cs="Arial" w:eastAsia="Arial" w:hAnsi="Arial"/>
                <w:sz w:val="21"/>
                <w:szCs w:val="21"/>
              </w:rPr>
              <w:t xml:space="preserve">септориоз, плесневение семян</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Протравливания семян до посева. Расход -10 л/т</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Фузариозные и гельментоспориозные корневые гнили, фузариозная снежная плесень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Каменная головня, пыльная головня, пыльная ложная головня, сетчатая пятнистость, септориоз,</w:t>
            </w:r>
          </w:p>
          <w:p>
            <w:pPr>
              <w:jc w:val="both"/>
            </w:pPr>
            <w:r>
              <w:rPr>
                <w:rFonts w:ascii="Arial" w:cs="Arial" w:eastAsia="Arial" w:hAnsi="Arial"/>
                <w:sz w:val="21"/>
                <w:szCs w:val="21"/>
              </w:rPr>
              <w:t xml:space="preserve">гельментоспориозные и фузариозные, корневые гнили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Рансил ВРК</w:t>
            </w:r>
            <w:r>
              <w:rPr>
                <w:rFonts w:ascii="Arial" w:cs="Arial" w:eastAsia="Arial" w:hAnsi="Arial"/>
                <w:sz w:val="21"/>
                <w:szCs w:val="21"/>
              </w:rPr>
              <w:t xml:space="preserve"> (6 г/л)</w:t>
            </w:r>
          </w:p>
          <w:p>
            <w:pPr>
              <w:jc w:val="center"/>
            </w:pPr>
            <w:r>
              <w:rPr>
                <w:rFonts w:ascii="Arial" w:cs="Arial" w:eastAsia="Arial" w:hAnsi="Arial"/>
                <w:sz w:val="21"/>
                <w:szCs w:val="21"/>
              </w:rPr>
              <w:t xml:space="preserve">«CHITERION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w:t>
            </w:r>
          </w:p>
          <w:p>
            <w:pPr>
              <w:jc w:val="center"/>
            </w:pPr>
            <w:r>
              <w:rPr>
                <w:rFonts w:ascii="Arial" w:cs="Arial" w:eastAsia="Arial" w:hAnsi="Arial"/>
                <w:sz w:val="21"/>
                <w:szCs w:val="21"/>
              </w:rPr>
              <w:t xml:space="preserve">III-96 31/01/14</w:t>
            </w:r>
          </w:p>
          <w:p>
            <w:pPr>
              <w:jc w:val="center"/>
            </w:pPr>
            <w:r>
              <w:rPr>
                <w:rFonts w:ascii="Arial" w:cs="Arial" w:eastAsia="Arial" w:hAnsi="Arial"/>
                <w:sz w:val="24"/>
                <w:szCs w:val="24"/>
              </w:rPr>
              <w:t xml:space="preserve"/>
            </w: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0,2-0,25</w:t>
            </w:r>
          </w:p>
          <w:p>
            <w:pPr>
              <w:jc w:val="both"/>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и твердая головни, фузариозная и гельминтоспориозная корневые гнили, фузариозная снежная плесень, септориоз, плесневение семян</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перед посевом. Расход рабочей жидкости – 10 л/т</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Каменная (твердая), пыльная и пыльная ложная головни, гельминтоспориозная и фузариозная корневые гнили, сетчатая пятнистость,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Стеблевая головня, гельминтоспориозная и фузариозная корневые гнили, снежная плесень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и покрытая головни, красно-бурая пятнистость,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Просо</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Головня метелок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Лен-долгунец</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Антракноз, крапчатость</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Теназол ультра, КС </w:t>
            </w:r>
          </w:p>
          <w:p>
            <w:pPr>
              <w:jc w:val="center"/>
            </w:pPr>
            <w:r>
              <w:rPr>
                <w:rFonts w:ascii="Arial" w:cs="Arial" w:eastAsia="Arial" w:hAnsi="Arial"/>
                <w:sz w:val="21"/>
                <w:szCs w:val="21"/>
              </w:rPr>
              <w:t xml:space="preserve">(120 г/л) </w:t>
            </w:r>
          </w:p>
          <w:p>
            <w:pPr>
              <w:jc w:val="center"/>
            </w:pPr>
            <w:r>
              <w:rPr>
                <w:rFonts w:ascii="Arial" w:cs="Arial" w:eastAsia="Arial" w:hAnsi="Arial"/>
                <w:sz w:val="21"/>
                <w:szCs w:val="21"/>
              </w:rPr>
              <w:t xml:space="preserve">«Синокем Агро Ко., Лтд», КНР, через ОсОО «Пестициды» КР</w:t>
            </w:r>
          </w:p>
          <w:p>
            <w:pPr>
              <w:jc w:val="center"/>
            </w:pPr>
            <w:r>
              <w:rPr>
                <w:rFonts w:ascii="Arial" w:cs="Arial" w:eastAsia="Arial" w:hAnsi="Arial"/>
                <w:sz w:val="21"/>
                <w:szCs w:val="21"/>
              </w:rPr>
              <w:t xml:space="preserve">III-115-1-1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Рондо, КС (120 г/л)</w:t>
            </w:r>
          </w:p>
          <w:p>
            <w:pPr>
              <w:jc w:val="center"/>
            </w:pPr>
            <w:r>
              <w:rPr>
                <w:rFonts w:ascii="Arial" w:cs="Arial" w:eastAsia="Arial" w:hAnsi="Arial"/>
                <w:sz w:val="21"/>
                <w:szCs w:val="21"/>
              </w:rPr>
              <w:t xml:space="preserve">«</w:t>
            </w:r>
            <w:r>
              <w:rPr>
                <w:rFonts w:ascii="Arial" w:cs="Arial" w:eastAsia="Arial" w:hAnsi="Arial"/>
                <w:sz w:val="21"/>
                <w:szCs w:val="21"/>
              </w:rPr>
              <w:t xml:space="preserve">Shanghai Agrochina International Trade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 Плюс Коммерц КГ» КР</w:t>
            </w:r>
          </w:p>
          <w:p>
            <w:pPr>
              <w:jc w:val="center"/>
            </w:pPr>
            <w:r>
              <w:rPr>
                <w:rFonts w:ascii="Arial" w:cs="Arial" w:eastAsia="Arial" w:hAnsi="Arial"/>
                <w:sz w:val="21"/>
                <w:szCs w:val="21"/>
              </w:rPr>
              <w:t xml:space="preserve">II</w:t>
            </w:r>
            <w:r>
              <w:rPr>
                <w:rFonts w:ascii="Arial" w:cs="Arial" w:eastAsia="Arial" w:hAnsi="Arial"/>
                <w:sz w:val="21"/>
                <w:szCs w:val="21"/>
              </w:rPr>
              <w:t xml:space="preserve">-133 27/06/12</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Лайф, КС (120 г/л)</w:t>
            </w:r>
          </w:p>
          <w:p>
            <w:pPr>
              <w:jc w:val="center"/>
            </w:pPr>
            <w:r>
              <w:rPr>
                <w:rFonts w:ascii="Arial" w:cs="Arial" w:eastAsia="Arial" w:hAnsi="Arial"/>
                <w:sz w:val="21"/>
                <w:szCs w:val="21"/>
              </w:rPr>
              <w:t xml:space="preserve">Компания «Чайна Цзянсу Интернэшнл Экономик эн Техникал Коперейшн Груп Лтд», КНР</w:t>
            </w:r>
          </w:p>
          <w:p>
            <w:pPr>
              <w:jc w:val="center"/>
            </w:pPr>
            <w:r>
              <w:rPr>
                <w:rFonts w:ascii="Arial" w:cs="Arial" w:eastAsia="Arial" w:hAnsi="Arial"/>
                <w:sz w:val="21"/>
                <w:szCs w:val="21"/>
              </w:rPr>
              <w:t xml:space="preserve">через ОсОО « Камкор Плюс», КР</w:t>
            </w:r>
          </w:p>
          <w:p>
            <w:pPr>
              <w:jc w:val="center"/>
            </w:pPr>
            <w:r>
              <w:rPr>
                <w:rFonts w:ascii="Arial" w:cs="Arial" w:eastAsia="Arial" w:hAnsi="Arial"/>
                <w:sz w:val="21"/>
                <w:szCs w:val="21"/>
              </w:rPr>
              <w:t xml:space="preserve">III-111-1 19/10/15</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Терсил, ТКС (120 г/л)</w:t>
            </w:r>
          </w:p>
          <w:p>
            <w:pPr>
              <w:jc w:val="center"/>
            </w:pPr>
            <w:r>
              <w:rPr>
                <w:rFonts w:ascii="Arial" w:cs="Arial" w:eastAsia="Arial" w:hAnsi="Arial"/>
                <w:sz w:val="21"/>
                <w:szCs w:val="21"/>
              </w:rPr>
              <w:t xml:space="preserve">Компания «Ипрохем Компани Лимитед», КНР, через ОсОО «Алби-Агро»</w:t>
            </w:r>
          </w:p>
          <w:p>
            <w:pPr>
              <w:jc w:val="center"/>
            </w:pPr>
            <w:r>
              <w:rPr>
                <w:rFonts w:ascii="Arial" w:cs="Arial" w:eastAsia="Arial" w:hAnsi="Arial"/>
                <w:sz w:val="21"/>
                <w:szCs w:val="21"/>
              </w:rPr>
              <w:t xml:space="preserve">III -118 23/12/16</w:t>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p>
            <w:pPr>
              <w:jc w:val="both"/>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Твердая, пыльная головня, септориозу, снежная плесень, гельминтоспориозная  и фузариозная корневые гнили, мучнистая роса, плесневые семян</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–10 л воды на 1 тонну семян</w:t>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Бункер, ВСК (60 г/л)</w:t>
            </w:r>
          </w:p>
          <w:p>
            <w:pPr>
              <w:jc w:val="center"/>
            </w:pPr>
            <w:r>
              <w:rPr>
                <w:rFonts w:ascii="Arial" w:cs="Arial" w:eastAsia="Arial" w:hAnsi="Arial"/>
                <w:sz w:val="21"/>
                <w:szCs w:val="21"/>
              </w:rPr>
              <w:t xml:space="preserve">ЗАО Фирма « Август», Россия</w:t>
            </w:r>
          </w:p>
          <w:p>
            <w:pPr>
              <w:jc w:val="center"/>
            </w:pPr>
            <w:r>
              <w:rPr>
                <w:rFonts w:ascii="Arial" w:cs="Arial" w:eastAsia="Arial" w:hAnsi="Arial"/>
                <w:sz w:val="21"/>
                <w:szCs w:val="21"/>
              </w:rPr>
              <w:t xml:space="preserve">III-108-2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Расил, КС (60 г/л)</w:t>
            </w:r>
          </w:p>
          <w:p>
            <w:pPr>
              <w:jc w:val="center"/>
            </w:pPr>
            <w:r>
              <w:rPr>
                <w:rFonts w:ascii="Arial" w:cs="Arial" w:eastAsia="Arial" w:hAnsi="Arial"/>
                <w:sz w:val="21"/>
                <w:szCs w:val="21"/>
              </w:rPr>
              <w:t xml:space="preserve">Компания «Камсун Кемикалс Ко., ЛТД», КНР через ОсОО «Агрохимия», КР</w:t>
            </w:r>
          </w:p>
          <w:p>
            <w:pPr>
              <w:jc w:val="center"/>
            </w:pPr>
            <w:r>
              <w:rPr>
                <w:rFonts w:ascii="Arial" w:cs="Arial" w:eastAsia="Arial" w:hAnsi="Arial"/>
                <w:sz w:val="21"/>
                <w:szCs w:val="21"/>
              </w:rPr>
              <w:t xml:space="preserve">III-110-2 14/10/15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и твердая головня, фузариозная и гельминтоспориозная корневые гнили, плесневение семян, септориоз</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Расход рабочей жидкости-10л/т</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и твердая головня, фузариозная  и гельминтоспориозная корневые гнили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септориоз</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Каменная головня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пыльная ложная головня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Фузариозная и гельминтоспориозная корневые гнили,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Гельминтоспориозная и фузариозная корневые гнили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и покрытая головня, красно-бурая пятнистость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w:t>
            </w:r>
          </w:p>
        </w:tc>
        <w:tc>
          <w:tcPr>
            <w:tcW w:type="dxa" w:w="17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Антракноз, крапчатость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 увлажнением за 7-14 дней до посева. Расход рабочей жидкости – 5 л/т</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Ситизен, КС (240 г/л)</w:t>
            </w:r>
          </w:p>
          <w:p>
            <w:pPr>
              <w:jc w:val="center"/>
            </w:pPr>
            <w:r>
              <w:rPr>
                <w:rFonts w:ascii="Arial" w:cs="Arial" w:eastAsia="Arial" w:hAnsi="Arial"/>
                <w:sz w:val="21"/>
                <w:szCs w:val="21"/>
              </w:rPr>
              <w:t xml:space="preserve">“</w:t>
            </w:r>
            <w:r>
              <w:rPr>
                <w:rFonts w:ascii="Arial" w:cs="Arial" w:eastAsia="Arial" w:hAnsi="Arial"/>
                <w:sz w:val="21"/>
                <w:szCs w:val="21"/>
              </w:rPr>
              <w:t xml:space="preserve">Nanjing Essence Fine</w:t>
            </w:r>
            <w:r>
              <w:rPr>
                <w:rFonts w:ascii="Arial" w:cs="Arial" w:eastAsia="Arial" w:hAnsi="Arial"/>
                <w:sz w:val="21"/>
                <w:szCs w:val="21"/>
              </w:rPr>
              <w:t xml:space="preserve">-</w:t>
            </w:r>
            <w:r>
              <w:rPr>
                <w:rFonts w:ascii="Arial" w:cs="Arial" w:eastAsia="Arial" w:hAnsi="Arial"/>
                <w:sz w:val="21"/>
                <w:szCs w:val="21"/>
              </w:rPr>
              <w:t xml:space="preserve">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w:t>
            </w:r>
            <w:r>
              <w:rPr>
                <w:rFonts w:ascii="Arial" w:cs="Arial" w:eastAsia="Arial" w:hAnsi="Arial"/>
                <w:sz w:val="21"/>
                <w:szCs w:val="21"/>
              </w:rPr>
              <w:t xml:space="preserve">, Китай, через ТОО «Ар-Абат», Казахстан</w:t>
            </w:r>
          </w:p>
          <w:p>
            <w:pPr>
              <w:jc w:val="center"/>
            </w:pPr>
            <w:r>
              <w:rPr>
                <w:rFonts w:ascii="Arial" w:cs="Arial" w:eastAsia="Arial" w:hAnsi="Arial"/>
                <w:sz w:val="21"/>
                <w:szCs w:val="21"/>
              </w:rPr>
              <w:t xml:space="preserve">III-92</w:t>
            </w:r>
            <w:r>
              <w:rPr>
                <w:rFonts w:ascii="Arial" w:cs="Arial" w:eastAsia="Arial" w:hAnsi="Arial"/>
                <w:sz w:val="21"/>
                <w:szCs w:val="21"/>
              </w:rPr>
              <w:t xml:space="preserve"> 11/05/12</w:t>
            </w:r>
          </w:p>
          <w:p>
            <w:pPr>
              <w:jc w:val="both"/>
            </w:pPr>
            <w:r>
              <w:rPr>
                <w:rFonts w:ascii="Arial" w:cs="Arial" w:eastAsia="Arial" w:hAnsi="Arial"/>
                <w:sz w:val="24"/>
                <w:szCs w:val="24"/>
              </w:rPr>
              <w:t xml:space="preserve"/>
            </w: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головня, плесневение семян, корневые гнили </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 н суспензией препарата ( 10 л воды на 1 т семян) </w:t>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и каменная головня, корневые гнили,  плесневение семян </w:t>
            </w:r>
          </w:p>
        </w:tc>
        <w:tc>
          <w:tcPr>
            <w:vMerge w:val="continue"/>
            <w:tcBorders>
              <w:top w:val="none" w:color="auto" w:sz="0"/>
              <w:left w:val="none" w:color="auto" w:sz="0"/>
              <w:bottom w:val="single" w:color="CBBF9E" w:sz="4"/>
              <w:right w:val="single" w:color="CBBF9E" w:sz="4"/>
            </w:tcBorders>
          </w:tcP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Рэксил Голд Плюс, КС </w:t>
            </w:r>
          </w:p>
          <w:p>
            <w:pPr>
              <w:jc w:val="center"/>
            </w:pPr>
            <w:r>
              <w:rPr>
                <w:rFonts w:ascii="Arial" w:cs="Arial" w:eastAsia="Arial" w:hAnsi="Arial"/>
                <w:sz w:val="21"/>
                <w:szCs w:val="21"/>
              </w:rPr>
              <w:t xml:space="preserve">(15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Jod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«АгроВет Трейд», КР</w:t>
            </w:r>
          </w:p>
          <w:p>
            <w:pPr>
              <w:jc w:val="center"/>
            </w:pPr>
            <w:r>
              <w:rPr>
                <w:rFonts w:ascii="Arial" w:cs="Arial" w:eastAsia="Arial" w:hAnsi="Arial"/>
                <w:sz w:val="21"/>
                <w:szCs w:val="21"/>
              </w:rPr>
              <w:t xml:space="preserve">III</w:t>
            </w:r>
            <w:r>
              <w:rPr>
                <w:rFonts w:ascii="Arial" w:cs="Arial" w:eastAsia="Arial" w:hAnsi="Arial"/>
                <w:sz w:val="21"/>
                <w:szCs w:val="21"/>
              </w:rPr>
              <w:t xml:space="preserve">-119 15/02/17</w:t>
            </w: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0,15–0,18</w:t>
            </w:r>
          </w:p>
          <w:p>
            <w:pPr>
              <w:jc w:val="both"/>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Пшеница</w:t>
            </w:r>
          </w:p>
          <w:p>
            <w:pPr>
              <w:jc w:val="both"/>
            </w:pPr>
            <w:r>
              <w:rPr>
                <w:rFonts w:ascii="Arial" w:cs="Arial" w:eastAsia="Arial" w:hAnsi="Arial"/>
                <w:sz w:val="21"/>
                <w:szCs w:val="21"/>
              </w:rPr>
              <w:t xml:space="preserve"> яровая, озимая</w:t>
            </w:r>
          </w:p>
          <w:p>
            <w:pPr>
              <w:jc w:val="both"/>
            </w:pPr>
            <w:r>
              <w:rPr>
                <w:rFonts w:ascii="Arial" w:cs="Arial" w:eastAsia="Arial" w:hAnsi="Arial"/>
                <w:sz w:val="24"/>
                <w:szCs w:val="24"/>
              </w:rPr>
              <w:t xml:space="preserve"/>
            </w:r>
          </w:p>
        </w:tc>
        <w:tc>
          <w:tcPr>
            <w:tcW w:type="dxa" w:w="178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Пыльная головня (Ustilago tritici), твёрдая головня (Tilletia caries), фузариозная корневая гниль (Fusarium spp.), обыкновенная (гельминтоспориозная) корневая гниль (Bipolaris sorokiniana), фузариозная снежная плесень (Fusarium nivale), септориоз (Septoria spp.), плесневение семян (Alternaria spp., Cladosporium spp., Mucor spp. И др.)</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перед посевом.
 Протравливатели:
 ПС-10
 ПС-10А
 ПСШ-5
 «Мобитокс»
 КСП-10</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Ячмень яровой, озимый</w:t>
            </w:r>
          </w:p>
        </w:tc>
        <w:tc>
          <w:tcPr>
            <w:tcW w:type="dxa" w:w="178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Каменная головня (Ustilago hordei), пыльная головня (Ustilago nuda), пыльная ложная головня (Ustilago nigra), обыкновенная (гельминтоспориозная) корневая гниль (Bipolaris sorokiniana), фузариозная корневая гниль (Fusarium spp.), сетчатая пятнистость (Drechslera teres), плесневение семян (Alternaria spp., Cladosporium spp., Mucor spp. И др.)</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Тотем, КЭ (250 г/л)</w:t>
            </w:r>
          </w:p>
          <w:p>
            <w:pPr>
              <w:jc w:val="center"/>
            </w:pPr>
            <w:r>
              <w:rPr>
                <w:rFonts w:ascii="Arial" w:cs="Arial" w:eastAsia="Arial" w:hAnsi="Arial"/>
                <w:sz w:val="21"/>
                <w:szCs w:val="21"/>
              </w:rPr>
              <w:t xml:space="preserve">Компания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«Кыргыз Агро Кемикалс», КР</w:t>
            </w:r>
          </w:p>
          <w:p>
            <w:pPr>
              <w:jc w:val="center"/>
            </w:pPr>
            <w:r>
              <w:rPr>
                <w:rFonts w:ascii="Arial" w:cs="Arial" w:eastAsia="Arial" w:hAnsi="Arial"/>
                <w:sz w:val="21"/>
                <w:szCs w:val="21"/>
              </w:rPr>
              <w:t xml:space="preserve">II-179 15/10/15</w:t>
            </w:r>
          </w:p>
        </w:tc>
        <w:tc>
          <w:tcPr>
            <w:tcW w:type="dxa" w:w="8477"/>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Тебуконазол+мефеноксам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Сертикор, КС </w:t>
            </w:r>
          </w:p>
          <w:p>
            <w:pPr>
              <w:jc w:val="center"/>
            </w:pPr>
            <w:r>
              <w:rPr>
                <w:rFonts w:ascii="Arial" w:cs="Arial" w:eastAsia="Arial" w:hAnsi="Arial"/>
                <w:sz w:val="21"/>
                <w:szCs w:val="21"/>
              </w:rPr>
              <w:t xml:space="preserve">(30+20 г/л)</w:t>
            </w:r>
          </w:p>
          <w:p>
            <w:pPr>
              <w:jc w:val="center"/>
            </w:pPr>
            <w:r>
              <w:rPr>
                <w:rFonts w:ascii="Arial" w:cs="Arial" w:eastAsia="Arial" w:hAnsi="Arial"/>
                <w:sz w:val="21"/>
                <w:szCs w:val="21"/>
              </w:rPr>
              <w:t xml:space="preserve">«Сингента Кроп Протекшн АГ», Швейцария</w:t>
            </w:r>
          </w:p>
          <w:p>
            <w:pPr>
              <w:jc w:val="center"/>
            </w:pPr>
            <w:r>
              <w:rPr>
                <w:rFonts w:ascii="Arial" w:cs="Arial" w:eastAsia="Arial" w:hAnsi="Arial"/>
                <w:sz w:val="21"/>
                <w:szCs w:val="21"/>
              </w:rPr>
              <w:t xml:space="preserve">III</w:t>
            </w:r>
            <w:r>
              <w:rPr>
                <w:rFonts w:ascii="Arial" w:cs="Arial" w:eastAsia="Arial" w:hAnsi="Arial"/>
                <w:sz w:val="21"/>
                <w:szCs w:val="21"/>
              </w:rPr>
              <w:t xml:space="preserve">-93 30/11/12</w:t>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Твердая головня</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непосредственно перед посевом или заблаговременно (до 1 года). </w:t>
            </w:r>
          </w:p>
          <w:p>
            <w:pPr>
              <w:jc w:val="both"/>
            </w:pPr>
            <w:r>
              <w:rPr>
                <w:rFonts w:ascii="Arial" w:cs="Arial" w:eastAsia="Arial" w:hAnsi="Arial"/>
                <w:sz w:val="21"/>
                <w:szCs w:val="21"/>
              </w:rPr>
              <w:t xml:space="preserve">Расход рабочей жидкости –до 10 л/т</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0,8-0,9</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Фузариозная корневая гниль, гельминтоспориозная корневая гниль. питиозная корневая гниль, септориоз, плесневение семян, в том числе альтернариозная семенная инфекция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головня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Каменная головня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0,8-0,9</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Фузариозная корневая гниль, гельминтоспориозная корневая гниль, плесневение семян, в.т.ч. альтериозная семенная инфекция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головня, ложная пыльная головня,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0,9</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Покрытая головня, пыльная головня, фузариозная корневая гниль, гельминтоспориозная корневая гниль, плесневение семян, в. т.ч альтераиозная семенная инфекция. Красно-бурая пятнистость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Тебуконазол + триадимефон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Зенон аэро, КЭ </w:t>
            </w:r>
          </w:p>
          <w:p>
            <w:pPr>
              <w:jc w:val="center"/>
            </w:pPr>
            <w:r>
              <w:rPr>
                <w:rFonts w:ascii="Arial" w:cs="Arial" w:eastAsia="Arial" w:hAnsi="Arial"/>
                <w:sz w:val="21"/>
                <w:szCs w:val="21"/>
              </w:rPr>
              <w:t xml:space="preserve">(125+100 г/л)</w:t>
            </w:r>
          </w:p>
          <w:p>
            <w:pPr>
              <w:jc w:val="center"/>
            </w:pPr>
            <w:r>
              <w:rPr>
                <w:rFonts w:ascii="Arial" w:cs="Arial" w:eastAsia="Arial" w:hAnsi="Arial"/>
                <w:sz w:val="21"/>
                <w:szCs w:val="21"/>
              </w:rPr>
              <w:t xml:space="preserve">ООО «Сибагрохим»</w:t>
            </w:r>
          </w:p>
          <w:p>
            <w:pPr>
              <w:jc w:val="center"/>
            </w:pPr>
            <w:r>
              <w:rPr>
                <w:rFonts w:ascii="Arial" w:cs="Arial" w:eastAsia="Arial" w:hAnsi="Arial"/>
                <w:sz w:val="21"/>
                <w:szCs w:val="21"/>
              </w:rPr>
              <w:t xml:space="preserve">III</w:t>
            </w:r>
            <w:r>
              <w:rPr>
                <w:rFonts w:ascii="Arial" w:cs="Arial" w:eastAsia="Arial" w:hAnsi="Arial"/>
                <w:sz w:val="21"/>
                <w:szCs w:val="21"/>
              </w:rPr>
              <w:t xml:space="preserve">-88-1 10/01/12</w:t>
            </w:r>
          </w:p>
          <w:p>
            <w:pPr>
              <w:jc w:val="both"/>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и ячмень яровой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Бурая и стеблевая ржавчина, септориоз, гельминтоспориозная пятнистость, мучнистая роса </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9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tcW w:type="dxa" w:w="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Тиабендазол + флутриафол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Витацит, КС </w:t>
            </w:r>
          </w:p>
          <w:p>
            <w:pPr>
              <w:jc w:val="center"/>
            </w:pPr>
            <w:r>
              <w:rPr>
                <w:rFonts w:ascii="Arial" w:cs="Arial" w:eastAsia="Arial" w:hAnsi="Arial"/>
                <w:sz w:val="21"/>
                <w:szCs w:val="21"/>
              </w:rPr>
              <w:t xml:space="preserve">(25+25 г/л) </w:t>
            </w:r>
          </w:p>
          <w:p>
            <w:pPr>
              <w:jc w:val="center"/>
            </w:pPr>
            <w:r>
              <w:rPr>
                <w:rFonts w:ascii="Arial" w:cs="Arial" w:eastAsia="Arial" w:hAnsi="Arial"/>
                <w:sz w:val="21"/>
                <w:szCs w:val="21"/>
              </w:rPr>
              <w:t xml:space="preserve">ООО «Сибагрохим»</w:t>
            </w:r>
          </w:p>
          <w:p>
            <w:pPr>
              <w:jc w:val="center"/>
            </w:pPr>
            <w:r>
              <w:rPr>
                <w:rFonts w:ascii="Arial" w:cs="Arial" w:eastAsia="Arial" w:hAnsi="Arial"/>
                <w:sz w:val="21"/>
                <w:szCs w:val="21"/>
              </w:rPr>
              <w:t xml:space="preserve">III-89-1 10/01/12</w:t>
            </w: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Твердая головня, гельминтоспориозная и фузариозная корневые гнили, плесневение семян, септориоз</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 увлажнением перед посевом или заблаговременно. Расход – 10 л/т</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 </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8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головня</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(семенные посевы)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Твердая головня, гельминтоспориозная и фузариозная корневые гнили, плесневение семян, септориоз, мучнистая роса, бурая ржавчина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и озимый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Каменная  головня, гельминтоспориозная и фузариозная корневые гнили, плесневение семян, септориоз, мучнистая роса, бурая ржавчина, гельминтоспориозы в т.ч. темно-бурая и полосатая пятнистости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головня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Тиабендазол+тебуконазол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ВИАЛ Траст, ВСК </w:t>
            </w:r>
          </w:p>
          <w:p>
            <w:pPr>
              <w:jc w:val="center"/>
            </w:pPr>
            <w:r>
              <w:rPr>
                <w:rFonts w:ascii="Arial" w:cs="Arial" w:eastAsia="Arial" w:hAnsi="Arial"/>
                <w:sz w:val="21"/>
                <w:szCs w:val="21"/>
              </w:rPr>
              <w:t xml:space="preserve">(80+60 г/л)</w:t>
            </w:r>
          </w:p>
          <w:p>
            <w:pPr>
              <w:jc w:val="center"/>
            </w:pPr>
            <w:r>
              <w:rPr>
                <w:rFonts w:ascii="Arial" w:cs="Arial" w:eastAsia="Arial" w:hAnsi="Arial"/>
                <w:sz w:val="21"/>
                <w:szCs w:val="21"/>
              </w:rPr>
              <w:t xml:space="preserve">ЗАО Фирма «Август», Россия</w:t>
            </w:r>
          </w:p>
          <w:p>
            <w:pPr>
              <w:jc w:val="center"/>
            </w:pPr>
            <w:r>
              <w:rPr>
                <w:rFonts w:ascii="Arial" w:cs="Arial" w:eastAsia="Arial" w:hAnsi="Arial"/>
                <w:sz w:val="21"/>
                <w:szCs w:val="21"/>
              </w:rPr>
              <w:t xml:space="preserve">III-106 03/06/15</w:t>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озимая</w:t>
            </w:r>
          </w:p>
          <w:p>
            <w:pPr>
              <w:jc w:val="both"/>
            </w:pPr>
            <w:r>
              <w:rPr>
                <w:rFonts w:ascii="Arial" w:cs="Arial" w:eastAsia="Arial" w:hAnsi="Arial"/>
                <w:sz w:val="24"/>
                <w:szCs w:val="24"/>
              </w:rPr>
              <w:t xml:space="preserve"/>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Твердая головня, фузариозная и гельминтоспориозная корневые гнили, плесневение семян; бурая ржавчина и септориоз</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 увлажнением перед посевом или заблаговременно( до 1 года). Расход рабочей жидкости-10л/т</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головня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Каменная, пыльная головня, черная пыльная головня, гельминтоспориозная и фузариозная корневые гнили,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озимый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Каменная, пыльная головня, черная пыльная головня, гельминтоспориозная и фузариозная корневые гнили,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20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 озимая</w:t>
            </w:r>
          </w:p>
          <w:p>
            <w:pPr>
              <w:jc w:val="both"/>
            </w:pPr>
            <w:r>
              <w:rPr>
                <w:rFonts w:ascii="Arial" w:cs="Arial" w:eastAsia="Arial" w:hAnsi="Arial"/>
                <w:sz w:val="24"/>
                <w:szCs w:val="24"/>
              </w:rPr>
              <w:t xml:space="preserve"/>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Стеблевая головня, фузариозная и гельминтоспориозная корневые гнили,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w:t>
            </w:r>
          </w:p>
        </w:tc>
        <w:tc>
          <w:tcPr>
            <w:vMerge w:val="continue"/>
            <w:tcBorders>
              <w:top w:val="none" w:color="auto" w:sz="0"/>
              <w:left w:val="none" w:color="auto" w:sz="0"/>
              <w:bottom w:val="single" w:color="CBBF9E" w:sz="4"/>
              <w:right w:val="single" w:color="CBBF9E" w:sz="4"/>
            </w:tcBorders>
          </w:tcP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Фузариозная и тифулезная снежная плесень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головня, покрытая  головня,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Фомопсис, белая и серая гниль,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Тирам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Масстирам, СП (80 г/кг)</w:t>
            </w:r>
          </w:p>
          <w:p>
            <w:pPr>
              <w:jc w:val="center"/>
            </w:pPr>
            <w:r>
              <w:rPr>
                <w:rFonts w:ascii="Arial" w:cs="Arial" w:eastAsia="Arial" w:hAnsi="Arial"/>
                <w:sz w:val="21"/>
                <w:szCs w:val="21"/>
              </w:rPr>
              <w:t xml:space="preserve">«</w:t>
            </w:r>
            <w:r>
              <w:rPr>
                <w:rFonts w:ascii="Arial" w:cs="Arial" w:eastAsia="Arial" w:hAnsi="Arial"/>
                <w:sz w:val="21"/>
                <w:szCs w:val="21"/>
              </w:rPr>
              <w:t xml:space="preserve">Ertar kimia tarim urunleri ve aletleri imalat paz</w:t>
            </w:r>
            <w:r>
              <w:rPr>
                <w:rFonts w:ascii="Arial" w:cs="Arial" w:eastAsia="Arial" w:hAnsi="Arial"/>
                <w:sz w:val="21"/>
                <w:szCs w:val="21"/>
              </w:rPr>
              <w:t xml:space="preserve">. </w:t>
            </w:r>
            <w:r>
              <w:rPr>
                <w:rFonts w:ascii="Arial" w:cs="Arial" w:eastAsia="Arial" w:hAnsi="Arial"/>
                <w:sz w:val="21"/>
                <w:szCs w:val="21"/>
              </w:rPr>
              <w:t xml:space="preserve">Zan ve tic. Ltd. Sti (Adana/Turkey)»</w:t>
            </w:r>
          </w:p>
          <w:p>
            <w:pPr>
              <w:jc w:val="center"/>
            </w:pPr>
            <w:r>
              <w:rPr>
                <w:rFonts w:ascii="Arial" w:cs="Arial" w:eastAsia="Arial" w:hAnsi="Arial"/>
                <w:sz w:val="21"/>
                <w:szCs w:val="21"/>
              </w:rPr>
              <w:t xml:space="preserve">III-95 04/12/13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Бестфорте </w:t>
            </w:r>
            <w:r>
              <w:rPr>
                <w:rFonts w:ascii="Arial" w:cs="Arial" w:eastAsia="Arial" w:hAnsi="Arial"/>
                <w:sz w:val="21"/>
                <w:szCs w:val="21"/>
              </w:rPr>
              <w:t xml:space="preserve">(BESTFORTE), СП (80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 «Agrobest Grup», </w:t>
            </w:r>
            <w:r>
              <w:rPr>
                <w:rFonts w:ascii="Arial" w:cs="Arial" w:eastAsia="Arial" w:hAnsi="Arial"/>
                <w:sz w:val="21"/>
                <w:szCs w:val="21"/>
              </w:rPr>
              <w:t xml:space="preserve">Турция</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«Bai-Jer», </w:t>
            </w:r>
            <w:r>
              <w:rPr>
                <w:rFonts w:ascii="Arial" w:cs="Arial" w:eastAsia="Arial" w:hAnsi="Arial"/>
                <w:sz w:val="21"/>
                <w:szCs w:val="21"/>
              </w:rPr>
              <w:t xml:space="preserve">КР</w:t>
            </w:r>
          </w:p>
          <w:p>
            <w:pPr>
              <w:jc w:val="center"/>
            </w:pPr>
            <w:r>
              <w:rPr>
                <w:rFonts w:ascii="Arial" w:cs="Arial" w:eastAsia="Arial" w:hAnsi="Arial"/>
                <w:sz w:val="21"/>
                <w:szCs w:val="21"/>
              </w:rPr>
              <w:t xml:space="preserve">III</w:t>
            </w:r>
            <w:r>
              <w:rPr>
                <w:rFonts w:ascii="Arial" w:cs="Arial" w:eastAsia="Arial" w:hAnsi="Arial"/>
                <w:sz w:val="21"/>
                <w:szCs w:val="21"/>
              </w:rPr>
              <w:t xml:space="preserve">-105 14/05/15</w:t>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фузариоз, бактериоз, пузырчатая, пыльная головня, корневые и стеблевые гнили</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(5 л воды на 1 т семян)</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твердая головня, </w:t>
            </w:r>
            <w:r>
              <w:rPr>
                <w:rFonts w:ascii="Arial" w:cs="Arial" w:eastAsia="Arial" w:hAnsi="Arial"/>
                <w:sz w:val="21"/>
                <w:szCs w:val="21"/>
              </w:rPr>
              <w:t xml:space="preserve"> гельминтоспориозная, фузариозная </w:t>
            </w:r>
            <w:r>
              <w:rPr>
                <w:rFonts w:ascii="Arial" w:cs="Arial" w:eastAsia="Arial" w:hAnsi="Arial"/>
                <w:sz w:val="21"/>
                <w:szCs w:val="21"/>
              </w:rPr>
              <w:t xml:space="preserve">корневые гнили</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(10 л воды на 1 т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3,0-4,0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фасоль, клевер, люцерна, маш</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Аскохитоз, фузариоз, серая гниль, антрокноз, бактериоз, плесневение семян</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( 5-10 л воды на 1 т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4,0-6,0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кормовая, столовая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Фомоз,черная ножка всходов, церкоспороз, альтернариоз, плесневение семян</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(15л воды на 1 т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редис, редька, репа и другие крестоцветные</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Черная ножка, переноспороз, бактериоз, черная плесень, плесневение семян</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суспензией препарата (10 л воды на 1 т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6,0-8,0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p>
            <w:pPr>
              <w:jc w:val="both"/>
            </w:pPr>
            <w:r>
              <w:rPr>
                <w:rFonts w:ascii="Arial" w:cs="Arial" w:eastAsia="Arial" w:hAnsi="Arial"/>
                <w:sz w:val="24"/>
                <w:szCs w:val="24"/>
              </w:rPr>
              <w:t xml:space="preserve"/>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Фомоз, черная и белая гниль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Шейковая гниль,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2,1-2,5</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все виды парши, мокрая гниль</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клубней семенного картофеля суспензией препарата. Протравливание семян суспензией препарата (15л воды на 1 т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5,0-6,0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Чеснок, яровой и озимый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белая гниль донца</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зубков путем однократного погружения в 3%-ную суспензию препарата перед посадкой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ТМТД, ВСК (400 г/л), ЗАО «Август», Россия</w:t>
            </w:r>
          </w:p>
          <w:p>
            <w:pPr>
              <w:jc w:val="center"/>
            </w:pPr>
            <w:r>
              <w:rPr>
                <w:rFonts w:ascii="Arial" w:cs="Arial" w:eastAsia="Arial" w:hAnsi="Arial"/>
                <w:sz w:val="21"/>
                <w:szCs w:val="21"/>
              </w:rPr>
              <w:t xml:space="preserve">III-107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3,0-4,0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твердая головня, гельминтоспориозные и фузариозные корневые гнили</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2-15 дней до посева или заблаговременно. Расход рабочей жидкости-8-10л/т.</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фузариоз, бактериоз, пузырчатая головня, корневые и стеблевые гнили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Белая, серая гнили, плесневение семян, переноспороз</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ризоктониоз, обыкновенная парша, мокрая бактериальная гниль, сухая фузариозная гниль</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клубней перед посадкой . Расход рабочей жидкости-до 20л/т.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8,0-10,0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Дыня, арбуз</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Аскохитоз, фузариоз, серая гниль, антракноз, бактериоз, плесневение семян</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2-15 дней до посева или заблаговременно. Расход рабочей жидкости-5-10л/т.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4,0-10,0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корневые гнили</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2-15 дней до посева или заблаговременно. Расход рабочей жидкости-10л/т.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фузариозная корневая гниль</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1-15 дней до посева или заблаговременно. Расход рабочей жидкости-10л/т.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Хвойные культуры</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Инфекционное полегание сеянцев</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2-15 дней до посева или заблаговременно. Расход рабочей жидкости-10л/т.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3,0-5,0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Лен-долгунец</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Антракноз, фузариоз, полиспороз, аскохитоз, плесневение семян</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2-15 дней до посева или заблаговременно. Расход рабочей жидкости-6-8л/т.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8,0-12,0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столовая, кормовая </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Корнеед всходов, фомоз, переноспороз, церкоспороз. Плесневение семян</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2-15 дней до посева или заблаговременно. Расход рабочей жидкости-15л/т.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3,0-4,0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Сорго</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покрытая, пыльная головня, белая гниль</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2-15 дней до посева или заблаговременно. Расход рабочей жидкости-10л/т.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Гречиха</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Аскохитоз, серая гниль, фузариоз, плесневение семян</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2-15 дней до посева или заблаговременно. Расход рабочей жидкости-5-10л/т.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4,0-6,0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Джут, кенаф, эспарцет</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аскохитоз, антракноз, фузариоз, белая и серая гниль</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2-15 дней до посева или заблаговременно. Расход рабочей жидкости-5-10л/т.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Клещевина</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 бактериоз,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6,0-8.0</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фасоль, клевер, вика, чина, люцерна, маш</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Аскохитоз, фузариоз, белая и серая гниль, антракноз, бактериоз,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 люпин, нут, чечевица, бобы кормовые</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аскохитоз, фузариоз, бактериоз</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Ляллеманция, перилла</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Аскохитоз, фузариоз, серая гниль, бактериоз, плесневение семян, антракноз</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Кормовые многолетние травы</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Плесневение семян, корневые гнили</w:t>
            </w:r>
          </w:p>
        </w:tc>
        <w:tc>
          <w:tcPr>
            <w:tcW w:type="dxa" w:w="18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2-15 дней до посева или заблаговременно. Расход рабочей жидкости-10л/т.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Протиоконазол+тебуконазол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7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Ламадор, КС (250+150 г/л)</w:t>
            </w:r>
          </w:p>
          <w:p>
            <w:pPr>
              <w:jc w:val="center"/>
            </w:pPr>
            <w:r>
              <w:rPr>
                <w:rFonts w:ascii="Arial" w:cs="Arial" w:eastAsia="Arial" w:hAnsi="Arial"/>
                <w:sz w:val="21"/>
                <w:szCs w:val="21"/>
              </w:rPr>
              <w:t xml:space="preserve">Компания « Байер Кроп Сайенс», Германия</w:t>
            </w:r>
          </w:p>
          <w:p>
            <w:pPr>
              <w:jc w:val="center"/>
            </w:pPr>
            <w:r>
              <w:rPr>
                <w:rFonts w:ascii="Arial" w:cs="Arial" w:eastAsia="Arial" w:hAnsi="Arial"/>
                <w:sz w:val="21"/>
                <w:szCs w:val="21"/>
              </w:rPr>
              <w:t xml:space="preserve">III</w:t>
            </w:r>
            <w:r>
              <w:rPr>
                <w:rFonts w:ascii="Arial" w:cs="Arial" w:eastAsia="Arial" w:hAnsi="Arial"/>
                <w:sz w:val="21"/>
                <w:szCs w:val="21"/>
              </w:rPr>
              <w:t xml:space="preserve">-112 18/11/15</w:t>
            </w:r>
          </w:p>
          <w:p>
            <w:pPr>
              <w:jc w:val="both"/>
            </w:pPr>
            <w:r>
              <w:rPr>
                <w:rFonts w:ascii="Arial" w:cs="Arial" w:eastAsia="Arial" w:hAnsi="Arial"/>
                <w:sz w:val="24"/>
                <w:szCs w:val="24"/>
              </w:rPr>
              <w:t xml:space="preserve"/>
            </w:r>
          </w:p>
        </w:tc>
        <w:tc>
          <w:tcPr>
            <w:tcW w:type="dxa" w:w="83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твердая головня, фузариозная гельминтоспориозня, ризоктониозная, корневые гнили, септориоз, плесневение семян</w:t>
            </w:r>
          </w:p>
        </w:tc>
        <w:tc>
          <w:tcPr>
            <w:tcW w:type="dxa" w:w="188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Протраливание семян перед посевом</w:t>
            </w:r>
          </w:p>
        </w:tc>
        <w:tc>
          <w:tcPr>
            <w:tcW w:type="dxa" w:w="9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озимый</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каменная, ложная пыльная головня, гельминтоспориозная, фузариозная корневые гнили, сетчатая пятнистость,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Рожь озимая</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Стеблевая головня, тифулез, гельминтоспориозная, фузариозная, корневые гнили,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 </w:t>
            </w:r>
          </w:p>
        </w:tc>
        <w:tc>
          <w:tcPr>
            <w:tcW w:type="dxa" w:w="17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Пыльная, покрытая головня, гельминтоспориозная, фузариозня корневые гнили, красно-бурая пятнистость, плесневение семян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1"/>
          <w:szCs w:val="21"/>
        </w:rPr>
        <w:t xml:space="preserve">ГЕРБИЦИДЫ_______________________________________________________________________________________________________________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6"/>
        <w:gridCol w:w="637"/>
        <w:gridCol w:w="1826"/>
        <w:gridCol w:w="1414"/>
        <w:gridCol w:w="684"/>
        <w:gridCol w:w="684"/>
        <w:gridCol w:w="684"/>
        <w:gridCol w:w="379"/>
        <w:gridCol w:w="379"/>
        <w:gridCol w:w="379"/>
        <w:gridCol w:w="379"/>
        <w:gridCol w:w="529"/>
        <w:gridCol w:w="529"/>
        <w:gridCol w:w="1"/>
      </w:tblGrid>
      <w:tr>
        <w:tc>
          <w:tcPr>
            <w:tcW w:type="dxa" w:w="16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1</w:t>
            </w:r>
          </w:p>
        </w:tc>
        <w:tc>
          <w:tcPr>
            <w:tcW w:type="dxa" w:w="6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2</w:t>
            </w:r>
          </w:p>
        </w:tc>
        <w:tc>
          <w:tcPr>
            <w:tcW w:type="dxa" w:w="182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4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4</w:t>
            </w:r>
          </w:p>
        </w:tc>
        <w:tc>
          <w:tcPr>
            <w:tcW w:type="dxa" w:w="205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5</w:t>
            </w:r>
          </w:p>
        </w:tc>
        <w:tc>
          <w:tcPr>
            <w:tcW w:type="dxa" w:w="151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6</w:t>
            </w:r>
          </w:p>
        </w:tc>
        <w:tc>
          <w:tcPr>
            <w:tcW w:type="dxa" w:w="105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1"/>
                <w:szCs w:val="21"/>
              </w:rPr>
              <w:t xml:space="preserve">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2,4-Д кислоты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Дозарон, ВР </w:t>
            </w:r>
          </w:p>
          <w:p>
            <w:pPr>
              <w:jc w:val="center"/>
            </w:pPr>
            <w:r>
              <w:rPr>
                <w:rFonts w:ascii="Arial" w:cs="Arial" w:eastAsia="Arial" w:hAnsi="Arial"/>
                <w:sz w:val="21"/>
                <w:szCs w:val="21"/>
              </w:rPr>
              <w:t xml:space="preserve">(720 г/л 2,4-Д кислоты) </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«Zhejiang Chemicals Import &amp; Export Corporation», </w:t>
            </w:r>
            <w:r>
              <w:rPr>
                <w:rFonts w:ascii="Arial" w:cs="Arial" w:eastAsia="Arial" w:hAnsi="Arial"/>
                <w:sz w:val="21"/>
                <w:szCs w:val="21"/>
              </w:rPr>
              <w:t xml:space="preserve">КНР</w:t>
            </w:r>
          </w:p>
          <w:p>
            <w:pPr>
              <w:jc w:val="center"/>
            </w:pPr>
            <w:r>
              <w:rPr>
                <w:rFonts w:ascii="Arial" w:cs="Arial" w:eastAsia="Arial" w:hAnsi="Arial"/>
                <w:sz w:val="21"/>
                <w:szCs w:val="21"/>
              </w:rPr>
              <w:t xml:space="preserve"> IV</w:t>
            </w:r>
            <w:r>
              <w:rPr>
                <w:rFonts w:ascii="Arial" w:cs="Arial" w:eastAsia="Arial" w:hAnsi="Arial"/>
                <w:sz w:val="21"/>
                <w:szCs w:val="21"/>
              </w:rPr>
              <w:t xml:space="preserve">-360 24/12/12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Медлан, ВР (720 г/л)</w:t>
            </w:r>
          </w:p>
          <w:p>
            <w:pPr>
              <w:jc w:val="center"/>
            </w:pPr>
            <w:r>
              <w:rPr>
                <w:rFonts w:ascii="Arial" w:cs="Arial" w:eastAsia="Arial" w:hAnsi="Arial"/>
                <w:sz w:val="21"/>
                <w:szCs w:val="21"/>
              </w:rPr>
              <w:t xml:space="preserve">Компания «БОФ Агро-Кемикал Ко., Лтд», КНР, через ОсОО «Азиякем», КР</w:t>
            </w:r>
          </w:p>
          <w:p>
            <w:pPr>
              <w:jc w:val="center"/>
            </w:pPr>
            <w:r>
              <w:rPr>
                <w:rFonts w:ascii="Arial" w:cs="Arial" w:eastAsia="Arial" w:hAnsi="Arial"/>
                <w:sz w:val="21"/>
                <w:szCs w:val="21"/>
              </w:rPr>
              <w:t xml:space="preserve">IV-515-1 30/12/14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Дезормонарт, ВР (720 г/л)</w:t>
            </w:r>
          </w:p>
          <w:p>
            <w:pPr>
              <w:jc w:val="center"/>
            </w:pPr>
            <w:r>
              <w:rPr>
                <w:rFonts w:ascii="Arial" w:cs="Arial" w:eastAsia="Arial" w:hAnsi="Arial"/>
                <w:sz w:val="21"/>
                <w:szCs w:val="21"/>
              </w:rPr>
              <w:t xml:space="preserve">Компания « Камсун Кемикалс Ко., ЛТД», КНР через ОсОО « Агрохимия», КР</w:t>
            </w:r>
          </w:p>
          <w:p>
            <w:pPr>
              <w:jc w:val="center"/>
            </w:pPr>
            <w:r>
              <w:rPr>
                <w:rFonts w:ascii="Arial" w:cs="Arial" w:eastAsia="Arial" w:hAnsi="Arial"/>
                <w:sz w:val="21"/>
                <w:szCs w:val="21"/>
              </w:rPr>
              <w:t xml:space="preserve">IV-570-2 14/10/15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2,4-Д, ВР </w:t>
            </w:r>
          </w:p>
          <w:p>
            <w:pPr>
              <w:jc w:val="center"/>
            </w:pPr>
            <w:r>
              <w:rPr>
                <w:rFonts w:ascii="Arial" w:cs="Arial" w:eastAsia="Arial" w:hAnsi="Arial"/>
                <w:sz w:val="21"/>
                <w:szCs w:val="21"/>
              </w:rPr>
              <w:t xml:space="preserve">(720 г/л 2,4-Д к-ты) </w:t>
            </w:r>
          </w:p>
          <w:p>
            <w:pPr>
              <w:jc w:val="center"/>
            </w:pPr>
            <w:r>
              <w:rPr>
                <w:rFonts w:ascii="Arial" w:cs="Arial" w:eastAsia="Arial" w:hAnsi="Arial"/>
                <w:sz w:val="21"/>
                <w:szCs w:val="21"/>
              </w:rPr>
              <w:t xml:space="preserve">«Ипрохем Компани Лимитед», КНР, через ОсОО «Алби-Агро», КР</w:t>
            </w:r>
          </w:p>
          <w:p>
            <w:pPr>
              <w:jc w:val="center"/>
            </w:pPr>
            <w:r>
              <w:rPr>
                <w:rFonts w:ascii="Arial" w:cs="Arial" w:eastAsia="Arial" w:hAnsi="Arial"/>
                <w:sz w:val="21"/>
                <w:szCs w:val="21"/>
              </w:rPr>
              <w:t xml:space="preserve">IV</w:t>
            </w:r>
            <w:r>
              <w:rPr>
                <w:rFonts w:ascii="Arial" w:cs="Arial" w:eastAsia="Arial" w:hAnsi="Arial"/>
                <w:sz w:val="21"/>
                <w:szCs w:val="21"/>
              </w:rPr>
              <w:t xml:space="preserve">-407-1 17/02/14 </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Медиан, ВР </w:t>
            </w:r>
          </w:p>
          <w:p>
            <w:pPr>
              <w:jc w:val="center"/>
            </w:pPr>
            <w:r>
              <w:rPr>
                <w:rFonts w:ascii="Arial" w:cs="Arial" w:eastAsia="Arial" w:hAnsi="Arial"/>
                <w:sz w:val="21"/>
                <w:szCs w:val="21"/>
              </w:rPr>
              <w:t xml:space="preserve">(720 г/л 2,4-Д кислоты)</w:t>
            </w:r>
          </w:p>
          <w:p>
            <w:pPr>
              <w:jc w:val="center"/>
            </w:pPr>
            <w:r>
              <w:rPr>
                <w:rFonts w:ascii="Arial" w:cs="Arial" w:eastAsia="Arial" w:hAnsi="Arial"/>
                <w:sz w:val="21"/>
                <w:szCs w:val="21"/>
              </w:rPr>
              <w:t xml:space="preserve">«БОФ Агрокемикал Ко., Лтд» через ОсОО «АзияКем» КР  </w:t>
            </w:r>
          </w:p>
          <w:p>
            <w:pPr>
              <w:jc w:val="center"/>
            </w:pPr>
            <w:r>
              <w:rPr>
                <w:rFonts w:ascii="Arial" w:cs="Arial" w:eastAsia="Arial" w:hAnsi="Arial"/>
                <w:sz w:val="21"/>
                <w:szCs w:val="21"/>
              </w:rPr>
              <w:t xml:space="preserve">IV</w:t>
            </w:r>
            <w:r>
              <w:rPr>
                <w:rFonts w:ascii="Arial" w:cs="Arial" w:eastAsia="Arial" w:hAnsi="Arial"/>
                <w:sz w:val="21"/>
                <w:szCs w:val="21"/>
              </w:rPr>
              <w:t xml:space="preserve">-515-1 30/12/14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Дезормон, ВК (720 г/л)</w:t>
            </w:r>
          </w:p>
          <w:p>
            <w:pPr>
              <w:jc w:val="center"/>
            </w:pPr>
            <w:r>
              <w:rPr>
                <w:rFonts w:ascii="Arial" w:cs="Arial" w:eastAsia="Arial" w:hAnsi="Arial"/>
                <w:sz w:val="21"/>
                <w:szCs w:val="21"/>
              </w:rPr>
              <w:t xml:space="preserve">Фирма «Нуфарм ГмбХ и Ко КГ», Австрия</w:t>
            </w:r>
          </w:p>
          <w:p>
            <w:pPr>
              <w:jc w:val="center"/>
            </w:pPr>
            <w:r>
              <w:rPr>
                <w:rFonts w:ascii="Arial" w:cs="Arial" w:eastAsia="Arial" w:hAnsi="Arial"/>
                <w:sz w:val="21"/>
                <w:szCs w:val="21"/>
              </w:rPr>
              <w:t xml:space="preserve">IV</w:t>
            </w:r>
            <w:r>
              <w:rPr>
                <w:rFonts w:ascii="Arial" w:cs="Arial" w:eastAsia="Arial" w:hAnsi="Arial"/>
                <w:sz w:val="21"/>
                <w:szCs w:val="21"/>
              </w:rPr>
              <w:t xml:space="preserve"> -441-2 27/08/14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Аминасоль, ВР (720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TRUECHEM INTERNATIONAL Ko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«Чагылган», КР</w:t>
            </w:r>
          </w:p>
          <w:p>
            <w:pPr>
              <w:jc w:val="center"/>
            </w:pPr>
            <w:r>
              <w:rPr>
                <w:rFonts w:ascii="Arial" w:cs="Arial" w:eastAsia="Arial" w:hAnsi="Arial"/>
                <w:sz w:val="21"/>
                <w:szCs w:val="21"/>
              </w:rPr>
              <w:t xml:space="preserve">IV </w:t>
            </w:r>
            <w:r>
              <w:rPr>
                <w:rFonts w:ascii="Arial" w:cs="Arial" w:eastAsia="Arial" w:hAnsi="Arial"/>
                <w:sz w:val="21"/>
                <w:szCs w:val="21"/>
              </w:rPr>
              <w:t xml:space="preserve">-662 20/09/16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2,4-Д Турбо, ВР (720 г/л)</w:t>
            </w:r>
          </w:p>
          <w:p>
            <w:pPr>
              <w:jc w:val="center"/>
            </w:pPr>
            <w:r>
              <w:rPr>
                <w:rFonts w:ascii="Arial" w:cs="Arial" w:eastAsia="Arial" w:hAnsi="Arial"/>
                <w:sz w:val="21"/>
                <w:szCs w:val="21"/>
              </w:rPr>
              <w:t xml:space="preserve">Компания «Чайна Цзянсу Интернэшнл Экономик энд Техникал Кооперейшн Груп Лтд», КНР, через ОсОО « Кыргыз Агро Кемикалс», КР</w:t>
            </w:r>
          </w:p>
          <w:p>
            <w:pPr>
              <w:jc w:val="center"/>
            </w:pPr>
            <w:r>
              <w:rPr>
                <w:rFonts w:ascii="Arial" w:cs="Arial" w:eastAsia="Arial" w:hAnsi="Arial"/>
                <w:sz w:val="21"/>
                <w:szCs w:val="21"/>
              </w:rPr>
              <w:t xml:space="preserve">IV</w:t>
            </w:r>
            <w:r>
              <w:rPr>
                <w:rFonts w:ascii="Arial" w:cs="Arial" w:eastAsia="Arial" w:hAnsi="Arial"/>
                <w:sz w:val="21"/>
                <w:szCs w:val="21"/>
              </w:rPr>
              <w:t xml:space="preserve"> -645 19/05/16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Дезормонуз ВРК (720 г/л </w:t>
            </w:r>
          </w:p>
          <w:p>
            <w:pPr>
              <w:jc w:val="center"/>
            </w:pPr>
            <w:r>
              <w:rPr>
                <w:rFonts w:ascii="Arial" w:cs="Arial" w:eastAsia="Arial" w:hAnsi="Arial"/>
                <w:sz w:val="21"/>
                <w:szCs w:val="21"/>
              </w:rPr>
              <w:t xml:space="preserve">2,4-Д кислоты) «</w:t>
            </w:r>
            <w:r>
              <w:rPr>
                <w:rFonts w:ascii="Arial" w:cs="Arial" w:eastAsia="Arial" w:hAnsi="Arial"/>
                <w:sz w:val="21"/>
                <w:szCs w:val="21"/>
              </w:rPr>
              <w:t xml:space="preserve">CHITERION INT</w:t>
            </w:r>
            <w:r>
              <w:rPr>
                <w:rFonts w:ascii="Arial" w:cs="Arial" w:eastAsia="Arial" w:hAnsi="Arial"/>
                <w:sz w:val="21"/>
                <w:szCs w:val="21"/>
              </w:rPr>
              <w:t xml:space="preserve">, </w:t>
            </w:r>
            <w:r>
              <w:rPr>
                <w:rFonts w:ascii="Arial" w:cs="Arial" w:eastAsia="Arial" w:hAnsi="Arial"/>
                <w:sz w:val="21"/>
                <w:szCs w:val="21"/>
              </w:rPr>
              <w:t xml:space="preserve">L INDUSTRIAL CO</w:t>
            </w:r>
            <w:r>
              <w:rPr>
                <w:rFonts w:ascii="Arial" w:cs="Arial" w:eastAsia="Arial" w:hAnsi="Arial"/>
                <w:sz w:val="21"/>
                <w:szCs w:val="21"/>
              </w:rPr>
              <w:t xml:space="preserve">., </w:t>
            </w:r>
            <w:r>
              <w:rPr>
                <w:rFonts w:ascii="Arial" w:cs="Arial" w:eastAsia="Arial" w:hAnsi="Arial"/>
                <w:sz w:val="21"/>
                <w:szCs w:val="21"/>
              </w:rPr>
              <w:t xml:space="preserve">LIMITED</w:t>
            </w:r>
            <w:r>
              <w:rPr>
                <w:rFonts w:ascii="Arial" w:cs="Arial" w:eastAsia="Arial" w:hAnsi="Arial"/>
                <w:sz w:val="21"/>
                <w:szCs w:val="21"/>
              </w:rPr>
              <w:t xml:space="preserve">», КНР через ОсОО «АгроСтайл»</w:t>
            </w:r>
          </w:p>
          <w:p>
            <w:pPr>
              <w:jc w:val="center"/>
            </w:pPr>
            <w:r>
              <w:rPr>
                <w:rFonts w:ascii="Arial" w:cs="Arial" w:eastAsia="Arial" w:hAnsi="Arial"/>
                <w:sz w:val="21"/>
                <w:szCs w:val="21"/>
              </w:rPr>
              <w:t xml:space="preserve">IV-403 31/01/14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Грейн Экстра, ВР (720 г/л) Компания «Синокем Агро Ко., Лтд», КНР, через ОсОО «Пестициды» КР</w:t>
            </w:r>
          </w:p>
          <w:p>
            <w:pPr>
              <w:jc w:val="center"/>
            </w:pPr>
            <w:r>
              <w:rPr>
                <w:rFonts w:ascii="Arial" w:cs="Arial" w:eastAsia="Arial" w:hAnsi="Arial"/>
                <w:sz w:val="21"/>
                <w:szCs w:val="21"/>
              </w:rPr>
              <w:t xml:space="preserve">IV-610-1 22/03/16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озимые (пшеница, ячмень, овес, рожь)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p>
            <w:pPr>
              <w:jc w:val="both"/>
            </w:pPr>
            <w:r>
              <w:rPr>
                <w:rFonts w:ascii="Arial" w:cs="Arial" w:eastAsia="Arial" w:hAnsi="Arial"/>
                <w:sz w:val="24"/>
                <w:szCs w:val="24"/>
              </w:rPr>
              <w:t xml:space="preserve"/>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рано весной в фазе кущения культуры до выхода в трубку</w:t>
            </w:r>
          </w:p>
          <w:p>
            <w:pPr>
              <w:jc w:val="both"/>
            </w:pPr>
            <w:r>
              <w:rPr>
                <w:rFonts w:ascii="Arial" w:cs="Arial" w:eastAsia="Arial" w:hAnsi="Arial"/>
                <w:sz w:val="24"/>
                <w:szCs w:val="24"/>
              </w:rPr>
              <w:t xml:space="preserve"/>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яровые (пшеница, ячмень, овес, рожь)</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(3)</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Сорго</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3-6 листьев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Клевер ползучий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год посева культуры после появления 1-го тройчатого листа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травы</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Хот Амин (</w:t>
            </w:r>
            <w:r>
              <w:rPr>
                <w:rFonts w:ascii="Arial" w:cs="Arial" w:eastAsia="Arial" w:hAnsi="Arial"/>
                <w:sz w:val="21"/>
                <w:szCs w:val="21"/>
              </w:rPr>
              <w:t xml:space="preserve">Hot Amin</w:t>
            </w:r>
            <w:r>
              <w:rPr>
                <w:rFonts w:ascii="Arial" w:cs="Arial" w:eastAsia="Arial" w:hAnsi="Arial"/>
                <w:sz w:val="21"/>
                <w:szCs w:val="21"/>
              </w:rPr>
              <w:t xml:space="preserve">), КЭ (500 г/л), </w:t>
            </w:r>
          </w:p>
          <w:p>
            <w:pPr>
              <w:jc w:val="center"/>
            </w:pPr>
            <w:r>
              <w:rPr>
                <w:rFonts w:ascii="Arial" w:cs="Arial" w:eastAsia="Arial" w:hAnsi="Arial"/>
                <w:sz w:val="21"/>
                <w:szCs w:val="21"/>
              </w:rPr>
              <w:t xml:space="preserve">«</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IV-537 29/04/15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Окто, КЭ (500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Nanjing Essence Fine</w:t>
            </w:r>
            <w:r>
              <w:rPr>
                <w:rFonts w:ascii="Arial" w:cs="Arial" w:eastAsia="Arial" w:hAnsi="Arial"/>
                <w:sz w:val="21"/>
                <w:szCs w:val="21"/>
              </w:rPr>
              <w:t xml:space="preserve">-</w:t>
            </w:r>
            <w:r>
              <w:rPr>
                <w:rFonts w:ascii="Arial" w:cs="Arial" w:eastAsia="Arial" w:hAnsi="Arial"/>
                <w:sz w:val="21"/>
                <w:szCs w:val="21"/>
              </w:rPr>
              <w:t xml:space="preserve">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«ХимПромПлюс», КР</w:t>
            </w:r>
          </w:p>
          <w:p>
            <w:pPr>
              <w:jc w:val="center"/>
            </w:pPr>
            <w:r>
              <w:rPr>
                <w:rFonts w:ascii="Arial" w:cs="Arial" w:eastAsia="Arial" w:hAnsi="Arial"/>
                <w:sz w:val="21"/>
                <w:szCs w:val="21"/>
              </w:rPr>
              <w:t xml:space="preserve">IV -653-1 15/06/16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0,6-0,9</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рожь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рано весной  в фазе кущения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ячмень</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0,6-0,7</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 просо, сорго</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0,6-0,9</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Тимофеевка луговая, райграс высокий, овсяница луговая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до выхода в трубку</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Ежа сборная, кострец безостый, лисохвост луговой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посев яровых зерновых культур</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послеуборочный период</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Пары</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период их массового появления</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Дикопур Ф, ВР (600 г/л)  </w:t>
            </w:r>
          </w:p>
          <w:p>
            <w:pPr>
              <w:jc w:val="center"/>
            </w:pPr>
            <w:r>
              <w:rPr>
                <w:rFonts w:ascii="Arial" w:cs="Arial" w:eastAsia="Arial" w:hAnsi="Arial"/>
                <w:sz w:val="21"/>
                <w:szCs w:val="21"/>
              </w:rPr>
              <w:t xml:space="preserve">Фирма «НуфармГмбХ и Ко  КГ», Австрия</w:t>
            </w:r>
          </w:p>
          <w:p>
            <w:pPr>
              <w:jc w:val="center"/>
            </w:pPr>
            <w:r>
              <w:rPr>
                <w:rFonts w:ascii="Arial" w:cs="Arial" w:eastAsia="Arial" w:hAnsi="Arial"/>
                <w:sz w:val="21"/>
                <w:szCs w:val="21"/>
              </w:rPr>
              <w:t xml:space="preserve">IV-442-2 27/08/14</w:t>
            </w:r>
          </w:p>
          <w:p>
            <w:pPr>
              <w:jc w:val="center"/>
            </w:pPr>
            <w:r>
              <w:rPr>
                <w:rFonts w:ascii="Arial" w:cs="Arial" w:eastAsia="Arial" w:hAnsi="Arial"/>
                <w:sz w:val="24"/>
                <w:szCs w:val="24"/>
              </w:rPr>
              <w:t xml:space="preserve"/>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Аминка, КЭ (570 г/л)</w:t>
            </w:r>
          </w:p>
          <w:p>
            <w:pPr>
              <w:jc w:val="center"/>
            </w:pPr>
            <w:r>
              <w:rPr>
                <w:rFonts w:ascii="Arial" w:cs="Arial" w:eastAsia="Arial" w:hAnsi="Arial"/>
                <w:sz w:val="21"/>
                <w:szCs w:val="21"/>
              </w:rPr>
              <w:t xml:space="preserve">Компания «Синьцзянь Тиандао Люмен Интернэшнл Трейд Лимитед Компани», КНР</w:t>
            </w:r>
          </w:p>
          <w:p>
            <w:pPr>
              <w:jc w:val="center"/>
            </w:pPr>
            <w:r>
              <w:rPr>
                <w:rFonts w:ascii="Arial" w:cs="Arial" w:eastAsia="Arial" w:hAnsi="Arial"/>
                <w:sz w:val="21"/>
                <w:szCs w:val="21"/>
              </w:rPr>
              <w:t xml:space="preserve">IV – 641-1 08/04/16</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2,4-Д этилгексиловый эфир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Эртар Эстер, КЭ (480 г/л)</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IV-391 04/12/13</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r>
              <w:rPr>
                <w:rFonts w:ascii="Arial" w:cs="Arial" w:eastAsia="Arial" w:hAnsi="Arial"/>
                <w:sz w:val="21"/>
                <w:szCs w:val="21"/>
              </w:rPr>
              <w:t xml:space="preserve">– 1,</w:t>
            </w:r>
            <w:r>
              <w:rPr>
                <w:rFonts w:ascii="Arial" w:cs="Arial" w:eastAsia="Arial" w:hAnsi="Arial"/>
                <w:sz w:val="21"/>
                <w:szCs w:val="21"/>
              </w:rPr>
              <w:t xml:space="preserve">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ячмень озимый, рожь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весной по всходам сорняков в фазе кущения культуры до выхода в трубку</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 – 1,5</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ячмень яровой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весной по всходам сорняков в фазу кущения культуры до выхода в трубку.</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Элант, КЭ (564 г/л )</w:t>
            </w:r>
          </w:p>
          <w:p>
            <w:pPr>
              <w:jc w:val="center"/>
            </w:pPr>
            <w:r>
              <w:rPr>
                <w:rFonts w:ascii="Arial" w:cs="Arial" w:eastAsia="Arial" w:hAnsi="Arial"/>
                <w:sz w:val="21"/>
                <w:szCs w:val="21"/>
              </w:rPr>
              <w:t xml:space="preserve">ООО «Сибагрохим»</w:t>
            </w:r>
          </w:p>
          <w:p>
            <w:pPr>
              <w:jc w:val="center"/>
            </w:pPr>
            <w:r>
              <w:rPr>
                <w:rFonts w:ascii="Arial" w:cs="Arial" w:eastAsia="Arial" w:hAnsi="Arial"/>
                <w:sz w:val="21"/>
                <w:szCs w:val="21"/>
              </w:rPr>
              <w:t xml:space="preserve">IV</w:t>
            </w:r>
            <w:r>
              <w:rPr>
                <w:rFonts w:ascii="Arial" w:cs="Arial" w:eastAsia="Arial" w:hAnsi="Arial"/>
                <w:sz w:val="21"/>
                <w:szCs w:val="21"/>
              </w:rPr>
              <w:t xml:space="preserve">-332-1 10/01/12</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ячмень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некоторые многолетние (бодяк полевой)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и в ранние фазы роста сорняков </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весной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3-4 листьев культуры и в ранние фазы роста сорняков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Грейн 850, КЭ (850 г/л) Компания «Синокем Агро Ко., Лтд», КНР, через ОсОО «Пестициды» КР</w:t>
            </w:r>
          </w:p>
          <w:p>
            <w:pPr>
              <w:jc w:val="center"/>
            </w:pPr>
            <w:r>
              <w:rPr>
                <w:rFonts w:ascii="Arial" w:cs="Arial" w:eastAsia="Arial" w:hAnsi="Arial"/>
                <w:sz w:val="21"/>
                <w:szCs w:val="21"/>
              </w:rPr>
              <w:t xml:space="preserve">IV-623-1 22/03/16</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2,4-Д (сложный 2-этилгексиловый эфир)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ЭстерСупер, КЭ (564 г/л)</w:t>
            </w:r>
          </w:p>
          <w:p>
            <w:pPr>
              <w:jc w:val="center"/>
            </w:pPr>
            <w:r>
              <w:rPr>
                <w:rFonts w:ascii="Arial" w:cs="Arial" w:eastAsia="Arial" w:hAnsi="Arial"/>
                <w:sz w:val="21"/>
                <w:szCs w:val="21"/>
              </w:rPr>
              <w:t xml:space="preserve">«</w:t>
            </w:r>
            <w:r>
              <w:rPr>
                <w:rFonts w:ascii="Arial" w:cs="Arial" w:eastAsia="Arial" w:hAnsi="Arial"/>
                <w:sz w:val="21"/>
                <w:szCs w:val="21"/>
              </w:rPr>
              <w:t xml:space="preserve">TRUECHEM INTERNATIONAL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«Чагылган», КР</w:t>
            </w:r>
          </w:p>
          <w:p>
            <w:pPr>
              <w:jc w:val="center"/>
            </w:pPr>
            <w:r>
              <w:rPr>
                <w:rFonts w:ascii="Arial" w:cs="Arial" w:eastAsia="Arial" w:hAnsi="Arial"/>
                <w:sz w:val="21"/>
                <w:szCs w:val="21"/>
              </w:rPr>
              <w:t xml:space="preserve">IV</w:t>
            </w:r>
            <w:r>
              <w:rPr>
                <w:rFonts w:ascii="Arial" w:cs="Arial" w:eastAsia="Arial" w:hAnsi="Arial"/>
                <w:sz w:val="21"/>
                <w:szCs w:val="21"/>
              </w:rPr>
              <w:t xml:space="preserve">-560 15/07/15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Эстер, КЭ (564 г/л)</w:t>
            </w:r>
          </w:p>
          <w:p>
            <w:pPr>
              <w:jc w:val="center"/>
            </w:pPr>
            <w:r>
              <w:rPr>
                <w:rFonts w:ascii="Arial" w:cs="Arial" w:eastAsia="Arial" w:hAnsi="Arial"/>
                <w:sz w:val="21"/>
                <w:szCs w:val="21"/>
              </w:rPr>
              <w:t xml:space="preserve"> «Импрохем Ко., Лтд» КНР </w:t>
            </w:r>
          </w:p>
          <w:p>
            <w:pPr>
              <w:jc w:val="center"/>
            </w:pPr>
            <w:r>
              <w:rPr>
                <w:rFonts w:ascii="Arial" w:cs="Arial" w:eastAsia="Arial" w:hAnsi="Arial"/>
                <w:sz w:val="21"/>
                <w:szCs w:val="21"/>
              </w:rPr>
              <w:t xml:space="preserve">IV</w:t>
            </w:r>
            <w:r>
              <w:rPr>
                <w:rFonts w:ascii="Arial" w:cs="Arial" w:eastAsia="Arial" w:hAnsi="Arial"/>
                <w:sz w:val="21"/>
                <w:szCs w:val="21"/>
              </w:rPr>
              <w:t xml:space="preserve">-352 27/11/12</w:t>
            </w:r>
          </w:p>
          <w:p>
            <w:pPr>
              <w:jc w:val="center"/>
            </w:pPr>
            <w:r>
              <w:rPr>
                <w:rFonts w:ascii="Arial" w:cs="Arial" w:eastAsia="Arial" w:hAnsi="Arial"/>
                <w:sz w:val="21"/>
                <w:szCs w:val="21"/>
              </w:rPr>
              <w:t xml:space="preserve">( 2,4 д эфиры)</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ячмень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некоторые многолетние (бодяк полевой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и ранние фазы роста сорняков</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весной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3-4 листьев культуры и ранние фазы роста сорняков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Дезормон эфир, КЭ (478 г/л)</w:t>
            </w:r>
          </w:p>
          <w:p>
            <w:pPr>
              <w:jc w:val="center"/>
            </w:pPr>
            <w:r>
              <w:rPr>
                <w:rFonts w:ascii="Arial" w:cs="Arial" w:eastAsia="Arial" w:hAnsi="Arial"/>
                <w:sz w:val="21"/>
                <w:szCs w:val="21"/>
              </w:rPr>
              <w:t xml:space="preserve">Фирма «НуфармГмбХ и Ко КГ», Австрия</w:t>
            </w:r>
          </w:p>
          <w:p>
            <w:pPr>
              <w:jc w:val="center"/>
            </w:pPr>
            <w:r>
              <w:rPr>
                <w:rFonts w:ascii="Arial" w:cs="Arial" w:eastAsia="Arial" w:hAnsi="Arial"/>
                <w:sz w:val="21"/>
                <w:szCs w:val="21"/>
              </w:rPr>
              <w:t xml:space="preserve">IV-440-1 27/08/14</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Эстерон, КЭ (600 г/л)</w:t>
            </w:r>
          </w:p>
          <w:p>
            <w:pPr>
              <w:jc w:val="center"/>
            </w:pPr>
            <w:r>
              <w:rPr>
                <w:rFonts w:ascii="Arial" w:cs="Arial" w:eastAsia="Arial" w:hAnsi="Arial"/>
                <w:sz w:val="21"/>
                <w:szCs w:val="21"/>
              </w:rPr>
              <w:t xml:space="preserve">«Дау АгроСайенсес», Австрия</w:t>
            </w:r>
          </w:p>
          <w:p>
            <w:pPr>
              <w:jc w:val="center"/>
            </w:pPr>
            <w:r>
              <w:rPr>
                <w:rFonts w:ascii="Arial" w:cs="Arial" w:eastAsia="Arial" w:hAnsi="Arial"/>
                <w:sz w:val="21"/>
                <w:szCs w:val="21"/>
              </w:rPr>
              <w:t xml:space="preserve">IV-527-2 19/01/15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p>
            <w:pPr>
              <w:jc w:val="both"/>
            </w:pPr>
            <w:r>
              <w:rPr>
                <w:rFonts w:ascii="Arial" w:cs="Arial" w:eastAsia="Arial" w:hAnsi="Arial"/>
                <w:sz w:val="24"/>
                <w:szCs w:val="24"/>
              </w:rPr>
              <w:t xml:space="preserve"/>
            </w:r>
          </w:p>
        </w:tc>
        <w:tc>
          <w:tcPr>
            <w:tcW w:type="dxa" w:w="2431"/>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фазу кущения до выхода в трубку</w:t>
            </w:r>
          </w:p>
          <w:p>
            <w:pPr>
              <w:jc w:val="both"/>
            </w:pPr>
            <w:r>
              <w:rPr>
                <w:rFonts w:ascii="Arial" w:cs="Arial" w:eastAsia="Arial" w:hAnsi="Arial"/>
                <w:sz w:val="24"/>
                <w:szCs w:val="24"/>
              </w:rPr>
              <w:t xml:space="preserve"/>
            </w:r>
          </w:p>
        </w:tc>
        <w:tc>
          <w:tcPr>
            <w:tcW w:type="dxa" w:w="1137"/>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двудольные </w:t>
            </w:r>
          </w:p>
        </w:tc>
        <w:tc>
          <w:tcPr>
            <w:tcW w:type="dxa" w:w="2431"/>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растений более 20 см, но не позднее фазы 5-листьев культуры </w:t>
            </w: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Эстеромаг, КЭ (600 г/л)</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w:t>
            </w:r>
          </w:p>
          <w:p>
            <w:pPr>
              <w:jc w:val="center"/>
            </w:pPr>
            <w:r>
              <w:rPr>
                <w:rFonts w:ascii="Arial" w:cs="Arial" w:eastAsia="Arial" w:hAnsi="Arial"/>
                <w:sz w:val="21"/>
                <w:szCs w:val="21"/>
              </w:rPr>
              <w:t xml:space="preserve">IV-</w:t>
            </w:r>
            <w:r>
              <w:rPr>
                <w:rFonts w:ascii="Arial" w:cs="Arial" w:eastAsia="Arial" w:hAnsi="Arial"/>
                <w:sz w:val="21"/>
                <w:szCs w:val="21"/>
              </w:rPr>
              <w:t xml:space="preserve">666 21</w:t>
            </w:r>
            <w:r>
              <w:rPr>
                <w:rFonts w:ascii="Arial" w:cs="Arial" w:eastAsia="Arial" w:hAnsi="Arial"/>
                <w:sz w:val="21"/>
                <w:szCs w:val="21"/>
              </w:rPr>
              <w:t xml:space="preserve">/1</w:t>
            </w:r>
            <w:r>
              <w:rPr>
                <w:rFonts w:ascii="Arial" w:cs="Arial" w:eastAsia="Arial" w:hAnsi="Arial"/>
                <w:sz w:val="21"/>
                <w:szCs w:val="21"/>
              </w:rPr>
              <w:t xml:space="preserve">0</w:t>
            </w:r>
            <w:r>
              <w:rPr>
                <w:rFonts w:ascii="Arial" w:cs="Arial" w:eastAsia="Arial" w:hAnsi="Arial"/>
                <w:sz w:val="21"/>
                <w:szCs w:val="21"/>
              </w:rPr>
              <w:t xml:space="preserve">/1</w:t>
            </w:r>
            <w:r>
              <w:rPr>
                <w:rFonts w:ascii="Arial" w:cs="Arial" w:eastAsia="Arial" w:hAnsi="Arial"/>
                <w:sz w:val="21"/>
                <w:szCs w:val="21"/>
              </w:rPr>
              <w:t xml:space="preserve">6</w:t>
            </w:r>
          </w:p>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,4-0,6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озимая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фазу кущения до выхода в трубку</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414"/>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Многолетние широколистные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Оприскивание при высоте растений более 20 см, но не позднее фазы 5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Дротик, ККР (400 г/л)</w:t>
            </w:r>
          </w:p>
          <w:p>
            <w:pPr>
              <w:jc w:val="center"/>
            </w:pPr>
            <w:r>
              <w:rPr>
                <w:rFonts w:ascii="Arial" w:cs="Arial" w:eastAsia="Arial" w:hAnsi="Arial"/>
                <w:sz w:val="21"/>
                <w:szCs w:val="21"/>
              </w:rPr>
              <w:t xml:space="preserve">АО «Щелково Агрохим», Россия</w:t>
            </w:r>
          </w:p>
          <w:p>
            <w:pPr>
              <w:jc w:val="center"/>
            </w:pPr>
            <w:r>
              <w:rPr>
                <w:rFonts w:ascii="Arial" w:cs="Arial" w:eastAsia="Arial" w:hAnsi="Arial"/>
                <w:sz w:val="21"/>
                <w:szCs w:val="21"/>
              </w:rPr>
              <w:t xml:space="preserve">IV-599 10/02/16</w:t>
            </w:r>
          </w:p>
          <w:p>
            <w:pPr>
              <w:jc w:val="both"/>
            </w:pPr>
            <w:r>
              <w:rPr>
                <w:rFonts w:ascii="Arial" w:cs="Arial" w:eastAsia="Arial" w:hAnsi="Arial"/>
                <w:sz w:val="24"/>
                <w:szCs w:val="24"/>
              </w:rPr>
              <w:t xml:space="preserve"/>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2,4-Д</w:t>
            </w:r>
            <w:r>
              <w:rPr>
                <w:rFonts w:ascii="Arial" w:cs="Arial" w:eastAsia="Arial" w:hAnsi="Arial"/>
                <w:b/>
                <w:bCs/>
                <w:sz w:val="21"/>
                <w:szCs w:val="21"/>
              </w:rPr>
              <w:t xml:space="preserve">(малолетучие эфиры С</w:t>
            </w:r>
            <w:r>
              <w:rPr>
                <w:rFonts w:ascii="Arial" w:cs="Arial" w:eastAsia="Arial" w:hAnsi="Arial"/>
                <w:b/>
                <w:bCs/>
                <w:sz w:val="21"/>
                <w:szCs w:val="21"/>
              </w:rPr>
              <w:t xml:space="preserve">7</w:t>
            </w:r>
            <w:r>
              <w:rPr>
                <w:rFonts w:ascii="Arial" w:cs="Arial" w:eastAsia="Arial" w:hAnsi="Arial"/>
                <w:b/>
                <w:bCs/>
                <w:sz w:val="21"/>
                <w:szCs w:val="21"/>
              </w:rPr>
              <w:t xml:space="preserve">-С</w:t>
            </w:r>
            <w:r>
              <w:rPr>
                <w:rFonts w:ascii="Arial" w:cs="Arial" w:eastAsia="Arial" w:hAnsi="Arial"/>
                <w:b/>
                <w:bCs/>
                <w:sz w:val="21"/>
                <w:szCs w:val="21"/>
              </w:rPr>
              <w:t xml:space="preserve">9</w:t>
            </w:r>
            <w:r>
              <w:rPr>
                <w:rFonts w:ascii="Arial" w:cs="Arial" w:eastAsia="Arial" w:hAnsi="Arial"/>
                <w:b/>
                <w:bCs/>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Октапон экстра, КЭ (500 г/л</w:t>
            </w:r>
            <w:r>
              <w:rPr>
                <w:rFonts w:ascii="Arial" w:cs="Arial" w:eastAsia="Arial" w:hAnsi="Arial"/>
                <w:sz w:val="21"/>
                <w:szCs w:val="21"/>
              </w:rPr>
              <w:t xml:space="preserve">2,4-Д кислоты) </w:t>
            </w:r>
          </w:p>
          <w:p>
            <w:pPr>
              <w:jc w:val="center"/>
            </w:pPr>
            <w:r>
              <w:rPr>
                <w:rFonts w:ascii="Arial" w:cs="Arial" w:eastAsia="Arial" w:hAnsi="Arial"/>
                <w:sz w:val="21"/>
                <w:szCs w:val="21"/>
              </w:rPr>
              <w:t xml:space="preserve">ИГП «НИТИГ», Россия, через ОсОО «Алби-Агро», КР</w:t>
            </w:r>
          </w:p>
          <w:p>
            <w:pPr>
              <w:jc w:val="center"/>
            </w:pPr>
            <w:r>
              <w:rPr>
                <w:rFonts w:ascii="Arial" w:cs="Arial" w:eastAsia="Arial" w:hAnsi="Arial"/>
                <w:sz w:val="21"/>
                <w:szCs w:val="21"/>
              </w:rPr>
              <w:t xml:space="preserve">IV</w:t>
            </w:r>
            <w:r>
              <w:rPr>
                <w:rFonts w:ascii="Arial" w:cs="Arial" w:eastAsia="Arial" w:hAnsi="Arial"/>
                <w:sz w:val="21"/>
                <w:szCs w:val="21"/>
              </w:rPr>
              <w:t xml:space="preserve">-416-1 17/02/14</w:t>
            </w:r>
          </w:p>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0,6-0,9</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рожь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рано весной  в фазе кущения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ячмень</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0,6-0,7</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 просо, сорго</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0,6-0,9</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Тимофеевка луговая, райграс высокий, овсяница луговая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до выхода в трубку</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Ежа сборная, кострец безостый, лисохвост луговой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посев яровых зерновых культур</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послеуборочный период</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Пары</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период их массового появления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2,4-Д + дикамба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Дайлен-супер, ВР (344 г/л 2,4-Д к-ты+120 г/л дикамбы к-ты) </w:t>
            </w:r>
          </w:p>
          <w:p>
            <w:pPr>
              <w:jc w:val="center"/>
            </w:pPr>
            <w:r>
              <w:rPr>
                <w:rFonts w:ascii="Arial" w:cs="Arial" w:eastAsia="Arial" w:hAnsi="Arial"/>
                <w:sz w:val="21"/>
                <w:szCs w:val="21"/>
              </w:rPr>
              <w:t xml:space="preserve">«Ипрохем Компани Лимитед», КНР, через ОсОО «Алби-Агро», КР </w:t>
            </w:r>
          </w:p>
          <w:p>
            <w:pPr>
              <w:jc w:val="center"/>
            </w:pPr>
            <w:r>
              <w:rPr>
                <w:rFonts w:ascii="Arial" w:cs="Arial" w:eastAsia="Arial" w:hAnsi="Arial"/>
                <w:sz w:val="21"/>
                <w:szCs w:val="21"/>
              </w:rPr>
              <w:t xml:space="preserve">IV</w:t>
            </w:r>
            <w:r>
              <w:rPr>
                <w:rFonts w:ascii="Arial" w:cs="Arial" w:eastAsia="Arial" w:hAnsi="Arial"/>
                <w:sz w:val="21"/>
                <w:szCs w:val="21"/>
              </w:rPr>
              <w:t xml:space="preserve">-413-1 17/02/14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рожь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 ч. Устойчивые к 2,4-Д и 2М-4Х, и некоторые многолетние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рано весной, в фазе кущения культуры до выхода в трубку. Расход рабочей жидкости 200-400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 (1)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1"/>
                <w:szCs w:val="21"/>
              </w:rPr>
              <w:t xml:space="preserve">- </w:t>
            </w:r>
            <w:r>
              <w:rPr>
                <w:rFonts w:ascii="Arial" w:cs="Arial" w:eastAsia="Arial" w:hAnsi="Arial"/>
                <w:sz w:val="21"/>
                <w:szCs w:val="21"/>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ячмень, овес, просо</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до выхода в трубку. Расход рабочей жидкости 200-400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 Расход рабочей жидкости 200-400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Диален Супер, ВР (357+124 г/л) </w:t>
            </w:r>
          </w:p>
          <w:p>
            <w:pPr>
              <w:jc w:val="center"/>
            </w:pPr>
            <w:r>
              <w:rPr>
                <w:rFonts w:ascii="Arial" w:cs="Arial" w:eastAsia="Arial" w:hAnsi="Arial"/>
                <w:sz w:val="21"/>
                <w:szCs w:val="21"/>
              </w:rPr>
              <w:t xml:space="preserve">Компания «Сингента», Швейцария</w:t>
            </w:r>
          </w:p>
          <w:p>
            <w:pPr>
              <w:jc w:val="center"/>
            </w:pPr>
            <w:r>
              <w:rPr>
                <w:rFonts w:ascii="Arial" w:cs="Arial" w:eastAsia="Arial" w:hAnsi="Arial"/>
                <w:sz w:val="21"/>
                <w:szCs w:val="21"/>
              </w:rPr>
              <w:t xml:space="preserve">IV-480-1 31/10/14</w:t>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Широколиственные сорняки в это время должны находиться в стадии 2-5 листьев и активного роста</w:t>
            </w:r>
          </w:p>
          <w:p>
            <w:pPr>
              <w:jc w:val="both"/>
            </w:pPr>
            <w:r>
              <w:rPr>
                <w:rFonts w:ascii="Arial" w:cs="Arial" w:eastAsia="Arial" w:hAnsi="Arial"/>
                <w:sz w:val="24"/>
                <w:szCs w:val="24"/>
              </w:rPr>
              <w:t xml:space="preserve"/>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рожь </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ячмень, овес</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Просо</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Билен Супер, ВР </w:t>
            </w:r>
          </w:p>
          <w:p>
            <w:pPr>
              <w:jc w:val="center"/>
            </w:pPr>
            <w:r>
              <w:rPr>
                <w:rFonts w:ascii="Arial" w:cs="Arial" w:eastAsia="Arial" w:hAnsi="Arial"/>
                <w:sz w:val="21"/>
                <w:szCs w:val="21"/>
              </w:rPr>
              <w:t xml:space="preserve">(844+120 г/л)</w:t>
            </w:r>
          </w:p>
          <w:p>
            <w:pPr>
              <w:jc w:val="center"/>
            </w:pPr>
            <w:r>
              <w:rPr>
                <w:rFonts w:ascii="Arial" w:cs="Arial" w:eastAsia="Arial" w:hAnsi="Arial"/>
                <w:sz w:val="21"/>
                <w:szCs w:val="21"/>
              </w:rPr>
              <w:t xml:space="preserve">Компания «Синокем Агро Ко., Лтд», КНР, через ОсОО «Пестициды» КР</w:t>
            </w:r>
          </w:p>
          <w:p>
            <w:pPr>
              <w:jc w:val="center"/>
            </w:pPr>
            <w:r>
              <w:rPr>
                <w:rFonts w:ascii="Arial" w:cs="Arial" w:eastAsia="Arial" w:hAnsi="Arial"/>
                <w:sz w:val="21"/>
                <w:szCs w:val="21"/>
              </w:rPr>
              <w:t xml:space="preserve">IV-607-1 22/03/16</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2,4-Д (сложный 2-этилгексиловый эфир) + метсульфурон- метил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Эламет, КЭ + ВДГ </w:t>
            </w:r>
          </w:p>
          <w:p>
            <w:pPr>
              <w:jc w:val="center"/>
            </w:pPr>
            <w:r>
              <w:rPr>
                <w:rFonts w:ascii="Arial" w:cs="Arial" w:eastAsia="Arial" w:hAnsi="Arial"/>
                <w:sz w:val="21"/>
                <w:szCs w:val="21"/>
              </w:rPr>
              <w:t xml:space="preserve">(564 г/л + 750 г/кг)</w:t>
            </w:r>
          </w:p>
          <w:p>
            <w:pPr>
              <w:jc w:val="center"/>
            </w:pPr>
            <w:r>
              <w:rPr>
                <w:rFonts w:ascii="Arial" w:cs="Arial" w:eastAsia="Arial" w:hAnsi="Arial"/>
                <w:sz w:val="21"/>
                <w:szCs w:val="21"/>
              </w:rPr>
              <w:t xml:space="preserve">ООО «Сибагрохим»</w:t>
            </w:r>
          </w:p>
          <w:p>
            <w:pPr>
              <w:jc w:val="center"/>
            </w:pPr>
            <w:r>
              <w:rPr>
                <w:rFonts w:ascii="Arial" w:cs="Arial" w:eastAsia="Arial" w:hAnsi="Arial"/>
                <w:sz w:val="21"/>
                <w:szCs w:val="21"/>
              </w:rPr>
              <w:t xml:space="preserve">IV</w:t>
            </w:r>
            <w:r>
              <w:rPr>
                <w:rFonts w:ascii="Arial" w:cs="Arial" w:eastAsia="Arial" w:hAnsi="Arial"/>
                <w:sz w:val="21"/>
                <w:szCs w:val="21"/>
              </w:rPr>
              <w:t xml:space="preserve">-334-1 10/01/12</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 л/га Эланта +</w:t>
            </w:r>
          </w:p>
          <w:p>
            <w:pPr>
              <w:jc w:val="both"/>
            </w:pPr>
            <w:r>
              <w:rPr>
                <w:rFonts w:ascii="Arial" w:cs="Arial" w:eastAsia="Arial" w:hAnsi="Arial"/>
                <w:sz w:val="21"/>
                <w:szCs w:val="21"/>
              </w:rPr>
              <w:t xml:space="preserve">4-5 г/га Террамета</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и яровая, овес, рожь, ячмень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некоторые  многолетние двудольные сорняки (бодяк, осот, вьюнок) в т.ч. устойчивые к 2,4-Д)</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весной в фазе от начала и до конца кущения культуры, в ранние фазы роста сорняков. Применять на почвах с рН не выше 7,5. При необходимости пересева высевать только озимую и яровую пшеницу.</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2,4-Д (2-этилгексиловый эфир) + триасульфурон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Биатлон, КЭ+ВДГ</w:t>
            </w:r>
          </w:p>
          <w:p>
            <w:pPr>
              <w:jc w:val="center"/>
            </w:pPr>
            <w:r>
              <w:rPr>
                <w:rFonts w:ascii="Arial" w:cs="Arial" w:eastAsia="Arial" w:hAnsi="Arial"/>
                <w:sz w:val="21"/>
                <w:szCs w:val="21"/>
              </w:rPr>
              <w:t xml:space="preserve">(564 г/л +750 г/кг)</w:t>
            </w:r>
          </w:p>
          <w:p>
            <w:pPr>
              <w:jc w:val="center"/>
            </w:pPr>
            <w:r>
              <w:rPr>
                <w:rFonts w:ascii="Arial" w:cs="Arial" w:eastAsia="Arial" w:hAnsi="Arial"/>
                <w:sz w:val="21"/>
                <w:szCs w:val="21"/>
              </w:rPr>
              <w:t xml:space="preserve">ООО «Сибагрохим»</w:t>
            </w:r>
          </w:p>
          <w:p>
            <w:pPr>
              <w:jc w:val="center"/>
            </w:pPr>
            <w:r>
              <w:rPr>
                <w:rFonts w:ascii="Arial" w:cs="Arial" w:eastAsia="Arial" w:hAnsi="Arial"/>
                <w:sz w:val="21"/>
                <w:szCs w:val="21"/>
              </w:rPr>
              <w:t xml:space="preserve">IV</w:t>
            </w:r>
            <w:r>
              <w:rPr>
                <w:rFonts w:ascii="Arial" w:cs="Arial" w:eastAsia="Arial" w:hAnsi="Arial"/>
                <w:sz w:val="21"/>
                <w:szCs w:val="21"/>
              </w:rPr>
              <w:t xml:space="preserve">-333-1 10/01/12</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 л/га Эланта, КЭ + </w:t>
            </w:r>
          </w:p>
          <w:p>
            <w:pPr>
              <w:jc w:val="both"/>
            </w:pPr>
            <w:r>
              <w:rPr>
                <w:rFonts w:ascii="Arial" w:cs="Arial" w:eastAsia="Arial" w:hAnsi="Arial"/>
                <w:sz w:val="21"/>
                <w:szCs w:val="21"/>
              </w:rPr>
              <w:t xml:space="preserve">4-5 г/га Дуката, ВДГ</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ячмень, рожь, овес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некоторые многолетние двудольные (бодяк, осот, вьюнок), в т.ч. устойчивые к 2,4-Д и 2М-4Х</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весной в фазе от начала и до конца кущения культуры, в ранние фазы роста сорняков. Применять на почвах с рН не выше 7,5. При необходимости пересева высевать только озимую и яровую пшеницу.</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2,4-Д (этилгексиловый эфир) + флоросулам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Тайран (</w:t>
            </w:r>
            <w:r>
              <w:rPr>
                <w:rFonts w:ascii="Arial" w:cs="Arial" w:eastAsia="Arial" w:hAnsi="Arial"/>
                <w:sz w:val="21"/>
                <w:szCs w:val="21"/>
              </w:rPr>
              <w:t xml:space="preserve">Tayrang</w:t>
            </w:r>
            <w:r>
              <w:rPr>
                <w:rFonts w:ascii="Arial" w:cs="Arial" w:eastAsia="Arial" w:hAnsi="Arial"/>
                <w:sz w:val="21"/>
                <w:szCs w:val="21"/>
              </w:rPr>
              <w:t xml:space="preserve">), СЭ, «</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IV-539 29/04/15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Катенг (</w:t>
            </w:r>
            <w:r>
              <w:rPr>
                <w:rFonts w:ascii="Arial" w:cs="Arial" w:eastAsia="Arial" w:hAnsi="Arial"/>
                <w:sz w:val="21"/>
                <w:szCs w:val="21"/>
              </w:rPr>
              <w:t xml:space="preserve">GUTTENG</w:t>
            </w:r>
            <w:r>
              <w:rPr>
                <w:rFonts w:ascii="Arial" w:cs="Arial" w:eastAsia="Arial" w:hAnsi="Arial"/>
                <w:sz w:val="21"/>
                <w:szCs w:val="21"/>
              </w:rPr>
              <w:t xml:space="preserve">), КС, «</w:t>
            </w:r>
            <w:r>
              <w:rPr>
                <w:rFonts w:ascii="Arial" w:cs="Arial" w:eastAsia="Arial" w:hAnsi="Arial"/>
                <w:sz w:val="21"/>
                <w:szCs w:val="21"/>
              </w:rPr>
              <w:t xml:space="preserve">Agrobest Grup</w:t>
            </w:r>
            <w:r>
              <w:rPr>
                <w:rFonts w:ascii="Arial" w:cs="Arial" w:eastAsia="Arial" w:hAnsi="Arial"/>
                <w:sz w:val="21"/>
                <w:szCs w:val="21"/>
              </w:rPr>
              <w:t xml:space="preserve">», Турция, через ОсОО «</w:t>
            </w:r>
            <w:r>
              <w:rPr>
                <w:rFonts w:ascii="Arial" w:cs="Arial" w:eastAsia="Arial" w:hAnsi="Arial"/>
                <w:sz w:val="21"/>
                <w:szCs w:val="21"/>
              </w:rPr>
              <w:t xml:space="preserve">Bai</w:t>
            </w:r>
            <w:r>
              <w:rPr>
                <w:rFonts w:ascii="Arial" w:cs="Arial" w:eastAsia="Arial" w:hAnsi="Arial"/>
                <w:sz w:val="21"/>
                <w:szCs w:val="21"/>
              </w:rPr>
              <w:t xml:space="preserve">-</w:t>
            </w:r>
            <w:r>
              <w:rPr>
                <w:rFonts w:ascii="Arial" w:cs="Arial" w:eastAsia="Arial" w:hAnsi="Arial"/>
                <w:sz w:val="21"/>
                <w:szCs w:val="21"/>
              </w:rPr>
              <w:t xml:space="preserve">Jer</w:t>
            </w:r>
            <w:r>
              <w:rPr>
                <w:rFonts w:ascii="Arial" w:cs="Arial" w:eastAsia="Arial" w:hAnsi="Arial"/>
                <w:sz w:val="21"/>
                <w:szCs w:val="21"/>
              </w:rPr>
              <w:t xml:space="preserve">», КР</w:t>
            </w:r>
          </w:p>
          <w:p>
            <w:pPr>
              <w:jc w:val="center"/>
            </w:pPr>
            <w:r>
              <w:rPr>
                <w:rFonts w:ascii="Arial" w:cs="Arial" w:eastAsia="Arial" w:hAnsi="Arial"/>
                <w:sz w:val="21"/>
                <w:szCs w:val="21"/>
              </w:rPr>
              <w:t xml:space="preserve">IV-541 14/05/15</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некоторые многолетние (бодяк полевой)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и ранние фазы роста сорняков. Озимые обрабатываются весной. Расход рабочей жидкости – 50-300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Кукруза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 и ранние фазы роста сорняков. Расход рабочей жидкости – 50-300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БАЛЕРИНА, СЭ </w:t>
            </w:r>
          </w:p>
          <w:p>
            <w:pPr>
              <w:jc w:val="center"/>
            </w:pPr>
            <w:r>
              <w:rPr>
                <w:rFonts w:ascii="Arial" w:cs="Arial" w:eastAsia="Arial" w:hAnsi="Arial"/>
                <w:sz w:val="21"/>
                <w:szCs w:val="21"/>
              </w:rPr>
              <w:t xml:space="preserve">(410+7,4 г/л), </w:t>
            </w:r>
          </w:p>
          <w:p>
            <w:pPr>
              <w:jc w:val="center"/>
            </w:pPr>
            <w:r>
              <w:rPr>
                <w:rFonts w:ascii="Arial" w:cs="Arial" w:eastAsia="Arial" w:hAnsi="Arial"/>
                <w:sz w:val="21"/>
                <w:szCs w:val="21"/>
              </w:rPr>
              <w:t xml:space="preserve">ЗАО «Август», Россия</w:t>
            </w:r>
          </w:p>
          <w:p>
            <w:pPr>
              <w:jc w:val="center"/>
            </w:pPr>
            <w:r>
              <w:rPr>
                <w:rFonts w:ascii="Arial" w:cs="Arial" w:eastAsia="Arial" w:hAnsi="Arial"/>
                <w:sz w:val="21"/>
                <w:szCs w:val="21"/>
              </w:rPr>
              <w:t xml:space="preserve">IV-545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и яровая, ячмень яровой</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в т.ч. устойчивые к 2,4-Д и 2М-4Х и некоторые многолетние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и ранние фазы роста сорняков. Озимые обрабатываются весной. Расход рабочей жидкости – 50-300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выхода в трубку (1-2 междоузлия) культуры и ранние фазы роста сорняков (с учетом чувствительности сортов) в случае преобладания подмаренника цепкого; если погодные условия не позволили произвести обработку раньше срока. Озимые обрабатывают весной. Расход рабочей     жидкос-ти – 50-300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в т.ч. на силос и масло</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в т.ч. устойчивые к 2,4-Д, и некоторые многолетние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 и ранние фазы роста сорняков. Расход рабочей жидкости – 50-300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Просо</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и ранние фазы роста сорняков. Расход рабочей жидкости -50-300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Сорго</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3-6 листьев  культуры и ранние фазы роста сорняков. Расход рабочей жидкости – 50-300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1"/>
                <w:szCs w:val="21"/>
              </w:rPr>
              <w:t xml:space="preserve">Азимсульфурон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Гулливер, ВДГ (500 г/кг) «Дюпон Интернэшнл Оперейшнз С.а.р.л.» </w:t>
            </w:r>
          </w:p>
          <w:p>
            <w:pPr>
              <w:jc w:val="center"/>
            </w:pPr>
            <w:r>
              <w:rPr>
                <w:rFonts w:ascii="Arial" w:cs="Arial" w:eastAsia="Arial" w:hAnsi="Arial"/>
                <w:sz w:val="21"/>
                <w:szCs w:val="21"/>
              </w:rPr>
              <w:t xml:space="preserve">IV</w:t>
            </w:r>
            <w:r>
              <w:rPr>
                <w:rFonts w:ascii="Arial" w:cs="Arial" w:eastAsia="Arial" w:hAnsi="Arial"/>
                <w:sz w:val="21"/>
                <w:szCs w:val="21"/>
              </w:rPr>
              <w:t xml:space="preserve">-338-1 30/03/12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Азимекс, ВДГ (500 г/кг)</w:t>
            </w:r>
          </w:p>
          <w:p>
            <w:pPr>
              <w:jc w:val="center"/>
            </w:pPr>
            <w:r>
              <w:rPr>
                <w:rFonts w:ascii="Arial" w:cs="Arial" w:eastAsia="Arial" w:hAnsi="Arial"/>
                <w:sz w:val="21"/>
                <w:szCs w:val="21"/>
              </w:rPr>
              <w:t xml:space="preserve">«MAC GmbH Agricultural Products» </w:t>
            </w:r>
            <w:r>
              <w:rPr>
                <w:rFonts w:ascii="Arial" w:cs="Arial" w:eastAsia="Arial" w:hAnsi="Arial"/>
                <w:sz w:val="21"/>
                <w:szCs w:val="21"/>
              </w:rPr>
              <w:t xml:space="preserve">Германия </w:t>
            </w:r>
          </w:p>
          <w:p>
            <w:pPr>
              <w:jc w:val="center"/>
            </w:pPr>
            <w:r>
              <w:rPr>
                <w:rFonts w:ascii="Arial" w:cs="Arial" w:eastAsia="Arial" w:hAnsi="Arial"/>
                <w:sz w:val="21"/>
                <w:szCs w:val="21"/>
              </w:rPr>
              <w:t xml:space="preserve"> IV-343 08/06/12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Боливер, ВДГ (500 г/кг) «Агробест Груп» Турция через ОсОО «Евразия Групп КГ»  </w:t>
            </w:r>
          </w:p>
          <w:p>
            <w:pPr>
              <w:jc w:val="center"/>
            </w:pPr>
            <w:r>
              <w:rPr>
                <w:rFonts w:ascii="Arial" w:cs="Arial" w:eastAsia="Arial" w:hAnsi="Arial"/>
                <w:sz w:val="21"/>
                <w:szCs w:val="21"/>
              </w:rPr>
              <w:t xml:space="preserve">IV-371 22/02/13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Шаливер. ВДГ (500 г/кг)</w:t>
            </w:r>
            <w:r>
              <w:rPr>
                <w:rFonts w:ascii="Arial" w:cs="Arial" w:eastAsia="Arial" w:hAnsi="Arial"/>
                <w:sz w:val="21"/>
                <w:szCs w:val="21"/>
              </w:rPr>
              <w:t xml:space="preserve"> «</w:t>
            </w:r>
            <w:r>
              <w:rPr>
                <w:rFonts w:ascii="Arial" w:cs="Arial" w:eastAsia="Arial" w:hAnsi="Arial"/>
                <w:sz w:val="21"/>
                <w:szCs w:val="21"/>
              </w:rPr>
              <w:t xml:space="preserve">Shangai Mio Chemikal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»,КНР через ОсОО «Агро-Евро», КР</w:t>
            </w:r>
          </w:p>
          <w:p>
            <w:pPr>
              <w:jc w:val="center"/>
            </w:pPr>
            <w:r>
              <w:rPr>
                <w:rFonts w:ascii="Arial" w:cs="Arial" w:eastAsia="Arial" w:hAnsi="Arial"/>
                <w:sz w:val="21"/>
                <w:szCs w:val="21"/>
              </w:rPr>
              <w:t xml:space="preserve">I»-426 01/04/14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Азимстронг, ВДГ (500 г/кг)</w:t>
            </w:r>
          </w:p>
          <w:p>
            <w:pPr>
              <w:jc w:val="center"/>
            </w:pPr>
            <w:r>
              <w:rPr>
                <w:rFonts w:ascii="Arial" w:cs="Arial" w:eastAsia="Arial" w:hAnsi="Arial"/>
                <w:sz w:val="21"/>
                <w:szCs w:val="21"/>
              </w:rPr>
              <w:t xml:space="preserve">«Гринвелл Агросайенс Ко., Лтд»,КНР, через ОсОО «Пестициды», КР</w:t>
            </w:r>
          </w:p>
          <w:p>
            <w:pPr>
              <w:jc w:val="center"/>
            </w:pPr>
            <w:r>
              <w:rPr>
                <w:rFonts w:ascii="Arial" w:cs="Arial" w:eastAsia="Arial" w:hAnsi="Arial"/>
                <w:sz w:val="21"/>
                <w:szCs w:val="21"/>
              </w:rPr>
              <w:t xml:space="preserve">IV</w:t>
            </w:r>
            <w:r>
              <w:rPr>
                <w:rFonts w:ascii="Arial" w:cs="Arial" w:eastAsia="Arial" w:hAnsi="Arial"/>
                <w:sz w:val="21"/>
                <w:szCs w:val="21"/>
              </w:rPr>
              <w:t xml:space="preserve">-635-1 22/03/16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 г/га+Тренд 90 </w:t>
            </w:r>
          </w:p>
          <w:p>
            <w:pPr>
              <w:jc w:val="both"/>
            </w:pPr>
            <w:r>
              <w:rPr>
                <w:rFonts w:ascii="Arial" w:cs="Arial" w:eastAsia="Arial" w:hAnsi="Arial"/>
                <w:sz w:val="21"/>
                <w:szCs w:val="21"/>
              </w:rPr>
              <w:t xml:space="preserve">200 мл/га</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Осоковые, в т.ч. клубнекамыш, однолетние двудольные и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 листьев – кущение культуры и в фазу ежовников 3 листа – кущение, осоковых 2 листа – начало кущения, двудольных от семядолей до начала стеблевания.</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Азим Стронг, ВДГ (500 г/л) «Гринвелл Агросайенс Ко., Лтд»», КНР, через ОсОО «Пестициды» КР</w:t>
            </w:r>
          </w:p>
          <w:p>
            <w:pPr>
              <w:jc w:val="center"/>
            </w:pPr>
            <w:r>
              <w:rPr>
                <w:rFonts w:ascii="Arial" w:cs="Arial" w:eastAsia="Arial" w:hAnsi="Arial"/>
                <w:sz w:val="21"/>
                <w:szCs w:val="21"/>
              </w:rPr>
              <w:t xml:space="preserve">IV-635-1 22/03/16</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0,030-0,04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и однолетние злаковые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2-3листа до конца кущения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Бентазон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Базагрануз, ВР (480 г/л)</w:t>
            </w:r>
            <w:r>
              <w:rPr>
                <w:rFonts w:ascii="Arial" w:cs="Arial" w:eastAsia="Arial" w:hAnsi="Arial"/>
                <w:sz w:val="21"/>
                <w:szCs w:val="21"/>
              </w:rPr>
              <w:t xml:space="preserve">«</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 IV-525-1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Синдагран, ВР (480 г/л)</w:t>
            </w:r>
          </w:p>
          <w:p>
            <w:pPr>
              <w:jc w:val="center"/>
            </w:pPr>
            <w:r>
              <w:rPr>
                <w:rFonts w:ascii="Arial" w:cs="Arial" w:eastAsia="Arial" w:hAnsi="Arial"/>
                <w:sz w:val="21"/>
                <w:szCs w:val="21"/>
              </w:rPr>
              <w:t xml:space="preserve">«Агробест Груп» Турция, через ОсОО «Евразия Групп КР»  </w:t>
            </w:r>
          </w:p>
          <w:p>
            <w:pPr>
              <w:jc w:val="center"/>
            </w:pPr>
            <w:r>
              <w:rPr>
                <w:rFonts w:ascii="Arial" w:cs="Arial" w:eastAsia="Arial" w:hAnsi="Arial"/>
                <w:sz w:val="21"/>
                <w:szCs w:val="21"/>
              </w:rPr>
              <w:t xml:space="preserve">IV</w:t>
            </w:r>
            <w:r>
              <w:rPr>
                <w:rFonts w:ascii="Arial" w:cs="Arial" w:eastAsia="Arial" w:hAnsi="Arial"/>
                <w:sz w:val="21"/>
                <w:szCs w:val="21"/>
              </w:rPr>
              <w:t xml:space="preserve">-372 05/03/13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Базагрон, ВР (480 г/л) «Ипрохем Компани Лимитед» КНР, через ОсОО «Алби-Агро» Кыргызской Республики </w:t>
            </w:r>
          </w:p>
          <w:p>
            <w:pPr>
              <w:jc w:val="center"/>
            </w:pPr>
            <w:r>
              <w:rPr>
                <w:rFonts w:ascii="Arial" w:cs="Arial" w:eastAsia="Arial" w:hAnsi="Arial"/>
                <w:sz w:val="21"/>
                <w:szCs w:val="21"/>
              </w:rPr>
              <w:t xml:space="preserve">IV</w:t>
            </w:r>
            <w:r>
              <w:rPr>
                <w:rFonts w:ascii="Arial" w:cs="Arial" w:eastAsia="Arial" w:hAnsi="Arial"/>
                <w:sz w:val="21"/>
                <w:szCs w:val="21"/>
              </w:rPr>
              <w:t xml:space="preserve">-397 11/12/13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Багран, ВР (480 г/л)</w:t>
            </w:r>
          </w:p>
          <w:p>
            <w:pPr>
              <w:jc w:val="center"/>
            </w:pPr>
            <w:r>
              <w:rPr>
                <w:rFonts w:ascii="Arial" w:cs="Arial" w:eastAsia="Arial" w:hAnsi="Arial"/>
                <w:sz w:val="21"/>
                <w:szCs w:val="21"/>
              </w:rPr>
              <w:t xml:space="preserve">Компания «Лиер Кемикал Ко., Лдт», КНР, через ОсОО « Чагылган» КР</w:t>
            </w:r>
          </w:p>
          <w:p>
            <w:pPr>
              <w:jc w:val="center"/>
            </w:pPr>
            <w:r>
              <w:rPr>
                <w:rFonts w:ascii="Arial" w:cs="Arial" w:eastAsia="Arial" w:hAnsi="Arial"/>
                <w:sz w:val="21"/>
                <w:szCs w:val="21"/>
              </w:rPr>
              <w:t xml:space="preserve">IV-606 22/03/16</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Пионер, ВР (480 г/л)</w:t>
            </w:r>
          </w:p>
          <w:p>
            <w:pPr>
              <w:jc w:val="center"/>
            </w:pPr>
            <w:r>
              <w:rPr>
                <w:rFonts w:ascii="Arial" w:cs="Arial" w:eastAsia="Arial" w:hAnsi="Arial"/>
                <w:sz w:val="21"/>
                <w:szCs w:val="21"/>
              </w:rPr>
              <w:t xml:space="preserve">Компания «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IV-576 15/10/15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Базель, ВР (480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Job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КНР,через ОсОО « Фаиз Кемикал»,КР</w:t>
            </w:r>
          </w:p>
          <w:p>
            <w:pPr>
              <w:jc w:val="center"/>
            </w:pPr>
            <w:r>
              <w:rPr>
                <w:rFonts w:ascii="Arial" w:cs="Arial" w:eastAsia="Arial" w:hAnsi="Arial"/>
                <w:sz w:val="21"/>
                <w:szCs w:val="21"/>
              </w:rPr>
              <w:t xml:space="preserve">IV-559 03/07/15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Базука, ВР (480 г/л)</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IV</w:t>
            </w:r>
            <w:r>
              <w:rPr>
                <w:rFonts w:ascii="Arial" w:cs="Arial" w:eastAsia="Arial" w:hAnsi="Arial"/>
                <w:sz w:val="21"/>
                <w:szCs w:val="21"/>
              </w:rPr>
              <w:t xml:space="preserve">-388 04/12/13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Базагранарт, ВРК (480 г/л)</w:t>
            </w:r>
            <w:r>
              <w:rPr>
                <w:rFonts w:ascii="Arial" w:cs="Arial" w:eastAsia="Arial" w:hAnsi="Arial"/>
                <w:sz w:val="21"/>
                <w:szCs w:val="21"/>
              </w:rPr>
              <w:t xml:space="preserve">«Камсун Кемикалс Ко., Лтд»,КНР, через ОсОО «Агрохимия», КР</w:t>
            </w:r>
          </w:p>
          <w:p>
            <w:pPr>
              <w:jc w:val="center"/>
            </w:pPr>
            <w:r>
              <w:rPr>
                <w:rFonts w:ascii="Arial" w:cs="Arial" w:eastAsia="Arial" w:hAnsi="Arial"/>
                <w:sz w:val="21"/>
                <w:szCs w:val="21"/>
              </w:rPr>
              <w:t xml:space="preserve">IV-432 30/07/14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Базик, ВР (480 г/л).</w:t>
            </w:r>
          </w:p>
          <w:p>
            <w:pPr>
              <w:jc w:val="center"/>
            </w:pPr>
            <w:r>
              <w:rPr>
                <w:rFonts w:ascii="Arial" w:cs="Arial" w:eastAsia="Arial" w:hAnsi="Arial"/>
                <w:sz w:val="21"/>
                <w:szCs w:val="21"/>
              </w:rPr>
              <w:t xml:space="preserve">ОсОО «ХимПромПлюс»,КР</w:t>
            </w:r>
          </w:p>
          <w:p>
            <w:pPr>
              <w:jc w:val="center"/>
            </w:pPr>
            <w:r>
              <w:rPr>
                <w:rFonts w:ascii="Arial" w:cs="Arial" w:eastAsia="Arial" w:hAnsi="Arial"/>
                <w:sz w:val="21"/>
                <w:szCs w:val="21"/>
              </w:rPr>
              <w:t xml:space="preserve">IV-428 23/05/14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Базагро, ВР (480 г/л)</w:t>
            </w:r>
          </w:p>
          <w:p>
            <w:pPr>
              <w:jc w:val="center"/>
            </w:pPr>
            <w:r>
              <w:rPr>
                <w:rFonts w:ascii="Arial" w:cs="Arial" w:eastAsia="Arial" w:hAnsi="Arial"/>
                <w:sz w:val="21"/>
                <w:szCs w:val="21"/>
              </w:rPr>
              <w:t xml:space="preserve">«Синокем Агро Ко., Лтд», КНР, через ОсОО «Пестициды», КР</w:t>
            </w:r>
          </w:p>
          <w:p>
            <w:pPr>
              <w:jc w:val="center"/>
            </w:pPr>
            <w:r>
              <w:rPr>
                <w:rFonts w:ascii="Arial" w:cs="Arial" w:eastAsia="Arial" w:hAnsi="Arial"/>
                <w:sz w:val="21"/>
                <w:szCs w:val="21"/>
              </w:rPr>
              <w:t xml:space="preserve">IV-608-1 22/03/16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овес яровые с подсевом люцерны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 и МЦПА,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после развития 1-2 настоящих листьев люцерны (в фазе кущения зерновых).  Расход рабочей жидкости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 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Осоковые, в т.ч клубнекамыш компактный и приморский, и однолетние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начиная с 2-х листьев культуры в ранние фазы роста сорняков (2-5 листьев). Для достаточной смачиваемости сорняков перед опрыскиванием уровень воды в чеках понижается до 0-2см, через 2 дня после опрыскивания чеки опять заполняют водой до 10-12 см.</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 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на зерно</w:t>
            </w:r>
          </w:p>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w:t>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5-6 листьев культуры и ранние фазы роста сорняков</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 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период образование 2 – 5 настоящих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1-го года вегетации</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семенных посевов в фазе 1-2 настоящих листьев культуры. Расход рабочей жидкости 200-300 л/га</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 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(старовозрастные семенные посевы)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стеблевание культуры при высоте растений 10-15 см. Расход рабочей жидкости 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Бентазон +МЦПА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Энтозагран М, ВР (250 г/л бентазона к-ты+120 г/л </w:t>
            </w:r>
          </w:p>
          <w:p>
            <w:pPr>
              <w:jc w:val="center"/>
            </w:pPr>
            <w:r>
              <w:rPr>
                <w:rFonts w:ascii="Arial" w:cs="Arial" w:eastAsia="Arial" w:hAnsi="Arial"/>
                <w:sz w:val="21"/>
                <w:szCs w:val="21"/>
              </w:rPr>
              <w:t xml:space="preserve">МЦПА к-ты)</w:t>
            </w:r>
          </w:p>
          <w:p>
            <w:pPr>
              <w:jc w:val="center"/>
            </w:pPr>
            <w:r>
              <w:rPr>
                <w:rFonts w:ascii="Arial" w:cs="Arial" w:eastAsia="Arial" w:hAnsi="Arial"/>
                <w:sz w:val="21"/>
                <w:szCs w:val="21"/>
              </w:rPr>
              <w:t xml:space="preserve"> «</w:t>
            </w:r>
            <w:r>
              <w:rPr>
                <w:rFonts w:ascii="Arial" w:cs="Arial" w:eastAsia="Arial" w:hAnsi="Arial"/>
                <w:sz w:val="21"/>
                <w:szCs w:val="21"/>
              </w:rPr>
              <w:t xml:space="preserve">XINJIANG NONG FU LAI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w:t>
            </w:r>
            <w:r>
              <w:rPr>
                <w:rFonts w:ascii="Arial" w:cs="Arial" w:eastAsia="Arial" w:hAnsi="Arial"/>
                <w:sz w:val="21"/>
                <w:szCs w:val="21"/>
              </w:rPr>
              <w:t xml:space="preserve">Ifoda agrokimyo himoya</w:t>
            </w:r>
            <w:r>
              <w:rPr>
                <w:rFonts w:ascii="Arial" w:cs="Arial" w:eastAsia="Arial" w:hAnsi="Arial"/>
                <w:sz w:val="21"/>
                <w:szCs w:val="21"/>
              </w:rPr>
              <w:t xml:space="preserve"> », Узбекистан</w:t>
            </w:r>
          </w:p>
          <w:p>
            <w:pPr>
              <w:jc w:val="center"/>
            </w:pPr>
            <w:r>
              <w:rPr>
                <w:rFonts w:ascii="Arial" w:cs="Arial" w:eastAsia="Arial" w:hAnsi="Arial"/>
                <w:sz w:val="21"/>
                <w:szCs w:val="21"/>
              </w:rPr>
              <w:t xml:space="preserve">IV</w:t>
            </w:r>
            <w:r>
              <w:rPr>
                <w:rFonts w:ascii="Arial" w:cs="Arial" w:eastAsia="Arial" w:hAnsi="Arial"/>
                <w:sz w:val="21"/>
                <w:szCs w:val="21"/>
              </w:rPr>
              <w:t xml:space="preserve">-374 01/07/13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Базагран М, ВР </w:t>
            </w:r>
          </w:p>
          <w:p>
            <w:pPr>
              <w:jc w:val="center"/>
            </w:pPr>
            <w:r>
              <w:rPr>
                <w:rFonts w:ascii="Arial" w:cs="Arial" w:eastAsia="Arial" w:hAnsi="Arial"/>
                <w:sz w:val="21"/>
                <w:szCs w:val="21"/>
              </w:rPr>
              <w:t xml:space="preserve">(250+120 г/л) </w:t>
            </w:r>
          </w:p>
          <w:p>
            <w:pPr>
              <w:jc w:val="center"/>
            </w:pPr>
            <w:r>
              <w:rPr>
                <w:rFonts w:ascii="Arial" w:cs="Arial" w:eastAsia="Arial" w:hAnsi="Arial"/>
                <w:sz w:val="21"/>
                <w:szCs w:val="21"/>
              </w:rPr>
              <w:t xml:space="preserve">«БАСФ СЕ», Германия</w:t>
            </w:r>
          </w:p>
          <w:p>
            <w:pPr>
              <w:jc w:val="center"/>
            </w:pPr>
            <w:r>
              <w:rPr>
                <w:rFonts w:ascii="Arial" w:cs="Arial" w:eastAsia="Arial" w:hAnsi="Arial"/>
                <w:sz w:val="21"/>
                <w:szCs w:val="21"/>
              </w:rPr>
              <w:t xml:space="preserve">IV-448-2 22/09/14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EZAGRAMM</w:t>
            </w:r>
            <w:r>
              <w:rPr>
                <w:rFonts w:ascii="Arial" w:cs="Arial" w:eastAsia="Arial" w:hAnsi="Arial"/>
                <w:sz w:val="21"/>
                <w:szCs w:val="21"/>
              </w:rPr>
              <w:t xml:space="preserve">, КЭ (250 г/л бентазон к-ты+125 г/л МЦПА к-ты) «</w:t>
            </w:r>
            <w:r>
              <w:rPr>
                <w:rFonts w:ascii="Arial" w:cs="Arial" w:eastAsia="Arial" w:hAnsi="Arial"/>
                <w:sz w:val="21"/>
                <w:szCs w:val="21"/>
              </w:rPr>
              <w:t xml:space="preserve">SHANGHAI MIO CHEMIKAL CO</w:t>
            </w:r>
            <w:r>
              <w:rPr>
                <w:rFonts w:ascii="Arial" w:cs="Arial" w:eastAsia="Arial" w:hAnsi="Arial"/>
                <w:sz w:val="21"/>
                <w:szCs w:val="21"/>
              </w:rPr>
              <w:t xml:space="preserve">.,</w:t>
            </w:r>
            <w:r>
              <w:rPr>
                <w:rFonts w:ascii="Arial" w:cs="Arial" w:eastAsia="Arial" w:hAnsi="Arial"/>
                <w:sz w:val="21"/>
                <w:szCs w:val="21"/>
              </w:rPr>
              <w:t xml:space="preserve">LTD</w:t>
            </w:r>
            <w:r>
              <w:rPr>
                <w:rFonts w:ascii="Arial" w:cs="Arial" w:eastAsia="Arial" w:hAnsi="Arial"/>
                <w:sz w:val="21"/>
                <w:szCs w:val="21"/>
              </w:rPr>
              <w:t xml:space="preserve">», КНР, через ОсОО «АГРОЕВРО», КР</w:t>
            </w:r>
          </w:p>
          <w:p>
            <w:pPr>
              <w:jc w:val="center"/>
            </w:pPr>
            <w:r>
              <w:rPr>
                <w:rFonts w:ascii="Arial" w:cs="Arial" w:eastAsia="Arial" w:hAnsi="Arial"/>
                <w:sz w:val="21"/>
                <w:szCs w:val="21"/>
              </w:rPr>
              <w:t xml:space="preserve">IV-405 07/02/14</w:t>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ячмень, рожь, овес, просо</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 и МЦПА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весной в фазе кущения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овес яровые с подсевом клевера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после развития 1-го тройчатого листа у клевера (в фазе кущения зерновых)</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Осоковые, в т.ч. клубнекамыш и однолетние двудольные</w:t>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 листьев – кущения культуры и 5-7 листьев сорняка</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Биспирибак натрия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Нарис, СК (400 г/л)</w:t>
            </w:r>
          </w:p>
          <w:p>
            <w:pPr>
              <w:jc w:val="center"/>
            </w:pPr>
            <w:r>
              <w:rPr>
                <w:rFonts w:ascii="Arial" w:cs="Arial" w:eastAsia="Arial" w:hAnsi="Arial"/>
                <w:sz w:val="21"/>
                <w:szCs w:val="21"/>
              </w:rPr>
              <w:t xml:space="preserve"> Компания ООО </w:t>
            </w:r>
          </w:p>
          <w:p>
            <w:pPr>
              <w:jc w:val="center"/>
            </w:pPr>
            <w:r>
              <w:rPr>
                <w:rFonts w:ascii="Arial" w:cs="Arial" w:eastAsia="Arial" w:hAnsi="Arial"/>
                <w:sz w:val="21"/>
                <w:szCs w:val="21"/>
              </w:rPr>
              <w:t xml:space="preserve">« АГРУСХИМ», Россия </w:t>
            </w:r>
          </w:p>
          <w:p>
            <w:pPr>
              <w:jc w:val="center"/>
            </w:pPr>
            <w:r>
              <w:rPr>
                <w:rFonts w:ascii="Arial" w:cs="Arial" w:eastAsia="Arial" w:hAnsi="Arial"/>
                <w:sz w:val="21"/>
                <w:szCs w:val="21"/>
              </w:rPr>
              <w:t xml:space="preserve">IV-586 26/01/16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0,075-0,090+ ПАВ (ЭДТ-90) 200 мл/га </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осоковые сорняки, в т.ч. клубнекамыш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однолетних злаковых сорняков и 5-6 листьев клубнекамыша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Биспиримекс</w:t>
            </w:r>
            <w:r>
              <w:rPr>
                <w:rFonts w:ascii="Arial" w:cs="Arial" w:eastAsia="Arial" w:hAnsi="Arial"/>
                <w:sz w:val="21"/>
                <w:szCs w:val="21"/>
              </w:rPr>
              <w:t xml:space="preserve">, </w:t>
            </w:r>
            <w:r>
              <w:rPr>
                <w:rFonts w:ascii="Arial" w:cs="Arial" w:eastAsia="Arial" w:hAnsi="Arial"/>
                <w:sz w:val="21"/>
                <w:szCs w:val="21"/>
              </w:rPr>
              <w:t xml:space="preserve">СК</w:t>
            </w:r>
            <w:r>
              <w:rPr>
                <w:rFonts w:ascii="Arial" w:cs="Arial" w:eastAsia="Arial" w:hAnsi="Arial"/>
                <w:sz w:val="21"/>
                <w:szCs w:val="21"/>
              </w:rPr>
              <w:t xml:space="preserve"> (400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«MAC GmbH Agricultural Products» </w:t>
            </w:r>
            <w:r>
              <w:rPr>
                <w:rFonts w:ascii="Arial" w:cs="Arial" w:eastAsia="Arial" w:hAnsi="Arial"/>
                <w:sz w:val="21"/>
                <w:szCs w:val="21"/>
              </w:rPr>
              <w:t xml:space="preserve">Германия </w:t>
            </w:r>
          </w:p>
          <w:p>
            <w:pPr>
              <w:jc w:val="center"/>
            </w:pPr>
            <w:r>
              <w:rPr>
                <w:rFonts w:ascii="Arial" w:cs="Arial" w:eastAsia="Arial" w:hAnsi="Arial"/>
                <w:sz w:val="21"/>
                <w:szCs w:val="21"/>
              </w:rPr>
              <w:t xml:space="preserve">IV-344 08/06/12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Номи, КС (400 г/л) Компания «Синокем Агро Ко., Лтд», КНР, через ОсОО «Пестициды» КР</w:t>
            </w:r>
          </w:p>
          <w:p>
            <w:pPr>
              <w:jc w:val="center"/>
            </w:pPr>
            <w:r>
              <w:rPr>
                <w:rFonts w:ascii="Arial" w:cs="Arial" w:eastAsia="Arial" w:hAnsi="Arial"/>
                <w:sz w:val="21"/>
                <w:szCs w:val="21"/>
              </w:rPr>
              <w:t xml:space="preserve">IV-6</w:t>
            </w:r>
            <w:r>
              <w:rPr>
                <w:rFonts w:ascii="Arial" w:cs="Arial" w:eastAsia="Arial" w:hAnsi="Arial"/>
                <w:sz w:val="21"/>
                <w:szCs w:val="21"/>
              </w:rPr>
              <w:t xml:space="preserve">24</w:t>
            </w:r>
            <w:r>
              <w:rPr>
                <w:rFonts w:ascii="Arial" w:cs="Arial" w:eastAsia="Arial" w:hAnsi="Arial"/>
                <w:sz w:val="21"/>
                <w:szCs w:val="21"/>
              </w:rPr>
              <w:t xml:space="preserve">-1 22/03/16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0,075-0,09</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осоковые, в т.ч. клубнекамыш, некоторые широколистные (монохория, частуха, стрелолист и др.)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однолетних злаковых сорняков и 5-6 листьев у клубнекамыша в баковой смеси с 0,075-0,09 л/га А-100. Расход рабочей жидкости 300-400 л/га, при авиационной обработке-</w:t>
            </w:r>
          </w:p>
          <w:p>
            <w:pPr>
              <w:jc w:val="both"/>
            </w:pPr>
            <w:r>
              <w:rPr>
                <w:rFonts w:ascii="Arial" w:cs="Arial" w:eastAsia="Arial" w:hAnsi="Arial"/>
                <w:sz w:val="21"/>
                <w:szCs w:val="21"/>
              </w:rPr>
              <w:t xml:space="preserve">100 л/га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Фирензе</w:t>
            </w:r>
            <w:r>
              <w:rPr>
                <w:rFonts w:ascii="Arial" w:cs="Arial" w:eastAsia="Arial" w:hAnsi="Arial"/>
                <w:sz w:val="21"/>
                <w:szCs w:val="21"/>
              </w:rPr>
              <w:t xml:space="preserve">, </w:t>
            </w:r>
            <w:r>
              <w:rPr>
                <w:rFonts w:ascii="Arial" w:cs="Arial" w:eastAsia="Arial" w:hAnsi="Arial"/>
                <w:sz w:val="21"/>
                <w:szCs w:val="21"/>
              </w:rPr>
              <w:t xml:space="preserve">КС</w:t>
            </w:r>
            <w:r>
              <w:rPr>
                <w:rFonts w:ascii="Arial" w:cs="Arial" w:eastAsia="Arial" w:hAnsi="Arial"/>
                <w:sz w:val="21"/>
                <w:szCs w:val="21"/>
              </w:rPr>
              <w:t xml:space="preserve"> (420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IV-392 04/12/13</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0,050</w:t>
            </w:r>
            <w:r>
              <w:rPr>
                <w:rFonts w:ascii="Arial" w:cs="Arial" w:eastAsia="Arial" w:hAnsi="Arial"/>
                <w:sz w:val="21"/>
                <w:szCs w:val="21"/>
              </w:rPr>
              <w:t xml:space="preserve"> +100 </w:t>
            </w:r>
            <w:r>
              <w:rPr>
                <w:rFonts w:ascii="Arial" w:cs="Arial" w:eastAsia="Arial" w:hAnsi="Arial"/>
                <w:sz w:val="21"/>
                <w:szCs w:val="21"/>
              </w:rPr>
              <w:t xml:space="preserve">ПАВ</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 клубнекамыш</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у однолетних злаковых сорняков  и 5-6 листьев у клубнекамыша. Расход рабочей жидкости 200-400 л/га, при авиационной обработке 100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1"/>
                <w:szCs w:val="21"/>
              </w:rPr>
              <w:t xml:space="preserve"> Бромоксинил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Эмблема, РП (200 г/л) Фирма «Нуфарм ГмбХ и Ко., КГ»</w:t>
            </w:r>
          </w:p>
          <w:p>
            <w:pPr>
              <w:jc w:val="center"/>
            </w:pPr>
            <w:r>
              <w:rPr>
                <w:rFonts w:ascii="Arial" w:cs="Arial" w:eastAsia="Arial" w:hAnsi="Arial"/>
                <w:sz w:val="21"/>
                <w:szCs w:val="21"/>
              </w:rPr>
              <w:t xml:space="preserve">IV</w:t>
            </w:r>
            <w:r>
              <w:rPr>
                <w:rFonts w:ascii="Arial" w:cs="Arial" w:eastAsia="Arial" w:hAnsi="Arial"/>
                <w:sz w:val="21"/>
                <w:szCs w:val="21"/>
              </w:rPr>
              <w:t xml:space="preserve">-443-1 27/08/14</w:t>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Озимая и яровая пшеница, ячмень, просо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 в т.ч. устойчивые к 2,4-Д и МЦПА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с начала кущения зерновых и ранние фазы роста (2-4 листа) сорняков</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после всходов культуры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Бромоксинил + 2,4-Д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Бюктрил–Д, КЭ.</w:t>
            </w:r>
          </w:p>
          <w:p>
            <w:pPr>
              <w:jc w:val="center"/>
            </w:pPr>
            <w:r>
              <w:rPr>
                <w:rFonts w:ascii="Arial" w:cs="Arial" w:eastAsia="Arial" w:hAnsi="Arial"/>
                <w:sz w:val="21"/>
                <w:szCs w:val="21"/>
              </w:rPr>
              <w:t xml:space="preserve"> (225+225 г/л)</w:t>
            </w:r>
          </w:p>
          <w:p>
            <w:pPr>
              <w:jc w:val="center"/>
            </w:pPr>
            <w:r>
              <w:rPr>
                <w:rFonts w:ascii="Arial" w:cs="Arial" w:eastAsia="Arial" w:hAnsi="Arial"/>
                <w:sz w:val="21"/>
                <w:szCs w:val="21"/>
              </w:rPr>
              <w:t xml:space="preserve">Компания  «Байер Кроп Сайенсес», Германия</w:t>
            </w:r>
          </w:p>
          <w:p>
            <w:pPr>
              <w:jc w:val="center"/>
            </w:pPr>
            <w:r>
              <w:rPr>
                <w:rFonts w:ascii="Arial" w:cs="Arial" w:eastAsia="Arial" w:hAnsi="Arial"/>
                <w:sz w:val="21"/>
                <w:szCs w:val="21"/>
              </w:rPr>
              <w:t xml:space="preserve">IV</w:t>
            </w:r>
            <w:r>
              <w:rPr>
                <w:rFonts w:ascii="Arial" w:cs="Arial" w:eastAsia="Arial" w:hAnsi="Arial"/>
                <w:sz w:val="21"/>
                <w:szCs w:val="21"/>
              </w:rPr>
              <w:t xml:space="preserve">-493-1 28/11/14</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ячмень, просо</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  и 2М-4Х</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при ранних фазах роста сорняков</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1,5-1,75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и ячмень яровые</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Горчак розовый</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 Галоксифоп – П – метил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Зелоксин, КЭ (104 г/л) «Нанжинг Зуочуанг Кемикал Ко., Лтд» КНР через ОсОО «Хим Пром Плюс»</w:t>
            </w:r>
          </w:p>
          <w:p>
            <w:pPr>
              <w:jc w:val="center"/>
            </w:pPr>
            <w:r>
              <w:rPr>
                <w:rFonts w:ascii="Arial" w:cs="Arial" w:eastAsia="Arial" w:hAnsi="Arial"/>
                <w:sz w:val="21"/>
                <w:szCs w:val="21"/>
              </w:rPr>
              <w:t xml:space="preserve"> IV-351 16/10/12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ЗелекПлюс, КЭ (104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«Zhejiang Chemicals Import &amp; Export Corporation», </w:t>
            </w:r>
            <w:r>
              <w:rPr>
                <w:rFonts w:ascii="Arial" w:cs="Arial" w:eastAsia="Arial" w:hAnsi="Arial"/>
                <w:sz w:val="21"/>
                <w:szCs w:val="21"/>
              </w:rPr>
              <w:t xml:space="preserve">КНР</w:t>
            </w:r>
          </w:p>
          <w:p>
            <w:pPr>
              <w:jc w:val="center"/>
            </w:pPr>
            <w:r>
              <w:rPr>
                <w:rFonts w:ascii="Arial" w:cs="Arial" w:eastAsia="Arial" w:hAnsi="Arial"/>
                <w:sz w:val="21"/>
                <w:szCs w:val="21"/>
              </w:rPr>
              <w:t xml:space="preserve">IV</w:t>
            </w:r>
            <w:r>
              <w:rPr>
                <w:rFonts w:ascii="Arial" w:cs="Arial" w:eastAsia="Arial" w:hAnsi="Arial"/>
                <w:sz w:val="21"/>
                <w:szCs w:val="21"/>
              </w:rPr>
              <w:t xml:space="preserve">-359 24/12/12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Зергер, КЭ (104 г/л) </w:t>
            </w:r>
          </w:p>
          <w:p>
            <w:pPr>
              <w:jc w:val="center"/>
            </w:pPr>
            <w:r>
              <w:rPr>
                <w:rFonts w:ascii="Arial" w:cs="Arial" w:eastAsia="Arial" w:hAnsi="Arial"/>
                <w:sz w:val="21"/>
                <w:szCs w:val="21"/>
              </w:rPr>
              <w:t xml:space="preserve">«</w:t>
            </w:r>
            <w:r>
              <w:rPr>
                <w:rFonts w:ascii="Arial" w:cs="Arial" w:eastAsia="Arial" w:hAnsi="Arial"/>
                <w:sz w:val="21"/>
                <w:szCs w:val="21"/>
              </w:rPr>
              <w:t xml:space="preserve">Foison International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«Альянсхимторг» Кыргызская Республика</w:t>
            </w:r>
          </w:p>
          <w:p>
            <w:pPr>
              <w:jc w:val="center"/>
            </w:pPr>
            <w:r>
              <w:rPr>
                <w:rFonts w:ascii="Arial" w:cs="Arial" w:eastAsia="Arial" w:hAnsi="Arial"/>
                <w:sz w:val="21"/>
                <w:szCs w:val="21"/>
              </w:rPr>
              <w:t xml:space="preserve">IV</w:t>
            </w:r>
            <w:r>
              <w:rPr>
                <w:rFonts w:ascii="Arial" w:cs="Arial" w:eastAsia="Arial" w:hAnsi="Arial"/>
                <w:sz w:val="21"/>
                <w:szCs w:val="21"/>
              </w:rPr>
              <w:t xml:space="preserve">-377 07/08/13</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Зелекуз, КЭ (104 г/л)</w:t>
            </w:r>
          </w:p>
          <w:p>
            <w:pPr>
              <w:jc w:val="center"/>
            </w:pPr>
            <w:r>
              <w:rPr>
                <w:rFonts w:ascii="Arial" w:cs="Arial" w:eastAsia="Arial" w:hAnsi="Arial"/>
                <w:sz w:val="21"/>
                <w:szCs w:val="21"/>
              </w:rPr>
              <w:t xml:space="preserve">«</w:t>
            </w:r>
            <w:r>
              <w:rPr>
                <w:rFonts w:ascii="Arial" w:cs="Arial" w:eastAsia="Arial" w:hAnsi="Arial"/>
                <w:sz w:val="21"/>
                <w:szCs w:val="21"/>
              </w:rPr>
              <w:t xml:space="preserve">Sinochem Ningbo 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IV</w:t>
            </w:r>
            <w:r>
              <w:rPr>
                <w:rFonts w:ascii="Arial" w:cs="Arial" w:eastAsia="Arial" w:hAnsi="Arial"/>
                <w:sz w:val="21"/>
                <w:szCs w:val="21"/>
              </w:rPr>
              <w:t xml:space="preserve">-380 08/10/13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Зеллек-профи, КЭ (104 г/л)</w:t>
            </w:r>
          </w:p>
          <w:p>
            <w:pPr>
              <w:jc w:val="center"/>
            </w:pPr>
            <w:r>
              <w:rPr>
                <w:rFonts w:ascii="Arial" w:cs="Arial" w:eastAsia="Arial" w:hAnsi="Arial"/>
                <w:sz w:val="21"/>
                <w:szCs w:val="21"/>
              </w:rPr>
              <w:t xml:space="preserve">Компания «Лиер Кемикал Ко., Лтд». КНР,через ОсОО  «Чагылган», КР</w:t>
            </w:r>
          </w:p>
          <w:p>
            <w:pPr>
              <w:jc w:val="center"/>
            </w:pPr>
            <w:r>
              <w:rPr>
                <w:rFonts w:ascii="Arial" w:cs="Arial" w:eastAsia="Arial" w:hAnsi="Arial"/>
                <w:sz w:val="21"/>
                <w:szCs w:val="21"/>
              </w:rPr>
              <w:t xml:space="preserve">IV</w:t>
            </w:r>
            <w:r>
              <w:rPr>
                <w:rFonts w:ascii="Arial" w:cs="Arial" w:eastAsia="Arial" w:hAnsi="Arial"/>
                <w:sz w:val="21"/>
                <w:szCs w:val="21"/>
              </w:rPr>
              <w:t xml:space="preserve">-446 15/09/14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Зеллек Голд</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(104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«Changzhou Good-Job Biochemical Go Ltd». </w:t>
            </w:r>
            <w:r>
              <w:rPr>
                <w:rFonts w:ascii="Arial" w:cs="Arial" w:eastAsia="Arial" w:hAnsi="Arial"/>
                <w:sz w:val="21"/>
                <w:szCs w:val="21"/>
              </w:rPr>
              <w:t xml:space="preserve">КНР, через ОсОО «Фаиз Кемикал», КР</w:t>
            </w:r>
          </w:p>
          <w:p>
            <w:pPr>
              <w:jc w:val="center"/>
            </w:pPr>
            <w:r>
              <w:rPr>
                <w:rFonts w:ascii="Arial" w:cs="Arial" w:eastAsia="Arial" w:hAnsi="Arial"/>
                <w:sz w:val="21"/>
                <w:szCs w:val="21"/>
              </w:rPr>
              <w:t xml:space="preserve">IV-429 30/05/14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Галакси , КЭ (104 г/л)</w:t>
            </w:r>
          </w:p>
          <w:p>
            <w:pPr>
              <w:jc w:val="center"/>
            </w:pPr>
            <w:r>
              <w:rPr>
                <w:rFonts w:ascii="Arial" w:cs="Arial" w:eastAsia="Arial" w:hAnsi="Arial"/>
                <w:sz w:val="21"/>
                <w:szCs w:val="21"/>
              </w:rPr>
              <w:t xml:space="preserve">Компания« Чайна Цзянсу Интернэшнл Экономик эн Техникал Коперейшн Груп Лтд», КНР</w:t>
            </w:r>
          </w:p>
          <w:p>
            <w:pPr>
              <w:jc w:val="center"/>
            </w:pPr>
            <w:r>
              <w:rPr>
                <w:rFonts w:ascii="Arial" w:cs="Arial" w:eastAsia="Arial" w:hAnsi="Arial"/>
                <w:sz w:val="21"/>
                <w:szCs w:val="21"/>
              </w:rPr>
              <w:t xml:space="preserve">через ОсОО « Камкор Плюс», КР</w:t>
            </w:r>
          </w:p>
          <w:p>
            <w:pPr>
              <w:jc w:val="center"/>
            </w:pPr>
            <w:r>
              <w:rPr>
                <w:rFonts w:ascii="Arial" w:cs="Arial" w:eastAsia="Arial" w:hAnsi="Arial"/>
                <w:sz w:val="21"/>
                <w:szCs w:val="21"/>
              </w:rPr>
              <w:t xml:space="preserve">IV-581-1 19/10/15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Галант-ЭС, КЭ (104 г/л)</w:t>
            </w:r>
          </w:p>
          <w:p>
            <w:pPr>
              <w:jc w:val="center"/>
            </w:pPr>
            <w:r>
              <w:rPr>
                <w:rFonts w:ascii="Arial" w:cs="Arial" w:eastAsia="Arial" w:hAnsi="Arial"/>
                <w:sz w:val="21"/>
                <w:szCs w:val="21"/>
              </w:rPr>
              <w:t xml:space="preserve">Компания «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IV-577 15/10/15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Зелле, КЭ (104 г/л)</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Hangzhou Jinghang Biotechniogy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w:t>
            </w:r>
          </w:p>
          <w:p>
            <w:pPr>
              <w:jc w:val="center"/>
            </w:pPr>
            <w:r>
              <w:rPr>
                <w:rFonts w:ascii="Arial" w:cs="Arial" w:eastAsia="Arial" w:hAnsi="Arial"/>
                <w:sz w:val="21"/>
                <w:szCs w:val="21"/>
              </w:rPr>
              <w:t xml:space="preserve">ОсОО « АгроЛиния», КР</w:t>
            </w:r>
          </w:p>
          <w:p>
            <w:pPr>
              <w:jc w:val="center"/>
            </w:pPr>
            <w:r>
              <w:rPr>
                <w:rFonts w:ascii="Arial" w:cs="Arial" w:eastAsia="Arial" w:hAnsi="Arial"/>
                <w:sz w:val="21"/>
                <w:szCs w:val="21"/>
              </w:rPr>
              <w:t xml:space="preserve">IV-564 02/10/15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Зеллек –супер, КЭ (104 г/л)</w:t>
            </w:r>
          </w:p>
          <w:p>
            <w:pPr>
              <w:jc w:val="center"/>
            </w:pPr>
            <w:r>
              <w:rPr>
                <w:rFonts w:ascii="Arial" w:cs="Arial" w:eastAsia="Arial" w:hAnsi="Arial"/>
                <w:sz w:val="21"/>
                <w:szCs w:val="21"/>
              </w:rPr>
              <w:t xml:space="preserve">«Дау АгроСаенсес»</w:t>
            </w:r>
          </w:p>
          <w:p>
            <w:pPr>
              <w:jc w:val="center"/>
            </w:pPr>
            <w:r>
              <w:rPr>
                <w:rFonts w:ascii="Arial" w:cs="Arial" w:eastAsia="Arial" w:hAnsi="Arial"/>
                <w:sz w:val="21"/>
                <w:szCs w:val="21"/>
              </w:rPr>
              <w:t xml:space="preserve">IV-423-1 17/03/14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Зелинекс, КЭ (104 г/л) «Ипрохем Ко., Лтд», КНР, через ОсОО «Алби-Агро», КР</w:t>
            </w:r>
          </w:p>
          <w:p>
            <w:pPr>
              <w:jc w:val="center"/>
            </w:pPr>
            <w:r>
              <w:rPr>
                <w:rFonts w:ascii="Arial" w:cs="Arial" w:eastAsia="Arial" w:hAnsi="Arial"/>
                <w:sz w:val="21"/>
                <w:szCs w:val="21"/>
              </w:rPr>
              <w:t xml:space="preserve">IV-408-1 17/02/14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Зелекуз супер</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(104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«CHITERION Int. L industrial Co., Ltd», </w:t>
            </w:r>
            <w:r>
              <w:rPr>
                <w:rFonts w:ascii="Arial" w:cs="Arial" w:eastAsia="Arial" w:hAnsi="Arial"/>
                <w:sz w:val="21"/>
                <w:szCs w:val="21"/>
              </w:rPr>
              <w:t xml:space="preserve">КНР</w:t>
            </w:r>
            <w:r>
              <w:rPr>
                <w:rFonts w:ascii="Arial" w:cs="Arial" w:eastAsia="Arial" w:hAnsi="Arial"/>
                <w:sz w:val="21"/>
                <w:szCs w:val="21"/>
              </w:rPr>
              <w:t xml:space="preserve">,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 </w:t>
            </w:r>
          </w:p>
          <w:p>
            <w:pPr>
              <w:jc w:val="center"/>
            </w:pPr>
            <w:r>
              <w:rPr>
                <w:rFonts w:ascii="Arial" w:cs="Arial" w:eastAsia="Arial" w:hAnsi="Arial"/>
                <w:sz w:val="21"/>
                <w:szCs w:val="21"/>
              </w:rPr>
              <w:t xml:space="preserve"> IV</w:t>
            </w:r>
            <w:r>
              <w:rPr>
                <w:rFonts w:ascii="Arial" w:cs="Arial" w:eastAsia="Arial" w:hAnsi="Arial"/>
                <w:sz w:val="21"/>
                <w:szCs w:val="21"/>
              </w:rPr>
              <w:t xml:space="preserve">-519-1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Галокс Супер, КЭ (104 г/л)</w:t>
            </w:r>
          </w:p>
          <w:p>
            <w:pPr>
              <w:jc w:val="center"/>
            </w:pPr>
            <w:r>
              <w:rPr>
                <w:rFonts w:ascii="Arial" w:cs="Arial" w:eastAsia="Arial" w:hAnsi="Arial"/>
                <w:sz w:val="21"/>
                <w:szCs w:val="21"/>
              </w:rPr>
              <w:t xml:space="preserve">«Синокем Агро Ко., Лтд» КНР, через ОсОО «Пестициды»</w:t>
            </w:r>
          </w:p>
          <w:p>
            <w:pPr>
              <w:jc w:val="center"/>
            </w:pPr>
            <w:r>
              <w:rPr>
                <w:rFonts w:ascii="Arial" w:cs="Arial" w:eastAsia="Arial" w:hAnsi="Arial"/>
                <w:sz w:val="21"/>
                <w:szCs w:val="21"/>
              </w:rPr>
              <w:t xml:space="preserve">IV</w:t>
            </w:r>
            <w:r>
              <w:rPr>
                <w:rFonts w:ascii="Arial" w:cs="Arial" w:eastAsia="Arial" w:hAnsi="Arial"/>
                <w:sz w:val="21"/>
                <w:szCs w:val="21"/>
              </w:rPr>
              <w:t xml:space="preserve">-612-1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Зелен-ЭС, КЭ (104 г/л)</w:t>
            </w:r>
          </w:p>
          <w:p>
            <w:pPr>
              <w:jc w:val="center"/>
            </w:pPr>
            <w:r>
              <w:rPr>
                <w:rFonts w:ascii="Arial" w:cs="Arial" w:eastAsia="Arial" w:hAnsi="Arial"/>
                <w:sz w:val="21"/>
                <w:szCs w:val="21"/>
              </w:rPr>
              <w:t xml:space="preserve">Компания « Чайна Цзянсу Интернешнл Экономик энд Техникал Кооперейшн Групп., Лтд», КНР, через ОсОО « Кыргыз Агро Кемикал», КР</w:t>
            </w:r>
          </w:p>
          <w:p>
            <w:pPr>
              <w:jc w:val="center"/>
            </w:pPr>
            <w:r>
              <w:rPr>
                <w:rFonts w:ascii="Arial" w:cs="Arial" w:eastAsia="Arial" w:hAnsi="Arial"/>
                <w:sz w:val="21"/>
                <w:szCs w:val="21"/>
              </w:rPr>
              <w:t xml:space="preserve">IV</w:t>
            </w:r>
            <w:r>
              <w:rPr>
                <w:rFonts w:ascii="Arial" w:cs="Arial" w:eastAsia="Arial" w:hAnsi="Arial"/>
                <w:sz w:val="21"/>
                <w:szCs w:val="21"/>
              </w:rPr>
              <w:t xml:space="preserve"> -658-1 02/08/16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Зелдек-супер, КЭ (108 г/л)</w:t>
            </w:r>
          </w:p>
          <w:p>
            <w:pPr>
              <w:jc w:val="center"/>
            </w:pPr>
            <w:r>
              <w:rPr>
                <w:rFonts w:ascii="Arial" w:cs="Arial" w:eastAsia="Arial" w:hAnsi="Arial"/>
                <w:sz w:val="21"/>
                <w:szCs w:val="21"/>
              </w:rPr>
              <w:t xml:space="preserve">«</w:t>
            </w:r>
            <w:r>
              <w:rPr>
                <w:rFonts w:ascii="Arial" w:cs="Arial" w:eastAsia="Arial" w:hAnsi="Arial"/>
                <w:sz w:val="21"/>
                <w:szCs w:val="21"/>
              </w:rPr>
              <w:t xml:space="preserve">XINJIANG NONG FU LAI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w:t>
            </w:r>
            <w:r>
              <w:rPr>
                <w:rFonts w:ascii="Arial" w:cs="Arial" w:eastAsia="Arial" w:hAnsi="Arial"/>
                <w:sz w:val="21"/>
                <w:szCs w:val="21"/>
              </w:rPr>
              <w:t xml:space="preserve">Ifoda agrokimyo himoya</w:t>
            </w:r>
            <w:r>
              <w:rPr>
                <w:rFonts w:ascii="Arial" w:cs="Arial" w:eastAsia="Arial" w:hAnsi="Arial"/>
                <w:sz w:val="21"/>
                <w:szCs w:val="21"/>
              </w:rPr>
              <w:t xml:space="preserve"> », Узбекистан</w:t>
            </w:r>
          </w:p>
          <w:p>
            <w:pPr>
              <w:jc w:val="center"/>
            </w:pPr>
            <w:r>
              <w:rPr>
                <w:rFonts w:ascii="Arial" w:cs="Arial" w:eastAsia="Arial" w:hAnsi="Arial"/>
                <w:sz w:val="21"/>
                <w:szCs w:val="21"/>
              </w:rPr>
              <w:t xml:space="preserve">IV</w:t>
            </w:r>
            <w:r>
              <w:rPr>
                <w:rFonts w:ascii="Arial" w:cs="Arial" w:eastAsia="Arial" w:hAnsi="Arial"/>
                <w:sz w:val="21"/>
                <w:szCs w:val="21"/>
              </w:rPr>
              <w:t xml:space="preserve">-373 01/07/13</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и кормовая,</w:t>
            </w:r>
          </w:p>
          <w:p>
            <w:pPr>
              <w:jc w:val="both"/>
            </w:pPr>
            <w:r>
              <w:rPr>
                <w:rFonts w:ascii="Arial" w:cs="Arial" w:eastAsia="Arial" w:hAnsi="Arial"/>
                <w:sz w:val="21"/>
                <w:szCs w:val="21"/>
              </w:rPr>
              <w:t xml:space="preserve">соя, подсолнечник, лен-долгунец</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w:t>
            </w:r>
          </w:p>
          <w:p>
            <w:pPr>
              <w:jc w:val="both"/>
            </w:pPr>
            <w:r>
              <w:rPr>
                <w:rFonts w:ascii="Arial" w:cs="Arial" w:eastAsia="Arial" w:hAnsi="Arial"/>
                <w:sz w:val="21"/>
                <w:szCs w:val="21"/>
              </w:rPr>
              <w:t xml:space="preserve">злаковые (просо куриное, виды щетинника)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ранние фазы развития (2-3 листа) сорняков,  независимо от фазы развития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1"/>
                <w:szCs w:val="21"/>
              </w:rPr>
              <w:t xml:space="preserve">- </w:t>
            </w:r>
            <w:r>
              <w:rPr>
                <w:rFonts w:ascii="Arial" w:cs="Arial" w:eastAsia="Arial" w:hAnsi="Arial"/>
                <w:sz w:val="21"/>
                <w:szCs w:val="21"/>
              </w:rPr>
              <w:t xml:space="preserve">(1)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и кормовая)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(пырей ползучий, гумай, свинорой)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вегетирующим сорнякам, начиная с фазы 2 листьев до конца кущения, независимо от фазы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2-3 листьев сорных растений, независимо от фазы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Пырей ползучий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высоте 10-15 см пырея ползучего, независимо от фазы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Посевы и посадки сосны и ели</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и посадок в период активного роста сорняков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и кормовая, подсолнечник, соя, фасоль, рапс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(просо куриное, виды щетинника)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 (в фазе от 2-6 листьев до кущения)</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и кормовая,</w:t>
            </w:r>
          </w:p>
          <w:p>
            <w:pPr>
              <w:jc w:val="both"/>
            </w:pPr>
            <w:r>
              <w:rPr>
                <w:rFonts w:ascii="Arial" w:cs="Arial" w:eastAsia="Arial" w:hAnsi="Arial"/>
                <w:sz w:val="21"/>
                <w:szCs w:val="21"/>
              </w:rPr>
              <w:t xml:space="preserve">подсолнечник, соя, фасоль, рапс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(пырей ползучий, свинорой, гумай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сорняков 10-15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овощи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(просо куриное, виды щетинника)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 (в фазе от 2-6 листьев до кущения)</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овощи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(пырей ползучий, свинорой, гумай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сорняков 10-15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(просо куриное, виды щетинника)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 (в фазе от 2-6 листьев до кущения)</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(пырей ползучий, свинорой, гумай)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сорняков 10-15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Глифосат (изопропиламинная соль)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Гарант, ВДГ (757 г/кг)</w:t>
            </w:r>
          </w:p>
          <w:p>
            <w:pPr>
              <w:jc w:val="center"/>
            </w:pPr>
            <w:r>
              <w:rPr>
                <w:rFonts w:ascii="Arial" w:cs="Arial" w:eastAsia="Arial" w:hAnsi="Arial"/>
                <w:sz w:val="21"/>
                <w:szCs w:val="21"/>
              </w:rPr>
              <w:t xml:space="preserve">Компания «Чжэцзян Рэйфул Кемикалс Ко., Лтд», КНР, через ОсОО «Кяусар», КР</w:t>
            </w:r>
          </w:p>
          <w:p>
            <w:pPr>
              <w:jc w:val="center"/>
            </w:pPr>
            <w:r>
              <w:rPr>
                <w:rFonts w:ascii="Arial" w:cs="Arial" w:eastAsia="Arial" w:hAnsi="Arial"/>
                <w:sz w:val="21"/>
                <w:szCs w:val="21"/>
              </w:rPr>
              <w:t xml:space="preserve">IV-602 19/02/16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Урагануз Плюс, ВДГ </w:t>
            </w:r>
          </w:p>
          <w:p>
            <w:pPr>
              <w:jc w:val="center"/>
            </w:pPr>
            <w:r>
              <w:rPr>
                <w:rFonts w:ascii="Arial" w:cs="Arial" w:eastAsia="Arial" w:hAnsi="Arial"/>
                <w:sz w:val="21"/>
                <w:szCs w:val="21"/>
              </w:rPr>
              <w:t xml:space="preserve">(757 г/кг)</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 NINGBO SUNJOY AgroScience Co., Ltd», </w:t>
            </w:r>
            <w:r>
              <w:rPr>
                <w:rFonts w:ascii="Arial" w:cs="Arial" w:eastAsia="Arial" w:hAnsi="Arial"/>
                <w:sz w:val="21"/>
                <w:szCs w:val="21"/>
              </w:rPr>
              <w:t xml:space="preserve">КНР </w:t>
            </w:r>
          </w:p>
          <w:p>
            <w:pPr>
              <w:jc w:val="center"/>
            </w:pPr>
            <w:r>
              <w:rPr>
                <w:rFonts w:ascii="Arial" w:cs="Arial" w:eastAsia="Arial" w:hAnsi="Arial"/>
                <w:sz w:val="21"/>
                <w:szCs w:val="21"/>
              </w:rPr>
              <w:t xml:space="preserve">IV-665 21/10/16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Глиф Топ, ВДГ (757 г/кг)</w:t>
            </w:r>
          </w:p>
          <w:p>
            <w:pPr>
              <w:jc w:val="center"/>
            </w:pPr>
            <w:r>
              <w:rPr>
                <w:rFonts w:ascii="Arial" w:cs="Arial" w:eastAsia="Arial" w:hAnsi="Arial"/>
                <w:sz w:val="21"/>
                <w:szCs w:val="21"/>
              </w:rPr>
              <w:t xml:space="preserve">Компания « Камсунг Кемикал Ко., Лтд», КНР, через ОсОО « Агро Топ», КР</w:t>
            </w:r>
          </w:p>
          <w:p>
            <w:pPr>
              <w:jc w:val="center"/>
            </w:pPr>
            <w:r>
              <w:rPr>
                <w:rFonts w:ascii="Arial" w:cs="Arial" w:eastAsia="Arial" w:hAnsi="Arial"/>
                <w:sz w:val="21"/>
                <w:szCs w:val="21"/>
              </w:rPr>
              <w:t xml:space="preserve">IV -670 09/11/16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Глифосан Экстра, ВДГ </w:t>
            </w:r>
          </w:p>
          <w:p>
            <w:pPr>
              <w:jc w:val="center"/>
            </w:pPr>
            <w:r>
              <w:rPr>
                <w:rFonts w:ascii="Arial" w:cs="Arial" w:eastAsia="Arial" w:hAnsi="Arial"/>
                <w:sz w:val="21"/>
                <w:szCs w:val="21"/>
              </w:rPr>
              <w:t xml:space="preserve">(757 г/кг) </w:t>
            </w:r>
          </w:p>
          <w:p>
            <w:pPr>
              <w:jc w:val="center"/>
            </w:pPr>
            <w:r>
              <w:rPr>
                <w:rFonts w:ascii="Arial" w:cs="Arial" w:eastAsia="Arial" w:hAnsi="Arial"/>
                <w:sz w:val="21"/>
                <w:szCs w:val="21"/>
              </w:rPr>
              <w:t xml:space="preserve">«Импрохем Ко., Лтд» КНР, через ОсОО «Алби-Агро»</w:t>
            </w:r>
          </w:p>
          <w:p>
            <w:pPr>
              <w:jc w:val="center"/>
            </w:pPr>
            <w:r>
              <w:rPr>
                <w:rFonts w:ascii="Arial" w:cs="Arial" w:eastAsia="Arial" w:hAnsi="Arial"/>
                <w:sz w:val="21"/>
                <w:szCs w:val="21"/>
              </w:rPr>
              <w:t xml:space="preserve">IV-396 11/12/13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Глифосан, ВДГ (757 г/л)</w:t>
            </w:r>
          </w:p>
          <w:p>
            <w:pPr>
              <w:jc w:val="center"/>
            </w:pPr>
            <w:r>
              <w:rPr>
                <w:rFonts w:ascii="Arial" w:cs="Arial" w:eastAsia="Arial" w:hAnsi="Arial"/>
                <w:sz w:val="21"/>
                <w:szCs w:val="21"/>
              </w:rPr>
              <w:t xml:space="preserve">«Ипрохем Компани Лимитед» КНР через ОсОО «Алби-Агро» Кыргызской Республики </w:t>
            </w:r>
          </w:p>
          <w:p>
            <w:pPr>
              <w:jc w:val="center"/>
            </w:pPr>
            <w:r>
              <w:rPr>
                <w:rFonts w:ascii="Arial" w:cs="Arial" w:eastAsia="Arial" w:hAnsi="Arial"/>
                <w:sz w:val="21"/>
                <w:szCs w:val="21"/>
              </w:rPr>
              <w:t xml:space="preserve">IV</w:t>
            </w:r>
            <w:r>
              <w:rPr>
                <w:rFonts w:ascii="Arial" w:cs="Arial" w:eastAsia="Arial" w:hAnsi="Arial"/>
                <w:sz w:val="21"/>
                <w:szCs w:val="21"/>
              </w:rPr>
              <w:t xml:space="preserve">-396 11/12/13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Фараон 75, ВДГ (757 г/кг) «Синокем Агрго Ко., Лтд» КНР, через ОсОО «Пестициды» КР</w:t>
            </w:r>
          </w:p>
          <w:p>
            <w:pPr>
              <w:jc w:val="center"/>
            </w:pPr>
            <w:r>
              <w:rPr>
                <w:rFonts w:ascii="Arial" w:cs="Arial" w:eastAsia="Arial" w:hAnsi="Arial"/>
                <w:sz w:val="21"/>
                <w:szCs w:val="21"/>
              </w:rPr>
              <w:t xml:space="preserve">IV-628-1 22/03/16</w:t>
            </w:r>
          </w:p>
          <w:p>
            <w:pPr>
              <w:jc w:val="center"/>
            </w:pPr>
            <w:r>
              <w:rPr>
                <w:rFonts w:ascii="Arial" w:cs="Arial" w:eastAsia="Arial" w:hAnsi="Arial"/>
                <w:sz w:val="24"/>
                <w:szCs w:val="24"/>
              </w:rPr>
              <w:t xml:space="preserve"/>
            </w:r>
          </w:p>
        </w:tc>
        <w:tc>
          <w:tcPr>
            <w:tcW w:type="dxa" w:w="7974"/>
            <w:gridSpan w:val="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1-1,8</w:t>
            </w:r>
            <w:r>
              <w:rPr>
                <w:rFonts w:ascii="Arial" w:cs="Arial" w:eastAsia="Arial" w:hAnsi="Arial"/>
                <w:sz w:val="21"/>
                <w:szCs w:val="21"/>
              </w:rPr>
              <w:t xml:space="preserve">Сельскохозяйственные угодья  предназначенные для посева культур </w:t>
            </w:r>
            <w:r>
              <w:rPr>
                <w:rFonts w:ascii="Arial" w:cs="Arial" w:eastAsia="Arial" w:hAnsi="Arial"/>
                <w:sz w:val="21"/>
                <w:szCs w:val="21"/>
              </w:rPr>
              <w:t xml:space="preserve">Однолетние, многолетние злаковые и двудольные </w:t>
            </w:r>
            <w:r>
              <w:rPr>
                <w:rFonts w:ascii="Arial" w:cs="Arial" w:eastAsia="Arial" w:hAnsi="Arial"/>
                <w:sz w:val="21"/>
                <w:szCs w:val="21"/>
              </w:rPr>
              <w:t xml:space="preserve">Опрыскивание сорняков в период их активного роста до посева культуры </w:t>
            </w:r>
            <w:r>
              <w:rPr>
                <w:rFonts w:ascii="Arial" w:cs="Arial" w:eastAsia="Arial" w:hAnsi="Arial"/>
                <w:sz w:val="21"/>
                <w:szCs w:val="21"/>
              </w:rPr>
              <w:t xml:space="preserve">-(1)</w:t>
            </w:r>
            <w:r>
              <w:rPr>
                <w:rFonts w:ascii="Arial" w:cs="Arial" w:eastAsia="Arial" w:hAnsi="Arial"/>
                <w:sz w:val="21"/>
                <w:szCs w:val="21"/>
              </w:rPr>
              <w:t xml:space="preserve">3</w:t>
            </w:r>
            <w:r>
              <w:rPr>
                <w:rFonts w:ascii="Arial" w:cs="Arial" w:eastAsia="Arial" w:hAnsi="Arial"/>
                <w:sz w:val="21"/>
                <w:szCs w:val="21"/>
              </w:rPr>
              <w:t xml:space="preserve">Пары </w:t>
            </w:r>
            <w:r>
              <w:rPr>
                <w:rFonts w:ascii="Arial" w:cs="Arial" w:eastAsia="Arial" w:hAnsi="Arial"/>
                <w:sz w:val="21"/>
                <w:szCs w:val="21"/>
              </w:rPr>
              <w:t xml:space="preserve">Злостные ( горчак розовый, гумай, вьюнок полевой, свинорой пальчатый )</w:t>
            </w:r>
            <w:r>
              <w:rPr>
                <w:rFonts w:ascii="Arial" w:cs="Arial" w:eastAsia="Arial" w:hAnsi="Arial"/>
                <w:sz w:val="21"/>
                <w:szCs w:val="21"/>
              </w:rPr>
              <w:t xml:space="preserve">Опрыскивание сорняков в период их активного роста</w:t>
            </w:r>
            <w:r>
              <w:rPr>
                <w:rFonts w:ascii="Arial" w:cs="Arial" w:eastAsia="Arial" w:hAnsi="Arial"/>
                <w:sz w:val="21"/>
                <w:szCs w:val="21"/>
              </w:rPr>
              <w:t xml:space="preserve">Коллекторно-дренажная сеть, каналы и их обочины</w:t>
            </w:r>
            <w:r>
              <w:rPr>
                <w:rFonts w:ascii="Arial" w:cs="Arial" w:eastAsia="Arial" w:hAnsi="Arial"/>
                <w:sz w:val="21"/>
                <w:szCs w:val="21"/>
              </w:rPr>
              <w:t xml:space="preserve">Тростник обыкновенный</w:t>
            </w:r>
            <w:r>
              <w:rPr>
                <w:rFonts w:ascii="Arial" w:cs="Arial" w:eastAsia="Arial" w:hAnsi="Arial"/>
                <w:sz w:val="21"/>
                <w:szCs w:val="21"/>
              </w:rPr>
              <w:t xml:space="preserve">Опрыскивание сорняков в период их активного роста до затоплени я их водой </w:t>
            </w:r>
            <w:r>
              <w:rPr>
                <w:rFonts w:ascii="Arial" w:cs="Arial" w:eastAsia="Arial" w:hAnsi="Arial"/>
                <w:sz w:val="21"/>
                <w:szCs w:val="21"/>
              </w:rPr>
              <w:t xml:space="preserve">2-3</w:t>
            </w:r>
            <w:r>
              <w:rPr>
                <w:rFonts w:ascii="Arial" w:cs="Arial" w:eastAsia="Arial" w:hAnsi="Arial"/>
                <w:sz w:val="21"/>
                <w:szCs w:val="21"/>
              </w:rPr>
              <w:t xml:space="preserve">Плодовые, виноградники</w:t>
            </w:r>
            <w:r>
              <w:rPr>
                <w:rFonts w:ascii="Arial" w:cs="Arial" w:eastAsia="Arial" w:hAnsi="Arial"/>
                <w:sz w:val="21"/>
                <w:szCs w:val="21"/>
              </w:rPr>
              <w:t xml:space="preserve">Однолетние многолетние злаковые и двудольные </w:t>
            </w:r>
            <w:r>
              <w:rPr>
                <w:rFonts w:ascii="Arial" w:cs="Arial" w:eastAsia="Arial" w:hAnsi="Arial"/>
                <w:sz w:val="21"/>
                <w:szCs w:val="21"/>
              </w:rPr>
              <w:t xml:space="preserve">Опрыскивание сорняков в период их активного роста ( при  условии защиты культуры) </w:t>
            </w:r>
            <w:r>
              <w:rPr>
                <w:rFonts w:ascii="Arial" w:cs="Arial" w:eastAsia="Arial" w:hAnsi="Arial"/>
                <w:sz w:val="21"/>
                <w:szCs w:val="21"/>
              </w:rPr>
              <w:t xml:space="preserve">Объекты города (села0: трамвайные и железно-дорожные пути, санитарно-защитные зоны промышленных предприятий и другие объекты </w:t>
            </w:r>
            <w:r>
              <w:rPr>
                <w:rFonts w:ascii="Arial" w:cs="Arial" w:eastAsia="Arial" w:hAnsi="Arial"/>
                <w:sz w:val="21"/>
                <w:szCs w:val="21"/>
              </w:rPr>
              <w:t xml:space="preserve">Нежелательная травянистая древесно-кустарниковая растительность </w:t>
            </w:r>
            <w:r>
              <w:rPr>
                <w:rFonts w:ascii="Arial" w:cs="Arial" w:eastAsia="Arial" w:hAnsi="Arial"/>
                <w:sz w:val="21"/>
                <w:szCs w:val="21"/>
              </w:rPr>
              <w:t xml:space="preserve">Опрыскивание вегетирующих сорняков и нежелательной растительности. Расход рабочей жидкости 200-300 л/га </w:t>
            </w:r>
          </w:p>
        </w:tc>
        <w:tc>
          <w:tcPr>
            <w:tcW w:type="dxa" w:w="529"/>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Гриф, ВР (450 г/л)</w:t>
            </w:r>
          </w:p>
          <w:p>
            <w:pPr>
              <w:jc w:val="center"/>
            </w:pPr>
            <w:r>
              <w:rPr>
                <w:rFonts w:ascii="Arial" w:cs="Arial" w:eastAsia="Arial" w:hAnsi="Arial"/>
                <w:sz w:val="21"/>
                <w:szCs w:val="21"/>
              </w:rPr>
              <w:t xml:space="preserve">Компания « Цзянсу Голден Кемикал Ко., Лтд», КНР,</w:t>
            </w:r>
          </w:p>
          <w:p>
            <w:pPr>
              <w:jc w:val="center"/>
            </w:pPr>
            <w:r>
              <w:rPr>
                <w:rFonts w:ascii="Arial" w:cs="Arial" w:eastAsia="Arial" w:hAnsi="Arial"/>
                <w:sz w:val="21"/>
                <w:szCs w:val="21"/>
              </w:rPr>
              <w:t xml:space="preserve">через ОсОО « Камкор Плюс», КР</w:t>
            </w:r>
          </w:p>
          <w:p>
            <w:pPr>
              <w:jc w:val="center"/>
            </w:pPr>
            <w:r>
              <w:rPr>
                <w:rFonts w:ascii="Arial" w:cs="Arial" w:eastAsia="Arial" w:hAnsi="Arial"/>
                <w:sz w:val="21"/>
                <w:szCs w:val="21"/>
              </w:rPr>
              <w:t xml:space="preserve">IV-583-1 19/10/15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Фараон, ВР (450 г/л)</w:t>
            </w:r>
          </w:p>
          <w:p>
            <w:pPr>
              <w:jc w:val="center"/>
            </w:pPr>
            <w:r>
              <w:rPr>
                <w:rFonts w:ascii="Arial" w:cs="Arial" w:eastAsia="Arial" w:hAnsi="Arial"/>
                <w:sz w:val="21"/>
                <w:szCs w:val="21"/>
              </w:rPr>
              <w:t xml:space="preserve">Компания «Синокем Агро Ко., Лтд», КНР, через ОсОО «Пестициды» КР</w:t>
            </w:r>
          </w:p>
          <w:p>
            <w:pPr>
              <w:jc w:val="center"/>
            </w:pPr>
            <w:r>
              <w:rPr>
                <w:rFonts w:ascii="Arial" w:cs="Arial" w:eastAsia="Arial" w:hAnsi="Arial"/>
                <w:sz w:val="21"/>
                <w:szCs w:val="21"/>
              </w:rPr>
              <w:t xml:space="preserve">IV-621-1 22/03/16</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Злостные (горчак розовый, гумай, вьюнок полевой, свинирой пальчатый)</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Коллекторно-дренажная сеть, каналы и их обочины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Тростник обыкновенный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 до затопления их водой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 (при условии защиты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Объекты горда (села): трамвайные и железнодорожные пути, санитарно-защитные зоны промышленных предприятий и другие объекты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Нежелательная травянистая и кустарниковая растительность</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и нежелательной растительности. Расход рабочей жидкости 200 -300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РАП, ВР (360 г/л)</w:t>
            </w:r>
          </w:p>
          <w:p>
            <w:pPr>
              <w:jc w:val="center"/>
            </w:pPr>
            <w:r>
              <w:rPr>
                <w:rFonts w:ascii="Arial" w:cs="Arial" w:eastAsia="Arial" w:hAnsi="Arial"/>
                <w:sz w:val="21"/>
                <w:szCs w:val="21"/>
              </w:rPr>
              <w:t xml:space="preserve">ООО «Сибагрохим», РФ</w:t>
            </w:r>
          </w:p>
          <w:p>
            <w:pPr>
              <w:jc w:val="center"/>
            </w:pPr>
            <w:r>
              <w:rPr>
                <w:rFonts w:ascii="Arial" w:cs="Arial" w:eastAsia="Arial" w:hAnsi="Arial"/>
                <w:sz w:val="21"/>
                <w:szCs w:val="21"/>
              </w:rPr>
              <w:t xml:space="preserve">IV-335-1 10/01/12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Глифосан, КЭ (360 г/л)</w:t>
            </w:r>
          </w:p>
          <w:p>
            <w:pPr>
              <w:jc w:val="center"/>
            </w:pPr>
            <w:r>
              <w:rPr>
                <w:rFonts w:ascii="Arial" w:cs="Arial" w:eastAsia="Arial" w:hAnsi="Arial"/>
                <w:sz w:val="21"/>
                <w:szCs w:val="21"/>
              </w:rPr>
              <w:t xml:space="preserve">«Импрохем Ко., Лтд» КНР </w:t>
            </w:r>
          </w:p>
          <w:p>
            <w:pPr>
              <w:jc w:val="center"/>
            </w:pPr>
            <w:r>
              <w:rPr>
                <w:rFonts w:ascii="Arial" w:cs="Arial" w:eastAsia="Arial" w:hAnsi="Arial"/>
                <w:sz w:val="21"/>
                <w:szCs w:val="21"/>
              </w:rPr>
              <w:t xml:space="preserve">IV</w:t>
            </w:r>
            <w:r>
              <w:rPr>
                <w:rFonts w:ascii="Arial" w:cs="Arial" w:eastAsia="Arial" w:hAnsi="Arial"/>
                <w:sz w:val="21"/>
                <w:szCs w:val="21"/>
              </w:rPr>
              <w:t xml:space="preserve">-354 27/11/12 </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Глифос, ВР (360 г/л)</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Hangzhou Jinghang Biotechniogy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w:t>
            </w:r>
          </w:p>
          <w:p>
            <w:pPr>
              <w:jc w:val="center"/>
            </w:pPr>
            <w:r>
              <w:rPr>
                <w:rFonts w:ascii="Arial" w:cs="Arial" w:eastAsia="Arial" w:hAnsi="Arial"/>
                <w:sz w:val="21"/>
                <w:szCs w:val="21"/>
              </w:rPr>
              <w:t xml:space="preserve">КНР, через ОсОО «АгроЛиния», КР</w:t>
            </w:r>
          </w:p>
          <w:p>
            <w:pPr>
              <w:jc w:val="center"/>
            </w:pPr>
            <w:r>
              <w:rPr>
                <w:rFonts w:ascii="Arial" w:cs="Arial" w:eastAsia="Arial" w:hAnsi="Arial"/>
                <w:sz w:val="21"/>
                <w:szCs w:val="21"/>
              </w:rPr>
              <w:t xml:space="preserve">IV</w:t>
            </w:r>
            <w:r>
              <w:rPr>
                <w:rFonts w:ascii="Arial" w:cs="Arial" w:eastAsia="Arial" w:hAnsi="Arial"/>
                <w:sz w:val="21"/>
                <w:szCs w:val="21"/>
              </w:rPr>
              <w:t xml:space="preserve">-566 02/10/15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Глифарт, ВР (360 г/л)</w:t>
            </w:r>
          </w:p>
          <w:p>
            <w:pPr>
              <w:jc w:val="center"/>
            </w:pPr>
            <w:r>
              <w:rPr>
                <w:rFonts w:ascii="Arial" w:cs="Arial" w:eastAsia="Arial" w:hAnsi="Arial"/>
                <w:sz w:val="21"/>
                <w:szCs w:val="21"/>
              </w:rPr>
              <w:t xml:space="preserve">Компания « Камсун Кемикалс Ко., ЛТД», КНР через ОсОО « Агрохимия», КР</w:t>
            </w:r>
          </w:p>
          <w:p>
            <w:pPr>
              <w:jc w:val="center"/>
            </w:pPr>
            <w:r>
              <w:rPr>
                <w:rFonts w:ascii="Arial" w:cs="Arial" w:eastAsia="Arial" w:hAnsi="Arial"/>
                <w:sz w:val="21"/>
                <w:szCs w:val="21"/>
              </w:rPr>
              <w:t xml:space="preserve">IV-572-2 14/10/15</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посев различных культур (яр.зерновые, овощные, технические, масличные), а также однолетних цветочных (семенные посевы)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осенью в послеуборочный период</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Злостние многолетние (свинорой, вьюнок полевой, бодяк полевой)</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кукуруза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Однолетные и многолетные (пырей ползучий)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за 2 недели до посева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семенные посевы многолетних злаковых</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послеуборочный период или весной за 2-4 недели до посева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Повилика тонкостебельная</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через 7-10 дней после укоса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Вьюнок полевой, бодяк полевой</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Однолетные и многолетные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за 2 недели до уборки для подсушивания зерна и частичного подавления сорняков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виноградники</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весной или летом (при условии защиты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весной или летом (при условии защиты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Виноградники</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мае-июле (при условии защиты культуры)</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8-10</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Открытая коллекторно-дренажная и оросительная сеть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Однолетные и многолетные, в т.ч. гидрофитные (тростник, рогоз и др.)</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 вегетирующим сорнякам в период интенсивного оттока питательных веществ в корневую систему (июль-сентябрь)</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Повторное опрыскивание на следующий год</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Арбуз, томаты рассадные и безрассадные</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Заразиха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(посадок) в период образования на корнях культурных растений присосок заразихи с интервалом в 10 дней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Дренажные каналы и обочины дорог</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в т.ч. гидрофитные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 каналов и затопления их водой</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Глифоселпро, ВР (410 г/л)</w:t>
            </w:r>
          </w:p>
          <w:p>
            <w:pPr>
              <w:jc w:val="center"/>
            </w:pPr>
            <w:r>
              <w:rPr>
                <w:rFonts w:ascii="Arial" w:cs="Arial" w:eastAsia="Arial" w:hAnsi="Arial"/>
                <w:sz w:val="21"/>
                <w:szCs w:val="21"/>
              </w:rPr>
              <w:t xml:space="preserve">«</w:t>
            </w:r>
            <w:r>
              <w:rPr>
                <w:rFonts w:ascii="Arial" w:cs="Arial" w:eastAsia="Arial" w:hAnsi="Arial"/>
                <w:sz w:val="21"/>
                <w:szCs w:val="21"/>
              </w:rPr>
              <w:t xml:space="preserve">KGS AGRO GROUP LLC</w:t>
            </w:r>
            <w:r>
              <w:rPr>
                <w:rFonts w:ascii="Arial" w:cs="Arial" w:eastAsia="Arial" w:hAnsi="Arial"/>
                <w:sz w:val="21"/>
                <w:szCs w:val="21"/>
              </w:rPr>
              <w:t xml:space="preserve">», США</w:t>
            </w:r>
          </w:p>
          <w:p>
            <w:pPr>
              <w:jc w:val="center"/>
            </w:pPr>
            <w:r>
              <w:rPr>
                <w:rFonts w:ascii="Arial" w:cs="Arial" w:eastAsia="Arial" w:hAnsi="Arial"/>
                <w:sz w:val="21"/>
                <w:szCs w:val="21"/>
              </w:rPr>
              <w:t xml:space="preserve">IV</w:t>
            </w:r>
            <w:r>
              <w:rPr>
                <w:rFonts w:ascii="Arial" w:cs="Arial" w:eastAsia="Arial" w:hAnsi="Arial"/>
                <w:sz w:val="21"/>
                <w:szCs w:val="21"/>
              </w:rPr>
              <w:t xml:space="preserve">-387 28/10/13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посев различных культур (яр. Зерновые, овощные, технические, масличные, бахчевые), а также однолетних цветочных (семенные посевы)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осенью в послеуборочный период</w:t>
            </w:r>
          </w:p>
          <w:p>
            <w:pPr>
              <w:jc w:val="both"/>
            </w:pPr>
            <w:r>
              <w:rPr>
                <w:rFonts w:ascii="Arial" w:cs="Arial" w:eastAsia="Arial" w:hAnsi="Arial"/>
                <w:sz w:val="24"/>
                <w:szCs w:val="24"/>
              </w:rPr>
              <w:t xml:space="preserve"/>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r>
              <w:rPr>
                <w:rFonts w:ascii="Arial" w:cs="Arial" w:eastAsia="Arial" w:hAnsi="Arial"/>
                <w:sz w:val="21"/>
                <w:szCs w:val="21"/>
              </w:rPr>
              <w:t xml:space="preserve">(</w:t>
            </w: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двудольные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Злостные многолетние (свинорой, вьюнок полевой, бодяк полевой)</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 злаковые и двудольные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Вьюнок полевой, бодяк полевой</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Оросительные и дренажные каналы, водоемы и прочее</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в т.ч. гидрофитные (тростник, рогоз и др.)</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 вегетирующим сорнякам в течение летнего сезона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Дракон</w:t>
            </w:r>
            <w:r>
              <w:rPr>
                <w:rFonts w:ascii="Arial" w:cs="Arial" w:eastAsia="Arial" w:hAnsi="Arial"/>
                <w:sz w:val="21"/>
                <w:szCs w:val="21"/>
              </w:rPr>
              <w:t xml:space="preserve">, </w:t>
            </w:r>
            <w:r>
              <w:rPr>
                <w:rFonts w:ascii="Arial" w:cs="Arial" w:eastAsia="Arial" w:hAnsi="Arial"/>
                <w:sz w:val="21"/>
                <w:szCs w:val="21"/>
              </w:rPr>
              <w:t xml:space="preserve">ВДГ</w:t>
            </w:r>
            <w:r>
              <w:rPr>
                <w:rFonts w:ascii="Arial" w:cs="Arial" w:eastAsia="Arial" w:hAnsi="Arial"/>
                <w:sz w:val="21"/>
                <w:szCs w:val="21"/>
              </w:rPr>
              <w:t xml:space="preserve"> (770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w:t>
            </w:r>
          </w:p>
          <w:p>
            <w:pPr>
              <w:jc w:val="center"/>
            </w:pPr>
            <w:r>
              <w:rPr>
                <w:rFonts w:ascii="Arial" w:cs="Arial" w:eastAsia="Arial" w:hAnsi="Arial"/>
                <w:sz w:val="21"/>
                <w:szCs w:val="21"/>
              </w:rPr>
              <w:t xml:space="preserve">«Nanjing Essence Fine-Chemical Co., Ltd», </w:t>
            </w:r>
            <w:r>
              <w:rPr>
                <w:rFonts w:ascii="Arial" w:cs="Arial" w:eastAsia="Arial" w:hAnsi="Arial"/>
                <w:sz w:val="21"/>
                <w:szCs w:val="21"/>
              </w:rPr>
              <w:t xml:space="preserve">Китай</w:t>
            </w:r>
          </w:p>
          <w:p>
            <w:pPr>
              <w:jc w:val="center"/>
            </w:pPr>
            <w:r>
              <w:rPr>
                <w:rFonts w:ascii="Arial" w:cs="Arial" w:eastAsia="Arial" w:hAnsi="Arial"/>
                <w:sz w:val="21"/>
                <w:szCs w:val="21"/>
              </w:rPr>
              <w:t xml:space="preserve">через ТОО «Ар-Абат», Казахстан  </w:t>
            </w:r>
          </w:p>
          <w:p>
            <w:pPr>
              <w:jc w:val="center"/>
            </w:pPr>
            <w:r>
              <w:rPr>
                <w:rFonts w:ascii="Arial" w:cs="Arial" w:eastAsia="Arial" w:hAnsi="Arial"/>
                <w:sz w:val="21"/>
                <w:szCs w:val="21"/>
              </w:rPr>
              <w:t xml:space="preserve">IV</w:t>
            </w:r>
            <w:r>
              <w:rPr>
                <w:rFonts w:ascii="Arial" w:cs="Arial" w:eastAsia="Arial" w:hAnsi="Arial"/>
                <w:sz w:val="21"/>
                <w:szCs w:val="21"/>
              </w:rPr>
              <w:t xml:space="preserve">-343 11/05/12</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1,0-1,6</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 </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Горчак розовый, тростник обыкновенный </w:t>
            </w:r>
          </w:p>
        </w:tc>
        <w:tc>
          <w:tcPr>
            <w:gridSpan w:val="3"/>
            <w:vMerge w:val="continue"/>
            <w:tcBorders>
              <w:top w:val="none" w:color="auto" w:sz="0"/>
              <w:left w:val="none" w:color="auto" w:sz="0"/>
              <w:bottom w:val="single" w:color="CBBF9E" w:sz="4"/>
              <w:right w:val="single" w:color="CBBF9E" w:sz="4"/>
            </w:tcBorders>
          </w:tcP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Земли, засоренные карантинными сорняками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Амброзия полыннолистная, виды повилики, паслен колючий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посев различных с/х культур </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Земли несельскохозяйственного пользования( полосы отчуждения линий электропередая, газо и нефтепроводов, обочины дорог, железнодорожные насыпи)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Чистота полей-888, СТС (888 г/л)</w:t>
            </w:r>
          </w:p>
          <w:p>
            <w:pPr>
              <w:jc w:val="center"/>
            </w:pPr>
            <w:r>
              <w:rPr>
                <w:rFonts w:ascii="Arial" w:cs="Arial" w:eastAsia="Arial" w:hAnsi="Arial"/>
                <w:sz w:val="21"/>
                <w:szCs w:val="21"/>
              </w:rPr>
              <w:t xml:space="preserve">Компания «Синьцзянь Тиандао Люмен Интернэшнл Трейд Лимитед Компани», КНР</w:t>
            </w:r>
          </w:p>
          <w:p>
            <w:pPr>
              <w:jc w:val="center"/>
            </w:pPr>
            <w:r>
              <w:rPr>
                <w:rFonts w:ascii="Arial" w:cs="Arial" w:eastAsia="Arial" w:hAnsi="Arial"/>
                <w:sz w:val="21"/>
                <w:szCs w:val="21"/>
              </w:rPr>
              <w:t xml:space="preserve">IV – 639-1 08/04/16</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Глифосат (калийная соль)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Титан плюс, ВР (540 г/л)</w:t>
            </w:r>
          </w:p>
          <w:p>
            <w:pPr>
              <w:jc w:val="center"/>
            </w:pPr>
            <w:r>
              <w:rPr>
                <w:rFonts w:ascii="Arial" w:cs="Arial" w:eastAsia="Arial" w:hAnsi="Arial"/>
                <w:sz w:val="21"/>
                <w:szCs w:val="21"/>
              </w:rPr>
              <w:t xml:space="preserve">Компания «БОФ Агрокемикал Ко., Лтд», КНР, через</w:t>
            </w:r>
          </w:p>
          <w:p>
            <w:pPr>
              <w:jc w:val="center"/>
            </w:pPr>
            <w:r>
              <w:rPr>
                <w:rFonts w:ascii="Arial" w:cs="Arial" w:eastAsia="Arial" w:hAnsi="Arial"/>
                <w:sz w:val="21"/>
                <w:szCs w:val="21"/>
              </w:rPr>
              <w:t xml:space="preserve">ОсОО «Альянсхимторг» КР</w:t>
            </w:r>
          </w:p>
          <w:p>
            <w:pPr>
              <w:jc w:val="center"/>
            </w:pPr>
            <w:r>
              <w:rPr>
                <w:rFonts w:ascii="Arial" w:cs="Arial" w:eastAsia="Arial" w:hAnsi="Arial"/>
                <w:sz w:val="21"/>
                <w:szCs w:val="21"/>
              </w:rPr>
              <w:t xml:space="preserve">IV-507 25/12/14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Ураган Профи, ВР </w:t>
            </w:r>
          </w:p>
          <w:p>
            <w:pPr>
              <w:jc w:val="center"/>
            </w:pPr>
            <w:r>
              <w:rPr>
                <w:rFonts w:ascii="Arial" w:cs="Arial" w:eastAsia="Arial" w:hAnsi="Arial"/>
                <w:sz w:val="21"/>
                <w:szCs w:val="21"/>
              </w:rPr>
              <w:t xml:space="preserve">(540 г/л)</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Truechem International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«АгроПак»,КР</w:t>
            </w:r>
          </w:p>
          <w:p>
            <w:pPr>
              <w:jc w:val="center"/>
            </w:pPr>
            <w:r>
              <w:rPr>
                <w:rFonts w:ascii="Arial" w:cs="Arial" w:eastAsia="Arial" w:hAnsi="Arial"/>
                <w:sz w:val="21"/>
                <w:szCs w:val="21"/>
              </w:rPr>
              <w:t xml:space="preserve">IV -671 10/11/16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Фараон Экстра, ВР (540 г/л) «Синокем Агрго Ко., Лтд» КНР, через ОсОО «Пестициды» КР</w:t>
            </w:r>
          </w:p>
          <w:p>
            <w:pPr>
              <w:jc w:val="center"/>
            </w:pPr>
            <w:r>
              <w:rPr>
                <w:rFonts w:ascii="Arial" w:cs="Arial" w:eastAsia="Arial" w:hAnsi="Arial"/>
                <w:sz w:val="21"/>
                <w:szCs w:val="21"/>
              </w:rPr>
              <w:t xml:space="preserve">IV-629 22/03/14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Фараон Голд, ВР (540 г/л)</w:t>
            </w:r>
          </w:p>
          <w:p>
            <w:pPr>
              <w:jc w:val="center"/>
            </w:pPr>
            <w:r>
              <w:rPr>
                <w:rFonts w:ascii="Arial" w:cs="Arial" w:eastAsia="Arial" w:hAnsi="Arial"/>
                <w:sz w:val="21"/>
                <w:szCs w:val="21"/>
              </w:rPr>
              <w:t xml:space="preserve">Компания « Хайлир Пестисайдс энд Кемикал Групп Ко., Лтд», КНР, через ОсОО « Пестициды», КР</w:t>
            </w:r>
          </w:p>
          <w:p>
            <w:pPr>
              <w:jc w:val="center"/>
            </w:pPr>
            <w:r>
              <w:rPr>
                <w:rFonts w:ascii="Arial" w:cs="Arial" w:eastAsia="Arial" w:hAnsi="Arial"/>
                <w:sz w:val="21"/>
                <w:szCs w:val="21"/>
              </w:rPr>
              <w:t xml:space="preserve">IV -656 20/07/16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Спрут Экстра, ВР (540 г/л)</w:t>
            </w:r>
          </w:p>
          <w:p>
            <w:pPr>
              <w:jc w:val="center"/>
            </w:pPr>
            <w:r>
              <w:rPr>
                <w:rFonts w:ascii="Arial" w:cs="Arial" w:eastAsia="Arial" w:hAnsi="Arial"/>
                <w:sz w:val="21"/>
                <w:szCs w:val="21"/>
              </w:rPr>
              <w:t xml:space="preserve">АО «Щелково Агрохим», Россия </w:t>
            </w:r>
          </w:p>
          <w:p>
            <w:pPr>
              <w:jc w:val="center"/>
            </w:pPr>
            <w:r>
              <w:rPr>
                <w:rFonts w:ascii="Arial" w:cs="Arial" w:eastAsia="Arial" w:hAnsi="Arial"/>
                <w:sz w:val="21"/>
                <w:szCs w:val="21"/>
              </w:rPr>
              <w:t xml:space="preserve">IV-598 10/02/16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многолетние злаковые двудольные </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 </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Злостные ( горчак розовый, гумай, вьюнок полевой, свинорой пальчатый)</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Коллекторно-дренажная сеть, каналы и их обочины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Тростник обыкновенный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 до затопления их водой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виноградники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 </w:t>
            </w:r>
          </w:p>
          <w:p>
            <w:pPr>
              <w:jc w:val="both"/>
            </w:pPr>
            <w:r>
              <w:rPr>
                <w:rFonts w:ascii="Arial" w:cs="Arial" w:eastAsia="Arial" w:hAnsi="Arial"/>
                <w:sz w:val="21"/>
                <w:szCs w:val="21"/>
              </w:rPr>
              <w:t xml:space="preserve">( при условии защиты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Объекты города (села): трамвайные и железнодорожные пути, санитарно-защитные зоны промышленных предприятий и другие объекты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Нежелательная травянистая и древесно-кустарниковая растительность</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и нежелательной растиельности. Расхд рабочей жидкости 200-300 л/га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Ураган Фортэ, ВР (500 г/л) Компания «Сингента», Швейцария</w:t>
            </w:r>
          </w:p>
          <w:p>
            <w:pPr>
              <w:jc w:val="center"/>
            </w:pPr>
            <w:r>
              <w:rPr>
                <w:rFonts w:ascii="Arial" w:cs="Arial" w:eastAsia="Arial" w:hAnsi="Arial"/>
                <w:sz w:val="21"/>
                <w:szCs w:val="21"/>
              </w:rPr>
              <w:t xml:space="preserve">IV-479-1 31/10/14</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виноградники</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2-х листьев или &gt;5см высотой</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 недель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3,0-4,0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виноградники</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&gt;4-5 листьев или &gt;10см высотой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1,5-3,0</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2-х листьев или &gt;5см высотой , многолетние злаковые&gt;4-5 листьев или &gt;10см высотой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посев яровых зерновых</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2-х листьев или &gt;5см высотой, многолетние злаковые&gt;4-5 листьев или &gt;10см высотой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посев яровых зерновых</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многолетние злаковые и двудольные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Обьекты города (села): парки, скверы, бульвары, трамвайные и железнодорожные пути,санитарно-защитные зоны промышленных предприятий и другие объекты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Нежелательная  травянистая и древесно-кустарниковая растительность</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междурядий или приствольных кругов весной или осенью</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Паровые поля, предназначенные под посев и посадку лекарственных культур</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&gt;4-5 листьев или &gt;10см высотой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Паровые поля, предназначенные под посев и посадку лекарственных культур</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2-х листьев или &gt;5см высотой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 мл/10 л воды (Л)</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виноградники</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2-х листьев или &gt;5см высотой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90 мл/10 л воды (Л)</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виноградники</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&gt;4-5 листьев или &gt;10см высотой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90 мл/10 л воды (Л)</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посев различных культур ( овощные, технические. масличные, бахчевые), а также однолетних цветочных (семенные посевы)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&gt;4-5 листьев или &gt;10см высотой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 мл/10 л воды (Л)</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2-х листьев или &gt;5см высотой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60-90 мл/10 л воды (Л)</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Участки, не предназначенные под посев или посадку культурных растений  (обочины дорог, изгородь и т.д.)</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2-х листьев или &gt;5см высотой, многолетние злаковые&gt;4-5 листьев или &gt;10см высотой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ТОРНАДО 500, ВР </w:t>
            </w:r>
          </w:p>
          <w:p>
            <w:pPr>
              <w:jc w:val="center"/>
            </w:pPr>
            <w:r>
              <w:rPr>
                <w:rFonts w:ascii="Arial" w:cs="Arial" w:eastAsia="Arial" w:hAnsi="Arial"/>
                <w:sz w:val="21"/>
                <w:szCs w:val="21"/>
              </w:rPr>
              <w:t xml:space="preserve">(500 г/л), </w:t>
            </w:r>
          </w:p>
          <w:p>
            <w:pPr>
              <w:jc w:val="center"/>
            </w:pPr>
            <w:r>
              <w:rPr>
                <w:rFonts w:ascii="Arial" w:cs="Arial" w:eastAsia="Arial" w:hAnsi="Arial"/>
                <w:sz w:val="21"/>
                <w:szCs w:val="21"/>
              </w:rPr>
              <w:t xml:space="preserve">ЗАО «Август», Россия</w:t>
            </w:r>
          </w:p>
          <w:p>
            <w:pPr>
              <w:jc w:val="center"/>
            </w:pPr>
            <w:r>
              <w:rPr>
                <w:rFonts w:ascii="Arial" w:cs="Arial" w:eastAsia="Arial" w:hAnsi="Arial"/>
                <w:sz w:val="21"/>
                <w:szCs w:val="21"/>
              </w:rPr>
              <w:t xml:space="preserve">IV-552 03/06/15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Галифосал, ВР (500 г/л)</w:t>
            </w:r>
          </w:p>
          <w:p>
            <w:pPr>
              <w:jc w:val="center"/>
            </w:pPr>
            <w:r>
              <w:rPr>
                <w:rFonts w:ascii="Arial" w:cs="Arial" w:eastAsia="Arial" w:hAnsi="Arial"/>
                <w:sz w:val="21"/>
                <w:szCs w:val="21"/>
              </w:rPr>
              <w:t xml:space="preserve">«</w:t>
            </w:r>
            <w:r>
              <w:rPr>
                <w:rFonts w:ascii="Arial" w:cs="Arial" w:eastAsia="Arial" w:hAnsi="Arial"/>
                <w:sz w:val="21"/>
                <w:szCs w:val="21"/>
              </w:rPr>
              <w:t xml:space="preserve">Shangai Mio Chemikal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»,КНР, через ОсОО «Агро – Евро», КР</w:t>
            </w:r>
          </w:p>
          <w:p>
            <w:pPr>
              <w:jc w:val="center"/>
            </w:pPr>
            <w:r>
              <w:rPr>
                <w:rFonts w:ascii="Arial" w:cs="Arial" w:eastAsia="Arial" w:hAnsi="Arial"/>
                <w:sz w:val="21"/>
                <w:szCs w:val="21"/>
              </w:rPr>
              <w:t xml:space="preserve">IV-425 01/04/14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Энтоглифос, ВР </w:t>
            </w:r>
          </w:p>
          <w:p>
            <w:pPr>
              <w:jc w:val="center"/>
            </w:pPr>
            <w:r>
              <w:rPr>
                <w:rFonts w:ascii="Arial" w:cs="Arial" w:eastAsia="Arial" w:hAnsi="Arial"/>
                <w:sz w:val="21"/>
                <w:szCs w:val="21"/>
              </w:rPr>
              <w:t xml:space="preserve">(500 г/л) </w:t>
            </w:r>
          </w:p>
          <w:p>
            <w:pPr>
              <w:jc w:val="center"/>
            </w:pPr>
            <w:r>
              <w:rPr>
                <w:rFonts w:ascii="Arial" w:cs="Arial" w:eastAsia="Arial" w:hAnsi="Arial"/>
                <w:sz w:val="21"/>
                <w:szCs w:val="21"/>
              </w:rPr>
              <w:t xml:space="preserve">«</w:t>
            </w:r>
            <w:r>
              <w:rPr>
                <w:rFonts w:ascii="Arial" w:cs="Arial" w:eastAsia="Arial" w:hAnsi="Arial"/>
                <w:sz w:val="21"/>
                <w:szCs w:val="21"/>
              </w:rPr>
              <w:t xml:space="preserve">XINJIANG NONG FU LAI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w:t>
            </w:r>
            <w:r>
              <w:rPr>
                <w:rFonts w:ascii="Arial" w:cs="Arial" w:eastAsia="Arial" w:hAnsi="Arial"/>
                <w:sz w:val="21"/>
                <w:szCs w:val="21"/>
              </w:rPr>
              <w:t xml:space="preserve">Ifoda agrokimyo himoya</w:t>
            </w:r>
            <w:r>
              <w:rPr>
                <w:rFonts w:ascii="Arial" w:cs="Arial" w:eastAsia="Arial" w:hAnsi="Arial"/>
                <w:sz w:val="21"/>
                <w:szCs w:val="21"/>
              </w:rPr>
              <w:t xml:space="preserve"> », Узбекистан</w:t>
            </w:r>
          </w:p>
          <w:p>
            <w:pPr>
              <w:jc w:val="center"/>
            </w:pPr>
            <w:r>
              <w:rPr>
                <w:rFonts w:ascii="Arial" w:cs="Arial" w:eastAsia="Arial" w:hAnsi="Arial"/>
                <w:sz w:val="21"/>
                <w:szCs w:val="21"/>
              </w:rPr>
              <w:t xml:space="preserve">IV–375 01/07/13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Глисат форте, ВР (500 г/л) «Шанхай Агрочайна Интернэшнл Трайд </w:t>
            </w:r>
          </w:p>
          <w:p>
            <w:pPr>
              <w:jc w:val="center"/>
            </w:pPr>
            <w:r>
              <w:rPr>
                <w:rFonts w:ascii="Arial" w:cs="Arial" w:eastAsia="Arial" w:hAnsi="Arial"/>
                <w:sz w:val="21"/>
                <w:szCs w:val="21"/>
              </w:rPr>
              <w:t xml:space="preserve">Ко., Лтд»</w:t>
            </w:r>
          </w:p>
          <w:p>
            <w:pPr>
              <w:jc w:val="center"/>
            </w:pPr>
            <w:r>
              <w:rPr>
                <w:rFonts w:ascii="Arial" w:cs="Arial" w:eastAsia="Arial" w:hAnsi="Arial"/>
                <w:sz w:val="21"/>
                <w:szCs w:val="21"/>
              </w:rPr>
              <w:t xml:space="preserve"> IV-288 14/12/10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1,5-2(А)</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Десикация</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начала побурения корзинок (при влажности семян не более 30%). Расход рабочей жидкости при авиационной обработке -50-100л/га. </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 </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Десикация</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начала побурения  бобов нижнего и среднего ярусов (при влажности зерна не более 30%), не менее чем за 10дней до уборки урожая. Расход рабочей жидкости при наземном опрыскивании -100-200 л/га, при авиационной обработке-50-100л/га.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культуры</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за две недели до уборки (при влажности зерна не более 30%). Расход рабочей жидкости при наземном опрыскивании-100-200л/га, при авиационной обработке -50-100л/га.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начале естественного созревания при побурении 70-75% стручков при влажноти семян 25-35%. Расход рабочей жидкости при наземном опрыскивании-100-200 л/га, при авиационной обработке- 50-100л/га.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за две недели до уборки при влажности семян 25-35%. Расход рабочей жидкости при наземном опрыскивании -100-200л/га, при авиационной обработке-50-100л/га.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предназнаяенные под посев различных сельскохозяйственных культур</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многлетние злаковые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весной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Глифосат</w:t>
            </w:r>
            <w:r>
              <w:rPr>
                <w:rFonts w:ascii="Arial" w:cs="Arial" w:eastAsia="Arial" w:hAnsi="Arial"/>
                <w:b/>
                <w:bCs/>
                <w:sz w:val="21"/>
                <w:szCs w:val="21"/>
              </w:rPr>
              <w:t xml:space="preserve">(соль тримезиум)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Энди, ВР (480 г/л по соли тримезиум или 360 г/л глифосата к-ты)</w:t>
            </w:r>
          </w:p>
          <w:p>
            <w:pPr>
              <w:jc w:val="center"/>
            </w:pPr>
            <w:r>
              <w:rPr>
                <w:rFonts w:ascii="Arial" w:cs="Arial" w:eastAsia="Arial" w:hAnsi="Arial"/>
                <w:sz w:val="21"/>
                <w:szCs w:val="21"/>
              </w:rPr>
              <w:t xml:space="preserve">«</w:t>
            </w:r>
            <w:r>
              <w:rPr>
                <w:rFonts w:ascii="Arial" w:cs="Arial" w:eastAsia="Arial" w:hAnsi="Arial"/>
                <w:sz w:val="21"/>
                <w:szCs w:val="21"/>
              </w:rPr>
              <w:t xml:space="preserve">Shanghai Agrochina International Trade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 Плюс Коммерц КГ» КР</w:t>
            </w:r>
          </w:p>
          <w:p>
            <w:pPr>
              <w:jc w:val="center"/>
            </w:pPr>
            <w:r>
              <w:rPr>
                <w:rFonts w:ascii="Arial" w:cs="Arial" w:eastAsia="Arial" w:hAnsi="Arial"/>
                <w:sz w:val="21"/>
                <w:szCs w:val="21"/>
              </w:rPr>
              <w:t xml:space="preserve">IV</w:t>
            </w:r>
            <w:r>
              <w:rPr>
                <w:rFonts w:ascii="Arial" w:cs="Arial" w:eastAsia="Arial" w:hAnsi="Arial"/>
                <w:sz w:val="21"/>
                <w:szCs w:val="21"/>
              </w:rPr>
              <w:t xml:space="preserve">-345 27/06/12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Санраунд, ВСК (480 г/л по соли тримезиум или 360 г/л глифосата к-ты)</w:t>
            </w:r>
          </w:p>
          <w:p>
            <w:pPr>
              <w:jc w:val="center"/>
            </w:pPr>
            <w:r>
              <w:rPr>
                <w:rFonts w:ascii="Arial" w:cs="Arial" w:eastAsia="Arial" w:hAnsi="Arial"/>
                <w:sz w:val="21"/>
                <w:szCs w:val="21"/>
              </w:rPr>
              <w:t xml:space="preserve">«Агробест Груп» Турция, через ОсОО «Евразия Групп КГ» </w:t>
            </w:r>
          </w:p>
          <w:p>
            <w:pPr>
              <w:jc w:val="center"/>
            </w:pPr>
            <w:r>
              <w:rPr>
                <w:rFonts w:ascii="Arial" w:cs="Arial" w:eastAsia="Arial" w:hAnsi="Arial"/>
                <w:sz w:val="21"/>
                <w:szCs w:val="21"/>
              </w:rPr>
              <w:t xml:space="preserve">IV-369 22/02/13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Дракон форте, ВР (480 г/л по соли тримезиум или 360 г/л глифосата к-ты)</w:t>
            </w:r>
          </w:p>
          <w:p>
            <w:pPr>
              <w:jc w:val="center"/>
            </w:pPr>
            <w:r>
              <w:rPr>
                <w:rFonts w:ascii="Arial" w:cs="Arial" w:eastAsia="Arial" w:hAnsi="Arial"/>
                <w:sz w:val="21"/>
                <w:szCs w:val="21"/>
              </w:rPr>
              <w:t xml:space="preserve">«</w:t>
            </w:r>
            <w:r>
              <w:rPr>
                <w:rFonts w:ascii="Arial" w:cs="Arial" w:eastAsia="Arial" w:hAnsi="Arial"/>
                <w:sz w:val="21"/>
                <w:szCs w:val="21"/>
              </w:rPr>
              <w:t xml:space="preserve">Nanjing Essence Fine</w:t>
            </w:r>
            <w:r>
              <w:rPr>
                <w:rFonts w:ascii="Arial" w:cs="Arial" w:eastAsia="Arial" w:hAnsi="Arial"/>
                <w:sz w:val="21"/>
                <w:szCs w:val="21"/>
              </w:rPr>
              <w:t xml:space="preserve">-</w:t>
            </w:r>
            <w:r>
              <w:rPr>
                <w:rFonts w:ascii="Arial" w:cs="Arial" w:eastAsia="Arial" w:hAnsi="Arial"/>
                <w:sz w:val="21"/>
                <w:szCs w:val="21"/>
              </w:rPr>
              <w:t xml:space="preserve">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«Хим Пром Плюс», Кыргызская Республика</w:t>
            </w:r>
          </w:p>
          <w:p>
            <w:pPr>
              <w:jc w:val="center"/>
            </w:pPr>
            <w:r>
              <w:rPr>
                <w:rFonts w:ascii="Arial" w:cs="Arial" w:eastAsia="Arial" w:hAnsi="Arial"/>
                <w:sz w:val="21"/>
                <w:szCs w:val="21"/>
              </w:rPr>
              <w:t xml:space="preserve">IV-386 28/10/13</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виноградники</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весной или летом (при условии защиты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p>
            <w:pPr>
              <w:jc w:val="both"/>
            </w:pPr>
            <w:r>
              <w:rPr>
                <w:rFonts w:ascii="Arial" w:cs="Arial" w:eastAsia="Arial" w:hAnsi="Arial"/>
                <w:sz w:val="24"/>
                <w:szCs w:val="24"/>
              </w:rPr>
              <w:t xml:space="preserve"/>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культуры</w:t>
            </w:r>
          </w:p>
          <w:p>
            <w:pPr>
              <w:jc w:val="both"/>
            </w:pPr>
            <w:r>
              <w:rPr>
                <w:rFonts w:ascii="Arial" w:cs="Arial" w:eastAsia="Arial" w:hAnsi="Arial"/>
                <w:sz w:val="24"/>
                <w:szCs w:val="24"/>
              </w:rPr>
              <w:t xml:space="preserve"/>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w:t>
            </w:r>
          </w:p>
          <w:p>
            <w:pPr>
              <w:jc w:val="both"/>
            </w:pPr>
            <w:r>
              <w:rPr>
                <w:rFonts w:ascii="Arial" w:cs="Arial" w:eastAsia="Arial" w:hAnsi="Arial"/>
                <w:sz w:val="24"/>
                <w:szCs w:val="24"/>
              </w:rPr>
              <w:t xml:space="preserve"/>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за 2 недели до уборки (при влажности зерна не более 30 %) для подсушивания зерна и частичного подавления сорняков</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период их активного роста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посев яровых зерновых</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осенью, в послеуборочный период</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Паровые поля, предназначенные под посев и посадку лекарственных культур</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послеуборочный период</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Объекты города (села): парки, скверы, бульвары, железнодорожные пути, санитарно-защитные зоны промышленных предприятий и др. объекты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Нежелательная травянистая и древесно-кустарниковая растительность</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и нежелательной растительности</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Урагануз, ВР (480 г/л по соли тримезиум или 360 г/л глифосата к-ты)</w:t>
            </w:r>
          </w:p>
          <w:p>
            <w:pPr>
              <w:jc w:val="center"/>
            </w:pPr>
            <w:r>
              <w:rPr>
                <w:rFonts w:ascii="Arial" w:cs="Arial" w:eastAsia="Arial" w:hAnsi="Arial"/>
                <w:sz w:val="21"/>
                <w:szCs w:val="21"/>
              </w:rPr>
              <w:t xml:space="preserve">«Chiterion Int., L Industrial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Кыргызстан</w:t>
            </w:r>
          </w:p>
          <w:p>
            <w:pPr>
              <w:jc w:val="center"/>
            </w:pPr>
            <w:r>
              <w:rPr>
                <w:rFonts w:ascii="Arial" w:cs="Arial" w:eastAsia="Arial" w:hAnsi="Arial"/>
                <w:sz w:val="21"/>
                <w:szCs w:val="21"/>
              </w:rPr>
              <w:t xml:space="preserve">IV</w:t>
            </w:r>
            <w:r>
              <w:rPr>
                <w:rFonts w:ascii="Arial" w:cs="Arial" w:eastAsia="Arial" w:hAnsi="Arial"/>
                <w:sz w:val="21"/>
                <w:szCs w:val="21"/>
              </w:rPr>
              <w:t xml:space="preserve">-398 09/01/14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БОКСЕР (</w:t>
            </w:r>
            <w:r>
              <w:rPr>
                <w:rFonts w:ascii="Arial" w:cs="Arial" w:eastAsia="Arial" w:hAnsi="Arial"/>
                <w:sz w:val="21"/>
                <w:szCs w:val="21"/>
              </w:rPr>
              <w:t xml:space="preserve">BOXER</w:t>
            </w:r>
            <w:r>
              <w:rPr>
                <w:rFonts w:ascii="Arial" w:cs="Arial" w:eastAsia="Arial" w:hAnsi="Arial"/>
                <w:sz w:val="21"/>
                <w:szCs w:val="21"/>
              </w:rPr>
              <w:t xml:space="preserve"> 48 </w:t>
            </w:r>
            <w:r>
              <w:rPr>
                <w:rFonts w:ascii="Arial" w:cs="Arial" w:eastAsia="Arial" w:hAnsi="Arial"/>
                <w:sz w:val="21"/>
                <w:szCs w:val="21"/>
              </w:rPr>
              <w:t xml:space="preserve">SL</w:t>
            </w:r>
            <w:r>
              <w:rPr>
                <w:rFonts w:ascii="Arial" w:cs="Arial" w:eastAsia="Arial" w:hAnsi="Arial"/>
                <w:sz w:val="21"/>
                <w:szCs w:val="21"/>
              </w:rPr>
              <w:t xml:space="preserve">),</w:t>
            </w:r>
          </w:p>
          <w:p>
            <w:pPr>
              <w:jc w:val="center"/>
            </w:pPr>
            <w:r>
              <w:rPr>
                <w:rFonts w:ascii="Arial" w:cs="Arial" w:eastAsia="Arial" w:hAnsi="Arial"/>
                <w:sz w:val="21"/>
                <w:szCs w:val="21"/>
              </w:rPr>
              <w:t xml:space="preserve">КР (480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DOGAL</w:t>
            </w:r>
            <w:r>
              <w:rPr>
                <w:rFonts w:ascii="Arial" w:cs="Arial" w:eastAsia="Arial" w:hAnsi="Arial"/>
                <w:sz w:val="21"/>
                <w:szCs w:val="21"/>
              </w:rPr>
              <w:t xml:space="preserve">», Турция,  через</w:t>
            </w:r>
          </w:p>
          <w:p>
            <w:pPr>
              <w:jc w:val="center"/>
            </w:pPr>
            <w:r>
              <w:rPr>
                <w:rFonts w:ascii="Arial" w:cs="Arial" w:eastAsia="Arial" w:hAnsi="Arial"/>
                <w:sz w:val="21"/>
                <w:szCs w:val="21"/>
              </w:rPr>
              <w:t xml:space="preserve">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IV-510 30/12/14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p>
            <w:pPr>
              <w:jc w:val="both"/>
            </w:pPr>
            <w:r>
              <w:rPr>
                <w:rFonts w:ascii="Arial" w:cs="Arial" w:eastAsia="Arial" w:hAnsi="Arial"/>
                <w:sz w:val="24"/>
                <w:szCs w:val="24"/>
              </w:rPr>
              <w:t xml:space="preserve"/>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посев яровых зерновых, овощных, картофеля, бобовых, технических, масличных, бахчевых, цветочных, декоративных, газонных и других культур</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конце лета или осенью в послеуборочный период. Расход рабочей жидкости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 сорняки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Злостные мно</w:t>
            </w:r>
            <w:r>
              <w:rPr>
                <w:rFonts w:ascii="Arial" w:cs="Arial" w:eastAsia="Arial" w:hAnsi="Arial"/>
                <w:sz w:val="21"/>
                <w:szCs w:val="21"/>
              </w:rPr>
              <w:t xml:space="preserve">г</w:t>
            </w:r>
            <w:r>
              <w:rPr>
                <w:rFonts w:ascii="Arial" w:cs="Arial" w:eastAsia="Arial" w:hAnsi="Arial"/>
                <w:sz w:val="21"/>
                <w:szCs w:val="21"/>
              </w:rPr>
              <w:t xml:space="preserve">олетние двудольные и злаковые сорняки, в т.ч. свинорой, вьюнок полевой, горчак ползучий и др.</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Графосат, ВР </w:t>
            </w:r>
          </w:p>
          <w:p>
            <w:pPr>
              <w:jc w:val="center"/>
            </w:pPr>
            <w:r>
              <w:rPr>
                <w:rFonts w:ascii="Arial" w:cs="Arial" w:eastAsia="Arial" w:hAnsi="Arial"/>
                <w:sz w:val="21"/>
                <w:szCs w:val="21"/>
              </w:rPr>
              <w:t xml:space="preserve">(480 г/л) «</w:t>
            </w:r>
            <w:r>
              <w:rPr>
                <w:rFonts w:ascii="Arial" w:cs="Arial" w:eastAsia="Arial" w:hAnsi="Arial"/>
                <w:sz w:val="21"/>
                <w:szCs w:val="21"/>
              </w:rPr>
              <w:t xml:space="preserve">Zheijiang Chemicals Import</w:t>
            </w:r>
            <w:r>
              <w:rPr>
                <w:rFonts w:ascii="Arial" w:cs="Arial" w:eastAsia="Arial" w:hAnsi="Arial"/>
                <w:sz w:val="21"/>
                <w:szCs w:val="21"/>
              </w:rPr>
              <w:t xml:space="preserve"> &amp; </w:t>
            </w:r>
            <w:r>
              <w:rPr>
                <w:rFonts w:ascii="Arial" w:cs="Arial" w:eastAsia="Arial" w:hAnsi="Arial"/>
                <w:sz w:val="21"/>
                <w:szCs w:val="21"/>
              </w:rPr>
              <w:t xml:space="preserve">Export Corporation</w:t>
            </w:r>
            <w:r>
              <w:rPr>
                <w:rFonts w:ascii="Arial" w:cs="Arial" w:eastAsia="Arial" w:hAnsi="Arial"/>
                <w:sz w:val="21"/>
                <w:szCs w:val="21"/>
              </w:rPr>
              <w:t xml:space="preserve">», КНР, через ОсОО «АгроЛига», КР</w:t>
            </w:r>
          </w:p>
          <w:p>
            <w:pPr>
              <w:jc w:val="center"/>
            </w:pPr>
            <w:r>
              <w:rPr>
                <w:rFonts w:ascii="Arial" w:cs="Arial" w:eastAsia="Arial" w:hAnsi="Arial"/>
                <w:sz w:val="21"/>
                <w:szCs w:val="21"/>
              </w:rPr>
              <w:t xml:space="preserve">IV-463-1 20/10/14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Глифосат-Голд, ВР </w:t>
            </w:r>
          </w:p>
          <w:p>
            <w:pPr>
              <w:jc w:val="center"/>
            </w:pPr>
            <w:r>
              <w:rPr>
                <w:rFonts w:ascii="Arial" w:cs="Arial" w:eastAsia="Arial" w:hAnsi="Arial"/>
                <w:sz w:val="21"/>
                <w:szCs w:val="21"/>
              </w:rPr>
              <w:t xml:space="preserve">(480 г/л)</w:t>
            </w:r>
          </w:p>
          <w:p>
            <w:pPr>
              <w:jc w:val="center"/>
            </w:pPr>
            <w:r>
              <w:rPr>
                <w:rFonts w:ascii="Arial" w:cs="Arial" w:eastAsia="Arial" w:hAnsi="Arial"/>
                <w:sz w:val="21"/>
                <w:szCs w:val="21"/>
              </w:rPr>
              <w:t xml:space="preserve">Фирма </w:t>
            </w:r>
            <w:r>
              <w:rPr>
                <w:rFonts w:ascii="Arial" w:cs="Arial" w:eastAsia="Arial" w:hAnsi="Arial"/>
                <w:sz w:val="21"/>
                <w:szCs w:val="21"/>
              </w:rPr>
              <w:t xml:space="preserve">«</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Jood</w:t>
            </w:r>
            <w:r>
              <w:rPr>
                <w:rFonts w:ascii="Arial" w:cs="Arial" w:eastAsia="Arial" w:hAnsi="Arial"/>
                <w:sz w:val="21"/>
                <w:szCs w:val="21"/>
              </w:rPr>
              <w:t xml:space="preserve">Biochemical</w:t>
            </w:r>
            <w:r>
              <w:rPr>
                <w:rFonts w:ascii="Arial" w:cs="Arial" w:eastAsia="Arial" w:hAnsi="Arial"/>
                <w:sz w:val="21"/>
                <w:szCs w:val="21"/>
              </w:rPr>
              <w:t xml:space="preserve">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«Фиаз Кемикал», КР</w:t>
            </w:r>
          </w:p>
          <w:p>
            <w:pPr>
              <w:jc w:val="center"/>
            </w:pPr>
            <w:r>
              <w:rPr>
                <w:rFonts w:ascii="Arial" w:cs="Arial" w:eastAsia="Arial" w:hAnsi="Arial"/>
                <w:sz w:val="21"/>
                <w:szCs w:val="21"/>
              </w:rPr>
              <w:t xml:space="preserve">IV-437 15/08/14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Урагануз, ВР (480 г/л) </w:t>
            </w:r>
          </w:p>
          <w:p>
            <w:pPr>
              <w:jc w:val="center"/>
            </w:pPr>
            <w:r>
              <w:rPr>
                <w:rFonts w:ascii="Arial" w:cs="Arial" w:eastAsia="Arial" w:hAnsi="Arial"/>
                <w:sz w:val="21"/>
                <w:szCs w:val="21"/>
              </w:rPr>
              <w:t xml:space="preserve">«NINGBO SUNJOY AgroScience Co., Ltd», </w:t>
            </w:r>
            <w:r>
              <w:rPr>
                <w:rFonts w:ascii="Arial" w:cs="Arial" w:eastAsia="Arial" w:hAnsi="Arial"/>
                <w:sz w:val="21"/>
                <w:szCs w:val="21"/>
              </w:rPr>
              <w:t xml:space="preserve">КНР</w:t>
            </w:r>
          </w:p>
          <w:p>
            <w:pPr>
              <w:jc w:val="center"/>
            </w:pPr>
            <w:r>
              <w:rPr>
                <w:rFonts w:ascii="Arial" w:cs="Arial" w:eastAsia="Arial" w:hAnsi="Arial"/>
                <w:sz w:val="21"/>
                <w:szCs w:val="21"/>
              </w:rPr>
              <w:t xml:space="preserve">IV-520-1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Глифосатин-ЭС, ВР </w:t>
            </w:r>
          </w:p>
          <w:p>
            <w:pPr>
              <w:jc w:val="center"/>
            </w:pPr>
            <w:r>
              <w:rPr>
                <w:rFonts w:ascii="Arial" w:cs="Arial" w:eastAsia="Arial" w:hAnsi="Arial"/>
                <w:sz w:val="21"/>
                <w:szCs w:val="21"/>
              </w:rPr>
              <w:t xml:space="preserve">(480 г/л)</w:t>
            </w:r>
          </w:p>
          <w:p>
            <w:pPr>
              <w:jc w:val="center"/>
            </w:pPr>
            <w:r>
              <w:rPr>
                <w:rFonts w:ascii="Arial" w:cs="Arial" w:eastAsia="Arial" w:hAnsi="Arial"/>
                <w:sz w:val="21"/>
                <w:szCs w:val="21"/>
              </w:rPr>
              <w:t xml:space="preserve">Компания «Чайна Цзянсу Интернэшнл Экономик эн Техникал Коперейшн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IV-579 15/10/15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Глифарт, ВР (480 г/л)</w:t>
            </w:r>
          </w:p>
          <w:p>
            <w:pPr>
              <w:jc w:val="center"/>
            </w:pPr>
            <w:r>
              <w:rPr>
                <w:rFonts w:ascii="Arial" w:cs="Arial" w:eastAsia="Arial" w:hAnsi="Arial"/>
                <w:sz w:val="21"/>
                <w:szCs w:val="21"/>
              </w:rPr>
              <w:t xml:space="preserve">Компания «Камсун Кемикалс Ко., ЛТД», КНР через ОсОО «Агрохимия», КР</w:t>
            </w:r>
          </w:p>
          <w:p>
            <w:pPr>
              <w:jc w:val="center"/>
            </w:pPr>
            <w:r>
              <w:rPr>
                <w:rFonts w:ascii="Arial" w:cs="Arial" w:eastAsia="Arial" w:hAnsi="Arial"/>
                <w:sz w:val="21"/>
                <w:szCs w:val="21"/>
              </w:rPr>
              <w:t xml:space="preserve">IV-571-2 14/10/15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Титан, ВР (480 г/л)</w:t>
            </w:r>
          </w:p>
          <w:p>
            <w:pPr>
              <w:jc w:val="center"/>
            </w:pPr>
            <w:r>
              <w:rPr>
                <w:rFonts w:ascii="Arial" w:cs="Arial" w:eastAsia="Arial" w:hAnsi="Arial"/>
                <w:sz w:val="21"/>
                <w:szCs w:val="21"/>
              </w:rPr>
              <w:t xml:space="preserve">Компания «БОФ Агро-Кемикал Ко., Лтд», КНР, через ОсОО «Азиякем», КР</w:t>
            </w:r>
          </w:p>
          <w:p>
            <w:pPr>
              <w:jc w:val="center"/>
            </w:pPr>
            <w:r>
              <w:rPr>
                <w:rFonts w:ascii="Arial" w:cs="Arial" w:eastAsia="Arial" w:hAnsi="Arial"/>
                <w:sz w:val="21"/>
                <w:szCs w:val="21"/>
              </w:rPr>
              <w:t xml:space="preserve">IV-514-1 30/12/14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ввиноградники</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весной или летом (при условии защиты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p>
            <w:pPr>
              <w:jc w:val="both"/>
            </w:pPr>
            <w:r>
              <w:rPr>
                <w:rFonts w:ascii="Arial" w:cs="Arial" w:eastAsia="Arial" w:hAnsi="Arial"/>
                <w:sz w:val="24"/>
                <w:szCs w:val="24"/>
              </w:rPr>
              <w:t xml:space="preserve"/>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культуры</w:t>
            </w:r>
          </w:p>
          <w:p>
            <w:pPr>
              <w:jc w:val="both"/>
            </w:pPr>
            <w:r>
              <w:rPr>
                <w:rFonts w:ascii="Arial" w:cs="Arial" w:eastAsia="Arial" w:hAnsi="Arial"/>
                <w:sz w:val="24"/>
                <w:szCs w:val="24"/>
              </w:rPr>
              <w:t xml:space="preserve"/>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w:t>
            </w:r>
          </w:p>
          <w:p>
            <w:pPr>
              <w:jc w:val="both"/>
            </w:pPr>
            <w:r>
              <w:rPr>
                <w:rFonts w:ascii="Arial" w:cs="Arial" w:eastAsia="Arial" w:hAnsi="Arial"/>
                <w:sz w:val="24"/>
                <w:szCs w:val="24"/>
              </w:rPr>
              <w:t xml:space="preserve"/>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за 2 недели до уборки (при влажности зерна не более 30 %) для подсушивания зерна и частичного подавления сорняков</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период их активного роста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Поля, предназначенные под посев яровых зерновых</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осенью, в послеуборочный период</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Паровые поля, предназначенные под посев и посадку лекарственных культур</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период их активного роста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послеуборочный период</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Объекты города (села): парки, скверы, бульвары, железнодорожные пути, санитарно-защитные зоны промышленных предприятий и др. объекты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Нежелательная травянистая и древесно-кустарниковая растительность</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и нежелательной растительности</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Десмедифам + фенмедифам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Бетарен ФД 11, КЭ </w:t>
            </w:r>
          </w:p>
          <w:p>
            <w:pPr>
              <w:jc w:val="center"/>
            </w:pPr>
            <w:r>
              <w:rPr>
                <w:rFonts w:ascii="Arial" w:cs="Arial" w:eastAsia="Arial" w:hAnsi="Arial"/>
                <w:sz w:val="21"/>
                <w:szCs w:val="21"/>
              </w:rPr>
              <w:t xml:space="preserve">(80+80 г/л) </w:t>
            </w:r>
          </w:p>
          <w:p>
            <w:pPr>
              <w:jc w:val="center"/>
            </w:pPr>
            <w:r>
              <w:rPr>
                <w:rFonts w:ascii="Arial" w:cs="Arial" w:eastAsia="Arial" w:hAnsi="Arial"/>
                <w:sz w:val="21"/>
                <w:szCs w:val="21"/>
              </w:rPr>
              <w:t xml:space="preserve">ЗАО «Щелково Агрохим»</w:t>
            </w:r>
          </w:p>
          <w:p>
            <w:pPr>
              <w:jc w:val="center"/>
            </w:pPr>
            <w:r>
              <w:rPr>
                <w:rFonts w:ascii="Arial" w:cs="Arial" w:eastAsia="Arial" w:hAnsi="Arial"/>
                <w:sz w:val="21"/>
                <w:szCs w:val="21"/>
              </w:rPr>
              <w:t xml:space="preserve">IV</w:t>
            </w:r>
            <w:r>
              <w:rPr>
                <w:rFonts w:ascii="Arial" w:cs="Arial" w:eastAsia="Arial" w:hAnsi="Arial"/>
                <w:sz w:val="21"/>
                <w:szCs w:val="21"/>
              </w:rPr>
              <w:t xml:space="preserve">-453-2 25/09/14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Бетамакс 22, КЭ </w:t>
            </w:r>
          </w:p>
          <w:p>
            <w:pPr>
              <w:jc w:val="center"/>
            </w:pPr>
            <w:r>
              <w:rPr>
                <w:rFonts w:ascii="Arial" w:cs="Arial" w:eastAsia="Arial" w:hAnsi="Arial"/>
                <w:sz w:val="21"/>
                <w:szCs w:val="21"/>
              </w:rPr>
              <w:t xml:space="preserve">(80+80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IV</w:t>
            </w:r>
            <w:r>
              <w:rPr>
                <w:rFonts w:ascii="Arial" w:cs="Arial" w:eastAsia="Arial" w:hAnsi="Arial"/>
                <w:sz w:val="21"/>
                <w:szCs w:val="21"/>
              </w:rPr>
              <w:t xml:space="preserve"> -675 30/11/16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столовая, кормовая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 (включая виды щирицы)</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с фазы 2 настоящих листьев культуры при ранних фазах роста (2-4 листа)сорняков</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Бетарен 22, МКЭ </w:t>
            </w:r>
          </w:p>
          <w:p>
            <w:pPr>
              <w:jc w:val="center"/>
            </w:pPr>
            <w:r>
              <w:rPr>
                <w:rFonts w:ascii="Arial" w:cs="Arial" w:eastAsia="Arial" w:hAnsi="Arial"/>
                <w:sz w:val="21"/>
                <w:szCs w:val="21"/>
              </w:rPr>
              <w:t xml:space="preserve">(110+110 г/л)</w:t>
            </w:r>
          </w:p>
          <w:p>
            <w:pPr>
              <w:jc w:val="center"/>
            </w:pPr>
            <w:r>
              <w:rPr>
                <w:rFonts w:ascii="Arial" w:cs="Arial" w:eastAsia="Arial" w:hAnsi="Arial"/>
                <w:sz w:val="21"/>
                <w:szCs w:val="21"/>
              </w:rPr>
              <w:t xml:space="preserve">Ао «Щелково Агрохим», Россия</w:t>
            </w:r>
          </w:p>
          <w:p>
            <w:pPr>
              <w:jc w:val="center"/>
            </w:pPr>
            <w:r>
              <w:rPr>
                <w:rFonts w:ascii="Arial" w:cs="Arial" w:eastAsia="Arial" w:hAnsi="Arial"/>
                <w:sz w:val="21"/>
                <w:szCs w:val="21"/>
              </w:rPr>
              <w:t xml:space="preserve">IV-592 10/02/16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кормовая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 (включая виды щирицы)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Последовательное опрыскивание посевов в стадии семядолей у сорняков (по первой, второй и третьей волне)
 -(3)</w:t>
            </w:r>
          </w:p>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60(3)</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1,5</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Последовательное опрыскивание посевов в фазе 2-4 листьев сорняков (по первой и второй волне)
 -(3)</w:t>
            </w:r>
          </w:p>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60(2)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3</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посевов в фазе 4 настоящих листьев культуры и ранние фазы роста сорняков 
 -(3)</w:t>
            </w:r>
          </w:p>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60(1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Бефенал, КЭ (160+160 г/л)</w:t>
            </w:r>
          </w:p>
          <w:p>
            <w:pPr>
              <w:jc w:val="center"/>
            </w:pPr>
            <w:r>
              <w:rPr>
                <w:rFonts w:ascii="Arial" w:cs="Arial" w:eastAsia="Arial" w:hAnsi="Arial"/>
                <w:sz w:val="21"/>
                <w:szCs w:val="21"/>
              </w:rPr>
              <w:t xml:space="preserve">Компания « Камсун Кемикалс Ко., Лтд», КНР, через ОсОО </w:t>
            </w:r>
          </w:p>
          <w:p>
            <w:pPr>
              <w:jc w:val="center"/>
            </w:pPr>
            <w:r>
              <w:rPr>
                <w:rFonts w:ascii="Arial" w:cs="Arial" w:eastAsia="Arial" w:hAnsi="Arial"/>
                <w:sz w:val="21"/>
                <w:szCs w:val="21"/>
              </w:rPr>
              <w:t xml:space="preserve">«Агрохимия», КР</w:t>
            </w:r>
          </w:p>
          <w:p>
            <w:pPr>
              <w:jc w:val="center"/>
            </w:pPr>
            <w:r>
              <w:rPr>
                <w:rFonts w:ascii="Arial" w:cs="Arial" w:eastAsia="Arial" w:hAnsi="Arial"/>
                <w:sz w:val="21"/>
                <w:szCs w:val="21"/>
              </w:rPr>
              <w:t xml:space="preserve">IV-349 08/08/12</w:t>
            </w:r>
          </w:p>
        </w:tc>
        <w:tc>
          <w:tcPr>
            <w:tcW w:type="dxa" w:w="8503"/>
            <w:gridSpan w:val="1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Десмедифам +фенмедифам + этофумезат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Бицепс Гарант, КЭ (70+90+110 г/л)</w:t>
            </w:r>
          </w:p>
          <w:p>
            <w:pPr>
              <w:jc w:val="center"/>
            </w:pPr>
            <w:r>
              <w:rPr>
                <w:rFonts w:ascii="Arial" w:cs="Arial" w:eastAsia="Arial" w:hAnsi="Arial"/>
                <w:sz w:val="21"/>
                <w:szCs w:val="21"/>
              </w:rPr>
              <w:t xml:space="preserve"> ЗАО Фирма «Август»</w:t>
            </w:r>
          </w:p>
          <w:p>
            <w:pPr>
              <w:jc w:val="center"/>
            </w:pPr>
            <w:r>
              <w:rPr>
                <w:rFonts w:ascii="Arial" w:cs="Arial" w:eastAsia="Arial" w:hAnsi="Arial"/>
                <w:sz w:val="21"/>
                <w:szCs w:val="21"/>
              </w:rPr>
              <w:t xml:space="preserve">IV</w:t>
            </w:r>
            <w:r>
              <w:rPr>
                <w:rFonts w:ascii="Arial" w:cs="Arial" w:eastAsia="Arial" w:hAnsi="Arial"/>
                <w:sz w:val="21"/>
                <w:szCs w:val="21"/>
              </w:rPr>
              <w:t xml:space="preserve">-558-2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r>
              <w:rPr>
                <w:rFonts w:ascii="Arial" w:cs="Arial" w:eastAsia="Arial" w:hAnsi="Arial"/>
                <w:sz w:val="21"/>
                <w:szCs w:val="21"/>
              </w:rPr>
              <w:t xml:space="preserve">-3</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столовая, кормовая</w:t>
            </w:r>
          </w:p>
          <w:p>
            <w:pPr>
              <w:jc w:val="both"/>
            </w:pPr>
            <w:r>
              <w:rPr>
                <w:rFonts w:ascii="Arial" w:cs="Arial" w:eastAsia="Arial" w:hAnsi="Arial"/>
                <w:sz w:val="24"/>
                <w:szCs w:val="24"/>
              </w:rPr>
              <w:t xml:space="preserve"/>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щирица, подмаренник и некоторые однолетние  злаковые сорняки</w:t>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семядолей сорняков (по первой, второй и третьей волне, с интервалом 7-14 дней). Расход рабочей жидкости – 200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сорняков по первой, второй и третьей волне, с интервалом 7-14 дней. Расход рабочей жидкости – 200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4 настоящих листьев культуры и ранние фазы роста сорняков. Расход рабочей жидкости – 200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Бетарен Супер МД, МКЭ (21+63+126 г/л)</w:t>
            </w:r>
          </w:p>
          <w:p>
            <w:pPr>
              <w:jc w:val="center"/>
            </w:pPr>
            <w:r>
              <w:rPr>
                <w:rFonts w:ascii="Arial" w:cs="Arial" w:eastAsia="Arial" w:hAnsi="Arial"/>
                <w:sz w:val="21"/>
                <w:szCs w:val="21"/>
              </w:rPr>
              <w:t xml:space="preserve">АО «Щелково Агрохим» Россия</w:t>
            </w:r>
          </w:p>
          <w:p>
            <w:pPr>
              <w:jc w:val="center"/>
            </w:pPr>
            <w:r>
              <w:rPr>
                <w:rFonts w:ascii="Arial" w:cs="Arial" w:eastAsia="Arial" w:hAnsi="Arial"/>
                <w:sz w:val="21"/>
                <w:szCs w:val="21"/>
              </w:rPr>
              <w:t xml:space="preserve">IV-593 10/02/16</w:t>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0,9-1,1</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1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Однолетние двудольные  </w:t>
            </w:r>
          </w:p>
          <w:p>
            <w:pPr>
              <w:jc w:val="center"/>
            </w:pPr>
            <w:r>
              <w:rPr>
                <w:rFonts w:ascii="Arial" w:cs="Arial" w:eastAsia="Arial" w:hAnsi="Arial"/>
                <w:sz w:val="21"/>
                <w:szCs w:val="21"/>
              </w:rPr>
              <w:t xml:space="preserve"> ( включая виды щирицы) и некоторые злаковые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Трехкратное опрыскивание: 1- в фазу семядолей сорняков; 2 и 3- по мере появления новых сорняков в ту же фазу </w:t>
            </w:r>
          </w:p>
        </w:tc>
        <w:tc>
          <w:tcPr>
            <w:tcW w:type="dxa" w:w="151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1,35</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Двухкратное опрыскивание: 1- в фазу  2-4 листьев сорняков; 2-по мере появления новых сорняков в ту же фазу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4 настоящих листьев культуры. Расход рабочей жидкости  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Дикамба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Дианат, ВР (480 г/л)</w:t>
            </w:r>
          </w:p>
          <w:p>
            <w:pPr>
              <w:jc w:val="center"/>
            </w:pPr>
            <w:r>
              <w:rPr>
                <w:rFonts w:ascii="Arial" w:cs="Arial" w:eastAsia="Arial" w:hAnsi="Arial"/>
                <w:sz w:val="21"/>
                <w:szCs w:val="21"/>
              </w:rPr>
              <w:t xml:space="preserve">«БАСФ СЕ», Германия </w:t>
            </w:r>
          </w:p>
          <w:p>
            <w:pPr>
              <w:jc w:val="center"/>
            </w:pPr>
            <w:r>
              <w:rPr>
                <w:rFonts w:ascii="Arial" w:cs="Arial" w:eastAsia="Arial" w:hAnsi="Arial"/>
                <w:sz w:val="21"/>
                <w:szCs w:val="21"/>
              </w:rPr>
              <w:t xml:space="preserve">IV</w:t>
            </w:r>
            <w:r>
              <w:rPr>
                <w:rFonts w:ascii="Arial" w:cs="Arial" w:eastAsia="Arial" w:hAnsi="Arial"/>
                <w:sz w:val="21"/>
                <w:szCs w:val="21"/>
              </w:rPr>
              <w:t xml:space="preserve">-452-2 22/09/14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Яровая пшеница, озимая пшеница, ячмень </w:t>
            </w:r>
          </w:p>
          <w:p>
            <w:pPr>
              <w:jc w:val="both"/>
            </w:pPr>
            <w:r>
              <w:rPr>
                <w:rFonts w:ascii="Arial" w:cs="Arial" w:eastAsia="Arial" w:hAnsi="Arial"/>
                <w:sz w:val="24"/>
                <w:szCs w:val="24"/>
              </w:rPr>
              <w:t xml:space="preserve"/>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(за исключением горчака ползучего) двудольные сорняки, в т.ч. устойчивые к препаратам из группы 2,4-Д,  2М-4Х, сульфонилмочевин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в смеси с препаратами из группы 2,4-Д, сульфонилмочевин</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Обочины дорог</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в чистом виде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i/>
                <w:iCs/>
                <w:sz w:val="24"/>
                <w:szCs w:val="24"/>
              </w:rPr>
              <w:t xml:space="preserve">Дикамба + хлорсульфурон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Фенизан, ВР (360+22,2 г/л) </w:t>
            </w:r>
          </w:p>
          <w:p>
            <w:pPr>
              <w:jc w:val="center"/>
            </w:pPr>
            <w:r>
              <w:rPr>
                <w:rFonts w:ascii="Arial" w:cs="Arial" w:eastAsia="Arial" w:hAnsi="Arial"/>
                <w:sz w:val="21"/>
                <w:szCs w:val="21"/>
              </w:rPr>
              <w:t xml:space="preserve">ЗАО «Щелково Агрохим»</w:t>
            </w:r>
          </w:p>
          <w:p>
            <w:pPr>
              <w:jc w:val="center"/>
            </w:pPr>
            <w:r>
              <w:rPr>
                <w:rFonts w:ascii="Arial" w:cs="Arial" w:eastAsia="Arial" w:hAnsi="Arial"/>
                <w:sz w:val="21"/>
                <w:szCs w:val="21"/>
              </w:rPr>
              <w:t xml:space="preserve">IV</w:t>
            </w:r>
            <w:r>
              <w:rPr>
                <w:rFonts w:ascii="Arial" w:cs="Arial" w:eastAsia="Arial" w:hAnsi="Arial"/>
                <w:sz w:val="21"/>
                <w:szCs w:val="21"/>
              </w:rPr>
              <w:t xml:space="preserve">-458-2 25/09/14</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,14-0,2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овес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 и 2М-4Х  и некоторые многолетние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начала кущения (3-4 листа) – конец кущения культуры, и ранние фазы роста сорняков. Обработка озимых проводится ранней весной или осенью.</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Дикват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Реглон форте, ВР (200 г/л), «Сингента Кроп Протекшн», Швейцария</w:t>
            </w:r>
          </w:p>
          <w:p>
            <w:pPr>
              <w:jc w:val="center"/>
            </w:pPr>
            <w:r>
              <w:rPr>
                <w:rFonts w:ascii="Arial" w:cs="Arial" w:eastAsia="Arial" w:hAnsi="Arial"/>
                <w:sz w:val="21"/>
                <w:szCs w:val="21"/>
              </w:rPr>
              <w:t xml:space="preserve">VII-1 02/06/15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злавовые и двудольные сорняки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за 2-3 дня до появления массовых всходов культуры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Диметенамид-Р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Фронтьер Оптима, КЭ (720 г/л) </w:t>
            </w:r>
            <w:r>
              <w:rPr>
                <w:rFonts w:ascii="Arial" w:cs="Arial" w:eastAsia="Arial" w:hAnsi="Arial"/>
                <w:sz w:val="21"/>
                <w:szCs w:val="21"/>
              </w:rPr>
              <w:t xml:space="preserve">«БАСФ СЕ», Германия </w:t>
            </w:r>
          </w:p>
          <w:p>
            <w:pPr>
              <w:jc w:val="center"/>
            </w:pPr>
            <w:r>
              <w:rPr>
                <w:rFonts w:ascii="Arial" w:cs="Arial" w:eastAsia="Arial" w:hAnsi="Arial"/>
                <w:sz w:val="21"/>
                <w:szCs w:val="21"/>
              </w:rPr>
              <w:t xml:space="preserve">IV</w:t>
            </w:r>
            <w:r>
              <w:rPr>
                <w:rFonts w:ascii="Arial" w:cs="Arial" w:eastAsia="Arial" w:hAnsi="Arial"/>
                <w:sz w:val="21"/>
                <w:szCs w:val="21"/>
              </w:rPr>
              <w:t xml:space="preserve">-451-2 22/09/14</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соя, подсолнечник,</w:t>
            </w:r>
          </w:p>
          <w:p>
            <w:pPr>
              <w:jc w:val="both"/>
            </w:pPr>
            <w:r>
              <w:rPr>
                <w:rFonts w:ascii="Arial" w:cs="Arial" w:eastAsia="Arial" w:hAnsi="Arial"/>
                <w:sz w:val="21"/>
                <w:szCs w:val="21"/>
              </w:rPr>
              <w:t xml:space="preserve">свекла сахарная и кормовая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некоторые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или до всходов культуры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Имазамокс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Парадокс, ВРК (120 г/л) ЗАО «Август», Россия</w:t>
            </w:r>
          </w:p>
          <w:p>
            <w:pPr>
              <w:jc w:val="center"/>
            </w:pPr>
            <w:r>
              <w:rPr>
                <w:rFonts w:ascii="Arial" w:cs="Arial" w:eastAsia="Arial" w:hAnsi="Arial"/>
                <w:sz w:val="21"/>
                <w:szCs w:val="21"/>
              </w:rPr>
              <w:t xml:space="preserve">IV-553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 горох( кроме овощного горошка)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ранние фазы ростасорняков или 4-5настоящих листьев у культуры. </w:t>
            </w:r>
          </w:p>
          <w:p>
            <w:pPr>
              <w:jc w:val="both"/>
            </w:pPr>
            <w:r>
              <w:rPr>
                <w:rFonts w:ascii="Arial" w:cs="Arial" w:eastAsia="Arial" w:hAnsi="Arial"/>
                <w:sz w:val="21"/>
                <w:szCs w:val="21"/>
              </w:rPr>
              <w:t xml:space="preserve">В год применения можно высевать пшеницу озимую, рапс озимый (устойчивый к имидазолинонам); на следующий год- яровую и озимую пшеницу, ячмень, рожь, тритикале; кукурузу, сою, горох, бобы, сорго, люцерну, люпин, рапс и подсолнечник (устойчивые к имидазолинонам); через два года-овес, подсолнечник (традиционные сорта и гибриды); через три года-любые культуры без ограничений, включая традиционные сорта и гибриды рапса; сахарную свеклу.</w:t>
            </w:r>
          </w:p>
          <w:p>
            <w:pPr>
              <w:jc w:val="both"/>
            </w:pPr>
            <w:r>
              <w:rPr>
                <w:rFonts w:ascii="Arial" w:cs="Arial" w:eastAsia="Arial" w:hAnsi="Arial"/>
                <w:sz w:val="21"/>
                <w:szCs w:val="21"/>
              </w:rPr>
              <w:t xml:space="preserve">Расход рабочей жидкости -50-300л/га ( в зависимости от типа распылителей).</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Байтор, ВСК (40 г/л)</w:t>
            </w:r>
          </w:p>
          <w:p>
            <w:pPr>
              <w:jc w:val="center"/>
            </w:pPr>
            <w:r>
              <w:rPr>
                <w:rFonts w:ascii="Arial" w:cs="Arial" w:eastAsia="Arial" w:hAnsi="Arial"/>
                <w:sz w:val="21"/>
                <w:szCs w:val="21"/>
              </w:rPr>
              <w:t xml:space="preserve">«Агробест Груп» Турция, через ОсОО «Евразия Групп КГ»</w:t>
            </w:r>
          </w:p>
          <w:p>
            <w:pPr>
              <w:jc w:val="center"/>
            </w:pPr>
            <w:r>
              <w:rPr>
                <w:rFonts w:ascii="Arial" w:cs="Arial" w:eastAsia="Arial" w:hAnsi="Arial"/>
                <w:sz w:val="21"/>
                <w:szCs w:val="21"/>
              </w:rPr>
              <w:t xml:space="preserve">IV-362 22/02/13</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 на семена и масло, рапс( сорта и гибриды устойчивые имидазолинонам)</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ранние фвзы ростасорняков (2-4 листьев)  или 4-5настоящих листьев у культуры.</w:t>
            </w:r>
          </w:p>
          <w:p>
            <w:pPr>
              <w:jc w:val="both"/>
            </w:pPr>
            <w:r>
              <w:rPr>
                <w:rFonts w:ascii="Arial" w:cs="Arial" w:eastAsia="Arial" w:hAnsi="Arial"/>
                <w:sz w:val="21"/>
                <w:szCs w:val="21"/>
              </w:rPr>
              <w:t xml:space="preserve">В год применения можно высевать пшеницу озимую, рапс озимый (устойчивый к имидазолинонам); на следующий год- яровую и озимую пшеницу, ячмень, рожь, тритикале; кукурузу, сою, горох, бобы, сорго, люцерну, люпин, рапс и подсолнечник (устойчивые к имидазолинонам); через два года-овес, подсолнечник (традиционные сорта и гибриды); через три года-любые культуры без ограничений, включая традиционные сорта и гибриды рапса; сахарную свеклу.</w:t>
            </w:r>
          </w:p>
          <w:p>
            <w:pPr>
              <w:jc w:val="both"/>
            </w:pPr>
            <w:r>
              <w:rPr>
                <w:rFonts w:ascii="Arial" w:cs="Arial" w:eastAsia="Arial" w:hAnsi="Arial"/>
                <w:sz w:val="21"/>
                <w:szCs w:val="21"/>
              </w:rPr>
              <w:t xml:space="preserve">Расход рабочей жидкости -50-300л/га ( в зависимости от типа распылителей).</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Имазапир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2-2,5</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Земли несельскохозяйствен</w:t>
            </w:r>
          </w:p>
          <w:p>
            <w:pPr>
              <w:jc w:val="both"/>
            </w:pPr>
            <w:r>
              <w:rPr>
                <w:rFonts w:ascii="Arial" w:cs="Arial" w:eastAsia="Arial" w:hAnsi="Arial"/>
                <w:sz w:val="21"/>
                <w:szCs w:val="21"/>
              </w:rPr>
              <w:t xml:space="preserve">ного пользования (охранные зоны линий электропередач и просеки, трассы газо- и нефтепроводов, насыпи и полосы отчуждения железных и шоссейных дорог, аэродромы и другие промышленные территории)</w:t>
            </w:r>
          </w:p>
        </w:tc>
        <w:tc>
          <w:tcPr>
            <w:tcW w:type="dxa" w:w="278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виды сорняков, в т.ч. амброзия полыннолистная и горчак ползучий</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ранние фазы их роста, в т.ч. амброзии олыннолистной в фазе 2-4 листьев и горчака ползучего в фазе стеблевания</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Очаги карантинных сорняков на полосах отчуждения, линий электропередач, трасс нефте-  и газопроводов, насыпях железных и шоссейных дорог и др. территоии </w:t>
            </w:r>
          </w:p>
        </w:tc>
        <w:tc>
          <w:tcPr>
            <w:tcW w:type="dxa" w:w="278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Амброзия полыннолистная</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Однократное наземное опрыскивание в фазе 2-4 листьев амброзии</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Вырубки разной давности при подготовке площадей под лесные культуры, для содействия естественному возобновлению хвойных пород, при реконструкции малоценных молодняков</w:t>
            </w:r>
          </w:p>
        </w:tc>
        <w:tc>
          <w:tcPr>
            <w:tcW w:type="dxa" w:w="278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виды сорняков, лиственные и хвойные древесно-кустарниковые породы (осина, береза, ольха, сосна, ель и др.)</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растений и почвы в июне-августе, 1 раз за период выращивания, посадка саженцев сосны и ели с закрытой  корневой системой не ранее, чем через месяц после опрыскивания, с открытой корневой системой – весной следующего года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278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 сорняки</w:t>
            </w:r>
          </w:p>
        </w:tc>
        <w:tc>
          <w:tcPr>
            <w:tcW w:type="dxa" w:w="6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(с заделкой), до всходов или опрыскивание посевов в фазе 2-3-х настоящих листьев культуры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Имазетапир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Фасолина, ВРК (100 г/л)</w:t>
            </w:r>
          </w:p>
          <w:p>
            <w:pPr>
              <w:jc w:val="center"/>
            </w:pPr>
            <w:r>
              <w:rPr>
                <w:rFonts w:ascii="Arial" w:cs="Arial" w:eastAsia="Arial" w:hAnsi="Arial"/>
                <w:sz w:val="21"/>
                <w:szCs w:val="21"/>
              </w:rPr>
              <w:t xml:space="preserve">«</w:t>
            </w:r>
            <w:r>
              <w:rPr>
                <w:rFonts w:ascii="Arial" w:cs="Arial" w:eastAsia="Arial" w:hAnsi="Arial"/>
                <w:sz w:val="21"/>
                <w:szCs w:val="21"/>
              </w:rPr>
              <w:t xml:space="preserve">Zheijiang Chemicals Import</w:t>
            </w:r>
            <w:r>
              <w:rPr>
                <w:rFonts w:ascii="Arial" w:cs="Arial" w:eastAsia="Arial" w:hAnsi="Arial"/>
                <w:sz w:val="21"/>
                <w:szCs w:val="21"/>
              </w:rPr>
              <w:t xml:space="preserve"> &amp; </w:t>
            </w:r>
            <w:r>
              <w:rPr>
                <w:rFonts w:ascii="Arial" w:cs="Arial" w:eastAsia="Arial" w:hAnsi="Arial"/>
                <w:sz w:val="21"/>
                <w:szCs w:val="21"/>
              </w:rPr>
              <w:t xml:space="preserve">Export Corporation</w:t>
            </w:r>
            <w:r>
              <w:rPr>
                <w:rFonts w:ascii="Arial" w:cs="Arial" w:eastAsia="Arial" w:hAnsi="Arial"/>
                <w:sz w:val="21"/>
                <w:szCs w:val="21"/>
              </w:rPr>
              <w:t xml:space="preserve">», КНР, через ОсОО «АгроЛига», КР</w:t>
            </w:r>
          </w:p>
          <w:p>
            <w:pPr>
              <w:jc w:val="center"/>
            </w:pPr>
            <w:r>
              <w:rPr>
                <w:rFonts w:ascii="Arial" w:cs="Arial" w:eastAsia="Arial" w:hAnsi="Arial"/>
                <w:sz w:val="21"/>
                <w:szCs w:val="21"/>
              </w:rPr>
              <w:t xml:space="preserve">IV-466-1 20/10/14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Пивот ланд, ВК (100 г/л)</w:t>
            </w:r>
          </w:p>
          <w:p>
            <w:pPr>
              <w:jc w:val="center"/>
            </w:pPr>
            <w:r>
              <w:rPr>
                <w:rFonts w:ascii="Arial" w:cs="Arial" w:eastAsia="Arial" w:hAnsi="Arial"/>
                <w:sz w:val="21"/>
                <w:szCs w:val="21"/>
              </w:rPr>
              <w:t xml:space="preserve">«Nanjing Essence Fine-Chemical Co. Ltd</w:t>
            </w:r>
            <w:r>
              <w:rPr>
                <w:rFonts w:ascii="Arial" w:cs="Arial" w:eastAsia="Arial" w:hAnsi="Arial"/>
                <w:sz w:val="21"/>
                <w:szCs w:val="21"/>
              </w:rPr>
              <w:t xml:space="preserve">», КНР, через ОсОО «Хим Пром Плюс», КР </w:t>
            </w:r>
          </w:p>
          <w:p>
            <w:pPr>
              <w:jc w:val="center"/>
            </w:pPr>
            <w:r>
              <w:rPr>
                <w:rFonts w:ascii="Arial" w:cs="Arial" w:eastAsia="Arial" w:hAnsi="Arial"/>
                <w:sz w:val="21"/>
                <w:szCs w:val="21"/>
              </w:rPr>
              <w:t xml:space="preserve">IV</w:t>
            </w:r>
            <w:r>
              <w:rPr>
                <w:rFonts w:ascii="Arial" w:cs="Arial" w:eastAsia="Arial" w:hAnsi="Arial"/>
                <w:sz w:val="21"/>
                <w:szCs w:val="21"/>
              </w:rPr>
              <w:t xml:space="preserve">-385 28/10/13</w:t>
            </w:r>
          </w:p>
          <w:p>
            <w:pPr>
              <w:jc w:val="center"/>
            </w:pPr>
            <w:r>
              <w:rPr>
                <w:rFonts w:ascii="Arial" w:cs="Arial" w:eastAsia="Arial" w:hAnsi="Arial"/>
                <w:sz w:val="21"/>
                <w:szCs w:val="21"/>
              </w:rPr>
              <w:t xml:space="preserve">IV-532-1 23/04/15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Престо, ВРК (100 г/л) </w:t>
            </w:r>
          </w:p>
          <w:p>
            <w:pPr>
              <w:jc w:val="center"/>
            </w:pPr>
            <w:r>
              <w:rPr>
                <w:rFonts w:ascii="Arial" w:cs="Arial" w:eastAsia="Arial" w:hAnsi="Arial"/>
                <w:sz w:val="21"/>
                <w:szCs w:val="21"/>
              </w:rPr>
              <w:t xml:space="preserve">«БОФ Агрокемикал Ко., Лтд», КНР, через ОсОО «АзияКем»,КР</w:t>
            </w:r>
          </w:p>
          <w:p>
            <w:pPr>
              <w:jc w:val="center"/>
            </w:pPr>
            <w:r>
              <w:rPr>
                <w:rFonts w:ascii="Arial" w:cs="Arial" w:eastAsia="Arial" w:hAnsi="Arial"/>
                <w:sz w:val="21"/>
                <w:szCs w:val="21"/>
              </w:rPr>
              <w:t xml:space="preserve">IV-532-1 23/04/15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Пикап, ВРК (100 г/л) </w:t>
            </w:r>
          </w:p>
          <w:p>
            <w:pPr>
              <w:jc w:val="center"/>
            </w:pPr>
            <w:r>
              <w:rPr>
                <w:rFonts w:ascii="Arial" w:cs="Arial" w:eastAsia="Arial" w:hAnsi="Arial"/>
                <w:sz w:val="21"/>
                <w:szCs w:val="21"/>
              </w:rPr>
              <w:t xml:space="preserve">«Ипрохем Компани Ко., Лтд»,</w:t>
            </w:r>
            <w:r>
              <w:rPr>
                <w:rFonts w:ascii="Arial" w:cs="Arial" w:eastAsia="Arial" w:hAnsi="Arial"/>
                <w:sz w:val="21"/>
                <w:szCs w:val="21"/>
              </w:rPr>
              <w:t xml:space="preserve">КНР, через ОсОО «Алби-Агро», КР </w:t>
            </w:r>
          </w:p>
          <w:p>
            <w:pPr>
              <w:jc w:val="center"/>
            </w:pPr>
            <w:r>
              <w:rPr>
                <w:rFonts w:ascii="Arial" w:cs="Arial" w:eastAsia="Arial" w:hAnsi="Arial"/>
                <w:sz w:val="21"/>
                <w:szCs w:val="21"/>
              </w:rPr>
              <w:t xml:space="preserve">IV</w:t>
            </w:r>
            <w:r>
              <w:rPr>
                <w:rFonts w:ascii="Arial" w:cs="Arial" w:eastAsia="Arial" w:hAnsi="Arial"/>
                <w:sz w:val="21"/>
                <w:szCs w:val="21"/>
              </w:rPr>
              <w:t xml:space="preserve">-415-1 17/02/14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Пивотпрофи, ВРК (100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Lier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Чагылган», КР</w:t>
            </w:r>
          </w:p>
          <w:p>
            <w:pPr>
              <w:jc w:val="center"/>
            </w:pPr>
            <w:r>
              <w:rPr>
                <w:rFonts w:ascii="Arial" w:cs="Arial" w:eastAsia="Arial" w:hAnsi="Arial"/>
                <w:sz w:val="21"/>
                <w:szCs w:val="21"/>
              </w:rPr>
              <w:t xml:space="preserve">IV</w:t>
            </w:r>
            <w:r>
              <w:rPr>
                <w:rFonts w:ascii="Arial" w:cs="Arial" w:eastAsia="Arial" w:hAnsi="Arial"/>
                <w:sz w:val="21"/>
                <w:szCs w:val="21"/>
              </w:rPr>
              <w:t xml:space="preserve">-652 02/06/16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Пират Супер, ВРК (110 г/л)</w:t>
            </w:r>
          </w:p>
          <w:p>
            <w:pPr>
              <w:jc w:val="center"/>
            </w:pPr>
            <w:r>
              <w:rPr>
                <w:rFonts w:ascii="Arial" w:cs="Arial" w:eastAsia="Arial" w:hAnsi="Arial"/>
                <w:sz w:val="21"/>
                <w:szCs w:val="21"/>
              </w:rPr>
              <w:t xml:space="preserve">Компания «Гринвелл Агросайенс Ко., Лтд», КНР, через ОсОО «Пестициды»</w:t>
            </w:r>
          </w:p>
          <w:p>
            <w:pPr>
              <w:jc w:val="center"/>
            </w:pPr>
            <w:r>
              <w:rPr>
                <w:rFonts w:ascii="Arial" w:cs="Arial" w:eastAsia="Arial" w:hAnsi="Arial"/>
                <w:sz w:val="21"/>
                <w:szCs w:val="21"/>
              </w:rPr>
              <w:t xml:space="preserve">IV</w:t>
            </w:r>
            <w:r>
              <w:rPr>
                <w:rFonts w:ascii="Arial" w:cs="Arial" w:eastAsia="Arial" w:hAnsi="Arial"/>
                <w:sz w:val="21"/>
                <w:szCs w:val="21"/>
              </w:rPr>
              <w:t xml:space="preserve">-</w:t>
            </w:r>
            <w:r>
              <w:rPr>
                <w:rFonts w:ascii="Arial" w:cs="Arial" w:eastAsia="Arial" w:hAnsi="Arial"/>
                <w:sz w:val="21"/>
                <w:szCs w:val="21"/>
              </w:rPr>
              <w:t xml:space="preserve">636-1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Агропивот, ВР (100 г/л) </w:t>
            </w:r>
          </w:p>
          <w:p>
            <w:pPr>
              <w:jc w:val="center"/>
            </w:pPr>
            <w:r>
              <w:rPr>
                <w:rFonts w:ascii="Arial" w:cs="Arial" w:eastAsia="Arial" w:hAnsi="Arial"/>
                <w:sz w:val="21"/>
                <w:szCs w:val="21"/>
              </w:rPr>
              <w:t xml:space="preserve">«Chiterion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IV-470 30/10/14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Фасолина</w:t>
            </w:r>
            <w:r>
              <w:rPr>
                <w:rFonts w:ascii="Arial" w:cs="Arial" w:eastAsia="Arial" w:hAnsi="Arial"/>
                <w:sz w:val="21"/>
                <w:szCs w:val="21"/>
              </w:rPr>
              <w:t xml:space="preserve">, </w:t>
            </w:r>
            <w:r>
              <w:rPr>
                <w:rFonts w:ascii="Arial" w:cs="Arial" w:eastAsia="Arial" w:hAnsi="Arial"/>
                <w:sz w:val="21"/>
                <w:szCs w:val="21"/>
              </w:rPr>
              <w:t xml:space="preserve">ВК </w:t>
            </w:r>
            <w:r>
              <w:rPr>
                <w:rFonts w:ascii="Arial" w:cs="Arial" w:eastAsia="Arial" w:hAnsi="Arial"/>
                <w:sz w:val="21"/>
                <w:szCs w:val="21"/>
              </w:rPr>
              <w:t xml:space="preserve">(100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«Zheijiang Chemicals Import &amp; Export Corporation», КНР, через ОсОО «</w:t>
            </w:r>
            <w:r>
              <w:rPr>
                <w:rFonts w:ascii="Arial" w:cs="Arial" w:eastAsia="Arial" w:hAnsi="Arial"/>
                <w:sz w:val="21"/>
                <w:szCs w:val="21"/>
              </w:rPr>
              <w:t xml:space="preserve">АгроЛига</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IV-466-1 20/10/14 </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Пират, ВР (100 г/л)</w:t>
            </w:r>
          </w:p>
          <w:p>
            <w:pPr>
              <w:jc w:val="center"/>
            </w:pPr>
            <w:r>
              <w:rPr>
                <w:rFonts w:ascii="Arial" w:cs="Arial" w:eastAsia="Arial" w:hAnsi="Arial"/>
                <w:sz w:val="21"/>
                <w:szCs w:val="21"/>
              </w:rPr>
              <w:t xml:space="preserve">«Синокем Агро Ко., Лтд, КНР, через ОсОО «Пестициды», КР</w:t>
            </w:r>
          </w:p>
          <w:p>
            <w:pPr>
              <w:jc w:val="center"/>
            </w:pPr>
            <w:r>
              <w:rPr>
                <w:rFonts w:ascii="Arial" w:cs="Arial" w:eastAsia="Arial" w:hAnsi="Arial"/>
                <w:sz w:val="21"/>
                <w:szCs w:val="21"/>
              </w:rPr>
              <w:t xml:space="preserve">IV-618-1-02/03/16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Сайерр, ВК (100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Trustchem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»КНР, через ОсОО </w:t>
            </w:r>
          </w:p>
          <w:p>
            <w:pPr>
              <w:jc w:val="center"/>
            </w:pPr>
            <w:r>
              <w:rPr>
                <w:rFonts w:ascii="Arial" w:cs="Arial" w:eastAsia="Arial" w:hAnsi="Arial"/>
                <w:sz w:val="21"/>
                <w:szCs w:val="21"/>
              </w:rPr>
              <w:t xml:space="preserve">«Алем Агро КейДжи», КР</w:t>
            </w:r>
          </w:p>
          <w:p>
            <w:pPr>
              <w:jc w:val="center"/>
            </w:pPr>
            <w:r>
              <w:rPr>
                <w:rFonts w:ascii="Arial" w:cs="Arial" w:eastAsia="Arial" w:hAnsi="Arial"/>
                <w:sz w:val="21"/>
                <w:szCs w:val="21"/>
              </w:rPr>
              <w:t xml:space="preserve">IV-678 11/01/17</w:t>
            </w:r>
          </w:p>
          <w:p>
            <w:pPr>
              <w:jc w:val="left"/>
            </w:pPr>
            <w:r>
              <w:rPr>
                <w:rFonts w:ascii="Arial" w:cs="Arial" w:eastAsia="Arial" w:hAnsi="Arial"/>
                <w:sz w:val="24"/>
                <w:szCs w:val="24"/>
              </w:rPr>
              <w:t xml:space="preserve"/>
            </w:r>
          </w:p>
          <w:p>
            <w:pPr>
              <w:jc w:val="center"/>
            </w:pPr>
            <w:r>
              <w:rPr>
                <w:rFonts w:ascii="Arial" w:cs="Arial" w:eastAsia="Arial" w:hAnsi="Arial"/>
                <w:sz w:val="21"/>
                <w:szCs w:val="21"/>
              </w:rPr>
              <w:t xml:space="preserve">Пивотарт, ВРК (100 г/л)</w:t>
            </w:r>
            <w:r>
              <w:rPr>
                <w:rFonts w:ascii="Arial" w:cs="Arial" w:eastAsia="Arial" w:hAnsi="Arial"/>
                <w:sz w:val="21"/>
                <w:szCs w:val="21"/>
              </w:rPr>
              <w:t xml:space="preserve">«Камсун Кемикалс Ко., Лтд»,КНР, через ОсОО «Агрохимия», КР</w:t>
            </w:r>
          </w:p>
          <w:p>
            <w:pPr>
              <w:jc w:val="center"/>
            </w:pPr>
            <w:r>
              <w:rPr>
                <w:rFonts w:ascii="Arial" w:cs="Arial" w:eastAsia="Arial" w:hAnsi="Arial"/>
                <w:sz w:val="21"/>
                <w:szCs w:val="21"/>
              </w:rPr>
              <w:t xml:space="preserve">IV-431 30/07/14</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многолетние злаковые и однолетние двудольные, в том числе виды амброзии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(с заделкой), до всходов или опрыскивание посевов в фазе всходов двух настоящих листьев  культуры. В годы применения препрата рекомендуется высевать озимую пшеницу на следующий год-кукурузу, яровые и озимые зерновые, через 2 года все культуры без ограничения</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на зерно, горох овощной на семена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многолетние злаковые и 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 течение 2-3 дней после посева или опрыскивания сорняков в фазе 3-6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многолетние злаковые и однолетние двудольные, в том числе повилики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через 7-10 дней после первого укоса</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Панда, КЭ (330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Nanjing Essence Fine</w:t>
            </w:r>
            <w:r>
              <w:rPr>
                <w:rFonts w:ascii="Arial" w:cs="Arial" w:eastAsia="Arial" w:hAnsi="Arial"/>
                <w:sz w:val="21"/>
                <w:szCs w:val="21"/>
              </w:rPr>
              <w:t xml:space="preserve">-</w:t>
            </w:r>
            <w:r>
              <w:rPr>
                <w:rFonts w:ascii="Arial" w:cs="Arial" w:eastAsia="Arial" w:hAnsi="Arial"/>
                <w:sz w:val="21"/>
                <w:szCs w:val="21"/>
              </w:rPr>
              <w:t xml:space="preserve">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«ХимПромПлюс», КР</w:t>
            </w:r>
          </w:p>
          <w:p>
            <w:pPr>
              <w:jc w:val="center"/>
            </w:pPr>
            <w:r>
              <w:rPr>
                <w:rFonts w:ascii="Arial" w:cs="Arial" w:eastAsia="Arial" w:hAnsi="Arial"/>
                <w:sz w:val="21"/>
                <w:szCs w:val="21"/>
              </w:rPr>
              <w:t xml:space="preserve">IV</w:t>
            </w:r>
            <w:r>
              <w:rPr>
                <w:rFonts w:ascii="Arial" w:cs="Arial" w:eastAsia="Arial" w:hAnsi="Arial"/>
                <w:sz w:val="21"/>
                <w:szCs w:val="21"/>
              </w:rPr>
              <w:t xml:space="preserve"> -654-1 15/06/16</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Иоксинил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Тоталук, КЭ (225 г/л)</w:t>
            </w:r>
          </w:p>
          <w:p>
            <w:pPr>
              <w:jc w:val="center"/>
            </w:pPr>
            <w:r>
              <w:rPr>
                <w:rFonts w:ascii="Arial" w:cs="Arial" w:eastAsia="Arial" w:hAnsi="Arial"/>
                <w:sz w:val="21"/>
                <w:szCs w:val="21"/>
              </w:rPr>
              <w:t xml:space="preserve">Компания « Лиер Кемикал Ко., Лтд», КНР, через ОсОО « Чагылган», КР</w:t>
            </w:r>
          </w:p>
          <w:p>
            <w:pPr>
              <w:jc w:val="center"/>
            </w:pPr>
            <w:r>
              <w:rPr>
                <w:rFonts w:ascii="Arial" w:cs="Arial" w:eastAsia="Arial" w:hAnsi="Arial"/>
                <w:sz w:val="21"/>
                <w:szCs w:val="21"/>
              </w:rPr>
              <w:t xml:space="preserve">IV</w:t>
            </w:r>
            <w:r>
              <w:rPr>
                <w:rFonts w:ascii="Arial" w:cs="Arial" w:eastAsia="Arial" w:hAnsi="Arial"/>
                <w:sz w:val="21"/>
                <w:szCs w:val="21"/>
              </w:rPr>
              <w:t xml:space="preserve"> -672 23/11/16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 (кроме лука на перо)</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3-6 листьев культуры (ранние фазы роста  сорняков)</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Чеснок озимый</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Чеснок из воздушных луковиц</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Имазетапир + хлоримурон-этил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Фаби, ВДГ (450+150 г/кг)</w:t>
            </w:r>
          </w:p>
          <w:p>
            <w:pPr>
              <w:jc w:val="center"/>
            </w:pPr>
            <w:r>
              <w:rPr>
                <w:rFonts w:ascii="Arial" w:cs="Arial" w:eastAsia="Arial" w:hAnsi="Arial"/>
                <w:sz w:val="21"/>
                <w:szCs w:val="21"/>
              </w:rPr>
              <w:t xml:space="preserve">«Гринвелл Агросайенс Ко., Лтд»,КНР, через ОсОО «Пестициды», КР</w:t>
            </w:r>
          </w:p>
          <w:p>
            <w:pPr>
              <w:jc w:val="center"/>
            </w:pPr>
            <w:r>
              <w:rPr>
                <w:rFonts w:ascii="Arial" w:cs="Arial" w:eastAsia="Arial" w:hAnsi="Arial"/>
                <w:sz w:val="21"/>
                <w:szCs w:val="21"/>
              </w:rPr>
              <w:t xml:space="preserve">IV</w:t>
            </w:r>
            <w:r>
              <w:rPr>
                <w:rFonts w:ascii="Arial" w:cs="Arial" w:eastAsia="Arial" w:hAnsi="Arial"/>
                <w:sz w:val="21"/>
                <w:szCs w:val="21"/>
              </w:rPr>
              <w:t xml:space="preserve">-632-1 22/03/16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 в т.ч виды амброзии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ранние фазы их развития 9 злаки- до 2-3 листьев, двудольные- до 4-6 листьев), независимо от фазы развития культуры, однократно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Йодосульфурон-метил-натрий + амидосульфурон + антидот мефенпир-диэтил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Секатор, ВДГ (12,5+50+125 г/кг)</w:t>
            </w:r>
          </w:p>
          <w:p>
            <w:pPr>
              <w:jc w:val="center"/>
            </w:pPr>
            <w:r>
              <w:rPr>
                <w:rFonts w:ascii="Arial" w:cs="Arial" w:eastAsia="Arial" w:hAnsi="Arial"/>
                <w:sz w:val="21"/>
                <w:szCs w:val="21"/>
              </w:rPr>
              <w:t xml:space="preserve">Компания «Байер Кроп Сайенс», Германия</w:t>
            </w:r>
          </w:p>
          <w:p>
            <w:pPr>
              <w:jc w:val="center"/>
            </w:pPr>
            <w:r>
              <w:rPr>
                <w:rFonts w:ascii="Arial" w:cs="Arial" w:eastAsia="Arial" w:hAnsi="Arial"/>
                <w:sz w:val="21"/>
                <w:szCs w:val="21"/>
              </w:rPr>
              <w:t xml:space="preserve">IV</w:t>
            </w:r>
            <w:r>
              <w:rPr>
                <w:rFonts w:ascii="Arial" w:cs="Arial" w:eastAsia="Arial" w:hAnsi="Arial"/>
                <w:sz w:val="21"/>
                <w:szCs w:val="21"/>
              </w:rPr>
              <w:t xml:space="preserve">-494-1 28/11/14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100-150 г/га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двудольные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Опырскивание посевов по вегетирующим сорнякам</w:t>
            </w:r>
          </w:p>
          <w:p>
            <w:pPr>
              <w:jc w:val="both"/>
            </w:pPr>
            <w:r>
              <w:rPr>
                <w:rFonts w:ascii="Arial" w:cs="Arial" w:eastAsia="Arial" w:hAnsi="Arial"/>
                <w:sz w:val="21"/>
                <w:szCs w:val="21"/>
              </w:rPr>
              <w:t xml:space="preserve"> ( независмо от фазы развития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Квизалофоп-П-тефурил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Хилер, МКЭ (40 г/л)</w:t>
            </w:r>
          </w:p>
          <w:p>
            <w:pPr>
              <w:jc w:val="center"/>
            </w:pPr>
            <w:r>
              <w:rPr>
                <w:rFonts w:ascii="Arial" w:cs="Arial" w:eastAsia="Arial" w:hAnsi="Arial"/>
                <w:sz w:val="21"/>
                <w:szCs w:val="21"/>
              </w:rPr>
              <w:t xml:space="preserve">АО « Щелково Агрохим» , Россия </w:t>
            </w:r>
          </w:p>
          <w:p>
            <w:pPr>
              <w:jc w:val="center"/>
            </w:pPr>
            <w:r>
              <w:rPr>
                <w:rFonts w:ascii="Arial" w:cs="Arial" w:eastAsia="Arial" w:hAnsi="Arial"/>
                <w:sz w:val="21"/>
                <w:szCs w:val="21"/>
              </w:rPr>
              <w:t xml:space="preserve">IV</w:t>
            </w:r>
            <w:r>
              <w:rPr>
                <w:rFonts w:ascii="Arial" w:cs="Arial" w:eastAsia="Arial" w:hAnsi="Arial"/>
                <w:sz w:val="21"/>
                <w:szCs w:val="21"/>
              </w:rPr>
              <w:t xml:space="preserve">-597 10/02/16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0,75-1</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столовая, кормовая, картофель, лук, морковь, капуста, томаты рассадные и посевные, соя, подсолнечник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(просо куриное, сорго полевое, щетинники)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сорняков, независимо от фазы развития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1-1,5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(пырей ползучий)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сорняков 10-15 см, независимо от фазы развития культуры</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Квизалофоп-П-этил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Сорти супер (</w:t>
            </w:r>
            <w:r>
              <w:rPr>
                <w:rFonts w:ascii="Arial" w:cs="Arial" w:eastAsia="Arial" w:hAnsi="Arial"/>
                <w:sz w:val="21"/>
                <w:szCs w:val="21"/>
              </w:rPr>
              <w:t xml:space="preserve">Sorti Super</w:t>
            </w:r>
            <w:r>
              <w:rPr>
                <w:rFonts w:ascii="Arial" w:cs="Arial" w:eastAsia="Arial" w:hAnsi="Arial"/>
                <w:sz w:val="21"/>
                <w:szCs w:val="21"/>
              </w:rPr>
              <w:t xml:space="preserve">), КЭ (50 г/л)</w:t>
            </w:r>
          </w:p>
          <w:p>
            <w:pPr>
              <w:jc w:val="center"/>
            </w:pPr>
            <w:r>
              <w:rPr>
                <w:rFonts w:ascii="Arial" w:cs="Arial" w:eastAsia="Arial" w:hAnsi="Arial"/>
                <w:sz w:val="21"/>
                <w:szCs w:val="21"/>
              </w:rPr>
              <w:t xml:space="preserve">«</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IV-538 29/04/15</w:t>
            </w:r>
          </w:p>
          <w:p>
            <w:pPr>
              <w:jc w:val="both"/>
            </w:pPr>
            <w:r>
              <w:rPr>
                <w:rFonts w:ascii="Arial" w:cs="Arial" w:eastAsia="Arial" w:hAnsi="Arial"/>
                <w:sz w:val="24"/>
                <w:szCs w:val="24"/>
              </w:rPr>
              <w:t xml:space="preserve"/>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Бермудская трава, трава Джонсона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сорняков (Бермудская трава) 15-20 см, трава Джонсона на стадии отростков</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Трава Джонсона, ежовник обыкновенный, просо</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3-4 листьев сорняков, при высоте томате 15-20см</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Трава Джонсона, ежовник обыкновенный, просо, щетенник, алапекурус, мятлик однолетний, костер, дикий ячмень</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3-4 листьев сорняков</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Бермудская трава, трава Джонсона, щетинник</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сорняков, при высоте лук  15-20см</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755 см3/га</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Красная чечевица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Дикий овес, лисохвост мышехвостниковидный, дикая пшеница, ячмень обыкновенный, пырей ползучий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сорняков, при высоте чечевицы 8-12см</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Дикий овес, ежовник обыкновенный, алапекурус, костер</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Низкая дозировка для однолетних сорняков, высокая дозировка для многолетних</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Хлопок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Трава Джонсона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Соевые бобы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Ежовник обыкновенный, библус, трава Джонсона, Бермудская трава, алапекурус, канареечник</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Послевсходовое опрыскивание в фазе 3-6 листьев сорняков</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Квинклорак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Фатцет</w:t>
            </w:r>
            <w:r>
              <w:rPr>
                <w:rFonts w:ascii="Arial" w:cs="Arial" w:eastAsia="Arial" w:hAnsi="Arial"/>
                <w:sz w:val="21"/>
                <w:szCs w:val="21"/>
              </w:rPr>
              <w:t xml:space="preserve">, </w:t>
            </w:r>
            <w:r>
              <w:rPr>
                <w:rFonts w:ascii="Arial" w:cs="Arial" w:eastAsia="Arial" w:hAnsi="Arial"/>
                <w:sz w:val="21"/>
                <w:szCs w:val="21"/>
              </w:rPr>
              <w:t xml:space="preserve">КС</w:t>
            </w:r>
            <w:r>
              <w:rPr>
                <w:rFonts w:ascii="Arial" w:cs="Arial" w:eastAsia="Arial" w:hAnsi="Arial"/>
                <w:sz w:val="21"/>
                <w:szCs w:val="21"/>
              </w:rPr>
              <w:t xml:space="preserve"> 250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p>
          <w:p>
            <w:pPr>
              <w:jc w:val="center"/>
            </w:pPr>
            <w:r>
              <w:rPr>
                <w:rFonts w:ascii="Arial" w:cs="Arial" w:eastAsia="Arial" w:hAnsi="Arial"/>
                <w:sz w:val="21"/>
                <w:szCs w:val="21"/>
              </w:rPr>
              <w:t xml:space="preserve">«XINJIANG NONG FU LAI CHEMICAL CO., LTD» </w:t>
            </w:r>
            <w:r>
              <w:rPr>
                <w:rFonts w:ascii="Arial" w:cs="Arial" w:eastAsia="Arial" w:hAnsi="Arial"/>
                <w:sz w:val="21"/>
                <w:szCs w:val="21"/>
              </w:rPr>
              <w:t xml:space="preserve">КНР</w:t>
            </w:r>
            <w:r>
              <w:rPr>
                <w:rFonts w:ascii="Arial" w:cs="Arial" w:eastAsia="Arial" w:hAnsi="Arial"/>
                <w:sz w:val="21"/>
                <w:szCs w:val="21"/>
              </w:rPr>
              <w:t xml:space="preserve">, </w:t>
            </w:r>
          </w:p>
          <w:p>
            <w:pPr>
              <w:jc w:val="center"/>
            </w:pPr>
            <w:r>
              <w:rPr>
                <w:rFonts w:ascii="Arial" w:cs="Arial" w:eastAsia="Arial" w:hAnsi="Arial"/>
                <w:sz w:val="21"/>
                <w:szCs w:val="21"/>
              </w:rPr>
              <w:t xml:space="preserve">через ОсОО </w:t>
            </w:r>
            <w:r>
              <w:rPr>
                <w:rFonts w:ascii="Arial" w:cs="Arial" w:eastAsia="Arial" w:hAnsi="Arial"/>
                <w:sz w:val="21"/>
                <w:szCs w:val="21"/>
              </w:rPr>
              <w:t xml:space="preserve">«IFODA KYRGYZ» </w:t>
            </w:r>
            <w:r>
              <w:rPr>
                <w:rFonts w:ascii="Arial" w:cs="Arial" w:eastAsia="Arial" w:hAnsi="Arial"/>
                <w:sz w:val="21"/>
                <w:szCs w:val="21"/>
              </w:rPr>
              <w:t xml:space="preserve">КР</w:t>
            </w:r>
          </w:p>
          <w:p>
            <w:pPr>
              <w:jc w:val="center"/>
            </w:pPr>
            <w:r>
              <w:rPr>
                <w:rFonts w:ascii="Arial" w:cs="Arial" w:eastAsia="Arial" w:hAnsi="Arial"/>
                <w:sz w:val="21"/>
                <w:szCs w:val="21"/>
              </w:rPr>
              <w:t xml:space="preserve">IV-379 24/09/13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Пасет, КЭ (250 г/л)</w:t>
            </w:r>
          </w:p>
          <w:p>
            <w:pPr>
              <w:jc w:val="center"/>
            </w:pPr>
            <w:r>
              <w:rPr>
                <w:rFonts w:ascii="Arial" w:cs="Arial" w:eastAsia="Arial" w:hAnsi="Arial"/>
                <w:sz w:val="21"/>
                <w:szCs w:val="21"/>
              </w:rPr>
              <w:t xml:space="preserve">Компания « Чайна Цзянсу Интернешнл Экономик энд Техникал Кооперейшн Групп., Лтд», КНР, через ОсОО « Кыргыз Агро Кемикал», КР</w:t>
            </w:r>
          </w:p>
          <w:p>
            <w:pPr>
              <w:jc w:val="center"/>
            </w:pPr>
            <w:r>
              <w:rPr>
                <w:rFonts w:ascii="Arial" w:cs="Arial" w:eastAsia="Arial" w:hAnsi="Arial"/>
                <w:sz w:val="21"/>
                <w:szCs w:val="21"/>
              </w:rPr>
              <w:t xml:space="preserve">IV</w:t>
            </w:r>
            <w:r>
              <w:rPr>
                <w:rFonts w:ascii="Arial" w:cs="Arial" w:eastAsia="Arial" w:hAnsi="Arial"/>
                <w:sz w:val="21"/>
                <w:szCs w:val="21"/>
              </w:rPr>
              <w:t xml:space="preserve"> -657 02/08/16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Фаццед, КС (250 г/л)</w:t>
            </w:r>
          </w:p>
          <w:p>
            <w:pPr>
              <w:jc w:val="center"/>
            </w:pPr>
            <w:r>
              <w:rPr>
                <w:rFonts w:ascii="Arial" w:cs="Arial" w:eastAsia="Arial" w:hAnsi="Arial"/>
                <w:sz w:val="21"/>
                <w:szCs w:val="21"/>
              </w:rPr>
              <w:t xml:space="preserve">«</w:t>
            </w:r>
            <w:r>
              <w:rPr>
                <w:rFonts w:ascii="Arial" w:cs="Arial" w:eastAsia="Arial" w:hAnsi="Arial"/>
                <w:sz w:val="21"/>
                <w:szCs w:val="21"/>
              </w:rPr>
              <w:t xml:space="preserve">Shangai Mio Chemikal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»,КНР , через ОсОО «Агро – Евро», КР</w:t>
            </w:r>
          </w:p>
          <w:p>
            <w:pPr>
              <w:jc w:val="center"/>
            </w:pPr>
            <w:r>
              <w:rPr>
                <w:rFonts w:ascii="Arial" w:cs="Arial" w:eastAsia="Arial" w:hAnsi="Arial"/>
                <w:sz w:val="21"/>
                <w:szCs w:val="21"/>
              </w:rPr>
              <w:t xml:space="preserve">IV-424 01/04/14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Фацед</w:t>
            </w:r>
            <w:r>
              <w:rPr>
                <w:rFonts w:ascii="Arial" w:cs="Arial" w:eastAsia="Arial" w:hAnsi="Arial"/>
                <w:sz w:val="21"/>
                <w:szCs w:val="21"/>
              </w:rPr>
              <w:t xml:space="preserve">, </w:t>
            </w:r>
            <w:r>
              <w:rPr>
                <w:rFonts w:ascii="Arial" w:cs="Arial" w:eastAsia="Arial" w:hAnsi="Arial"/>
                <w:sz w:val="21"/>
                <w:szCs w:val="21"/>
              </w:rPr>
              <w:t xml:space="preserve">КС</w:t>
            </w:r>
            <w:r>
              <w:rPr>
                <w:rFonts w:ascii="Arial" w:cs="Arial" w:eastAsia="Arial" w:hAnsi="Arial"/>
                <w:sz w:val="21"/>
                <w:szCs w:val="21"/>
              </w:rPr>
              <w:t xml:space="preserve"> (250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«NINGBO SUNJOY AgroScience Co., Ltd», КНР</w:t>
            </w:r>
          </w:p>
          <w:p>
            <w:pPr>
              <w:jc w:val="center"/>
            </w:pPr>
            <w:r>
              <w:rPr>
                <w:rFonts w:ascii="Arial" w:cs="Arial" w:eastAsia="Arial" w:hAnsi="Arial"/>
                <w:sz w:val="21"/>
                <w:szCs w:val="21"/>
              </w:rPr>
              <w:t xml:space="preserve">IV</w:t>
            </w:r>
            <w:r>
              <w:rPr>
                <w:rFonts w:ascii="Arial" w:cs="Arial" w:eastAsia="Arial" w:hAnsi="Arial"/>
                <w:sz w:val="21"/>
                <w:szCs w:val="21"/>
              </w:rPr>
              <w:t xml:space="preserve">-517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Фасетрис, КС (250 г/л)</w:t>
            </w:r>
          </w:p>
          <w:p>
            <w:pPr>
              <w:jc w:val="center"/>
            </w:pPr>
            <w:r>
              <w:rPr>
                <w:rFonts w:ascii="Arial" w:cs="Arial" w:eastAsia="Arial" w:hAnsi="Arial"/>
                <w:sz w:val="21"/>
                <w:szCs w:val="21"/>
              </w:rPr>
              <w:t xml:space="preserve">Компания «Лиер Кемикал Ко., Лдт», КНР, через  ОсОО</w:t>
            </w:r>
          </w:p>
          <w:p>
            <w:pPr>
              <w:jc w:val="center"/>
            </w:pPr>
            <w:r>
              <w:rPr>
                <w:rFonts w:ascii="Arial" w:cs="Arial" w:eastAsia="Arial" w:hAnsi="Arial"/>
                <w:sz w:val="21"/>
                <w:szCs w:val="21"/>
              </w:rPr>
              <w:t xml:space="preserve">« Чагылган», КР</w:t>
            </w:r>
          </w:p>
          <w:p>
            <w:pPr>
              <w:jc w:val="center"/>
            </w:pPr>
            <w:r>
              <w:rPr>
                <w:rFonts w:ascii="Arial" w:cs="Arial" w:eastAsia="Arial" w:hAnsi="Arial"/>
                <w:sz w:val="21"/>
                <w:szCs w:val="21"/>
              </w:rPr>
              <w:t xml:space="preserve">IV</w:t>
            </w:r>
            <w:r>
              <w:rPr>
                <w:rFonts w:ascii="Arial" w:cs="Arial" w:eastAsia="Arial" w:hAnsi="Arial"/>
                <w:sz w:val="21"/>
                <w:szCs w:val="21"/>
              </w:rPr>
              <w:t xml:space="preserve">-605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Фаворит, КС (250 г/л)</w:t>
            </w:r>
          </w:p>
          <w:p>
            <w:pPr>
              <w:jc w:val="center"/>
            </w:pPr>
            <w:r>
              <w:rPr>
                <w:rFonts w:ascii="Arial" w:cs="Arial" w:eastAsia="Arial" w:hAnsi="Arial"/>
                <w:sz w:val="21"/>
                <w:szCs w:val="21"/>
              </w:rPr>
              <w:t xml:space="preserve">Компания «Чжэцзян Рэйфул Кемикалс Ко., Лтд», КНР, через ОсОО «Кяусар», КР</w:t>
            </w:r>
          </w:p>
          <w:p>
            <w:pPr>
              <w:jc w:val="center"/>
            </w:pPr>
            <w:r>
              <w:rPr>
                <w:rFonts w:ascii="Arial" w:cs="Arial" w:eastAsia="Arial" w:hAnsi="Arial"/>
                <w:sz w:val="21"/>
                <w:szCs w:val="21"/>
              </w:rPr>
              <w:t xml:space="preserve">IV</w:t>
            </w:r>
            <w:r>
              <w:rPr>
                <w:rFonts w:ascii="Arial" w:cs="Arial" w:eastAsia="Arial" w:hAnsi="Arial"/>
                <w:sz w:val="21"/>
                <w:szCs w:val="21"/>
              </w:rPr>
              <w:t xml:space="preserve">-604 19/02/16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ФАЗЕТ, КС (250 г/л)</w:t>
            </w:r>
          </w:p>
          <w:p>
            <w:pPr>
              <w:jc w:val="center"/>
            </w:pPr>
            <w:r>
              <w:rPr>
                <w:rFonts w:ascii="Arial" w:cs="Arial" w:eastAsia="Arial" w:hAnsi="Arial"/>
                <w:sz w:val="21"/>
                <w:szCs w:val="21"/>
              </w:rPr>
              <w:t xml:space="preserve">« Ипрохем Компани Лимитед», КНР, через ОсОО « Алби-Агро», КР</w:t>
            </w:r>
          </w:p>
          <w:p>
            <w:pPr>
              <w:jc w:val="center"/>
            </w:pPr>
            <w:r>
              <w:rPr>
                <w:rFonts w:ascii="Arial" w:cs="Arial" w:eastAsia="Arial" w:hAnsi="Arial"/>
                <w:sz w:val="21"/>
                <w:szCs w:val="21"/>
              </w:rPr>
              <w:t xml:space="preserve">IV</w:t>
            </w:r>
            <w:r>
              <w:rPr>
                <w:rFonts w:ascii="Arial" w:cs="Arial" w:eastAsia="Arial" w:hAnsi="Arial"/>
                <w:sz w:val="21"/>
                <w:szCs w:val="21"/>
              </w:rPr>
              <w:t xml:space="preserve">-588 01/02/16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Райс, КС (250 г/л)</w:t>
            </w:r>
          </w:p>
          <w:p>
            <w:pPr>
              <w:jc w:val="center"/>
            </w:pPr>
            <w:r>
              <w:rPr>
                <w:rFonts w:ascii="Arial" w:cs="Arial" w:eastAsia="Arial" w:hAnsi="Arial"/>
                <w:sz w:val="21"/>
                <w:szCs w:val="21"/>
              </w:rPr>
              <w:t xml:space="preserve">Компания «Синокем Агро Ко., Лтд», КНР, через ОсОО «Пестициды», КР</w:t>
            </w:r>
          </w:p>
          <w:p>
            <w:pPr>
              <w:jc w:val="center"/>
            </w:pPr>
            <w:r>
              <w:rPr>
                <w:rFonts w:ascii="Arial" w:cs="Arial" w:eastAsia="Arial" w:hAnsi="Arial"/>
                <w:sz w:val="21"/>
                <w:szCs w:val="21"/>
              </w:rPr>
              <w:t xml:space="preserve">IV</w:t>
            </w:r>
            <w:r>
              <w:rPr>
                <w:rFonts w:ascii="Arial" w:cs="Arial" w:eastAsia="Arial" w:hAnsi="Arial"/>
                <w:sz w:val="21"/>
                <w:szCs w:val="21"/>
              </w:rPr>
              <w:t xml:space="preserve">-681 02/02/17</w:t>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0,16-0,66</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Пшеница яровая</w:t>
            </w:r>
          </w:p>
        </w:tc>
        <w:tc>
          <w:tcPr>
            <w:tcW w:type="dxa" w:w="141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Виды осота, ромашки, горца</w:t>
            </w:r>
          </w:p>
        </w:tc>
        <w:tc>
          <w:tcPr>
            <w:tcW w:type="dxa" w:w="20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посевов в афзе кущения культуры до выхода в трубку </w:t>
            </w:r>
          </w:p>
        </w:tc>
        <w:tc>
          <w:tcPr>
            <w:tcW w:type="dxa" w:w="1516"/>
            <w:gridSpan w:val="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посевов в фазе 3-5 листьев культуры </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0,3-0,5</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Свекла сахарная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посевов в фазе 1-3 пра настоящих листьев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0,1-0,3</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Лен-долгунец</w:t>
            </w:r>
          </w:p>
        </w:tc>
        <w:tc>
          <w:tcPr>
            <w:tcW w:type="dxa" w:w="1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Виды осота</w:t>
            </w:r>
          </w:p>
        </w:tc>
        <w:tc>
          <w:tcPr>
            <w:tcW w:type="dxa" w:w="20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посевов в фазе « елочки» культуры при фазе розетки у сорняков </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0,2-0.5</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Капуста белокачанаая</w:t>
            </w:r>
          </w:p>
        </w:tc>
        <w:tc>
          <w:tcPr>
            <w:tcW w:type="dxa" w:w="1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Виды осота, ромашки, горца</w:t>
            </w:r>
          </w:p>
        </w:tc>
        <w:tc>
          <w:tcPr>
            <w:tcW w:type="dxa" w:w="20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растений после высадки рассады </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0,5-0,6</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Земляника</w:t>
            </w:r>
          </w:p>
        </w:tc>
        <w:tc>
          <w:tcPr>
            <w:tcW w:type="dxa" w:w="1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Многолетние двудольные </w:t>
            </w:r>
          </w:p>
          <w:p>
            <w:pPr>
              <w:jc w:val="center"/>
            </w:pPr>
            <w:r>
              <w:rPr>
                <w:rFonts w:ascii="Arial" w:cs="Arial" w:eastAsia="Arial" w:hAnsi="Arial"/>
                <w:sz w:val="21"/>
                <w:szCs w:val="21"/>
              </w:rPr>
              <w:t xml:space="preserve">( осоты, щавель, одуванчик) и некоторые однолетние двудольные ( ромашка непахучая, горцы)</w:t>
            </w:r>
          </w:p>
        </w:tc>
        <w:tc>
          <w:tcPr>
            <w:tcW w:type="dxa" w:w="20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вегетирующих сорняков после сбора урожая </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0,3-0,4</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Рапс яровой и озимый (семенные посевы)</w:t>
            </w:r>
          </w:p>
        </w:tc>
        <w:tc>
          <w:tcPr>
            <w:tcW w:type="dxa" w:w="1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Виды осота, ромашки, горца</w:t>
            </w:r>
          </w:p>
        </w:tc>
        <w:tc>
          <w:tcPr>
            <w:tcW w:type="dxa" w:w="20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посевов в фазе 3-4 листьев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0,3</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Райграс однолетний</w:t>
            </w:r>
          </w:p>
        </w:tc>
        <w:tc>
          <w:tcPr>
            <w:tcW w:type="dxa" w:w="1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Многолетние двудольные </w:t>
            </w:r>
          </w:p>
          <w:p>
            <w:pPr>
              <w:jc w:val="center"/>
            </w:pPr>
            <w:r>
              <w:rPr>
                <w:rFonts w:ascii="Arial" w:cs="Arial" w:eastAsia="Arial" w:hAnsi="Arial"/>
                <w:sz w:val="21"/>
                <w:szCs w:val="21"/>
              </w:rPr>
              <w:t xml:space="preserve">( осоты, щавель, одуванчик) и некоторые однолетние двудольные ( ромашка непахучая, горцы)</w:t>
            </w:r>
          </w:p>
        </w:tc>
        <w:tc>
          <w:tcPr>
            <w:tcW w:type="dxa" w:w="205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посевов в фазе кущения культуры </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злаковые(просовидные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культуры и 3-4 листьев сорняков. Расход рабочей жидкости –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Клодинафоп–пропаргил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Тердок, КЭ (80 г/л)</w:t>
            </w:r>
          </w:p>
          <w:p>
            <w:pPr>
              <w:jc w:val="center"/>
            </w:pPr>
            <w:r>
              <w:rPr>
                <w:rFonts w:ascii="Arial" w:cs="Arial" w:eastAsia="Arial" w:hAnsi="Arial"/>
                <w:sz w:val="21"/>
                <w:szCs w:val="21"/>
              </w:rPr>
              <w:t xml:space="preserve">«Агробест Груп» Турция,</w:t>
            </w:r>
          </w:p>
          <w:p>
            <w:pPr>
              <w:jc w:val="center"/>
            </w:pPr>
            <w:r>
              <w:rPr>
                <w:rFonts w:ascii="Arial" w:cs="Arial" w:eastAsia="Arial" w:hAnsi="Arial"/>
                <w:sz w:val="21"/>
                <w:szCs w:val="21"/>
              </w:rPr>
              <w:t xml:space="preserve">через ОсОО «Евразия Групп КГ»</w:t>
            </w:r>
          </w:p>
          <w:p>
            <w:pPr>
              <w:jc w:val="center"/>
            </w:pPr>
            <w:r>
              <w:rPr>
                <w:rFonts w:ascii="Arial" w:cs="Arial" w:eastAsia="Arial" w:hAnsi="Arial"/>
                <w:sz w:val="21"/>
                <w:szCs w:val="21"/>
              </w:rPr>
              <w:t xml:space="preserve">IV</w:t>
            </w:r>
            <w:r>
              <w:rPr>
                <w:rFonts w:ascii="Arial" w:cs="Arial" w:eastAsia="Arial" w:hAnsi="Arial"/>
                <w:sz w:val="21"/>
                <w:szCs w:val="21"/>
              </w:rPr>
              <w:t xml:space="preserve">-370 22/02/13</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p>
            <w:pPr>
              <w:jc w:val="both"/>
            </w:pPr>
            <w:r>
              <w:rPr>
                <w:rFonts w:ascii="Arial" w:cs="Arial" w:eastAsia="Arial" w:hAnsi="Arial"/>
                <w:sz w:val="21"/>
                <w:szCs w:val="21"/>
              </w:rPr>
              <w:t xml:space="preserve"> ( овсюг)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ранние фазы роста сорняков </w:t>
            </w:r>
          </w:p>
          <w:p>
            <w:pPr>
              <w:jc w:val="both"/>
            </w:pPr>
            <w:r>
              <w:rPr>
                <w:rFonts w:ascii="Arial" w:cs="Arial" w:eastAsia="Arial" w:hAnsi="Arial"/>
                <w:sz w:val="21"/>
                <w:szCs w:val="21"/>
              </w:rPr>
              <w:t xml:space="preserve">( 3-4 листа )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Клодинафоп–пропаргил + антидот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Топикуз</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(80+20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«CHITERION INT, L INDUSTRIAL CO., LIMITED»,</w:t>
            </w:r>
          </w:p>
          <w:p>
            <w:pPr>
              <w:jc w:val="center"/>
            </w:pPr>
            <w:r>
              <w:rPr>
                <w:rFonts w:ascii="Arial" w:cs="Arial" w:eastAsia="Arial" w:hAnsi="Arial"/>
                <w:sz w:val="21"/>
                <w:szCs w:val="21"/>
              </w:rPr>
              <w:t xml:space="preserve">КНР, через ОсОО «АгроСтайл»</w:t>
            </w:r>
          </w:p>
          <w:p>
            <w:pPr>
              <w:jc w:val="center"/>
            </w:pPr>
            <w:r>
              <w:rPr>
                <w:rFonts w:ascii="Arial" w:cs="Arial" w:eastAsia="Arial" w:hAnsi="Arial"/>
                <w:sz w:val="21"/>
                <w:szCs w:val="21"/>
              </w:rPr>
              <w:t xml:space="preserve">IV-404 31/01/14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Топик грант, КЭ (80+20 г/л)</w:t>
            </w:r>
          </w:p>
          <w:p>
            <w:pPr>
              <w:jc w:val="center"/>
            </w:pPr>
            <w:r>
              <w:rPr>
                <w:rFonts w:ascii="Arial" w:cs="Arial" w:eastAsia="Arial" w:hAnsi="Arial"/>
                <w:sz w:val="21"/>
                <w:szCs w:val="21"/>
              </w:rPr>
              <w:t xml:space="preserve">«Нанжинг Зуочуанг Кемикал Ко., Лтд» КНР</w:t>
            </w:r>
          </w:p>
          <w:p>
            <w:pPr>
              <w:jc w:val="center"/>
            </w:pPr>
            <w:r>
              <w:rPr>
                <w:rFonts w:ascii="Arial" w:cs="Arial" w:eastAsia="Arial" w:hAnsi="Arial"/>
                <w:sz w:val="21"/>
                <w:szCs w:val="21"/>
              </w:rPr>
              <w:t xml:space="preserve">через ОсОО «ХимПромПлюс», Кыргызская Республика</w:t>
            </w:r>
          </w:p>
          <w:p>
            <w:pPr>
              <w:jc w:val="center"/>
            </w:pPr>
            <w:r>
              <w:rPr>
                <w:rFonts w:ascii="Arial" w:cs="Arial" w:eastAsia="Arial" w:hAnsi="Arial"/>
                <w:sz w:val="21"/>
                <w:szCs w:val="21"/>
              </w:rPr>
              <w:t xml:space="preserve">IV</w:t>
            </w:r>
            <w:r>
              <w:rPr>
                <w:rFonts w:ascii="Arial" w:cs="Arial" w:eastAsia="Arial" w:hAnsi="Arial"/>
                <w:sz w:val="21"/>
                <w:szCs w:val="21"/>
              </w:rPr>
              <w:t xml:space="preserve">-399 18/01/14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Трапик, КЭ (80+20 г/л) </w:t>
            </w:r>
          </w:p>
          <w:p>
            <w:pPr>
              <w:jc w:val="center"/>
            </w:pPr>
            <w:r>
              <w:rPr>
                <w:rFonts w:ascii="Arial" w:cs="Arial" w:eastAsia="Arial" w:hAnsi="Arial"/>
                <w:sz w:val="21"/>
                <w:szCs w:val="21"/>
              </w:rPr>
              <w:t xml:space="preserve">«Шанхай Агрочайна Интернешнл Трайд Ко., Лтд»</w:t>
            </w:r>
          </w:p>
          <w:p>
            <w:pPr>
              <w:jc w:val="center"/>
            </w:pPr>
            <w:r>
              <w:rPr>
                <w:rFonts w:ascii="Arial" w:cs="Arial" w:eastAsia="Arial" w:hAnsi="Arial"/>
                <w:sz w:val="21"/>
                <w:szCs w:val="21"/>
              </w:rPr>
              <w:t xml:space="preserve">IV</w:t>
            </w:r>
            <w:r>
              <w:rPr>
                <w:rFonts w:ascii="Arial" w:cs="Arial" w:eastAsia="Arial" w:hAnsi="Arial"/>
                <w:sz w:val="21"/>
                <w:szCs w:val="21"/>
              </w:rPr>
              <w:t xml:space="preserve">-339 05/04/12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Топикпремиум, КЭ </w:t>
            </w:r>
          </w:p>
          <w:p>
            <w:pPr>
              <w:jc w:val="center"/>
            </w:pPr>
            <w:r>
              <w:rPr>
                <w:rFonts w:ascii="Arial" w:cs="Arial" w:eastAsia="Arial" w:hAnsi="Arial"/>
                <w:sz w:val="21"/>
                <w:szCs w:val="21"/>
              </w:rPr>
              <w:t xml:space="preserve">(80+20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Lier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Чагылган», КР</w:t>
            </w:r>
          </w:p>
          <w:p>
            <w:pPr>
              <w:jc w:val="center"/>
            </w:pPr>
            <w:r>
              <w:rPr>
                <w:rFonts w:ascii="Arial" w:cs="Arial" w:eastAsia="Arial" w:hAnsi="Arial"/>
                <w:sz w:val="21"/>
                <w:szCs w:val="21"/>
              </w:rPr>
              <w:t xml:space="preserve">IV</w:t>
            </w:r>
            <w:r>
              <w:rPr>
                <w:rFonts w:ascii="Arial" w:cs="Arial" w:eastAsia="Arial" w:hAnsi="Arial"/>
                <w:sz w:val="21"/>
                <w:szCs w:val="21"/>
              </w:rPr>
              <w:t xml:space="preserve"> -650 02/06/16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Лорд, КЭ (80+20 г/л) Компания «Синокем Агро Ко., Лтд», КНР, через ОсОО «Пестициды» КР</w:t>
            </w:r>
          </w:p>
          <w:p>
            <w:pPr>
              <w:jc w:val="center"/>
            </w:pPr>
            <w:r>
              <w:rPr>
                <w:rFonts w:ascii="Arial" w:cs="Arial" w:eastAsia="Arial" w:hAnsi="Arial"/>
                <w:sz w:val="21"/>
                <w:szCs w:val="21"/>
              </w:rPr>
              <w:t xml:space="preserve">IV-613-1 22/03/16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овсюг (виды)</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овсюга независимо от фазы развития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щетинник (виды)</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независимо от фазы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Просо куриное и другие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появлении массовых всходов сорняков независимо от фазы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Топик, КЭ (80+20 г/л) Компания «Сингента», Швейцария</w:t>
            </w:r>
          </w:p>
          <w:p>
            <w:pPr>
              <w:jc w:val="center"/>
            </w:pPr>
            <w:r>
              <w:rPr>
                <w:rFonts w:ascii="Arial" w:cs="Arial" w:eastAsia="Arial" w:hAnsi="Arial"/>
                <w:sz w:val="21"/>
                <w:szCs w:val="21"/>
              </w:rPr>
              <w:t xml:space="preserve">IV-478-1 31/10/14</w:t>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яровая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Овсюг</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овсюга независимо от фазы развития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p>
            <w:pPr>
              <w:jc w:val="both"/>
            </w:pPr>
            <w:r>
              <w:rPr>
                <w:rFonts w:ascii="Arial" w:cs="Arial" w:eastAsia="Arial" w:hAnsi="Arial"/>
                <w:sz w:val="21"/>
                <w:szCs w:val="21"/>
              </w:rPr>
              <w:t xml:space="preserve">( просо куриное, щетинники)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появлении массовых всходов сорняков независимо от фазы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Эаст Стар, КЭ </w:t>
            </w:r>
          </w:p>
          <w:p>
            <w:pPr>
              <w:jc w:val="center"/>
            </w:pPr>
            <w:r>
              <w:rPr>
                <w:rFonts w:ascii="Arial" w:cs="Arial" w:eastAsia="Arial" w:hAnsi="Arial"/>
                <w:sz w:val="21"/>
                <w:szCs w:val="21"/>
              </w:rPr>
              <w:t xml:space="preserve">(240 г/л+60 г/л)</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IV-389 04/12/13</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2</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Овсюг</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весной в ранние фазы роста (2-3 листа) сорняков независимо от фазы развития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2</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Щетинники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2</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Просянка</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Тропик-150, КЭ </w:t>
            </w:r>
          </w:p>
          <w:p>
            <w:pPr>
              <w:jc w:val="center"/>
            </w:pPr>
            <w:r>
              <w:rPr>
                <w:rFonts w:ascii="Arial" w:cs="Arial" w:eastAsia="Arial" w:hAnsi="Arial"/>
                <w:sz w:val="21"/>
                <w:szCs w:val="21"/>
              </w:rPr>
              <w:t xml:space="preserve">(130+20 г/л)</w:t>
            </w:r>
          </w:p>
          <w:p>
            <w:pPr>
              <w:jc w:val="center"/>
            </w:pPr>
            <w:r>
              <w:rPr>
                <w:rFonts w:ascii="Arial" w:cs="Arial" w:eastAsia="Arial" w:hAnsi="Arial"/>
                <w:sz w:val="21"/>
                <w:szCs w:val="21"/>
              </w:rPr>
              <w:t xml:space="preserve">Компания «Синьцзянь Тиандао Люмен Интернэшнл Трейд Лимитед Компани», КНР</w:t>
            </w:r>
          </w:p>
          <w:p>
            <w:pPr>
              <w:jc w:val="center"/>
            </w:pPr>
            <w:r>
              <w:rPr>
                <w:rFonts w:ascii="Arial" w:cs="Arial" w:eastAsia="Arial" w:hAnsi="Arial"/>
                <w:sz w:val="21"/>
                <w:szCs w:val="21"/>
              </w:rPr>
              <w:t xml:space="preserve">IV – 637-1 08/04/16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313"/>
            <w:gridSpan w:val="2"/>
            <w:tcBorders>
              <w:top w:val="none" w:color="auto" w:sz="0"/>
              <w:left w:val="single" w:color="CBBF9E" w:sz="4"/>
              <w:bottom w:val="single" w:color="CBBF9E" w:sz="4"/>
              <w:right w:val="none" w:color="auto" w:sz="0"/>
            </w:tcBorders>
            <w:vAlign w:val="top"/>
          </w:tcPr>
          <w:p>
            <w:pPr>
              <w:jc w:val="both"/>
            </w:pPr>
            <w:r>
              <w:rPr>
                <w:rFonts w:ascii="Arial" w:cs="Arial" w:eastAsia="Arial" w:hAnsi="Arial"/>
                <w:b/>
                <w:bCs/>
                <w:sz w:val="21"/>
                <w:szCs w:val="21"/>
              </w:rPr>
              <w:t xml:space="preserve">Кломазон</w:t>
            </w:r>
          </w:p>
        </w:tc>
        <w:tc>
          <w:tcPr>
            <w:tcW w:type="dxa" w:w="7866"/>
            <w:gridSpan w:val="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Халиф, КЭ (480 г/л) «Синокем Агро Ко., Лтд»,</w:t>
            </w:r>
          </w:p>
          <w:p>
            <w:pPr>
              <w:jc w:val="center"/>
            </w:pPr>
            <w:r>
              <w:rPr>
                <w:rFonts w:ascii="Arial" w:cs="Arial" w:eastAsia="Arial" w:hAnsi="Arial"/>
                <w:sz w:val="21"/>
                <w:szCs w:val="21"/>
              </w:rPr>
              <w:t xml:space="preserve">КНР, через ОсОО «Пестициды», КР</w:t>
            </w:r>
          </w:p>
          <w:p>
            <w:pPr>
              <w:jc w:val="center"/>
            </w:pPr>
            <w:r>
              <w:rPr>
                <w:rFonts w:ascii="Arial" w:cs="Arial" w:eastAsia="Arial" w:hAnsi="Arial"/>
                <w:sz w:val="21"/>
                <w:szCs w:val="21"/>
              </w:rPr>
              <w:t xml:space="preserve">IV-619-1 22/03/16</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41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Однолетние двудольные и злаковые сорняки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 в фазе 3 настоящих листьев</w:t>
            </w:r>
          </w:p>
          <w:p>
            <w:pPr>
              <w:jc w:val="both"/>
            </w:pPr>
            <w:r>
              <w:rPr>
                <w:rFonts w:ascii="Arial" w:cs="Arial" w:eastAsia="Arial" w:hAnsi="Arial"/>
                <w:sz w:val="24"/>
                <w:szCs w:val="24"/>
              </w:rPr>
              <w:t xml:space="preserve"/>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в баковой смеси с гербицидом Дуал Голд , КЭ (1,3л/га) расход рабочей жидкости 200-300л/га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как в чистом виде, так и в составе баковой смеси с гербицидом Рейсер, КЭ (2л/га).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0,15-0,2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озимый и яровой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05"/>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Клопиралид</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Лорнет, КЭ (300 г/л) </w:t>
            </w:r>
          </w:p>
          <w:p>
            <w:pPr>
              <w:jc w:val="center"/>
            </w:pPr>
            <w:r>
              <w:rPr>
                <w:rFonts w:ascii="Arial" w:cs="Arial" w:eastAsia="Arial" w:hAnsi="Arial"/>
                <w:sz w:val="21"/>
                <w:szCs w:val="21"/>
              </w:rPr>
              <w:t xml:space="preserve">«Импрохем Ко., Лтд» КНР</w:t>
            </w:r>
          </w:p>
          <w:p>
            <w:pPr>
              <w:jc w:val="center"/>
            </w:pPr>
            <w:r>
              <w:rPr>
                <w:rFonts w:ascii="Arial" w:cs="Arial" w:eastAsia="Arial" w:hAnsi="Arial"/>
                <w:sz w:val="21"/>
                <w:szCs w:val="21"/>
              </w:rPr>
              <w:t xml:space="preserve">IV</w:t>
            </w:r>
            <w:r>
              <w:rPr>
                <w:rFonts w:ascii="Arial" w:cs="Arial" w:eastAsia="Arial" w:hAnsi="Arial"/>
                <w:sz w:val="21"/>
                <w:szCs w:val="21"/>
              </w:rPr>
              <w:t xml:space="preserve">-353 27/11/12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Лорнет, ВР (300 г/л)</w:t>
            </w:r>
          </w:p>
          <w:p>
            <w:pPr>
              <w:jc w:val="center"/>
            </w:pPr>
            <w:r>
              <w:rPr>
                <w:rFonts w:ascii="Arial" w:cs="Arial" w:eastAsia="Arial" w:hAnsi="Arial"/>
                <w:sz w:val="21"/>
                <w:szCs w:val="21"/>
              </w:rPr>
              <w:t xml:space="preserve">ЗАО «Щелково Агрохим»</w:t>
            </w:r>
          </w:p>
          <w:p>
            <w:pPr>
              <w:jc w:val="center"/>
            </w:pPr>
            <w:r>
              <w:rPr>
                <w:rFonts w:ascii="Arial" w:cs="Arial" w:eastAsia="Arial" w:hAnsi="Arial"/>
                <w:sz w:val="21"/>
                <w:szCs w:val="21"/>
              </w:rPr>
              <w:t xml:space="preserve">IV</w:t>
            </w:r>
            <w:r>
              <w:rPr>
                <w:rFonts w:ascii="Arial" w:cs="Arial" w:eastAsia="Arial" w:hAnsi="Arial"/>
                <w:sz w:val="21"/>
                <w:szCs w:val="21"/>
              </w:rPr>
              <w:t xml:space="preserve">-456-2 25/09/14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Лантэрилла, ВР (300 г/л)</w:t>
            </w:r>
          </w:p>
          <w:p>
            <w:pPr>
              <w:jc w:val="center"/>
            </w:pPr>
            <w:r>
              <w:rPr>
                <w:rFonts w:ascii="Arial" w:cs="Arial" w:eastAsia="Arial" w:hAnsi="Arial"/>
                <w:sz w:val="21"/>
                <w:szCs w:val="21"/>
              </w:rPr>
              <w:t xml:space="preserve">Компания «Лиер Кемикал Ко., Лтд», КНР, через ОсОО «Чагылган», КР</w:t>
            </w:r>
          </w:p>
          <w:p>
            <w:pPr>
              <w:jc w:val="center"/>
            </w:pPr>
            <w:r>
              <w:rPr>
                <w:rFonts w:ascii="Arial" w:cs="Arial" w:eastAsia="Arial" w:hAnsi="Arial"/>
                <w:sz w:val="21"/>
                <w:szCs w:val="21"/>
              </w:rPr>
              <w:t xml:space="preserve">IV</w:t>
            </w:r>
            <w:r>
              <w:rPr>
                <w:rFonts w:ascii="Arial" w:cs="Arial" w:eastAsia="Arial" w:hAnsi="Arial"/>
                <w:sz w:val="21"/>
                <w:szCs w:val="21"/>
              </w:rPr>
              <w:t xml:space="preserve"> -674 24/11/16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Монтрел, ВР (300 г/л)</w:t>
            </w:r>
          </w:p>
          <w:p>
            <w:pPr>
              <w:jc w:val="center"/>
            </w:pPr>
            <w:r>
              <w:rPr>
                <w:rFonts w:ascii="Arial" w:cs="Arial" w:eastAsia="Arial" w:hAnsi="Arial"/>
                <w:sz w:val="21"/>
                <w:szCs w:val="21"/>
              </w:rPr>
              <w:t xml:space="preserve">«Nanjing Essence Fine-Chemical Co. Ltd</w:t>
            </w:r>
            <w:r>
              <w:rPr>
                <w:rFonts w:ascii="Arial" w:cs="Arial" w:eastAsia="Arial" w:hAnsi="Arial"/>
                <w:sz w:val="21"/>
                <w:szCs w:val="21"/>
              </w:rPr>
              <w:t xml:space="preserve">»,</w:t>
            </w:r>
          </w:p>
          <w:p>
            <w:pPr>
              <w:jc w:val="center"/>
            </w:pPr>
            <w:r>
              <w:rPr>
                <w:rFonts w:ascii="Arial" w:cs="Arial" w:eastAsia="Arial" w:hAnsi="Arial"/>
                <w:sz w:val="21"/>
                <w:szCs w:val="21"/>
              </w:rPr>
              <w:t xml:space="preserve">КНР, через ОсОО «Хим Пром Плюс» Кыргызская Республика</w:t>
            </w:r>
          </w:p>
          <w:p>
            <w:pPr>
              <w:jc w:val="center"/>
            </w:pPr>
            <w:r>
              <w:rPr>
                <w:rFonts w:ascii="Arial" w:cs="Arial" w:eastAsia="Arial" w:hAnsi="Arial"/>
                <w:sz w:val="21"/>
                <w:szCs w:val="21"/>
              </w:rPr>
              <w:t xml:space="preserve">IV-383 28/10/13</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 </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p>
            <w:pPr>
              <w:jc w:val="both"/>
            </w:pPr>
            <w:r>
              <w:rPr>
                <w:rFonts w:ascii="Arial" w:cs="Arial" w:eastAsia="Arial" w:hAnsi="Arial"/>
                <w:sz w:val="24"/>
                <w:szCs w:val="24"/>
              </w:rPr>
              <w:t xml:space="preserve"/>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виды ромашки, горца, осота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семядолей сорняков первой волны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семядолей сорняков второй волны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последовательно в фазе семядолей сорняков первой и второй волны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w:t>
            </w:r>
          </w:p>
        </w:tc>
        <w:tc>
          <w:tcPr>
            <w:vMerge w:val="continue"/>
            <w:tcBorders>
              <w:top w:val="none" w:color="auto" w:sz="0"/>
              <w:left w:val="none" w:color="auto" w:sz="0"/>
              <w:bottom w:val="single" w:color="CBBF9E" w:sz="4"/>
              <w:right w:val="single" w:color="CBBF9E" w:sz="4"/>
            </w:tcBorders>
          </w:tcP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щирица и некоторые однолетние злаковые. Все виды ромашки, горца, осота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семядолей сорняков первой волны в смеси с 1,5 л/га Бифор Эксперт</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семядолей сорняков второй волны в смеси с 1,5 л/га Бифор Эксперт</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последовательно в фазе семядолей сорняков первой и второй волны в смеси с 1,5 л/га Бифор Эксперт</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4 листьев культуры в смеси с 3 л/га Бифор Эксперт</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яровой</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виды ромашки, горца, осота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3-4 настоящих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0,04-0,12</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Лен-долгунец</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двудольные, в т.ч.  виды ромашки, горца, осота</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«елочки» и в фазе розетки у многолетних двудольных сорняков</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0,025-0,04</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(виды щетинника, просо куриное)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Трел, ВР (300 г/л) «Синокем агро Ко., Лтд», КНР, через ОсОО</w:t>
            </w:r>
          </w:p>
          <w:p>
            <w:pPr>
              <w:jc w:val="center"/>
            </w:pPr>
            <w:r>
              <w:rPr>
                <w:rFonts w:ascii="Arial" w:cs="Arial" w:eastAsia="Arial" w:hAnsi="Arial"/>
                <w:b/>
                <w:bCs/>
                <w:sz w:val="21"/>
                <w:szCs w:val="21"/>
              </w:rPr>
              <w:t xml:space="preserve">«</w:t>
            </w:r>
            <w:r>
              <w:rPr>
                <w:rFonts w:ascii="Arial" w:cs="Arial" w:eastAsia="Arial" w:hAnsi="Arial"/>
                <w:sz w:val="21"/>
                <w:szCs w:val="21"/>
              </w:rPr>
              <w:t xml:space="preserve">Пестициды</w:t>
            </w:r>
            <w:r>
              <w:rPr>
                <w:rFonts w:ascii="Arial" w:cs="Arial" w:eastAsia="Arial" w:hAnsi="Arial"/>
                <w:b/>
                <w:bCs/>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IV-615-1 22/03/16</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0,16-0,66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ячмень, овес, просо</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Виды осота, ромашки, горца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до выхода в трубку</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1-3 пар настоящих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Лен-долгунец</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Виды осота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«елочки» культуры при фазе розетки у сорняков</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белокочанная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Виды осота, ромашки, горца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после высадки рассады</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двудольные (осоты, щавель, одуванчик) и некоторые однолетние двудольные (ромашка непахучая, горцы)</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после сбора урожая</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яровой и озимый (семенные посевы)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Виды осота, ромашки, горца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3-4 листьев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Райграс однолетний</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двудольные (осоты, щавель, одуванчик) и некоторые однолетние двудольные (ромашка непахучая, горцы)</w:t>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Наперстянка шерстистая 1-го года вегетации</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настоящих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Наперстянка шерстистая 2-го года вегетации</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Лаванда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Виды осота, ромашки, гречишки, горца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плантаций в фазе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0,16-0,66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Газоны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Ромашка, осот, гречишка, одуванчик</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 вегетирующим сорнякам после первого укоса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Маклея сердцевидная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Ромашка, осоты, горцы</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плантаций в фазе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Лонтагро</w:t>
            </w:r>
            <w:r>
              <w:rPr>
                <w:rFonts w:ascii="Arial" w:cs="Arial" w:eastAsia="Arial" w:hAnsi="Arial"/>
                <w:sz w:val="21"/>
                <w:szCs w:val="21"/>
              </w:rPr>
              <w:t xml:space="preserve">, </w:t>
            </w:r>
            <w:r>
              <w:rPr>
                <w:rFonts w:ascii="Arial" w:cs="Arial" w:eastAsia="Arial" w:hAnsi="Arial"/>
                <w:sz w:val="21"/>
                <w:szCs w:val="21"/>
              </w:rPr>
              <w:t xml:space="preserve">ВР</w:t>
            </w:r>
            <w:r>
              <w:rPr>
                <w:rFonts w:ascii="Arial" w:cs="Arial" w:eastAsia="Arial" w:hAnsi="Arial"/>
                <w:sz w:val="21"/>
                <w:szCs w:val="21"/>
              </w:rPr>
              <w:t xml:space="preserve"> (300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w:t>
            </w:r>
            <w:r>
              <w:rPr>
                <w:rFonts w:ascii="Arial" w:cs="Arial" w:eastAsia="Arial" w:hAnsi="Arial"/>
                <w:sz w:val="21"/>
                <w:szCs w:val="21"/>
              </w:rPr>
              <w:t xml:space="preserve">-472 30/10/14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Ломприл, КЭ (300 г/л)</w:t>
            </w:r>
          </w:p>
          <w:p>
            <w:pPr>
              <w:jc w:val="center"/>
            </w:pPr>
            <w:r>
              <w:rPr>
                <w:rFonts w:ascii="Arial" w:cs="Arial" w:eastAsia="Arial" w:hAnsi="Arial"/>
                <w:sz w:val="21"/>
                <w:szCs w:val="21"/>
              </w:rPr>
              <w:t xml:space="preserve">Компания «Камсун Кемикалс Ко., Лтд»,КНР, через ОсОО «Агрохимия», КР</w:t>
            </w:r>
          </w:p>
          <w:p>
            <w:pPr>
              <w:jc w:val="center"/>
            </w:pPr>
            <w:r>
              <w:rPr>
                <w:rFonts w:ascii="Arial" w:cs="Arial" w:eastAsia="Arial" w:hAnsi="Arial"/>
                <w:sz w:val="21"/>
                <w:szCs w:val="21"/>
              </w:rPr>
              <w:t xml:space="preserve">IV</w:t>
            </w:r>
            <w:r>
              <w:rPr>
                <w:rFonts w:ascii="Arial" w:cs="Arial" w:eastAsia="Arial" w:hAnsi="Arial"/>
                <w:sz w:val="21"/>
                <w:szCs w:val="21"/>
              </w:rPr>
              <w:t xml:space="preserve">-348 08/08/12</w:t>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двудольные сорняки, в т.ч  все в</w:t>
            </w:r>
            <w:r>
              <w:rPr>
                <w:rFonts w:ascii="Arial" w:cs="Arial" w:eastAsia="Arial" w:hAnsi="Arial"/>
                <w:sz w:val="21"/>
                <w:szCs w:val="21"/>
              </w:rPr>
              <w:t xml:space="preserve">иды осота, бодяка, ромашки, горца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1-3  пар настоящих листьев культуры. Расход раб.жидкости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Газонная трава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травостоя по вегетирующим сорнякам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после уборки урожая</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белокачанная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после высадки рассады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ХАКЕР, ВРГ (750 г/кг), ЗАО «Август», Россия</w:t>
            </w:r>
          </w:p>
          <w:p>
            <w:pPr>
              <w:jc w:val="center"/>
            </w:pPr>
            <w:r>
              <w:rPr>
                <w:rFonts w:ascii="Arial" w:cs="Arial" w:eastAsia="Arial" w:hAnsi="Arial"/>
                <w:sz w:val="21"/>
                <w:szCs w:val="21"/>
              </w:rPr>
              <w:t xml:space="preserve">IV-546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и кормовая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Виды ромашки, горца, осота, бодяка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фазу 3-5 листьев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белокочанная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посадок после высадки рассады в грунт в фазу розетки у многолетних двудольных сорняков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2,5г/5л воды</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Газоны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двудольные (одуванчик, подорожник, щавель, лютик и др.)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через 1-2 дня после первого укоса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0,08-0,12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Лен-долгунец</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Виды осота, бодяка, ромашки . горца</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«елочки» культуры и фазе розетки многолетних </w:t>
            </w:r>
          </w:p>
          <w:p>
            <w:pPr>
              <w:jc w:val="both"/>
            </w:pPr>
            <w:r>
              <w:rPr>
                <w:rFonts w:ascii="Arial" w:cs="Arial" w:eastAsia="Arial" w:hAnsi="Arial"/>
                <w:sz w:val="21"/>
                <w:szCs w:val="21"/>
              </w:rPr>
              <w:t xml:space="preserve">двудольных сорняков. Расход рабочей жидкости –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 масличный (на пищевые и технические цели)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яровой  и озимый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весной, начиная с фазы 3-4 листьев и до появления цветочных бутонов у культуры. Расход рабочей жидкости –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Зукрадур (</w:t>
            </w:r>
            <w:r>
              <w:rPr>
                <w:rFonts w:ascii="Arial" w:cs="Arial" w:eastAsia="Arial" w:hAnsi="Arial"/>
                <w:sz w:val="21"/>
                <w:szCs w:val="21"/>
              </w:rPr>
              <w:t xml:space="preserve">ZUCRADUR</w:t>
            </w:r>
            <w:r>
              <w:rPr>
                <w:rFonts w:ascii="Arial" w:cs="Arial" w:eastAsia="Arial" w:hAnsi="Arial"/>
                <w:sz w:val="21"/>
                <w:szCs w:val="21"/>
              </w:rPr>
              <w:t xml:space="preserve">), ВРК (100 г/л), </w:t>
            </w:r>
          </w:p>
          <w:p>
            <w:pPr>
              <w:jc w:val="center"/>
            </w:pPr>
            <w:r>
              <w:rPr>
                <w:rFonts w:ascii="Arial" w:cs="Arial" w:eastAsia="Arial" w:hAnsi="Arial"/>
                <w:sz w:val="21"/>
                <w:szCs w:val="21"/>
              </w:rPr>
              <w:t xml:space="preserve">«</w:t>
            </w:r>
            <w:r>
              <w:rPr>
                <w:rFonts w:ascii="Arial" w:cs="Arial" w:eastAsia="Arial" w:hAnsi="Arial"/>
                <w:sz w:val="21"/>
                <w:szCs w:val="21"/>
              </w:rPr>
              <w:t xml:space="preserve">Agrobest Grup</w:t>
            </w:r>
            <w:r>
              <w:rPr>
                <w:rFonts w:ascii="Arial" w:cs="Arial" w:eastAsia="Arial" w:hAnsi="Arial"/>
                <w:sz w:val="21"/>
                <w:szCs w:val="21"/>
              </w:rPr>
              <w:t xml:space="preserve">», Турция, через ОсОО «</w:t>
            </w:r>
            <w:r>
              <w:rPr>
                <w:rFonts w:ascii="Arial" w:cs="Arial" w:eastAsia="Arial" w:hAnsi="Arial"/>
                <w:sz w:val="21"/>
                <w:szCs w:val="21"/>
              </w:rPr>
              <w:t xml:space="preserve">Bai</w:t>
            </w:r>
            <w:r>
              <w:rPr>
                <w:rFonts w:ascii="Arial" w:cs="Arial" w:eastAsia="Arial" w:hAnsi="Arial"/>
                <w:sz w:val="21"/>
                <w:szCs w:val="21"/>
              </w:rPr>
              <w:t xml:space="preserve">-</w:t>
            </w:r>
            <w:r>
              <w:rPr>
                <w:rFonts w:ascii="Arial" w:cs="Arial" w:eastAsia="Arial" w:hAnsi="Arial"/>
                <w:sz w:val="21"/>
                <w:szCs w:val="21"/>
              </w:rPr>
              <w:t xml:space="preserve">Jer</w:t>
            </w:r>
            <w:r>
              <w:rPr>
                <w:rFonts w:ascii="Arial" w:cs="Arial" w:eastAsia="Arial" w:hAnsi="Arial"/>
                <w:sz w:val="21"/>
                <w:szCs w:val="21"/>
              </w:rPr>
              <w:t xml:space="preserve">», КР</w:t>
            </w:r>
          </w:p>
          <w:p>
            <w:pPr>
              <w:jc w:val="center"/>
            </w:pPr>
            <w:r>
              <w:rPr>
                <w:rFonts w:ascii="Arial" w:cs="Arial" w:eastAsia="Arial" w:hAnsi="Arial"/>
                <w:sz w:val="21"/>
                <w:szCs w:val="21"/>
              </w:rPr>
              <w:t xml:space="preserve">IV</w:t>
            </w:r>
            <w:r>
              <w:rPr>
                <w:rFonts w:ascii="Arial" w:cs="Arial" w:eastAsia="Arial" w:hAnsi="Arial"/>
                <w:sz w:val="21"/>
                <w:szCs w:val="21"/>
              </w:rPr>
              <w:t xml:space="preserve">-542 14/05/15</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Клетодим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Центурион+ПАВ</w:t>
            </w:r>
          </w:p>
          <w:p>
            <w:pPr>
              <w:jc w:val="center"/>
            </w:pPr>
            <w:r>
              <w:rPr>
                <w:rFonts w:ascii="Arial" w:cs="Arial" w:eastAsia="Arial" w:hAnsi="Arial"/>
                <w:sz w:val="21"/>
                <w:szCs w:val="21"/>
              </w:rPr>
              <w:t xml:space="preserve">Амиго, КЭ (240 г/л) Компания «Ариста ЛайфСайенс Грейт Британ Лтд», ВБ</w:t>
            </w:r>
          </w:p>
          <w:p>
            <w:pPr>
              <w:jc w:val="center"/>
            </w:pPr>
            <w:r>
              <w:rPr>
                <w:rFonts w:ascii="Arial" w:cs="Arial" w:eastAsia="Arial" w:hAnsi="Arial"/>
                <w:sz w:val="21"/>
                <w:szCs w:val="21"/>
              </w:rPr>
              <w:t xml:space="preserve">IV</w:t>
            </w:r>
            <w:r>
              <w:rPr>
                <w:rFonts w:ascii="Arial" w:cs="Arial" w:eastAsia="Arial" w:hAnsi="Arial"/>
                <w:sz w:val="21"/>
                <w:szCs w:val="21"/>
              </w:rPr>
              <w:t xml:space="preserve"> -664-2 22/09/16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 л/га + 0,6-1,2 л/га «Амиго» 0,7</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сахарная,столовая, кормовая, картофель, морковь, лук, лен, соя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(просо куриное, виды щетинника)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2-6 листьев у сорняков независимо от фазы развития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 л/га + 2,1-3 л/га «Амиго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пырея 10-20см независимо от фазы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Селект, КЭ (120 г/л) Компания «Ариста ЛайфСайенс Грейт Британ Лтд», ВБ</w:t>
            </w:r>
          </w:p>
          <w:p>
            <w:pPr>
              <w:jc w:val="center"/>
            </w:pPr>
            <w:r>
              <w:rPr>
                <w:rFonts w:ascii="Arial" w:cs="Arial" w:eastAsia="Arial" w:hAnsi="Arial"/>
                <w:sz w:val="21"/>
                <w:szCs w:val="21"/>
              </w:rPr>
              <w:t xml:space="preserve">IV</w:t>
            </w:r>
            <w:r>
              <w:rPr>
                <w:rFonts w:ascii="Arial" w:cs="Arial" w:eastAsia="Arial" w:hAnsi="Arial"/>
                <w:sz w:val="21"/>
                <w:szCs w:val="21"/>
              </w:rPr>
              <w:t xml:space="preserve"> -663-2 22/09/16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Селект 120, КЭ (120 г/л)</w:t>
            </w:r>
          </w:p>
          <w:p>
            <w:pPr>
              <w:jc w:val="center"/>
            </w:pPr>
            <w:r>
              <w:rPr>
                <w:rFonts w:ascii="Arial" w:cs="Arial" w:eastAsia="Arial" w:hAnsi="Arial"/>
                <w:sz w:val="21"/>
                <w:szCs w:val="21"/>
              </w:rPr>
              <w:t xml:space="preserve">Компания «Ариста Лайф Сайенс С. А. С», Франция </w:t>
            </w:r>
          </w:p>
          <w:p>
            <w:pPr>
              <w:jc w:val="center"/>
            </w:pPr>
            <w:r>
              <w:rPr>
                <w:rFonts w:ascii="Arial" w:cs="Arial" w:eastAsia="Arial" w:hAnsi="Arial"/>
                <w:sz w:val="21"/>
                <w:szCs w:val="21"/>
              </w:rPr>
              <w:t xml:space="preserve">IV</w:t>
            </w:r>
            <w:r>
              <w:rPr>
                <w:rFonts w:ascii="Arial" w:cs="Arial" w:eastAsia="Arial" w:hAnsi="Arial"/>
                <w:sz w:val="21"/>
                <w:szCs w:val="21"/>
              </w:rPr>
              <w:t xml:space="preserve">-680 12/01/17</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0,6-0,7</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кормовая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 кущения сорняков</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1,6-1,8</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сорняков 10-15см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Мезосульфурон-метил+йодосульфурон-метил-натрия+мефенпир-диэтил (антидот)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Атлантис, ВДГ </w:t>
            </w:r>
          </w:p>
          <w:p>
            <w:pPr>
              <w:jc w:val="center"/>
            </w:pPr>
            <w:r>
              <w:rPr>
                <w:rFonts w:ascii="Arial" w:cs="Arial" w:eastAsia="Arial" w:hAnsi="Arial"/>
                <w:sz w:val="21"/>
                <w:szCs w:val="21"/>
              </w:rPr>
              <w:t xml:space="preserve">(30+6+90 г/кг)</w:t>
            </w:r>
          </w:p>
          <w:p>
            <w:pPr>
              <w:jc w:val="center"/>
            </w:pPr>
            <w:r>
              <w:rPr>
                <w:rFonts w:ascii="Arial" w:cs="Arial" w:eastAsia="Arial" w:hAnsi="Arial"/>
                <w:sz w:val="21"/>
                <w:szCs w:val="21"/>
              </w:rPr>
              <w:t xml:space="preserve">«Байер КропСайенс»,</w:t>
            </w:r>
          </w:p>
          <w:p>
            <w:pPr>
              <w:jc w:val="center"/>
            </w:pPr>
            <w:r>
              <w:rPr>
                <w:rFonts w:ascii="Arial" w:cs="Arial" w:eastAsia="Arial" w:hAnsi="Arial"/>
                <w:sz w:val="21"/>
                <w:szCs w:val="21"/>
              </w:rPr>
              <w:t xml:space="preserve">Германия, через ОсОО «Агриматко Лтд», КР</w:t>
            </w:r>
          </w:p>
          <w:p>
            <w:pPr>
              <w:jc w:val="center"/>
            </w:pPr>
            <w:r>
              <w:rPr>
                <w:rFonts w:ascii="Arial" w:cs="Arial" w:eastAsia="Arial" w:hAnsi="Arial"/>
                <w:sz w:val="21"/>
                <w:szCs w:val="21"/>
              </w:rPr>
              <w:t xml:space="preserve">IV-406 11/02/14</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Метамитрон+этофумезат+фенмедифам+десмедифам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Виктор, СК (200+100+100+80 г/л)</w:t>
            </w:r>
          </w:p>
          <w:p>
            <w:pPr>
              <w:jc w:val="center"/>
            </w:pPr>
            <w:r>
              <w:rPr>
                <w:rFonts w:ascii="Arial" w:cs="Arial" w:eastAsia="Arial" w:hAnsi="Arial"/>
                <w:sz w:val="21"/>
                <w:szCs w:val="21"/>
              </w:rPr>
              <w:t xml:space="preserve">Компания «Сингента», Швейцария,</w:t>
            </w:r>
          </w:p>
          <w:p>
            <w:pPr>
              <w:jc w:val="center"/>
            </w:pPr>
            <w:r>
              <w:rPr>
                <w:rFonts w:ascii="Arial" w:cs="Arial" w:eastAsia="Arial" w:hAnsi="Arial"/>
                <w:sz w:val="21"/>
                <w:szCs w:val="21"/>
              </w:rPr>
              <w:t xml:space="preserve">через ФЗАО «Агриматко Лтд», КР</w:t>
            </w:r>
          </w:p>
          <w:p>
            <w:pPr>
              <w:jc w:val="center"/>
            </w:pPr>
            <w:r>
              <w:rPr>
                <w:rFonts w:ascii="Arial" w:cs="Arial" w:eastAsia="Arial" w:hAnsi="Arial"/>
                <w:sz w:val="21"/>
                <w:szCs w:val="21"/>
              </w:rPr>
              <w:t xml:space="preserve">IV-481 13/11/14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p>
            <w:pPr>
              <w:jc w:val="both"/>
            </w:pPr>
            <w:r>
              <w:rPr>
                <w:rFonts w:ascii="Arial" w:cs="Arial" w:eastAsia="Arial" w:hAnsi="Arial"/>
                <w:sz w:val="24"/>
                <w:szCs w:val="24"/>
              </w:rPr>
              <w:t xml:space="preserve"/>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столовая и кормовая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вегетации.Трехкратное опрыскивание</w:t>
            </w:r>
          </w:p>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30(3)</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Двухкратное опрыскивание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Метамитрон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Митрон, КС (700 г/л)</w:t>
            </w:r>
          </w:p>
          <w:p>
            <w:pPr>
              <w:jc w:val="center"/>
            </w:pPr>
            <w:r>
              <w:rPr>
                <w:rFonts w:ascii="Arial" w:cs="Arial" w:eastAsia="Arial" w:hAnsi="Arial"/>
                <w:sz w:val="21"/>
                <w:szCs w:val="21"/>
              </w:rPr>
              <w:t xml:space="preserve">АО «Щелково Агрохим», Россия
 IV-595 10/02/16</w:t>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кормовая, столовая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9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 </w:t>
            </w:r>
          </w:p>
          <w:p>
            <w:pPr>
              <w:jc w:val="both"/>
            </w:pPr>
            <w:r>
              <w:rPr>
                <w:rFonts w:ascii="Arial" w:cs="Arial" w:eastAsia="Arial" w:hAnsi="Arial"/>
                <w:sz w:val="24"/>
                <w:szCs w:val="24"/>
              </w:rPr>
              <w:t xml:space="preserve"/>
            </w:r>
          </w:p>
        </w:tc>
        <w:tc>
          <w:tcPr>
            <w:tcW w:type="dxa" w:w="13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всходам сорнякам ( в фазе семядолей у двудольных и первого листа у злаковых) с последующей обработкой через 8-14 дней при повторном отрастании сорняков. Расход рабочей жидкости -200-300 л/га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3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всходам сорняков в смеси с 1,5 л/га Бетареном Экспресс АМ, КЭ или его аналогами ( в фазе семядолей у двудольных и первого листа у злаковых сорняков) с последующей обработкой через 8-14 дней при повторном отрастании сорняков. Расход рабочей жидкости -200-300 л/га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Метрибузин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Джокер, СП (700 г/кг)</w:t>
            </w:r>
          </w:p>
          <w:p>
            <w:pPr>
              <w:jc w:val="center"/>
            </w:pPr>
            <w:r>
              <w:rPr>
                <w:rFonts w:ascii="Arial" w:cs="Arial" w:eastAsia="Arial" w:hAnsi="Arial"/>
                <w:sz w:val="21"/>
                <w:szCs w:val="21"/>
              </w:rPr>
              <w:t xml:space="preserve">«Уилловуд Лтд»,</w:t>
            </w:r>
          </w:p>
          <w:p>
            <w:pPr>
              <w:jc w:val="center"/>
            </w:pPr>
            <w:r>
              <w:rPr>
                <w:rFonts w:ascii="Arial" w:cs="Arial" w:eastAsia="Arial" w:hAnsi="Arial"/>
                <w:sz w:val="21"/>
                <w:szCs w:val="21"/>
              </w:rPr>
              <w:t xml:space="preserve">Гонк-Конг </w:t>
            </w:r>
          </w:p>
          <w:p>
            <w:pPr>
              <w:jc w:val="center"/>
            </w:pPr>
            <w:r>
              <w:rPr>
                <w:rFonts w:ascii="Arial" w:cs="Arial" w:eastAsia="Arial" w:hAnsi="Arial"/>
                <w:sz w:val="21"/>
                <w:szCs w:val="21"/>
              </w:rPr>
              <w:t xml:space="preserve">IV</w:t>
            </w:r>
            <w:r>
              <w:rPr>
                <w:rFonts w:ascii="Arial" w:cs="Arial" w:eastAsia="Arial" w:hAnsi="Arial"/>
                <w:sz w:val="21"/>
                <w:szCs w:val="21"/>
              </w:rPr>
              <w:t xml:space="preserve">-341 30/04/12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Микарбузин, СП (700 г/кг) </w:t>
            </w:r>
          </w:p>
          <w:p>
            <w:pPr>
              <w:jc w:val="center"/>
            </w:pPr>
            <w:r>
              <w:rPr>
                <w:rFonts w:ascii="Arial" w:cs="Arial" w:eastAsia="Arial" w:hAnsi="Arial"/>
                <w:sz w:val="21"/>
                <w:szCs w:val="21"/>
              </w:rPr>
              <w:t xml:space="preserve">«</w:t>
            </w:r>
            <w:r>
              <w:rPr>
                <w:rFonts w:ascii="Arial" w:cs="Arial" w:eastAsia="Arial" w:hAnsi="Arial"/>
                <w:sz w:val="21"/>
                <w:szCs w:val="21"/>
              </w:rPr>
              <w:t xml:space="preserve">Shanghai Agrochina International Trade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 Плюс Коммерц КГ» КР</w:t>
            </w:r>
          </w:p>
          <w:p>
            <w:pPr>
              <w:jc w:val="center"/>
            </w:pPr>
            <w:r>
              <w:rPr>
                <w:rFonts w:ascii="Arial" w:cs="Arial" w:eastAsia="Arial" w:hAnsi="Arial"/>
                <w:sz w:val="21"/>
                <w:szCs w:val="21"/>
              </w:rPr>
              <w:t xml:space="preserve">IV</w:t>
            </w:r>
            <w:r>
              <w:rPr>
                <w:rFonts w:ascii="Arial" w:cs="Arial" w:eastAsia="Arial" w:hAnsi="Arial"/>
                <w:sz w:val="21"/>
                <w:szCs w:val="21"/>
              </w:rPr>
              <w:t xml:space="preserve">-347 27/06/12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Зенкрон, СП (700 г/кг) </w:t>
            </w:r>
          </w:p>
          <w:p>
            <w:pPr>
              <w:jc w:val="center"/>
            </w:pPr>
            <w:r>
              <w:rPr>
                <w:rFonts w:ascii="Arial" w:cs="Arial" w:eastAsia="Arial" w:hAnsi="Arial"/>
                <w:sz w:val="21"/>
                <w:szCs w:val="21"/>
              </w:rPr>
              <w:t xml:space="preserve">«Импрохем Ко., Лтд» КНР </w:t>
            </w:r>
          </w:p>
          <w:p>
            <w:pPr>
              <w:jc w:val="center"/>
            </w:pPr>
            <w:r>
              <w:rPr>
                <w:rFonts w:ascii="Arial" w:cs="Arial" w:eastAsia="Arial" w:hAnsi="Arial"/>
                <w:sz w:val="21"/>
                <w:szCs w:val="21"/>
              </w:rPr>
              <w:t xml:space="preserve">IV</w:t>
            </w:r>
            <w:r>
              <w:rPr>
                <w:rFonts w:ascii="Arial" w:cs="Arial" w:eastAsia="Arial" w:hAnsi="Arial"/>
                <w:sz w:val="21"/>
                <w:szCs w:val="21"/>
              </w:rPr>
              <w:t xml:space="preserve">-305 23/11/12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Сенкрон</w:t>
            </w:r>
            <w:r>
              <w:rPr>
                <w:rFonts w:ascii="Arial" w:cs="Arial" w:eastAsia="Arial" w:hAnsi="Arial"/>
                <w:sz w:val="21"/>
                <w:szCs w:val="21"/>
              </w:rPr>
              <w:t xml:space="preserve">, </w:t>
            </w:r>
            <w:r>
              <w:rPr>
                <w:rFonts w:ascii="Arial" w:cs="Arial" w:eastAsia="Arial" w:hAnsi="Arial"/>
                <w:sz w:val="21"/>
                <w:szCs w:val="21"/>
              </w:rPr>
              <w:t xml:space="preserve">СП </w:t>
            </w:r>
            <w:r>
              <w:rPr>
                <w:rFonts w:ascii="Arial" w:cs="Arial" w:eastAsia="Arial" w:hAnsi="Arial"/>
                <w:sz w:val="21"/>
                <w:szCs w:val="21"/>
              </w:rPr>
              <w:t xml:space="preserve">(700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 «Wonscore International Co Ltd», </w:t>
            </w:r>
            <w:r>
              <w:rPr>
                <w:rFonts w:ascii="Arial" w:cs="Arial" w:eastAsia="Arial" w:hAnsi="Arial"/>
                <w:sz w:val="21"/>
                <w:szCs w:val="21"/>
              </w:rPr>
              <w:t xml:space="preserve">КНР</w:t>
            </w:r>
          </w:p>
          <w:p>
            <w:pPr>
              <w:jc w:val="center"/>
            </w:pPr>
            <w:r>
              <w:rPr>
                <w:rFonts w:ascii="Arial" w:cs="Arial" w:eastAsia="Arial" w:hAnsi="Arial"/>
                <w:sz w:val="21"/>
                <w:szCs w:val="21"/>
              </w:rPr>
              <w:t xml:space="preserve">IV</w:t>
            </w:r>
            <w:r>
              <w:rPr>
                <w:rFonts w:ascii="Arial" w:cs="Arial" w:eastAsia="Arial" w:hAnsi="Arial"/>
                <w:sz w:val="21"/>
                <w:szCs w:val="21"/>
              </w:rPr>
              <w:t xml:space="preserve">-355 24/12/12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Зенкорт, СП (700 г/кг) </w:t>
            </w:r>
          </w:p>
          <w:p>
            <w:pPr>
              <w:jc w:val="center"/>
            </w:pPr>
            <w:r>
              <w:rPr>
                <w:rFonts w:ascii="Arial" w:cs="Arial" w:eastAsia="Arial" w:hAnsi="Arial"/>
                <w:sz w:val="21"/>
                <w:szCs w:val="21"/>
              </w:rPr>
              <w:t xml:space="preserve">«Камсун кемикалс </w:t>
            </w:r>
          </w:p>
          <w:p>
            <w:pPr>
              <w:jc w:val="center"/>
            </w:pPr>
            <w:r>
              <w:rPr>
                <w:rFonts w:ascii="Arial" w:cs="Arial" w:eastAsia="Arial" w:hAnsi="Arial"/>
                <w:sz w:val="21"/>
                <w:szCs w:val="21"/>
              </w:rPr>
              <w:t xml:space="preserve">Ко., Лтд» КНР через </w:t>
            </w:r>
          </w:p>
          <w:p>
            <w:pPr>
              <w:jc w:val="center"/>
            </w:pPr>
            <w:r>
              <w:rPr>
                <w:rFonts w:ascii="Arial" w:cs="Arial" w:eastAsia="Arial" w:hAnsi="Arial"/>
                <w:sz w:val="21"/>
                <w:szCs w:val="21"/>
              </w:rPr>
              <w:t xml:space="preserve">ОсОО «Агрохимия» </w:t>
            </w:r>
          </w:p>
          <w:p>
            <w:pPr>
              <w:jc w:val="center"/>
            </w:pPr>
            <w:r>
              <w:rPr>
                <w:rFonts w:ascii="Arial" w:cs="Arial" w:eastAsia="Arial" w:hAnsi="Arial"/>
                <w:sz w:val="21"/>
                <w:szCs w:val="21"/>
              </w:rPr>
              <w:t xml:space="preserve">IV</w:t>
            </w:r>
            <w:r>
              <w:rPr>
                <w:rFonts w:ascii="Arial" w:cs="Arial" w:eastAsia="Arial" w:hAnsi="Arial"/>
                <w:sz w:val="21"/>
                <w:szCs w:val="21"/>
              </w:rPr>
              <w:t xml:space="preserve">-331    20/09/11</w:t>
            </w:r>
          </w:p>
          <w:p>
            <w:pPr>
              <w:jc w:val="center"/>
            </w:pPr>
            <w:r>
              <w:rPr>
                <w:rFonts w:ascii="Arial" w:cs="Arial" w:eastAsia="Arial" w:hAnsi="Arial"/>
                <w:sz w:val="21"/>
                <w:szCs w:val="21"/>
              </w:rPr>
              <w:t xml:space="preserve">Джокер, СП (700 г/кг)</w:t>
            </w:r>
          </w:p>
          <w:p>
            <w:pPr>
              <w:jc w:val="center"/>
            </w:pPr>
            <w:r>
              <w:rPr>
                <w:rFonts w:ascii="Arial" w:cs="Arial" w:eastAsia="Arial" w:hAnsi="Arial"/>
                <w:sz w:val="21"/>
                <w:szCs w:val="21"/>
              </w:rPr>
              <w:t xml:space="preserve">«Уилловуд Лтд»,</w:t>
            </w:r>
          </w:p>
          <w:p>
            <w:pPr>
              <w:jc w:val="center"/>
            </w:pPr>
            <w:r>
              <w:rPr>
                <w:rFonts w:ascii="Arial" w:cs="Arial" w:eastAsia="Arial" w:hAnsi="Arial"/>
                <w:sz w:val="21"/>
                <w:szCs w:val="21"/>
              </w:rPr>
              <w:t xml:space="preserve">Гонк-Конг </w:t>
            </w:r>
          </w:p>
          <w:p>
            <w:pPr>
              <w:jc w:val="center"/>
            </w:pPr>
            <w:r>
              <w:rPr>
                <w:rFonts w:ascii="Arial" w:cs="Arial" w:eastAsia="Arial" w:hAnsi="Arial"/>
                <w:sz w:val="21"/>
                <w:szCs w:val="21"/>
              </w:rPr>
              <w:t xml:space="preserve">IV</w:t>
            </w:r>
            <w:r>
              <w:rPr>
                <w:rFonts w:ascii="Arial" w:cs="Arial" w:eastAsia="Arial" w:hAnsi="Arial"/>
                <w:sz w:val="21"/>
                <w:szCs w:val="21"/>
              </w:rPr>
              <w:t xml:space="preserve">-341 30/04/12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Зенкорпрофи, СП </w:t>
            </w:r>
          </w:p>
          <w:p>
            <w:pPr>
              <w:jc w:val="center"/>
            </w:pPr>
            <w:r>
              <w:rPr>
                <w:rFonts w:ascii="Arial" w:cs="Arial" w:eastAsia="Arial" w:hAnsi="Arial"/>
                <w:sz w:val="21"/>
                <w:szCs w:val="21"/>
              </w:rPr>
              <w:t xml:space="preserve">(700 г/кг)</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Sino</w:t>
            </w:r>
            <w:r>
              <w:rPr>
                <w:rFonts w:ascii="Arial" w:cs="Arial" w:eastAsia="Arial" w:hAnsi="Arial"/>
                <w:sz w:val="21"/>
                <w:szCs w:val="21"/>
              </w:rPr>
              <w:t xml:space="preserve">-</w:t>
            </w:r>
            <w:r>
              <w:rPr>
                <w:rFonts w:ascii="Arial" w:cs="Arial" w:eastAsia="Arial" w:hAnsi="Arial"/>
                <w:sz w:val="21"/>
                <w:szCs w:val="21"/>
              </w:rPr>
              <w:t xml:space="preserve">Agri Leading Bioscences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w:t>
            </w:r>
          </w:p>
          <w:p>
            <w:pPr>
              <w:jc w:val="center"/>
            </w:pPr>
            <w:r>
              <w:rPr>
                <w:rFonts w:ascii="Arial" w:cs="Arial" w:eastAsia="Arial" w:hAnsi="Arial"/>
                <w:sz w:val="21"/>
                <w:szCs w:val="21"/>
              </w:rPr>
              <w:t xml:space="preserve">«Чагылган», КР</w:t>
            </w:r>
          </w:p>
          <w:p>
            <w:pPr>
              <w:jc w:val="center"/>
            </w:pPr>
            <w:r>
              <w:rPr>
                <w:rFonts w:ascii="Arial" w:cs="Arial" w:eastAsia="Arial" w:hAnsi="Arial"/>
                <w:sz w:val="21"/>
                <w:szCs w:val="21"/>
              </w:rPr>
              <w:t xml:space="preserve">IV</w:t>
            </w:r>
            <w:r>
              <w:rPr>
                <w:rFonts w:ascii="Arial" w:cs="Arial" w:eastAsia="Arial" w:hAnsi="Arial"/>
                <w:sz w:val="21"/>
                <w:szCs w:val="21"/>
              </w:rPr>
              <w:t xml:space="preserve">-649 02/06/16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высадки рассады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через 15-20 дней после высадки рассады в грунт</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1,4-2,1</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с последующей обработкой при высоте ботвы </w:t>
            </w:r>
          </w:p>
          <w:p>
            <w:pPr>
              <w:jc w:val="both"/>
            </w:pPr>
            <w:r>
              <w:rPr>
                <w:rFonts w:ascii="Arial" w:cs="Arial" w:eastAsia="Arial" w:hAnsi="Arial"/>
                <w:sz w:val="21"/>
                <w:szCs w:val="21"/>
              </w:rPr>
              <w:t xml:space="preserve">5 см</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2-го года вегетации (семенные посевы)</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рано весной до начала отрастания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культуры 10-15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эфиромасличная (насаждение 1-2 года вегетации и плодоносящие)</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Ранневесеннее направленное опрыскивание почвы рядков до начала вегетации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Зонтран, ККР (250 г/л)</w:t>
            </w:r>
          </w:p>
          <w:p>
            <w:pPr>
              <w:jc w:val="center"/>
            </w:pPr>
            <w:r>
              <w:rPr>
                <w:rFonts w:ascii="Arial" w:cs="Arial" w:eastAsia="Arial" w:hAnsi="Arial"/>
                <w:sz w:val="21"/>
                <w:szCs w:val="21"/>
              </w:rPr>
              <w:t xml:space="preserve">ЗАО «Щелково Агрохим»  </w:t>
            </w:r>
          </w:p>
          <w:p>
            <w:pPr>
              <w:jc w:val="center"/>
            </w:pPr>
            <w:r>
              <w:rPr>
                <w:rFonts w:ascii="Arial" w:cs="Arial" w:eastAsia="Arial" w:hAnsi="Arial"/>
                <w:sz w:val="21"/>
                <w:szCs w:val="21"/>
              </w:rPr>
              <w:t xml:space="preserve">IV</w:t>
            </w:r>
            <w:r>
              <w:rPr>
                <w:rFonts w:ascii="Arial" w:cs="Arial" w:eastAsia="Arial" w:hAnsi="Arial"/>
                <w:sz w:val="21"/>
                <w:szCs w:val="21"/>
              </w:rPr>
              <w:t xml:space="preserve">-455-2 25/09/14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r>
              <w:rPr>
                <w:rFonts w:ascii="Arial" w:cs="Arial" w:eastAsia="Arial" w:hAnsi="Arial"/>
                <w:sz w:val="21"/>
                <w:szCs w:val="21"/>
              </w:rPr>
              <w:t xml:space="preserve">+(0,4-0,6)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Двукратное опрыскивание вегетирующих сорняков до всходов культуры с последующей обработкой при высоте ботвы 5 см</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высоте ботвы 5 см</w:t>
            </w:r>
          </w:p>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безрассадные</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последовательно в фазе 1-2 листьев культуры и в фазе 2-4 листьев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(2)</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1,7</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рассадные</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через 15-20 дней после высадки рассады в грунт</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Карбузин, СП (700 г/кг) «Синокем Агро Ко., Лтд», КНР, через ОсОО «Пестициды» КР</w:t>
            </w:r>
          </w:p>
          <w:p>
            <w:pPr>
              <w:jc w:val="center"/>
            </w:pPr>
            <w:r>
              <w:rPr>
                <w:rFonts w:ascii="Arial" w:cs="Arial" w:eastAsia="Arial" w:hAnsi="Arial"/>
                <w:sz w:val="21"/>
                <w:szCs w:val="21"/>
              </w:rPr>
              <w:t xml:space="preserve">IV-616-1 22/03/16</w:t>
            </w:r>
          </w:p>
          <w:p>
            <w:pPr>
              <w:jc w:val="left"/>
            </w:pPr>
            <w:r>
              <w:rPr>
                <w:rFonts w:ascii="Arial" w:cs="Arial" w:eastAsia="Arial" w:hAnsi="Arial"/>
                <w:sz w:val="24"/>
                <w:szCs w:val="24"/>
              </w:rPr>
              <w:t xml:space="preserve"/>
            </w:r>
          </w:p>
          <w:p>
            <w:pPr>
              <w:jc w:val="center"/>
            </w:pPr>
            <w:r>
              <w:rPr>
                <w:rFonts w:ascii="Arial" w:cs="Arial" w:eastAsia="Arial" w:hAnsi="Arial"/>
                <w:sz w:val="21"/>
                <w:szCs w:val="21"/>
              </w:rPr>
              <w:t xml:space="preserve">Сенкрон, СП (700 г/кг) «</w:t>
            </w:r>
            <w:r>
              <w:rPr>
                <w:rFonts w:ascii="Arial" w:cs="Arial" w:eastAsia="Arial" w:hAnsi="Arial"/>
                <w:sz w:val="21"/>
                <w:szCs w:val="21"/>
              </w:rPr>
              <w:t xml:space="preserve">Zheijiang Chemicals Import</w:t>
            </w:r>
            <w:r>
              <w:rPr>
                <w:rFonts w:ascii="Arial" w:cs="Arial" w:eastAsia="Arial" w:hAnsi="Arial"/>
                <w:sz w:val="21"/>
                <w:szCs w:val="21"/>
              </w:rPr>
              <w:t xml:space="preserve"> &amp; </w:t>
            </w:r>
            <w:r>
              <w:rPr>
                <w:rFonts w:ascii="Arial" w:cs="Arial" w:eastAsia="Arial" w:hAnsi="Arial"/>
                <w:sz w:val="21"/>
                <w:szCs w:val="21"/>
              </w:rPr>
              <w:t xml:space="preserve">Export Corporation</w:t>
            </w:r>
            <w:r>
              <w:rPr>
                <w:rFonts w:ascii="Arial" w:cs="Arial" w:eastAsia="Arial" w:hAnsi="Arial"/>
                <w:sz w:val="21"/>
                <w:szCs w:val="21"/>
              </w:rPr>
              <w:t xml:space="preserve">», КНР, через ОсОО «АгроЛига» КР</w:t>
            </w:r>
          </w:p>
          <w:p>
            <w:pPr>
              <w:jc w:val="center"/>
            </w:pPr>
            <w:r>
              <w:rPr>
                <w:rFonts w:ascii="Arial" w:cs="Arial" w:eastAsia="Arial" w:hAnsi="Arial"/>
                <w:sz w:val="21"/>
                <w:szCs w:val="21"/>
              </w:rPr>
              <w:t xml:space="preserve">IV-467-1 20/10/14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Зенкор-Голд, СП (700 г/кг)</w:t>
            </w:r>
          </w:p>
          <w:p>
            <w:pPr>
              <w:jc w:val="center"/>
            </w:pPr>
            <w:r>
              <w:rPr>
                <w:rFonts w:ascii="Arial" w:cs="Arial" w:eastAsia="Arial" w:hAnsi="Arial"/>
                <w:sz w:val="21"/>
                <w:szCs w:val="21"/>
              </w:rPr>
              <w:t xml:space="preserve">ОсОО «ХимПромПлюс»,КР</w:t>
            </w:r>
          </w:p>
          <w:p>
            <w:pPr>
              <w:jc w:val="center"/>
            </w:pPr>
            <w:r>
              <w:rPr>
                <w:rFonts w:ascii="Arial" w:cs="Arial" w:eastAsia="Arial" w:hAnsi="Arial"/>
                <w:sz w:val="21"/>
                <w:szCs w:val="21"/>
              </w:rPr>
              <w:t xml:space="preserve">I-444 02/09/14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Зенит, СП (700 г/кг)</w:t>
            </w:r>
          </w:p>
          <w:p>
            <w:pPr>
              <w:jc w:val="center"/>
            </w:pPr>
            <w:r>
              <w:rPr>
                <w:rFonts w:ascii="Arial" w:cs="Arial" w:eastAsia="Arial" w:hAnsi="Arial"/>
                <w:sz w:val="21"/>
                <w:szCs w:val="21"/>
              </w:rPr>
              <w:t xml:space="preserve">Компания «Чжэцзян Рэйфул Кемикалс Ко., Лтд», КНР, через ОсОО «Кяусар», КР</w:t>
            </w:r>
          </w:p>
          <w:p>
            <w:pPr>
              <w:jc w:val="center"/>
            </w:pPr>
            <w:r>
              <w:rPr>
                <w:rFonts w:ascii="Arial" w:cs="Arial" w:eastAsia="Arial" w:hAnsi="Arial"/>
                <w:sz w:val="21"/>
                <w:szCs w:val="21"/>
              </w:rPr>
              <w:t xml:space="preserve">IV-603 19/02/16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Супер Жанкор, СП </w:t>
            </w:r>
          </w:p>
          <w:p>
            <w:pPr>
              <w:jc w:val="center"/>
            </w:pPr>
            <w:r>
              <w:rPr>
                <w:rFonts w:ascii="Arial" w:cs="Arial" w:eastAsia="Arial" w:hAnsi="Arial"/>
                <w:sz w:val="21"/>
                <w:szCs w:val="21"/>
              </w:rPr>
              <w:t xml:space="preserve">(700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Agro best grup</w:t>
            </w:r>
            <w:r>
              <w:rPr>
                <w:rFonts w:ascii="Arial" w:cs="Arial" w:eastAsia="Arial" w:hAnsi="Arial"/>
                <w:sz w:val="21"/>
                <w:szCs w:val="21"/>
              </w:rPr>
              <w:t xml:space="preserve">»,Турция</w:t>
            </w:r>
          </w:p>
          <w:p>
            <w:pPr>
              <w:jc w:val="center"/>
            </w:pPr>
            <w:r>
              <w:rPr>
                <w:rFonts w:ascii="Arial" w:cs="Arial" w:eastAsia="Arial" w:hAnsi="Arial"/>
                <w:sz w:val="21"/>
                <w:szCs w:val="21"/>
              </w:rPr>
              <w:t xml:space="preserve">IV</w:t>
            </w:r>
            <w:r>
              <w:rPr>
                <w:rFonts w:ascii="Arial" w:cs="Arial" w:eastAsia="Arial" w:hAnsi="Arial"/>
                <w:sz w:val="21"/>
                <w:szCs w:val="21"/>
              </w:rPr>
              <w:t xml:space="preserve"> -660 23/08/16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w:t>
            </w:r>
          </w:p>
          <w:p>
            <w:pPr>
              <w:jc w:val="both"/>
            </w:pPr>
            <w:r>
              <w:rPr>
                <w:rFonts w:ascii="Arial" w:cs="Arial" w:eastAsia="Arial" w:hAnsi="Arial"/>
                <w:sz w:val="24"/>
                <w:szCs w:val="24"/>
              </w:rPr>
              <w:t xml:space="preserve"/>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культуры до всходов  культуры с последующей обработкой при высоте ботвы 5см</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высадки рассады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Опрыскиванеи посевов в фазе 2-4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Опрыскиваниес сорняков через 15-20 дней после высадки рассады в грунт</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2,1-2,8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эфиромасличная (насаждение 1-2 года вегетации и плодоносящие)</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Ранневесеннее направленное опрыскивание почвы раядков до начало вегетации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2-го года вегетации (семенные посевы)</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ранней весной до начала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культуры 10-15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Агрозенкор</w:t>
            </w:r>
            <w:r>
              <w:rPr>
                <w:rFonts w:ascii="Arial" w:cs="Arial" w:eastAsia="Arial" w:hAnsi="Arial"/>
                <w:sz w:val="21"/>
                <w:szCs w:val="21"/>
              </w:rPr>
              <w:t xml:space="preserve">, </w:t>
            </w:r>
            <w:r>
              <w:rPr>
                <w:rFonts w:ascii="Arial" w:cs="Arial" w:eastAsia="Arial" w:hAnsi="Arial"/>
                <w:sz w:val="21"/>
                <w:szCs w:val="21"/>
              </w:rPr>
              <w:t xml:space="preserve">СП</w:t>
            </w:r>
            <w:r>
              <w:rPr>
                <w:rFonts w:ascii="Arial" w:cs="Arial" w:eastAsia="Arial" w:hAnsi="Arial"/>
                <w:sz w:val="21"/>
                <w:szCs w:val="21"/>
              </w:rPr>
              <w:t xml:space="preserve"> (700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 «Chiterion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IV-469 30/10/14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сорные растения</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с последующей обработкой при высоте ботвы 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0,7-0,8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высоте ботвы 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сорные растения</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высадки рассады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2-4 листье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через 15-20 дней после высадки рассады в грунт</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ЛАЗУРИТ, СП (700 г/л) ЗАО «Август», Россия</w:t>
            </w:r>
          </w:p>
          <w:p>
            <w:pPr>
              <w:jc w:val="center"/>
            </w:pPr>
            <w:r>
              <w:rPr>
                <w:rFonts w:ascii="Arial" w:cs="Arial" w:eastAsia="Arial" w:hAnsi="Arial"/>
                <w:sz w:val="21"/>
                <w:szCs w:val="21"/>
              </w:rPr>
              <w:t xml:space="preserve">IV-550 03/06/15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(рассадные)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высадки рассады. Расход рабочей жидкости –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через 15-20 дней после высадки рассады в грунт. Расход рабочей жидкости – 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Томаты (посевные)</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культуры. Расход рабочей жидкости –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 + 0,45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последовательно в фазе 1-2 и 3-5 листьев культуры. Расход рабочей жидкости –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0,7-1,4</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(кроме раннелетнего использования)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Расход рабочей жидкости –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 + 0,3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с последующей обработкой при высоте ботвы 5 см. Расход рабочей жидкости –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(кроме раннелетнего использования)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 сорнякам при высоте культуры до 5 см. Расход рабочей жидкости –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Расход рабочей жидкости – 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на зерно</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 + 0,5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всходов культуры и повторно в фазе 3-4 листьев культуры. Расход рабочей жидкости – 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Эхинацея пурпурная</w:t>
            </w:r>
          </w:p>
          <w:p>
            <w:pPr>
              <w:jc w:val="both"/>
            </w:pPr>
            <w:r>
              <w:rPr>
                <w:rFonts w:ascii="Arial" w:cs="Arial" w:eastAsia="Arial" w:hAnsi="Arial"/>
                <w:sz w:val="21"/>
                <w:szCs w:val="21"/>
              </w:rPr>
              <w:t xml:space="preserve">Картофель (кроме раннелетнего использования)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Расход рабочей жидкости – 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г/3 л воды (Л)</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 кроме раннелетнего использования)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Расход рабочей жидкости – 3 л/100 м</w:t>
            </w:r>
            <w:r>
              <w:rPr>
                <w:rFonts w:ascii="Arial" w:cs="Arial" w:eastAsia="Arial" w:hAnsi="Arial"/>
                <w:sz w:val="21"/>
                <w:szCs w:val="21"/>
              </w:rPr>
              <w:t xml:space="preserve">2</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г/3 л воды + 10 г/9 л воды (Л) </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с последующей обработкой при высоте ботвы 5 см. Расход рабочей жидкости - 
 3 л/100 м</w:t>
            </w:r>
            <w:r>
              <w:rPr>
                <w:rFonts w:ascii="Arial" w:cs="Arial" w:eastAsia="Arial" w:hAnsi="Arial"/>
                <w:sz w:val="21"/>
                <w:szCs w:val="21"/>
              </w:rPr>
              <w:t xml:space="preserve">2</w:t>
            </w:r>
            <w:r>
              <w:rPr>
                <w:rFonts w:ascii="Arial" w:cs="Arial" w:eastAsia="Arial" w:hAnsi="Arial"/>
                <w:sz w:val="21"/>
                <w:szCs w:val="21"/>
              </w:rPr>
              <w:t xml:space="preserve"> + 9 л/300 м</w:t>
            </w: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ЛАЗУРИТ Супер, КНЭ (270 г/л), </w:t>
            </w:r>
          </w:p>
          <w:p>
            <w:pPr>
              <w:jc w:val="center"/>
            </w:pPr>
            <w:r>
              <w:rPr>
                <w:rFonts w:ascii="Arial" w:cs="Arial" w:eastAsia="Arial" w:hAnsi="Arial"/>
                <w:sz w:val="21"/>
                <w:szCs w:val="21"/>
              </w:rPr>
              <w:t xml:space="preserve">ЗАО «Август», Россия</w:t>
            </w:r>
          </w:p>
          <w:p>
            <w:pPr>
              <w:jc w:val="center"/>
            </w:pPr>
            <w:r>
              <w:rPr>
                <w:rFonts w:ascii="Arial" w:cs="Arial" w:eastAsia="Arial" w:hAnsi="Arial"/>
                <w:sz w:val="21"/>
                <w:szCs w:val="21"/>
              </w:rPr>
              <w:t xml:space="preserve">IV-549 03/06/15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0,35+0,75</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посевной </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последовательно в фазе 1-2 листьев культуры и в фазе 2-4 листьев культуры. Расход рабочей жидкости- 200-400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60(2)</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фазе 2-4 листьев культуры. Расход рабочей жидкости-300-400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рассадный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через 15-20 дней после высадки рассады в грунт. Расход рабочей жидкости-500л/га.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0,9+(0,35-0,55)</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(кроме раннеспелого)</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до всходов культуры с последующей обработкой при высоте ботвы 5 см. Расход рабочей жидкости-200-300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при высоте ботвы 5см. расход рабочей жидкости-200-300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Зенкор, КС (600 г/л)</w:t>
            </w:r>
          </w:p>
          <w:p>
            <w:pPr>
              <w:jc w:val="center"/>
            </w:pPr>
            <w:r>
              <w:rPr>
                <w:rFonts w:ascii="Arial" w:cs="Arial" w:eastAsia="Arial" w:hAnsi="Arial"/>
                <w:sz w:val="21"/>
                <w:szCs w:val="21"/>
              </w:rPr>
              <w:t xml:space="preserve">Компания «Байер Кроп Сайенс», Германия</w:t>
            </w:r>
          </w:p>
          <w:p>
            <w:pPr>
              <w:jc w:val="center"/>
            </w:pPr>
            <w:r>
              <w:rPr>
                <w:rFonts w:ascii="Arial" w:cs="Arial" w:eastAsia="Arial" w:hAnsi="Arial"/>
                <w:sz w:val="21"/>
                <w:szCs w:val="21"/>
              </w:rPr>
              <w:t xml:space="preserve">IV-584 18/11/15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0,9-1,2</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посева до всходов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0,35-0,55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Двухкратное опрыскивание: первое-до всходов; второе-в фазу 3-5 листьев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0,35-0,55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фазу 3-5 листьев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0,35-0,45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горох овощной</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посева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0,9-1,2</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 всходам при высоте картофеля до 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Двухкратное опрыскивание: первое-до всходов; второе после всходов при высоте картофеля до 5 см</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Люпин узколистный</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посева до всходов</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1.6</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2-го года вегетации (семенные посевы)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начала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люцерны 10-15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0,9-1,2</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высадки рассады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фазу 2-4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через 15-20 дней после высадки рассады в грунт</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Зенкоар Супер, СП </w:t>
            </w:r>
          </w:p>
          <w:p>
            <w:pPr>
              <w:jc w:val="center"/>
            </w:pPr>
            <w:r>
              <w:rPr>
                <w:rFonts w:ascii="Arial" w:cs="Arial" w:eastAsia="Arial" w:hAnsi="Arial"/>
                <w:sz w:val="21"/>
                <w:szCs w:val="21"/>
              </w:rPr>
              <w:t xml:space="preserve">(700 г/кг)</w:t>
            </w:r>
          </w:p>
          <w:p>
            <w:pPr>
              <w:jc w:val="center"/>
            </w:pPr>
            <w:r>
              <w:rPr>
                <w:rFonts w:ascii="Arial" w:cs="Arial" w:eastAsia="Arial" w:hAnsi="Arial"/>
                <w:sz w:val="21"/>
                <w:szCs w:val="21"/>
              </w:rPr>
              <w:t xml:space="preserve">«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Job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Фаиз Кемикал», КР</w:t>
            </w:r>
          </w:p>
          <w:p>
            <w:pPr>
              <w:jc w:val="center"/>
            </w:pPr>
            <w:r>
              <w:rPr>
                <w:rFonts w:ascii="Arial" w:cs="Arial" w:eastAsia="Arial" w:hAnsi="Arial"/>
                <w:sz w:val="21"/>
                <w:szCs w:val="21"/>
              </w:rPr>
              <w:t xml:space="preserve">I-667 24/10/16</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0,8-1,6</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Расход рабочей Жидкости-200-300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0,6-1.2+0,35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с последующей обработкой при высоте ботвы 5см. Расход рабочей жидкости-200-300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0,8-0,9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высоте ботвы до 5см. Расход рабочей жидкости-200-300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1,3-1,6</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(рассадный)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высадки. Расход рабочей жидкости-200-300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через 15-20 дней после высадки рассады. Расход рабочей жидкости-200-300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(посевной)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культуры. Расход рабочей жидкости-200-300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последовательно в фазе 1-2 и 3-5 листьев культуры. Расход рабочей жидкости-200-300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Расход рабочей жидкости-200-300 л/га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Метсульфурон–метил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Ламер, СП (600 г/кг) «Ипрохем Ко., Лтд», КНР, через ОсОО «Алби-Агро», КР</w:t>
            </w:r>
          </w:p>
          <w:p>
            <w:pPr>
              <w:jc w:val="center"/>
            </w:pPr>
            <w:r>
              <w:rPr>
                <w:rFonts w:ascii="Arial" w:cs="Arial" w:eastAsia="Arial" w:hAnsi="Arial"/>
                <w:sz w:val="21"/>
                <w:szCs w:val="21"/>
              </w:rPr>
              <w:t xml:space="preserve">IV-410-1 17/02/14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Леопард, ВДГ (600 г/кг)</w:t>
            </w:r>
          </w:p>
          <w:p>
            <w:pPr>
              <w:jc w:val="center"/>
            </w:pPr>
            <w:r>
              <w:rPr>
                <w:rFonts w:ascii="Arial" w:cs="Arial" w:eastAsia="Arial" w:hAnsi="Arial"/>
                <w:sz w:val="21"/>
                <w:szCs w:val="21"/>
              </w:rPr>
              <w:t xml:space="preserve">« Синокем Агро Ко., Лтд», КНР через ОсОО </w:t>
            </w:r>
          </w:p>
          <w:p>
            <w:pPr>
              <w:jc w:val="center"/>
            </w:pPr>
            <w:r>
              <w:rPr>
                <w:rFonts w:ascii="Arial" w:cs="Arial" w:eastAsia="Arial" w:hAnsi="Arial"/>
                <w:sz w:val="21"/>
                <w:szCs w:val="21"/>
              </w:rPr>
              <w:t xml:space="preserve">« Пестициды», КР</w:t>
            </w:r>
          </w:p>
          <w:p>
            <w:pPr>
              <w:jc w:val="center"/>
            </w:pPr>
            <w:r>
              <w:rPr>
                <w:rFonts w:ascii="Arial" w:cs="Arial" w:eastAsia="Arial" w:hAnsi="Arial"/>
                <w:sz w:val="21"/>
                <w:szCs w:val="21"/>
              </w:rPr>
              <w:t xml:space="preserve">IV-626-1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Метурон, ВДГ (600 г/кг) </w:t>
            </w:r>
          </w:p>
          <w:p>
            <w:pPr>
              <w:jc w:val="center"/>
            </w:pPr>
            <w:r>
              <w:rPr>
                <w:rFonts w:ascii="Arial" w:cs="Arial" w:eastAsia="Arial" w:hAnsi="Arial"/>
                <w:sz w:val="21"/>
                <w:szCs w:val="21"/>
              </w:rPr>
              <w:t xml:space="preserve">ООО «Сибагрохим» </w:t>
            </w:r>
          </w:p>
          <w:p>
            <w:pPr>
              <w:jc w:val="center"/>
            </w:pPr>
            <w:r>
              <w:rPr>
                <w:rFonts w:ascii="Arial" w:cs="Arial" w:eastAsia="Arial" w:hAnsi="Arial"/>
                <w:sz w:val="21"/>
                <w:szCs w:val="21"/>
              </w:rPr>
              <w:t xml:space="preserve">IV</w:t>
            </w:r>
            <w:r>
              <w:rPr>
                <w:rFonts w:ascii="Arial" w:cs="Arial" w:eastAsia="Arial" w:hAnsi="Arial"/>
                <w:sz w:val="21"/>
                <w:szCs w:val="21"/>
              </w:rPr>
              <w:t xml:space="preserve">-336-1 10/01/12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Зингер, СП (600 г/кг)</w:t>
            </w:r>
          </w:p>
          <w:p>
            <w:pPr>
              <w:jc w:val="center"/>
            </w:pPr>
            <w:r>
              <w:rPr>
                <w:rFonts w:ascii="Arial" w:cs="Arial" w:eastAsia="Arial" w:hAnsi="Arial"/>
                <w:sz w:val="21"/>
                <w:szCs w:val="21"/>
              </w:rPr>
              <w:t xml:space="preserve">ЗАО «Щелково Агрохим» </w:t>
            </w:r>
          </w:p>
          <w:p>
            <w:pPr>
              <w:jc w:val="center"/>
            </w:pPr>
            <w:r>
              <w:rPr>
                <w:rFonts w:ascii="Arial" w:cs="Arial" w:eastAsia="Arial" w:hAnsi="Arial"/>
                <w:sz w:val="21"/>
                <w:szCs w:val="21"/>
              </w:rPr>
              <w:t xml:space="preserve">IV</w:t>
            </w:r>
            <w:r>
              <w:rPr>
                <w:rFonts w:ascii="Arial" w:cs="Arial" w:eastAsia="Arial" w:hAnsi="Arial"/>
                <w:sz w:val="21"/>
                <w:szCs w:val="21"/>
              </w:rPr>
              <w:t xml:space="preserve">-454-2 25/09/14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,008-0,01</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овес</w:t>
            </w:r>
          </w:p>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 и 2М-4Х, и некоторые многолетние двудольные</w:t>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весной в фазе кущения культуры и ранние фазы роста однолетних сорняков (2-4 листа) и многолетних в фазе розетки. Соблюдать ограничения по севообороту: на следующий год после уборки зерновых нельзя высевать свеклу и овощные; подсолнечник и гречиху – только после глубокой вспашки. Нельзя высевать подсолнечник и гречиху на следующий год, если Рн почвы выше 7,5 или если была продолжительная засуха  от применения препарата до посева этих культур. При необходимости пересева обработанных гербицидом площадей высевать только яровые зерновые. Расход рабочей жидкости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МЦПА кислоты + бентазон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Башаран М (</w:t>
            </w:r>
            <w:r>
              <w:rPr>
                <w:rFonts w:ascii="Arial" w:cs="Arial" w:eastAsia="Arial" w:hAnsi="Arial"/>
                <w:sz w:val="21"/>
                <w:szCs w:val="21"/>
              </w:rPr>
              <w:t xml:space="preserve">BASARAN M</w:t>
            </w:r>
            <w:r>
              <w:rPr>
                <w:rFonts w:ascii="Arial" w:cs="Arial" w:eastAsia="Arial" w:hAnsi="Arial"/>
                <w:sz w:val="21"/>
                <w:szCs w:val="21"/>
              </w:rPr>
              <w:t xml:space="preserve">), ВРК (120+250 г/л)</w:t>
            </w:r>
          </w:p>
          <w:p>
            <w:pPr>
              <w:jc w:val="center"/>
            </w:pPr>
            <w:r>
              <w:rPr>
                <w:rFonts w:ascii="Arial" w:cs="Arial" w:eastAsia="Arial" w:hAnsi="Arial"/>
                <w:sz w:val="21"/>
                <w:szCs w:val="21"/>
              </w:rPr>
              <w:t xml:space="preserve">«</w:t>
            </w:r>
            <w:r>
              <w:rPr>
                <w:rFonts w:ascii="Arial" w:cs="Arial" w:eastAsia="Arial" w:hAnsi="Arial"/>
                <w:sz w:val="21"/>
                <w:szCs w:val="21"/>
              </w:rPr>
              <w:t xml:space="preserve">Agrobest Grup</w:t>
            </w:r>
            <w:r>
              <w:rPr>
                <w:rFonts w:ascii="Arial" w:cs="Arial" w:eastAsia="Arial" w:hAnsi="Arial"/>
                <w:sz w:val="21"/>
                <w:szCs w:val="21"/>
              </w:rPr>
              <w:t xml:space="preserve">», Турция, через ОсОО «</w:t>
            </w:r>
            <w:r>
              <w:rPr>
                <w:rFonts w:ascii="Arial" w:cs="Arial" w:eastAsia="Arial" w:hAnsi="Arial"/>
                <w:sz w:val="21"/>
                <w:szCs w:val="21"/>
              </w:rPr>
              <w:t xml:space="preserve">Bai</w:t>
            </w:r>
            <w:r>
              <w:rPr>
                <w:rFonts w:ascii="Arial" w:cs="Arial" w:eastAsia="Arial" w:hAnsi="Arial"/>
                <w:sz w:val="21"/>
                <w:szCs w:val="21"/>
              </w:rPr>
              <w:t xml:space="preserve">-</w:t>
            </w:r>
            <w:r>
              <w:rPr>
                <w:rFonts w:ascii="Arial" w:cs="Arial" w:eastAsia="Arial" w:hAnsi="Arial"/>
                <w:sz w:val="21"/>
                <w:szCs w:val="21"/>
              </w:rPr>
              <w:t xml:space="preserve">Jer</w:t>
            </w:r>
            <w:r>
              <w:rPr>
                <w:rFonts w:ascii="Arial" w:cs="Arial" w:eastAsia="Arial" w:hAnsi="Arial"/>
                <w:sz w:val="21"/>
                <w:szCs w:val="21"/>
              </w:rPr>
              <w:t xml:space="preserve">», КР</w:t>
            </w:r>
          </w:p>
          <w:p>
            <w:pPr>
              <w:jc w:val="center"/>
            </w:pPr>
            <w:r>
              <w:rPr>
                <w:rFonts w:ascii="Arial" w:cs="Arial" w:eastAsia="Arial" w:hAnsi="Arial"/>
                <w:sz w:val="21"/>
                <w:szCs w:val="21"/>
              </w:rPr>
              <w:t xml:space="preserve">IV-543 14/05/15</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МЦПА (диметиламинная соль)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Квастокс, ВР (750 г/л)</w:t>
            </w:r>
          </w:p>
          <w:p>
            <w:pPr>
              <w:jc w:val="center"/>
            </w:pPr>
            <w:r>
              <w:rPr>
                <w:rFonts w:ascii="Arial" w:cs="Arial" w:eastAsia="Arial" w:hAnsi="Arial"/>
                <w:sz w:val="21"/>
                <w:szCs w:val="21"/>
              </w:rPr>
              <w:t xml:space="preserve">Химический завод </w:t>
            </w:r>
          </w:p>
          <w:p>
            <w:pPr>
              <w:jc w:val="center"/>
            </w:pPr>
            <w:r>
              <w:rPr>
                <w:rFonts w:ascii="Arial" w:cs="Arial" w:eastAsia="Arial" w:hAnsi="Arial"/>
                <w:sz w:val="21"/>
                <w:szCs w:val="21"/>
              </w:rPr>
              <w:t xml:space="preserve">«Органика-Сажина» </w:t>
            </w:r>
          </w:p>
          <w:p>
            <w:pPr>
              <w:jc w:val="center"/>
            </w:pPr>
            <w:r>
              <w:rPr>
                <w:rFonts w:ascii="Arial" w:cs="Arial" w:eastAsia="Arial" w:hAnsi="Arial"/>
                <w:sz w:val="21"/>
                <w:szCs w:val="21"/>
              </w:rPr>
              <w:t xml:space="preserve">А.О. Польша</w:t>
            </w:r>
          </w:p>
          <w:p>
            <w:pPr>
              <w:jc w:val="center"/>
            </w:pPr>
            <w:r>
              <w:rPr>
                <w:rFonts w:ascii="Arial" w:cs="Arial" w:eastAsia="Arial" w:hAnsi="Arial"/>
                <w:sz w:val="21"/>
                <w:szCs w:val="21"/>
              </w:rPr>
              <w:t xml:space="preserve">IV</w:t>
            </w:r>
            <w:r>
              <w:rPr>
                <w:rFonts w:ascii="Arial" w:cs="Arial" w:eastAsia="Arial" w:hAnsi="Arial"/>
                <w:sz w:val="21"/>
                <w:szCs w:val="21"/>
              </w:rPr>
              <w:t xml:space="preserve">-342 11/05/12</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ячмень, овес, рожь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до выхода в трубку</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1,3-1,8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Клубнекамыш, частуха и др.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полного кущения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2М-4Х, ВР (750 г/л) </w:t>
            </w:r>
          </w:p>
          <w:p>
            <w:pPr>
              <w:jc w:val="center"/>
            </w:pPr>
            <w:r>
              <w:rPr>
                <w:rFonts w:ascii="Arial" w:cs="Arial" w:eastAsia="Arial" w:hAnsi="Arial"/>
                <w:sz w:val="21"/>
                <w:szCs w:val="21"/>
              </w:rPr>
              <w:t xml:space="preserve">«Нуфарм ГмбХ и Ко., КГ» </w:t>
            </w:r>
          </w:p>
          <w:p>
            <w:pPr>
              <w:jc w:val="center"/>
            </w:pPr>
            <w:r>
              <w:rPr>
                <w:rFonts w:ascii="Arial" w:cs="Arial" w:eastAsia="Arial" w:hAnsi="Arial"/>
                <w:sz w:val="21"/>
                <w:szCs w:val="21"/>
              </w:rPr>
              <w:t xml:space="preserve">IV</w:t>
            </w:r>
            <w:r>
              <w:rPr>
                <w:rFonts w:ascii="Arial" w:cs="Arial" w:eastAsia="Arial" w:hAnsi="Arial"/>
                <w:sz w:val="21"/>
                <w:szCs w:val="21"/>
              </w:rPr>
              <w:t xml:space="preserve">-438-2 27/08/14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ячмень, овес, рожь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до выхода в трубку</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Тайган, ВК (750 г/л) «Гринвелл Агросайенс Ко., Лтд»,КНР, через ОсОО «Пестициды», КР</w:t>
            </w:r>
          </w:p>
          <w:p>
            <w:pPr>
              <w:jc w:val="center"/>
            </w:pPr>
            <w:r>
              <w:rPr>
                <w:rFonts w:ascii="Arial" w:cs="Arial" w:eastAsia="Arial" w:hAnsi="Arial"/>
                <w:sz w:val="21"/>
                <w:szCs w:val="21"/>
              </w:rPr>
              <w:t xml:space="preserve">IV</w:t>
            </w:r>
            <w:r>
              <w:rPr>
                <w:rFonts w:ascii="Arial" w:cs="Arial" w:eastAsia="Arial" w:hAnsi="Arial"/>
                <w:sz w:val="21"/>
                <w:szCs w:val="21"/>
              </w:rPr>
              <w:t xml:space="preserve">-63</w:t>
            </w:r>
            <w:r>
              <w:rPr>
                <w:rFonts w:ascii="Arial" w:cs="Arial" w:eastAsia="Arial" w:hAnsi="Arial"/>
                <w:sz w:val="21"/>
                <w:szCs w:val="21"/>
              </w:rPr>
              <w:t xml:space="preserve">4</w:t>
            </w:r>
            <w:r>
              <w:rPr>
                <w:rFonts w:ascii="Arial" w:cs="Arial" w:eastAsia="Arial" w:hAnsi="Arial"/>
                <w:sz w:val="21"/>
                <w:szCs w:val="21"/>
              </w:rPr>
              <w:t xml:space="preserve">-1 22/03/</w:t>
            </w:r>
            <w:r>
              <w:rPr>
                <w:rFonts w:ascii="Arial" w:cs="Arial" w:eastAsia="Arial" w:hAnsi="Arial"/>
                <w:sz w:val="21"/>
                <w:szCs w:val="21"/>
              </w:rPr>
              <w:t xml:space="preserve">16 </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1,3-1,8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Клубнекамыш, частуха и др.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полного кущения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2,4 Д аминная соль, ВРК    (500 г/л)</w:t>
            </w:r>
          </w:p>
          <w:p>
            <w:pPr>
              <w:jc w:val="center"/>
            </w:pPr>
            <w:r>
              <w:rPr>
                <w:rFonts w:ascii="Arial" w:cs="Arial" w:eastAsia="Arial" w:hAnsi="Arial"/>
                <w:sz w:val="21"/>
                <w:szCs w:val="21"/>
              </w:rPr>
              <w:t xml:space="preserve">Фирма «Нуфарм ГмбХ и Ко КГ», Австрия</w:t>
            </w:r>
          </w:p>
          <w:p>
            <w:pPr>
              <w:jc w:val="center"/>
            </w:pPr>
            <w:r>
              <w:rPr>
                <w:rFonts w:ascii="Arial" w:cs="Arial" w:eastAsia="Arial" w:hAnsi="Arial"/>
                <w:sz w:val="21"/>
                <w:szCs w:val="21"/>
              </w:rPr>
              <w:t xml:space="preserve">IV-439-2 27/08/14</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МЦПА кислоты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Базатокс, ВР (400 г/л)</w:t>
            </w:r>
          </w:p>
          <w:p>
            <w:pPr>
              <w:jc w:val="center"/>
            </w:pPr>
            <w:r>
              <w:rPr>
                <w:rFonts w:ascii="Arial" w:cs="Arial" w:eastAsia="Arial" w:hAnsi="Arial"/>
                <w:sz w:val="21"/>
                <w:szCs w:val="21"/>
              </w:rPr>
              <w:t xml:space="preserve">Компания «Ипрохем Компания Лимитед», КНР,</w:t>
            </w:r>
          </w:p>
          <w:p>
            <w:pPr>
              <w:jc w:val="center"/>
            </w:pPr>
            <w:r>
              <w:rPr>
                <w:rFonts w:ascii="Arial" w:cs="Arial" w:eastAsia="Arial" w:hAnsi="Arial"/>
                <w:sz w:val="21"/>
                <w:szCs w:val="21"/>
              </w:rPr>
              <w:t xml:space="preserve">через ОсОО «Алби – Агро» КР</w:t>
            </w:r>
          </w:p>
          <w:p>
            <w:pPr>
              <w:jc w:val="center"/>
            </w:pPr>
            <w:r>
              <w:rPr>
                <w:rFonts w:ascii="Arial" w:cs="Arial" w:eastAsia="Arial" w:hAnsi="Arial"/>
                <w:sz w:val="21"/>
                <w:szCs w:val="21"/>
              </w:rPr>
              <w:t xml:space="preserve">IV-484 13/11/14</w:t>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2-3</w:t>
            </w:r>
          </w:p>
        </w:tc>
        <w:tc>
          <w:tcPr>
            <w:tcW w:type="dxa" w:w="182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Рис </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Клубнекамыш,монохория, частуха и другие сорняки бототной группы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и начала трубкования </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в смеси с 2,5-2 л Базаграна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в смеси с 3-2,5 л Базаграна М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Никосульфурон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Монзон</w:t>
            </w:r>
            <w:r>
              <w:rPr>
                <w:rFonts w:ascii="Arial" w:cs="Arial" w:eastAsia="Arial" w:hAnsi="Arial"/>
                <w:sz w:val="21"/>
                <w:szCs w:val="21"/>
              </w:rPr>
              <w:t xml:space="preserve">, </w:t>
            </w:r>
            <w:r>
              <w:rPr>
                <w:rFonts w:ascii="Arial" w:cs="Arial" w:eastAsia="Arial" w:hAnsi="Arial"/>
                <w:sz w:val="21"/>
                <w:szCs w:val="21"/>
              </w:rPr>
              <w:t xml:space="preserve">КС</w:t>
            </w:r>
            <w:r>
              <w:rPr>
                <w:rFonts w:ascii="Arial" w:cs="Arial" w:eastAsia="Arial" w:hAnsi="Arial"/>
                <w:sz w:val="21"/>
                <w:szCs w:val="21"/>
              </w:rPr>
              <w:t xml:space="preserve"> (40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«Ertar kimia tarim urunleri ve aletleri imalat paz. Zan ve tic. Ltd. Sti</w:t>
            </w:r>
          </w:p>
          <w:p>
            <w:pPr>
              <w:jc w:val="center"/>
            </w:pPr>
            <w:r>
              <w:rPr>
                <w:rFonts w:ascii="Arial" w:cs="Arial" w:eastAsia="Arial" w:hAnsi="Arial"/>
                <w:sz w:val="21"/>
                <w:szCs w:val="21"/>
              </w:rPr>
              <w:t xml:space="preserve">(Adana/Turkey)»</w:t>
            </w:r>
          </w:p>
          <w:p>
            <w:pPr>
              <w:jc w:val="center"/>
            </w:pPr>
            <w:r>
              <w:rPr>
                <w:rFonts w:ascii="Arial" w:cs="Arial" w:eastAsia="Arial" w:hAnsi="Arial"/>
                <w:sz w:val="21"/>
                <w:szCs w:val="21"/>
              </w:rPr>
              <w:t xml:space="preserve">IV</w:t>
            </w:r>
            <w:r>
              <w:rPr>
                <w:rFonts w:ascii="Arial" w:cs="Arial" w:eastAsia="Arial" w:hAnsi="Arial"/>
                <w:sz w:val="21"/>
                <w:szCs w:val="21"/>
              </w:rPr>
              <w:t xml:space="preserve">-394 04/12/13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Никос Топ, КС (40 г/л)</w:t>
            </w:r>
          </w:p>
          <w:p>
            <w:pPr>
              <w:jc w:val="center"/>
            </w:pPr>
            <w:r>
              <w:rPr>
                <w:rFonts w:ascii="Arial" w:cs="Arial" w:eastAsia="Arial" w:hAnsi="Arial"/>
                <w:sz w:val="21"/>
                <w:szCs w:val="21"/>
              </w:rPr>
              <w:t xml:space="preserve">Компания « Камсунг Кемикал Ко., Лтд», КНР, через ОсОО «Агро Топ», КР</w:t>
            </w:r>
          </w:p>
          <w:p>
            <w:pPr>
              <w:jc w:val="center"/>
            </w:pPr>
            <w:r>
              <w:rPr>
                <w:rFonts w:ascii="Arial" w:cs="Arial" w:eastAsia="Arial" w:hAnsi="Arial"/>
                <w:sz w:val="21"/>
                <w:szCs w:val="21"/>
              </w:rPr>
              <w:t xml:space="preserve">IV</w:t>
            </w:r>
            <w:r>
              <w:rPr>
                <w:rFonts w:ascii="Arial" w:cs="Arial" w:eastAsia="Arial" w:hAnsi="Arial"/>
                <w:sz w:val="21"/>
                <w:szCs w:val="21"/>
              </w:rPr>
              <w:t xml:space="preserve"> -668 09/11/16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Миренго, КС (40 г/л) Компания «Ипроем Компани Лимитед», КНР, через ОсОО «Алби – Агро» КР  </w:t>
            </w:r>
          </w:p>
          <w:p>
            <w:pPr>
              <w:jc w:val="center"/>
            </w:pPr>
            <w:r>
              <w:rPr>
                <w:rFonts w:ascii="Arial" w:cs="Arial" w:eastAsia="Arial" w:hAnsi="Arial"/>
                <w:sz w:val="21"/>
                <w:szCs w:val="21"/>
              </w:rPr>
              <w:t xml:space="preserve">IV-483 13/11/14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Калсон, КС (40 г/л)</w:t>
            </w:r>
          </w:p>
          <w:p>
            <w:pPr>
              <w:jc w:val="center"/>
            </w:pPr>
            <w:r>
              <w:rPr>
                <w:rFonts w:ascii="Arial" w:cs="Arial" w:eastAsia="Arial" w:hAnsi="Arial"/>
                <w:sz w:val="21"/>
                <w:szCs w:val="21"/>
              </w:rPr>
              <w:t xml:space="preserve">«Агробест Груп» Турция,</w:t>
            </w:r>
          </w:p>
          <w:p>
            <w:pPr>
              <w:jc w:val="center"/>
            </w:pPr>
            <w:r>
              <w:rPr>
                <w:rFonts w:ascii="Arial" w:cs="Arial" w:eastAsia="Arial" w:hAnsi="Arial"/>
                <w:sz w:val="21"/>
                <w:szCs w:val="21"/>
              </w:rPr>
              <w:t xml:space="preserve">через ОсОО «Евразия Групп КГ»</w:t>
            </w:r>
          </w:p>
          <w:p>
            <w:pPr>
              <w:jc w:val="center"/>
            </w:pPr>
            <w:r>
              <w:rPr>
                <w:rFonts w:ascii="Arial" w:cs="Arial" w:eastAsia="Arial" w:hAnsi="Arial"/>
                <w:sz w:val="21"/>
                <w:szCs w:val="21"/>
              </w:rPr>
              <w:t xml:space="preserve">IV</w:t>
            </w:r>
            <w:r>
              <w:rPr>
                <w:rFonts w:ascii="Arial" w:cs="Arial" w:eastAsia="Arial" w:hAnsi="Arial"/>
                <w:sz w:val="21"/>
                <w:szCs w:val="21"/>
              </w:rPr>
              <w:t xml:space="preserve">-367 22/02/13</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r>
              <w:rPr>
                <w:rFonts w:ascii="Arial" w:cs="Arial" w:eastAsia="Arial" w:hAnsi="Arial"/>
                <w:sz w:val="21"/>
                <w:szCs w:val="21"/>
              </w:rPr>
              <w:t xml:space="preserve">,250</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некоторые однолетние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3-6 листьев культуры и ранние фазы роста сорняков (2-6 листьев у однолетних и при высоте 10-20 см у многолетних)</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r>
              <w:rPr>
                <w:rFonts w:ascii="Arial" w:cs="Arial" w:eastAsia="Arial" w:hAnsi="Arial"/>
                <w:sz w:val="21"/>
                <w:szCs w:val="21"/>
              </w:rPr>
              <w:t xml:space="preserve">,250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3-6 листьев культуры и ранние фазы роста сорняков (2-6 листьев у однолетних и при высоте 10-20 см у многолетних)</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Монагро</w:t>
            </w:r>
            <w:r>
              <w:rPr>
                <w:rFonts w:ascii="Arial" w:cs="Arial" w:eastAsia="Arial" w:hAnsi="Arial"/>
                <w:sz w:val="21"/>
                <w:szCs w:val="21"/>
              </w:rPr>
              <w:t xml:space="preserve">, </w:t>
            </w:r>
            <w:r>
              <w:rPr>
                <w:rFonts w:ascii="Arial" w:cs="Arial" w:eastAsia="Arial" w:hAnsi="Arial"/>
                <w:sz w:val="21"/>
                <w:szCs w:val="21"/>
              </w:rPr>
              <w:t xml:space="preserve">КС</w:t>
            </w:r>
            <w:r>
              <w:rPr>
                <w:rFonts w:ascii="Arial" w:cs="Arial" w:eastAsia="Arial" w:hAnsi="Arial"/>
                <w:sz w:val="21"/>
                <w:szCs w:val="21"/>
              </w:rPr>
              <w:t xml:space="preserve"> (40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«NINGBO SUNJOY AgroScience Co., Ltd», КНР</w:t>
            </w:r>
          </w:p>
          <w:p>
            <w:pPr>
              <w:jc w:val="center"/>
            </w:pPr>
            <w:r>
              <w:rPr>
                <w:rFonts w:ascii="Arial" w:cs="Arial" w:eastAsia="Arial" w:hAnsi="Arial"/>
                <w:sz w:val="21"/>
                <w:szCs w:val="21"/>
              </w:rPr>
              <w:t xml:space="preserve">IV-518 16/01/15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r>
              <w:rPr>
                <w:rFonts w:ascii="Arial" w:cs="Arial" w:eastAsia="Arial" w:hAnsi="Arial"/>
                <w:sz w:val="21"/>
                <w:szCs w:val="21"/>
              </w:rPr>
              <w:t xml:space="preserve">,250</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некоторые однолетние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3-6 листьев культуры и ранние фазы роста сорняков (2-6 листьев у однолетних и при высоте 10-20 см у многолетних)</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r>
              <w:rPr>
                <w:rFonts w:ascii="Arial" w:cs="Arial" w:eastAsia="Arial" w:hAnsi="Arial"/>
                <w:sz w:val="21"/>
                <w:szCs w:val="21"/>
              </w:rPr>
              <w:t xml:space="preserve">,250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3-6 листьев культуры и ранние фазы роста сорняков (2-6 листьев у однолетних и при высоте 10-20 см у многолетних)</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Никосульфурон+римсульфурон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ТИ-МОН, ВДГ </w:t>
            </w:r>
          </w:p>
          <w:p>
            <w:pPr>
              <w:jc w:val="center"/>
            </w:pPr>
            <w:r>
              <w:rPr>
                <w:rFonts w:ascii="Arial" w:cs="Arial" w:eastAsia="Arial" w:hAnsi="Arial"/>
                <w:sz w:val="21"/>
                <w:szCs w:val="21"/>
              </w:rPr>
              <w:t xml:space="preserve">(500+250 г/кг)</w:t>
            </w:r>
          </w:p>
          <w:p>
            <w:pPr>
              <w:jc w:val="center"/>
            </w:pPr>
            <w:r>
              <w:rPr>
                <w:rFonts w:ascii="Arial" w:cs="Arial" w:eastAsia="Arial" w:hAnsi="Arial"/>
                <w:sz w:val="21"/>
                <w:szCs w:val="21"/>
              </w:rPr>
              <w:t xml:space="preserve">Компания «Чайна Цзянсу</w:t>
            </w:r>
          </w:p>
          <w:p>
            <w:pPr>
              <w:jc w:val="center"/>
            </w:pPr>
            <w:r>
              <w:rPr>
                <w:rFonts w:ascii="Arial" w:cs="Arial" w:eastAsia="Arial" w:hAnsi="Arial"/>
                <w:sz w:val="21"/>
                <w:szCs w:val="21"/>
              </w:rPr>
              <w:t xml:space="preserve">Интернэшнл Экономик энд</w:t>
            </w:r>
          </w:p>
          <w:p>
            <w:pPr>
              <w:jc w:val="center"/>
            </w:pPr>
            <w:r>
              <w:rPr>
                <w:rFonts w:ascii="Arial" w:cs="Arial" w:eastAsia="Arial" w:hAnsi="Arial"/>
                <w:sz w:val="21"/>
                <w:szCs w:val="21"/>
              </w:rPr>
              <w:t xml:space="preserve">Техникал Кооперейшн Груп ЛТД», КНР</w:t>
            </w:r>
          </w:p>
          <w:p>
            <w:pPr>
              <w:jc w:val="center"/>
            </w:pPr>
            <w:r>
              <w:rPr>
                <w:rFonts w:ascii="Arial" w:cs="Arial" w:eastAsia="Arial" w:hAnsi="Arial"/>
                <w:sz w:val="21"/>
                <w:szCs w:val="21"/>
              </w:rPr>
              <w:t xml:space="preserve">через ОсОО «Кыргыз Агро Кемикалс», КР</w:t>
            </w:r>
          </w:p>
          <w:p>
            <w:pPr>
              <w:jc w:val="center"/>
            </w:pPr>
            <w:r>
              <w:rPr>
                <w:rFonts w:ascii="Arial" w:cs="Arial" w:eastAsia="Arial" w:hAnsi="Arial"/>
                <w:sz w:val="21"/>
                <w:szCs w:val="21"/>
              </w:rPr>
              <w:t xml:space="preserve">IV-574 15/10/15</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Никосульфурон + тифенсульфурон-метил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ДУБЛОН Голд, ВДГ (600+150 г/кг),</w:t>
            </w:r>
          </w:p>
          <w:p>
            <w:pPr>
              <w:jc w:val="center"/>
            </w:pPr>
            <w:r>
              <w:rPr>
                <w:rFonts w:ascii="Arial" w:cs="Arial" w:eastAsia="Arial" w:hAnsi="Arial"/>
                <w:sz w:val="21"/>
                <w:szCs w:val="21"/>
              </w:rPr>
              <w:t xml:space="preserve"> ЗАО «Август», Россия</w:t>
            </w:r>
          </w:p>
          <w:p>
            <w:pPr>
              <w:jc w:val="center"/>
            </w:pPr>
            <w:r>
              <w:rPr>
                <w:rFonts w:ascii="Arial" w:cs="Arial" w:eastAsia="Arial" w:hAnsi="Arial"/>
                <w:sz w:val="21"/>
                <w:szCs w:val="21"/>
              </w:rPr>
              <w:t xml:space="preserve">IV-548 03/06/15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50-70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(кроме кукурузы на масло)</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w:t>
            </w:r>
          </w:p>
          <w:p>
            <w:pPr>
              <w:jc w:val="both"/>
            </w:pPr>
            <w:r>
              <w:rPr>
                <w:rFonts w:ascii="Arial" w:cs="Arial" w:eastAsia="Arial" w:hAnsi="Arial"/>
                <w:sz w:val="21"/>
                <w:szCs w:val="21"/>
              </w:rPr>
              <w:t xml:space="preserve">злаковые и однолетние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2-6 листьев культуры при высоте пырея ползучего 10-15 см, в фазе 1-4 листьев у однолетних дву-дольных и злаковых сорняков с добавлением 200 мл/га ПАВ Адью, Ж (900 г/л этоксилат изодецилового спирта). Расход рабочей жидкости –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Оксифлуорфен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Гондолир, КЭ (240 г/л)</w:t>
            </w:r>
          </w:p>
          <w:p>
            <w:pPr>
              <w:jc w:val="center"/>
            </w:pPr>
            <w:r>
              <w:rPr>
                <w:rFonts w:ascii="Arial" w:cs="Arial" w:eastAsia="Arial" w:hAnsi="Arial"/>
                <w:sz w:val="21"/>
                <w:szCs w:val="21"/>
              </w:rPr>
              <w:t xml:space="preserve">«Агробест Груп»</w:t>
            </w:r>
          </w:p>
          <w:p>
            <w:pPr>
              <w:jc w:val="center"/>
            </w:pPr>
            <w:r>
              <w:rPr>
                <w:rFonts w:ascii="Arial" w:cs="Arial" w:eastAsia="Arial" w:hAnsi="Arial"/>
                <w:sz w:val="21"/>
                <w:szCs w:val="21"/>
              </w:rPr>
              <w:t xml:space="preserve">Турция, через ОсОО «Евразия Групп КГ»</w:t>
            </w:r>
          </w:p>
          <w:p>
            <w:pPr>
              <w:jc w:val="center"/>
            </w:pPr>
            <w:r>
              <w:rPr>
                <w:rFonts w:ascii="Arial" w:cs="Arial" w:eastAsia="Arial" w:hAnsi="Arial"/>
                <w:sz w:val="21"/>
                <w:szCs w:val="21"/>
              </w:rPr>
              <w:t xml:space="preserve">IV</w:t>
            </w:r>
            <w:r>
              <w:rPr>
                <w:rFonts w:ascii="Arial" w:cs="Arial" w:eastAsia="Arial" w:hAnsi="Arial"/>
                <w:sz w:val="21"/>
                <w:szCs w:val="21"/>
              </w:rPr>
              <w:t xml:space="preserve">-365 22/02/13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Голден, КЭ (240 г/л)</w:t>
            </w:r>
          </w:p>
          <w:p>
            <w:pPr>
              <w:jc w:val="center"/>
            </w:pPr>
            <w:r>
              <w:rPr>
                <w:rFonts w:ascii="Arial" w:cs="Arial" w:eastAsia="Arial" w:hAnsi="Arial"/>
                <w:sz w:val="21"/>
                <w:szCs w:val="21"/>
              </w:rPr>
              <w:t xml:space="preserve">«Foison International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Альянсхимторг</w:t>
            </w:r>
            <w:r>
              <w:rPr>
                <w:rFonts w:ascii="Arial" w:cs="Arial" w:eastAsia="Arial" w:hAnsi="Arial"/>
                <w:sz w:val="21"/>
                <w:szCs w:val="21"/>
              </w:rPr>
              <w:t xml:space="preserve">»</w:t>
            </w:r>
          </w:p>
          <w:p>
            <w:pPr>
              <w:jc w:val="center"/>
            </w:pPr>
            <w:r>
              <w:rPr>
                <w:rFonts w:ascii="Arial" w:cs="Arial" w:eastAsia="Arial" w:hAnsi="Arial"/>
                <w:sz w:val="21"/>
                <w:szCs w:val="21"/>
              </w:rPr>
              <w:t xml:space="preserve">Кыргызская Республика</w:t>
            </w:r>
          </w:p>
          <w:p>
            <w:pPr>
              <w:jc w:val="center"/>
            </w:pPr>
            <w:r>
              <w:rPr>
                <w:rFonts w:ascii="Arial" w:cs="Arial" w:eastAsia="Arial" w:hAnsi="Arial"/>
                <w:sz w:val="21"/>
                <w:szCs w:val="21"/>
              </w:rPr>
              <w:t xml:space="preserve">IV-376 07/08/13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Орфен, КЭ (240 г/л)</w:t>
            </w:r>
          </w:p>
          <w:p>
            <w:pPr>
              <w:jc w:val="center"/>
            </w:pPr>
            <w:r>
              <w:rPr>
                <w:rFonts w:ascii="Arial" w:cs="Arial" w:eastAsia="Arial" w:hAnsi="Arial"/>
                <w:sz w:val="21"/>
                <w:szCs w:val="21"/>
              </w:rPr>
              <w:t xml:space="preserve">«Нанжинг Зуочуанг Кемикал Ко ЛТД,»</w:t>
            </w:r>
          </w:p>
          <w:p>
            <w:pPr>
              <w:jc w:val="center"/>
            </w:pPr>
            <w:r>
              <w:rPr>
                <w:rFonts w:ascii="Arial" w:cs="Arial" w:eastAsia="Arial" w:hAnsi="Arial"/>
                <w:sz w:val="21"/>
                <w:szCs w:val="21"/>
              </w:rPr>
              <w:t xml:space="preserve">КНР через ОсОО «Хим Пром Плюс»</w:t>
            </w:r>
          </w:p>
          <w:p>
            <w:pPr>
              <w:jc w:val="center"/>
            </w:pPr>
            <w:r>
              <w:rPr>
                <w:rFonts w:ascii="Arial" w:cs="Arial" w:eastAsia="Arial" w:hAnsi="Arial"/>
                <w:sz w:val="21"/>
                <w:szCs w:val="21"/>
              </w:rPr>
              <w:t xml:space="preserve">IV-350 16/10/12</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r>
              <w:rPr>
                <w:rFonts w:ascii="Arial" w:cs="Arial" w:eastAsia="Arial" w:hAnsi="Arial"/>
                <w:sz w:val="21"/>
                <w:szCs w:val="21"/>
              </w:rPr>
              <w:t xml:space="preserve">( всех генераций, кроме лука на перо)</w:t>
            </w:r>
          </w:p>
          <w:p>
            <w:pPr>
              <w:jc w:val="both"/>
            </w:pPr>
            <w:r>
              <w:rPr>
                <w:rFonts w:ascii="Arial" w:cs="Arial" w:eastAsia="Arial" w:hAnsi="Arial"/>
                <w:sz w:val="21"/>
                <w:szCs w:val="21"/>
              </w:rPr>
              <w:t xml:space="preserve">Чеснок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 листьев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ав фазе 3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Гоалуз</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(240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«CHITERION INT, L INDUSTRIAL CO.,</w:t>
            </w:r>
          </w:p>
          <w:p>
            <w:pPr>
              <w:jc w:val="center"/>
            </w:pPr>
            <w:r>
              <w:rPr>
                <w:rFonts w:ascii="Arial" w:cs="Arial" w:eastAsia="Arial" w:hAnsi="Arial"/>
                <w:sz w:val="21"/>
                <w:szCs w:val="21"/>
              </w:rPr>
              <w:t xml:space="preserve">LIMITED</w:t>
            </w:r>
            <w:r>
              <w:rPr>
                <w:rFonts w:ascii="Arial" w:cs="Arial" w:eastAsia="Arial" w:hAnsi="Arial"/>
                <w:sz w:val="21"/>
                <w:szCs w:val="21"/>
              </w:rPr>
              <w:t xml:space="preserve">»,</w:t>
            </w:r>
          </w:p>
          <w:p>
            <w:pPr>
              <w:jc w:val="center"/>
            </w:pPr>
            <w:r>
              <w:rPr>
                <w:rFonts w:ascii="Arial" w:cs="Arial" w:eastAsia="Arial" w:hAnsi="Arial"/>
                <w:sz w:val="21"/>
                <w:szCs w:val="21"/>
              </w:rPr>
              <w:t xml:space="preserve">КНР, через ОсОО «АгроСтайл»</w:t>
            </w:r>
          </w:p>
          <w:p>
            <w:pPr>
              <w:jc w:val="center"/>
            </w:pPr>
            <w:r>
              <w:rPr>
                <w:rFonts w:ascii="Arial" w:cs="Arial" w:eastAsia="Arial" w:hAnsi="Arial"/>
                <w:sz w:val="21"/>
                <w:szCs w:val="21"/>
              </w:rPr>
              <w:t xml:space="preserve">IV-402 31/01/14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Голд-240, КЭ (240 г/л)</w:t>
            </w:r>
          </w:p>
          <w:p>
            <w:pPr>
              <w:jc w:val="center"/>
            </w:pPr>
            <w:r>
              <w:rPr>
                <w:rFonts w:ascii="Arial" w:cs="Arial" w:eastAsia="Arial" w:hAnsi="Arial"/>
                <w:sz w:val="21"/>
                <w:szCs w:val="21"/>
              </w:rPr>
              <w:t xml:space="preserve">Компания «Синьцзянь Тиандао Люмен Интернэшнл Трейд Лимитед Компани», КНР</w:t>
            </w:r>
          </w:p>
          <w:p>
            <w:pPr>
              <w:jc w:val="center"/>
            </w:pPr>
            <w:r>
              <w:rPr>
                <w:rFonts w:ascii="Arial" w:cs="Arial" w:eastAsia="Arial" w:hAnsi="Arial"/>
                <w:sz w:val="21"/>
                <w:szCs w:val="21"/>
              </w:rPr>
              <w:t xml:space="preserve">IV – 63</w:t>
            </w:r>
            <w:r>
              <w:rPr>
                <w:rFonts w:ascii="Arial" w:cs="Arial" w:eastAsia="Arial" w:hAnsi="Arial"/>
                <w:sz w:val="21"/>
                <w:szCs w:val="21"/>
              </w:rPr>
              <w:t xml:space="preserve">8</w:t>
            </w:r>
            <w:r>
              <w:rPr>
                <w:rFonts w:ascii="Arial" w:cs="Arial" w:eastAsia="Arial" w:hAnsi="Arial"/>
                <w:sz w:val="21"/>
                <w:szCs w:val="21"/>
              </w:rPr>
              <w:t xml:space="preserve">-1 08/04/16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r>
              <w:rPr>
                <w:rFonts w:ascii="Arial" w:cs="Arial" w:eastAsia="Arial" w:hAnsi="Arial"/>
                <w:sz w:val="21"/>
                <w:szCs w:val="21"/>
              </w:rPr>
              <w:t xml:space="preserve">( всех генераций, кроме лука на перо)</w:t>
            </w:r>
          </w:p>
          <w:p>
            <w:pPr>
              <w:jc w:val="both"/>
            </w:pPr>
            <w:r>
              <w:rPr>
                <w:rFonts w:ascii="Arial" w:cs="Arial" w:eastAsia="Arial" w:hAnsi="Arial"/>
                <w:sz w:val="21"/>
                <w:szCs w:val="21"/>
              </w:rPr>
              <w:t xml:space="preserve">Чеснок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 листьев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ав фазе 3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МОРБИДОЛ (</w:t>
            </w:r>
            <w:r>
              <w:rPr>
                <w:rFonts w:ascii="Arial" w:cs="Arial" w:eastAsia="Arial" w:hAnsi="Arial"/>
                <w:sz w:val="21"/>
                <w:szCs w:val="21"/>
              </w:rPr>
              <w:t xml:space="preserve">MORBIDOL</w:t>
            </w:r>
            <w:r>
              <w:rPr>
                <w:rFonts w:ascii="Arial" w:cs="Arial" w:eastAsia="Arial" w:hAnsi="Arial"/>
                <w:sz w:val="21"/>
                <w:szCs w:val="21"/>
              </w:rPr>
              <w:t xml:space="preserve"> 240 </w:t>
            </w:r>
            <w:r>
              <w:rPr>
                <w:rFonts w:ascii="Arial" w:cs="Arial" w:eastAsia="Arial" w:hAnsi="Arial"/>
                <w:sz w:val="21"/>
                <w:szCs w:val="21"/>
              </w:rPr>
              <w:t xml:space="preserve">EC</w:t>
            </w:r>
            <w:r>
              <w:rPr>
                <w:rFonts w:ascii="Arial" w:cs="Arial" w:eastAsia="Arial" w:hAnsi="Arial"/>
                <w:sz w:val="21"/>
                <w:szCs w:val="21"/>
              </w:rPr>
              <w:t xml:space="preserve">) КЭ, (240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DOGAL</w:t>
            </w:r>
            <w:r>
              <w:rPr>
                <w:rFonts w:ascii="Arial" w:cs="Arial" w:eastAsia="Arial" w:hAnsi="Arial"/>
                <w:sz w:val="21"/>
                <w:szCs w:val="21"/>
              </w:rPr>
              <w:t xml:space="preserve">», Турция,</w:t>
            </w:r>
          </w:p>
          <w:p>
            <w:pPr>
              <w:jc w:val="center"/>
            </w:pPr>
            <w:r>
              <w:rPr>
                <w:rFonts w:ascii="Arial" w:cs="Arial" w:eastAsia="Arial" w:hAnsi="Arial"/>
                <w:sz w:val="21"/>
                <w:szCs w:val="21"/>
              </w:rPr>
              <w:t xml:space="preserve">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IV-512 30/12/14</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Следует применять в течение одной недели после посева и до всхода сорняков</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Широколиственные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Перед пересадкой или от 2до 4 листьев лука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Флюрофен, КЭ (240 г/кг)</w:t>
            </w:r>
          </w:p>
          <w:p>
            <w:pPr>
              <w:jc w:val="center"/>
            </w:pPr>
            <w:r>
              <w:rPr>
                <w:rFonts w:ascii="Arial" w:cs="Arial" w:eastAsia="Arial" w:hAnsi="Arial"/>
                <w:sz w:val="21"/>
                <w:szCs w:val="21"/>
              </w:rPr>
              <w:t xml:space="preserve">«Синокем Агро Ко., Лтд», КНР, через ОсОО «Пестициды»,КР</w:t>
            </w:r>
          </w:p>
          <w:p>
            <w:pPr>
              <w:jc w:val="center"/>
            </w:pPr>
            <w:r>
              <w:rPr>
                <w:rFonts w:ascii="Arial" w:cs="Arial" w:eastAsia="Arial" w:hAnsi="Arial"/>
                <w:sz w:val="21"/>
                <w:szCs w:val="21"/>
              </w:rPr>
              <w:t xml:space="preserve">IV-620-1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Гоалпрофи, КЭ (240 г/л)</w:t>
            </w:r>
          </w:p>
          <w:p>
            <w:pPr>
              <w:jc w:val="center"/>
            </w:pPr>
            <w:r>
              <w:rPr>
                <w:rFonts w:ascii="Arial" w:cs="Arial" w:eastAsia="Arial" w:hAnsi="Arial"/>
                <w:sz w:val="21"/>
                <w:szCs w:val="21"/>
              </w:rPr>
              <w:t xml:space="preserve">Компания «Лиер Кемикал Ко., Лтд», КНР, через ОсОО «Чагылган, КР»</w:t>
            </w:r>
          </w:p>
          <w:p>
            <w:pPr>
              <w:jc w:val="center"/>
            </w:pPr>
            <w:r>
              <w:rPr>
                <w:rFonts w:ascii="Arial" w:cs="Arial" w:eastAsia="Arial" w:hAnsi="Arial"/>
                <w:sz w:val="21"/>
                <w:szCs w:val="21"/>
              </w:rPr>
              <w:t xml:space="preserve">IV-642 08/04/16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 же</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фазе3настоящих  листьев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4,2-8,4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Яблоня(сильно и среднерослые подвои)</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весной вегетирующих сорняков высотой 10-15см при условии защиты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Гоал 2Е, КЭ (240 г/л)</w:t>
            </w:r>
          </w:p>
          <w:p>
            <w:pPr>
              <w:jc w:val="center"/>
            </w:pPr>
            <w:r>
              <w:rPr>
                <w:rFonts w:ascii="Arial" w:cs="Arial" w:eastAsia="Arial" w:hAnsi="Arial"/>
                <w:sz w:val="21"/>
                <w:szCs w:val="21"/>
              </w:rPr>
              <w:t xml:space="preserve"> «Дау АгроСайенсес», Австрия</w:t>
            </w:r>
          </w:p>
          <w:p>
            <w:pPr>
              <w:jc w:val="center"/>
            </w:pPr>
            <w:r>
              <w:rPr>
                <w:rFonts w:ascii="Arial" w:cs="Arial" w:eastAsia="Arial" w:hAnsi="Arial"/>
                <w:sz w:val="21"/>
                <w:szCs w:val="21"/>
              </w:rPr>
              <w:t xml:space="preserve">IV-526-2 19/01/15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ГАЛАКСИ, КЭ (240 г/л)</w:t>
            </w:r>
          </w:p>
          <w:p>
            <w:pPr>
              <w:jc w:val="center"/>
            </w:pPr>
            <w:r>
              <w:rPr>
                <w:rFonts w:ascii="Arial" w:cs="Arial" w:eastAsia="Arial" w:hAnsi="Arial"/>
                <w:sz w:val="21"/>
                <w:szCs w:val="21"/>
              </w:rPr>
              <w:t xml:space="preserve">« Ипрохем Компани Лимитед», КНР. Через  ОсОО « Алби-Агро», КР</w:t>
            </w:r>
          </w:p>
          <w:p>
            <w:pPr>
              <w:jc w:val="center"/>
            </w:pPr>
            <w:r>
              <w:rPr>
                <w:rFonts w:ascii="Arial" w:cs="Arial" w:eastAsia="Arial" w:hAnsi="Arial"/>
                <w:sz w:val="21"/>
                <w:szCs w:val="21"/>
              </w:rPr>
              <w:t xml:space="preserve">IV-587 01/02/16</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 же</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фазе3настоящих  листьев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4,2-8,4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Яблоня(сильно и среднерослые подвои)</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весной вегетирующих сорняков высотой 10-15см при условии защиты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Окси, КЭ (240 г/л )</w:t>
            </w:r>
          </w:p>
          <w:p>
            <w:pPr>
              <w:jc w:val="center"/>
            </w:pPr>
            <w:r>
              <w:rPr>
                <w:rFonts w:ascii="Arial" w:cs="Arial" w:eastAsia="Arial" w:hAnsi="Arial"/>
                <w:sz w:val="21"/>
                <w:szCs w:val="21"/>
              </w:rPr>
              <w:t xml:space="preserve">Компания « Чайна Цзянсу Интернэшнл Экономик эн Техникал Коперейшн Груп Лтд», КНР</w:t>
            </w:r>
          </w:p>
          <w:p>
            <w:pPr>
              <w:jc w:val="center"/>
            </w:pPr>
            <w:r>
              <w:rPr>
                <w:rFonts w:ascii="Arial" w:cs="Arial" w:eastAsia="Arial" w:hAnsi="Arial"/>
                <w:sz w:val="21"/>
                <w:szCs w:val="21"/>
              </w:rPr>
              <w:t xml:space="preserve">через ОсОО «Камкор Плюс», КР</w:t>
            </w:r>
          </w:p>
          <w:p>
            <w:pPr>
              <w:jc w:val="center"/>
            </w:pPr>
            <w:r>
              <w:rPr>
                <w:rFonts w:ascii="Arial" w:cs="Arial" w:eastAsia="Arial" w:hAnsi="Arial"/>
                <w:sz w:val="21"/>
                <w:szCs w:val="21"/>
              </w:rPr>
              <w:t xml:space="preserve">IV-582-1 19/10/15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Окси-МАКС, КЭ (240г/л)</w:t>
            </w:r>
          </w:p>
          <w:p>
            <w:pPr>
              <w:jc w:val="center"/>
            </w:pPr>
            <w:r>
              <w:rPr>
                <w:rFonts w:ascii="Arial" w:cs="Arial" w:eastAsia="Arial" w:hAnsi="Arial"/>
                <w:sz w:val="21"/>
                <w:szCs w:val="21"/>
              </w:rPr>
              <w:t xml:space="preserve">Компания «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 Кыргыз Агро Кемикалс», КР</w:t>
            </w:r>
          </w:p>
          <w:p>
            <w:pPr>
              <w:jc w:val="center"/>
            </w:pPr>
            <w:r>
              <w:rPr>
                <w:rFonts w:ascii="Arial" w:cs="Arial" w:eastAsia="Arial" w:hAnsi="Arial"/>
                <w:sz w:val="21"/>
                <w:szCs w:val="21"/>
              </w:rPr>
              <w:t xml:space="preserve">IV-575 15/10/15</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 же</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фазе3настоящих  листьев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4,2-8,4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Яблоня(сильно и среднерослые подвои)</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весной вегетирующих сорняков высотой 10-15см при условии защиты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Гофен, КЭ (240 г/л)</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Hangzhou Jinghang Biotechniogy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IV-565 02/10/15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 же</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фазе3настоящих  листьев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4,2-8,4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Яблоня(сильно и среднерослые подвои)</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весной вегетирующих сорняков высотой 10-15см при условии защиты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Пендиметалин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Рекламэ</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(330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«Ertar kimia tarim urunleri ve aletleri imalat paz.</w:t>
            </w:r>
          </w:p>
          <w:p>
            <w:pPr>
              <w:jc w:val="center"/>
            </w:pPr>
            <w:r>
              <w:rPr>
                <w:rFonts w:ascii="Arial" w:cs="Arial" w:eastAsia="Arial" w:hAnsi="Arial"/>
                <w:sz w:val="21"/>
                <w:szCs w:val="21"/>
              </w:rPr>
              <w:t xml:space="preserve">Zan ve tic. Ltd. Sti (Adana/Turkey)»</w:t>
            </w:r>
          </w:p>
          <w:p>
            <w:pPr>
              <w:jc w:val="center"/>
            </w:pPr>
            <w:r>
              <w:rPr>
                <w:rFonts w:ascii="Arial" w:cs="Arial" w:eastAsia="Arial" w:hAnsi="Arial"/>
                <w:b/>
                <w:bCs/>
                <w:i/>
                <w:iCs/>
                <w:sz w:val="24"/>
                <w:szCs w:val="24"/>
              </w:rPr>
              <w:t xml:space="preserve">IV</w:t>
            </w:r>
            <w:r>
              <w:rPr>
                <w:rFonts w:ascii="Arial" w:cs="Arial" w:eastAsia="Arial" w:hAnsi="Arial"/>
                <w:b/>
                <w:bCs/>
                <w:i/>
                <w:iCs/>
                <w:sz w:val="24"/>
                <w:szCs w:val="24"/>
              </w:rPr>
              <w:t xml:space="preserve">-395 04/12/13</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Калкан, КЭ (330 г/л)</w:t>
            </w:r>
          </w:p>
          <w:p>
            <w:pPr>
              <w:jc w:val="center"/>
            </w:pPr>
            <w:r>
              <w:rPr>
                <w:rFonts w:ascii="Arial" w:cs="Arial" w:eastAsia="Arial" w:hAnsi="Arial"/>
                <w:sz w:val="21"/>
                <w:szCs w:val="21"/>
              </w:rPr>
              <w:t xml:space="preserve">«Гринвелл Агросайенс Ко., Лтд»,КНР, через ОсОО «Пестициды», КР</w:t>
            </w:r>
          </w:p>
          <w:p>
            <w:pPr>
              <w:jc w:val="center"/>
            </w:pPr>
            <w:r>
              <w:rPr>
                <w:rFonts w:ascii="Arial" w:cs="Arial" w:eastAsia="Arial" w:hAnsi="Arial"/>
                <w:sz w:val="21"/>
                <w:szCs w:val="21"/>
              </w:rPr>
              <w:t xml:space="preserve">IV</w:t>
            </w:r>
            <w:r>
              <w:rPr>
                <w:rFonts w:ascii="Arial" w:cs="Arial" w:eastAsia="Arial" w:hAnsi="Arial"/>
                <w:sz w:val="21"/>
                <w:szCs w:val="21"/>
              </w:rPr>
              <w:t xml:space="preserve">-631-1 22/03/16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 сорняки</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после посева, до появления всходов культуры или до высадки рассады в зависимости от сферы применения</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 соя, капуста рассадная, морковь, чеснок, томаты, картофель</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Петрушка корневая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Спенд, КЭ (330 г/л)</w:t>
            </w:r>
          </w:p>
          <w:p>
            <w:pPr>
              <w:jc w:val="center"/>
            </w:pPr>
            <w:r>
              <w:rPr>
                <w:rFonts w:ascii="Arial" w:cs="Arial" w:eastAsia="Arial" w:hAnsi="Arial"/>
                <w:sz w:val="21"/>
                <w:szCs w:val="21"/>
              </w:rPr>
              <w:t xml:space="preserve">«Ипрохем Компани Лимитед», КНР, через ОсОО «Алби-Агро», КР</w:t>
            </w:r>
          </w:p>
          <w:p>
            <w:pPr>
              <w:jc w:val="center"/>
            </w:pPr>
            <w:r>
              <w:rPr>
                <w:rFonts w:ascii="Arial" w:cs="Arial" w:eastAsia="Arial" w:hAnsi="Arial"/>
                <w:sz w:val="21"/>
                <w:szCs w:val="21"/>
              </w:rPr>
              <w:t xml:space="preserve">IV</w:t>
            </w:r>
            <w:r>
              <w:rPr>
                <w:rFonts w:ascii="Arial" w:cs="Arial" w:eastAsia="Arial" w:hAnsi="Arial"/>
                <w:sz w:val="21"/>
                <w:szCs w:val="21"/>
              </w:rPr>
              <w:t xml:space="preserve">-412-1 17/02/14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Бестсток, КЭ (330 г/л)</w:t>
            </w:r>
          </w:p>
          <w:p>
            <w:pPr>
              <w:jc w:val="center"/>
            </w:pPr>
            <w:r>
              <w:rPr>
                <w:rFonts w:ascii="Arial" w:cs="Arial" w:eastAsia="Arial" w:hAnsi="Arial"/>
                <w:sz w:val="21"/>
                <w:szCs w:val="21"/>
              </w:rPr>
              <w:t xml:space="preserve">«Агробест Груп» Турция, через ОсОО</w:t>
            </w:r>
          </w:p>
          <w:p>
            <w:pPr>
              <w:jc w:val="center"/>
            </w:pPr>
            <w:r>
              <w:rPr>
                <w:rFonts w:ascii="Arial" w:cs="Arial" w:eastAsia="Arial" w:hAnsi="Arial"/>
                <w:sz w:val="21"/>
                <w:szCs w:val="21"/>
              </w:rPr>
              <w:t xml:space="preserve">«Евразия Групп КГ»</w:t>
            </w:r>
          </w:p>
          <w:p>
            <w:pPr>
              <w:jc w:val="center"/>
            </w:pPr>
            <w:r>
              <w:rPr>
                <w:rFonts w:ascii="Arial" w:cs="Arial" w:eastAsia="Arial" w:hAnsi="Arial"/>
                <w:sz w:val="21"/>
                <w:szCs w:val="21"/>
              </w:rPr>
              <w:t xml:space="preserve">IV</w:t>
            </w:r>
            <w:r>
              <w:rPr>
                <w:rFonts w:ascii="Arial" w:cs="Arial" w:eastAsia="Arial" w:hAnsi="Arial"/>
                <w:sz w:val="21"/>
                <w:szCs w:val="21"/>
              </w:rPr>
              <w:t xml:space="preserve">-363 22/02/13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Стэмн, КЭ (330 г/л)</w:t>
            </w:r>
          </w:p>
          <w:p>
            <w:pPr>
              <w:jc w:val="center"/>
            </w:pPr>
            <w:r>
              <w:rPr>
                <w:rFonts w:ascii="Arial" w:cs="Arial" w:eastAsia="Arial" w:hAnsi="Arial"/>
                <w:sz w:val="21"/>
                <w:szCs w:val="21"/>
              </w:rPr>
              <w:t xml:space="preserve">«</w:t>
            </w:r>
            <w:r>
              <w:rPr>
                <w:rFonts w:ascii="Arial" w:cs="Arial" w:eastAsia="Arial" w:hAnsi="Arial"/>
                <w:sz w:val="21"/>
                <w:szCs w:val="21"/>
              </w:rPr>
              <w:t xml:space="preserve">Sinochem Ningbo 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IV</w:t>
            </w:r>
            <w:r>
              <w:rPr>
                <w:rFonts w:ascii="Arial" w:cs="Arial" w:eastAsia="Arial" w:hAnsi="Arial"/>
                <w:sz w:val="21"/>
                <w:szCs w:val="21"/>
              </w:rPr>
              <w:t xml:space="preserve">-381 08/10/13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Стомп-Пик, КЭ (330 г/л)</w:t>
            </w:r>
          </w:p>
          <w:p>
            <w:pPr>
              <w:jc w:val="center"/>
            </w:pPr>
            <w:r>
              <w:rPr>
                <w:rFonts w:ascii="Arial" w:cs="Arial" w:eastAsia="Arial" w:hAnsi="Arial"/>
                <w:sz w:val="21"/>
                <w:szCs w:val="21"/>
              </w:rPr>
              <w:t xml:space="preserve">Компания « Чайна Цзянсу Интернешнл Экономик энд Техникал Кооперейшн Групп., Лтд», КНР, через ОсОО « Кыргыз Агро Кемикал», КР</w:t>
            </w:r>
          </w:p>
          <w:p>
            <w:pPr>
              <w:jc w:val="center"/>
            </w:pPr>
            <w:r>
              <w:rPr>
                <w:rFonts w:ascii="Arial" w:cs="Arial" w:eastAsia="Arial" w:hAnsi="Arial"/>
                <w:sz w:val="21"/>
                <w:szCs w:val="21"/>
              </w:rPr>
              <w:t xml:space="preserve">IV</w:t>
            </w:r>
            <w:r>
              <w:rPr>
                <w:rFonts w:ascii="Arial" w:cs="Arial" w:eastAsia="Arial" w:hAnsi="Arial"/>
                <w:sz w:val="21"/>
                <w:szCs w:val="21"/>
              </w:rPr>
              <w:t xml:space="preserve"> -659-1 02/08/16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(при глубокой заделке семян)</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(виды ежовника)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1-2 дня до посева или в течение 7-10 дней после посева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соя, хлопчатник, подсолнечник, табак, томаты рассадные, капуста рассадная, морковь, чеснок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 до высадки рассады</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посевные</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2,3-4,5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2-3 дня до всходов культуры (после последнего  окучивания)</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Стомп, КЭ (330 г/л)</w:t>
            </w:r>
          </w:p>
          <w:p>
            <w:pPr>
              <w:jc w:val="center"/>
            </w:pPr>
            <w:r>
              <w:rPr>
                <w:rFonts w:ascii="Arial" w:cs="Arial" w:eastAsia="Arial" w:hAnsi="Arial"/>
                <w:sz w:val="21"/>
                <w:szCs w:val="21"/>
              </w:rPr>
              <w:t xml:space="preserve">«БАСФ СЕ», Германия </w:t>
            </w:r>
          </w:p>
          <w:p>
            <w:pPr>
              <w:jc w:val="center"/>
            </w:pPr>
            <w:r>
              <w:rPr>
                <w:rFonts w:ascii="Arial" w:cs="Arial" w:eastAsia="Arial" w:hAnsi="Arial"/>
                <w:sz w:val="21"/>
                <w:szCs w:val="21"/>
              </w:rPr>
              <w:t xml:space="preserve">IV</w:t>
            </w:r>
            <w:r>
              <w:rPr>
                <w:rFonts w:ascii="Arial" w:cs="Arial" w:eastAsia="Arial" w:hAnsi="Arial"/>
                <w:sz w:val="21"/>
                <w:szCs w:val="21"/>
              </w:rPr>
              <w:t xml:space="preserve">-450-2 22/09/14</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Тумар, КЭ (330 г/л)</w:t>
            </w:r>
          </w:p>
          <w:p>
            <w:pPr>
              <w:jc w:val="center"/>
            </w:pPr>
            <w:r>
              <w:rPr>
                <w:rFonts w:ascii="Arial" w:cs="Arial" w:eastAsia="Arial" w:hAnsi="Arial"/>
                <w:sz w:val="21"/>
                <w:szCs w:val="21"/>
              </w:rPr>
              <w:t xml:space="preserve">Компания «Синокем Агро Ко., Лтд», КНР, через ОсОО «Пестициды» КР</w:t>
            </w:r>
          </w:p>
          <w:p>
            <w:pPr>
              <w:jc w:val="center"/>
            </w:pPr>
            <w:r>
              <w:rPr>
                <w:rFonts w:ascii="Arial" w:cs="Arial" w:eastAsia="Arial" w:hAnsi="Arial"/>
                <w:sz w:val="21"/>
                <w:szCs w:val="21"/>
              </w:rPr>
              <w:t xml:space="preserve">IV-614-1 22/03/16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посева до появления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(при  глубокой заделке семян)</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(виды ежовника)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1-2 дня до посева или в течение 7-10 дней после посева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соя, подсолнечник, табак, томаты  рассадные, капуста рассадная, морковь, чеснок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 до высадки рассады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посевные</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2,3-4,5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Петрушка корневая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в течение двух дней после посева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2-3 дня до всходов культуры (после последнего окучивания)</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обрезки главных корневищ до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Кориандр, анис</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весной до высадки рассады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Лаванда</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Полынь лимонная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Мята перечная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посадки или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Герань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w:t>
            </w:r>
          </w:p>
          <w:p>
            <w:pPr>
              <w:jc w:val="both"/>
            </w:pPr>
            <w:r>
              <w:rPr>
                <w:rFonts w:ascii="Arial" w:cs="Arial" w:eastAsia="Arial" w:hAnsi="Arial"/>
                <w:sz w:val="21"/>
                <w:szCs w:val="21"/>
              </w:rPr>
              <w:t xml:space="preserve"> ( с немедленной заделкой) до посадки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мускатный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 фазе 4-6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лекарственный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переходящих плантаций в период начала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Ромашка далматская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период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Валериана лекарственная 1-го года вегетации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Опрысккивание почвы до посева или всходов культуры.  Уборка корней поизводится на втором году вегетациии</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Эстамп, КЭ (330 г/л)</w:t>
            </w:r>
          </w:p>
          <w:p>
            <w:pPr>
              <w:jc w:val="center"/>
            </w:pPr>
            <w:r>
              <w:rPr>
                <w:rFonts w:ascii="Arial" w:cs="Arial" w:eastAsia="Arial" w:hAnsi="Arial"/>
                <w:sz w:val="21"/>
                <w:szCs w:val="21"/>
              </w:rPr>
              <w:t xml:space="preserve">ЗАО «Щелково Агрохим» </w:t>
            </w:r>
          </w:p>
          <w:p>
            <w:pPr>
              <w:jc w:val="center"/>
            </w:pPr>
            <w:r>
              <w:rPr>
                <w:rFonts w:ascii="Arial" w:cs="Arial" w:eastAsia="Arial" w:hAnsi="Arial"/>
                <w:sz w:val="21"/>
                <w:szCs w:val="21"/>
              </w:rPr>
              <w:t xml:space="preserve">IV</w:t>
            </w:r>
            <w:r>
              <w:rPr>
                <w:rFonts w:ascii="Arial" w:cs="Arial" w:eastAsia="Arial" w:hAnsi="Arial"/>
                <w:sz w:val="21"/>
                <w:szCs w:val="21"/>
              </w:rPr>
              <w:t xml:space="preserve">-460-2 25/09/14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посева до появления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соя, подсолнечник, табак, томаты рассадные, морковь, чеснок</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 до высадки рассады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посевные</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2,3-4,5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2-3 дня до всходов культуры (после последнего окучивания)</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4-9</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Лекарственные травы</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всходов или до высадки рассады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РЕСОРТ(</w:t>
            </w:r>
            <w:r>
              <w:rPr>
                <w:rFonts w:ascii="Arial" w:cs="Arial" w:eastAsia="Arial" w:hAnsi="Arial"/>
                <w:sz w:val="21"/>
                <w:szCs w:val="21"/>
              </w:rPr>
              <w:t xml:space="preserve">RESORT</w:t>
            </w:r>
            <w:r>
              <w:rPr>
                <w:rFonts w:ascii="Arial" w:cs="Arial" w:eastAsia="Arial" w:hAnsi="Arial"/>
                <w:sz w:val="21"/>
                <w:szCs w:val="21"/>
              </w:rPr>
              <w:t xml:space="preserve"> 33 </w:t>
            </w:r>
            <w:r>
              <w:rPr>
                <w:rFonts w:ascii="Arial" w:cs="Arial" w:eastAsia="Arial" w:hAnsi="Arial"/>
                <w:sz w:val="21"/>
                <w:szCs w:val="21"/>
              </w:rPr>
              <w:t xml:space="preserve">EC</w:t>
            </w:r>
            <w:r>
              <w:rPr>
                <w:rFonts w:ascii="Arial" w:cs="Arial" w:eastAsia="Arial" w:hAnsi="Arial"/>
                <w:sz w:val="21"/>
                <w:szCs w:val="21"/>
              </w:rPr>
              <w:t xml:space="preserve">),</w:t>
            </w:r>
          </w:p>
          <w:p>
            <w:pPr>
              <w:jc w:val="center"/>
            </w:pPr>
            <w:r>
              <w:rPr>
                <w:rFonts w:ascii="Arial" w:cs="Arial" w:eastAsia="Arial" w:hAnsi="Arial"/>
                <w:sz w:val="21"/>
                <w:szCs w:val="21"/>
              </w:rPr>
              <w:t xml:space="preserve">КЭ, (330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DOGAL</w:t>
            </w:r>
            <w:r>
              <w:rPr>
                <w:rFonts w:ascii="Arial" w:cs="Arial" w:eastAsia="Arial" w:hAnsi="Arial"/>
                <w:sz w:val="21"/>
                <w:szCs w:val="21"/>
              </w:rPr>
              <w:t xml:space="preserve">» , Турция,</w:t>
            </w:r>
          </w:p>
          <w:p>
            <w:pPr>
              <w:jc w:val="center"/>
            </w:pPr>
            <w:r>
              <w:rPr>
                <w:rFonts w:ascii="Arial" w:cs="Arial" w:eastAsia="Arial" w:hAnsi="Arial"/>
                <w:sz w:val="21"/>
                <w:szCs w:val="21"/>
              </w:rPr>
              <w:t xml:space="preserve">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IV-511 30/12/14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Сириус, КЭ, (330 г/л)</w:t>
            </w:r>
          </w:p>
          <w:p>
            <w:pPr>
              <w:jc w:val="center"/>
            </w:pPr>
            <w:r>
              <w:rPr>
                <w:rFonts w:ascii="Arial" w:cs="Arial" w:eastAsia="Arial" w:hAnsi="Arial"/>
                <w:sz w:val="21"/>
                <w:szCs w:val="21"/>
              </w:rPr>
              <w:t xml:space="preserve">Компания «БОФ Агрокемикал Ко., Лтд», КНР, через ОсОО «Альянсхимторг» КР</w:t>
            </w:r>
          </w:p>
          <w:p>
            <w:pPr>
              <w:jc w:val="center"/>
            </w:pPr>
            <w:r>
              <w:rPr>
                <w:rFonts w:ascii="Arial" w:cs="Arial" w:eastAsia="Arial" w:hAnsi="Arial"/>
                <w:sz w:val="21"/>
                <w:szCs w:val="21"/>
              </w:rPr>
              <w:t xml:space="preserve">IV-506 25/12/14</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посева до появления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(при глубокой заделке семян)</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(виды ежовника)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1-2 дня до посева или в течение 7-10 дней после посева</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соя, подсолнечник, табак, томаты рассадные,</w:t>
            </w:r>
          </w:p>
          <w:p>
            <w:pPr>
              <w:jc w:val="both"/>
            </w:pPr>
            <w:r>
              <w:rPr>
                <w:rFonts w:ascii="Arial" w:cs="Arial" w:eastAsia="Arial" w:hAnsi="Arial"/>
                <w:sz w:val="21"/>
                <w:szCs w:val="21"/>
              </w:rPr>
              <w:t xml:space="preserve">капуста рассадная, морковь, чеснок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w:t>
            </w:r>
          </w:p>
          <w:p>
            <w:pPr>
              <w:jc w:val="both"/>
            </w:pPr>
            <w:r>
              <w:rPr>
                <w:rFonts w:ascii="Arial" w:cs="Arial" w:eastAsia="Arial" w:hAnsi="Arial"/>
                <w:sz w:val="21"/>
                <w:szCs w:val="21"/>
              </w:rPr>
              <w:t xml:space="preserve">до высадки</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посевной</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2,3-4,5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Петрушка корневая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в течение 2 дней после посева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2-3 дня до всходов культуры (после последнего окучивания)</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Хмель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обрезки главных корневищ до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Кориандр, анис</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весной до высадки рассады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Лаванда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весной до высадки</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Полынь лимонная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Мята перечная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посадки или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Герань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(с немедленной заделкой) до посадки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мускатный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 фазе 4-6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лекарственный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переходящих плантаций в период начала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Ромашка далматская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период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Валериана лекарственная 1-го года вегетации</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или всходов культуры. Уборка корней производится на втором году вегетации</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СТОЛП</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(330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«Zheijiang Chemicals Import &amp; Export Corporation», КНР, через ОсОО «</w:t>
            </w:r>
            <w:r>
              <w:rPr>
                <w:rFonts w:ascii="Arial" w:cs="Arial" w:eastAsia="Arial" w:hAnsi="Arial"/>
                <w:sz w:val="21"/>
                <w:szCs w:val="21"/>
              </w:rPr>
              <w:t xml:space="preserve">АгроЛига</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IV-461-1 20/10/14</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посева до появления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 при глубокей заделке семян)</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 виды ежовника)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1-2 дня до посева или в течение 7-10 дней после посева</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соя, подсолнечник, табак, томат рассадный, капуста рассадная, морковь, чеснок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 до высадки рассады</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посевной</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2,3-4,5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Петрушка корневая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в течение 2 дней после посева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2-3 дня до всходов культуры</w:t>
            </w:r>
          </w:p>
          <w:p>
            <w:pPr>
              <w:jc w:val="both"/>
            </w:pPr>
            <w:r>
              <w:rPr>
                <w:rFonts w:ascii="Arial" w:cs="Arial" w:eastAsia="Arial" w:hAnsi="Arial"/>
                <w:sz w:val="21"/>
                <w:szCs w:val="21"/>
              </w:rPr>
              <w:t xml:space="preserve"> ( после последнего окучивания)</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обрезки главных корневищ до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Кориандр, анис</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весной до высадки рассады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Лаванда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Полынь лимонная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Мята перечная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посадки или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Герань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 с немедленной заделкой) до посадки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мускатный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 фазе 4-6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лекарственный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переходящих плантаций в период начала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Ромашка далматская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период отрастания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Валериана лекарственная 1-го года вегетации</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или всходов культуры. Уборка корней производится на втором году вегетации</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Стомп-профи, КЭ (330 г/л)</w:t>
            </w:r>
          </w:p>
          <w:p>
            <w:pPr>
              <w:jc w:val="center"/>
            </w:pPr>
            <w:r>
              <w:rPr>
                <w:rFonts w:ascii="Arial" w:cs="Arial" w:eastAsia="Arial" w:hAnsi="Arial"/>
                <w:sz w:val="21"/>
                <w:szCs w:val="21"/>
              </w:rPr>
              <w:t xml:space="preserve">Компания «Лиер Кемикал Ко., Лтд». КНР, через ОсОО  «Чагылган», КР</w:t>
            </w:r>
          </w:p>
          <w:p>
            <w:pPr>
              <w:jc w:val="center"/>
            </w:pPr>
            <w:r>
              <w:rPr>
                <w:rFonts w:ascii="Arial" w:cs="Arial" w:eastAsia="Arial" w:hAnsi="Arial"/>
                <w:sz w:val="21"/>
                <w:szCs w:val="21"/>
              </w:rPr>
              <w:t xml:space="preserve">IV-445 15/09/14</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посева до появления всходов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 при глубокой заделке семян)</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 виды ежовника)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1-2 дня до посева или в течение 7-10 дней после посева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соя, подсолнечник,табак, тома т рассадный, капуста рассадная, морковь, чеснок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 до высадки рассады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посевной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2,3-4,5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Петрушка корневая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в течение 2 дней после посева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2-3 дня до всходов культуры </w:t>
            </w:r>
          </w:p>
          <w:p>
            <w:pPr>
              <w:jc w:val="both"/>
            </w:pPr>
            <w:r>
              <w:rPr>
                <w:rFonts w:ascii="Arial" w:cs="Arial" w:eastAsia="Arial" w:hAnsi="Arial"/>
                <w:sz w:val="21"/>
                <w:szCs w:val="21"/>
              </w:rPr>
              <w:t xml:space="preserve">(после последнего окучивания)</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обрезки главных корневищ до отрастания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Кориандр, анис</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весной до высадки рассады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Лаванда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 почвы до отрастания культуры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Полынь лимонная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отрастания культуры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Мята перечная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 почвы до посадки или до всходов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Герань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 с немедленной заделкой) до посадки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мускатный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 фазе 4-6 листьев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Щалфей лекарственный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переходящих плантаций в период начала отрастания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Ромашка далматская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период отрастания культуры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Валериана лекарственная 1-го года вегетации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посеваили всходов культуры. Уборка корней производится на втором году вегетации</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Агростомп, КЭ (330 г/л) </w:t>
            </w:r>
          </w:p>
          <w:p>
            <w:pPr>
              <w:jc w:val="center"/>
            </w:pPr>
            <w:r>
              <w:rPr>
                <w:rFonts w:ascii="Arial" w:cs="Arial" w:eastAsia="Arial" w:hAnsi="Arial"/>
                <w:sz w:val="21"/>
                <w:szCs w:val="21"/>
              </w:rPr>
              <w:t xml:space="preserve">«</w:t>
            </w:r>
            <w:r>
              <w:rPr>
                <w:rFonts w:ascii="Arial" w:cs="Arial" w:eastAsia="Arial" w:hAnsi="Arial"/>
                <w:sz w:val="21"/>
                <w:szCs w:val="21"/>
              </w:rPr>
              <w:t xml:space="preserve">NINGBO SUNJOY AgroScience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IV-524-1 16/01/15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 сорняки</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после посева, до появления всходов культуры или до высадки рассады в зависимости от сферы применения</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 соя, капуста рассадная, морковь, чеснок, томаты, картофель</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Петрушка корневая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Стомбокс, КЭ (330 г/л) «</w:t>
            </w:r>
            <w:r>
              <w:rPr>
                <w:rFonts w:ascii="Arial" w:cs="Arial" w:eastAsia="Arial" w:hAnsi="Arial"/>
                <w:sz w:val="21"/>
                <w:szCs w:val="21"/>
              </w:rPr>
              <w:t xml:space="preserve">Ch</w:t>
            </w:r>
            <w:r>
              <w:rPr>
                <w:rFonts w:ascii="Arial" w:cs="Arial" w:eastAsia="Arial" w:hAnsi="Arial"/>
                <w:sz w:val="21"/>
                <w:szCs w:val="21"/>
              </w:rPr>
              <w:t xml:space="preserve">а</w:t>
            </w:r>
            <w:r>
              <w:rPr>
                <w:rFonts w:ascii="Arial" w:cs="Arial" w:eastAsia="Arial" w:hAnsi="Arial"/>
                <w:sz w:val="21"/>
                <w:szCs w:val="21"/>
              </w:rPr>
              <w:t xml:space="preserve">nghou Good</w:t>
            </w:r>
            <w:r>
              <w:rPr>
                <w:rFonts w:ascii="Arial" w:cs="Arial" w:eastAsia="Arial" w:hAnsi="Arial"/>
                <w:sz w:val="21"/>
                <w:szCs w:val="21"/>
              </w:rPr>
              <w:t xml:space="preserve">-</w:t>
            </w:r>
            <w:r>
              <w:rPr>
                <w:rFonts w:ascii="Arial" w:cs="Arial" w:eastAsia="Arial" w:hAnsi="Arial"/>
                <w:sz w:val="21"/>
                <w:szCs w:val="21"/>
              </w:rPr>
              <w:t xml:space="preserve">Job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«Фаиз Кемикал», КР</w:t>
            </w:r>
          </w:p>
          <w:p>
            <w:pPr>
              <w:jc w:val="center"/>
            </w:pPr>
            <w:r>
              <w:rPr>
                <w:rFonts w:ascii="Arial" w:cs="Arial" w:eastAsia="Arial" w:hAnsi="Arial"/>
                <w:sz w:val="21"/>
                <w:szCs w:val="21"/>
              </w:rPr>
              <w:t xml:space="preserve">IV-531 27/03/15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2,3-4,5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 (кроме лука на перо)</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 до высадки рассады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(кроме раннеспелых и среднеспелых сортов)</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 до высадки рассады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Профи, КЭ (330 г/л)</w:t>
            </w:r>
          </w:p>
          <w:p>
            <w:pPr>
              <w:jc w:val="center"/>
            </w:pPr>
            <w:r>
              <w:rPr>
                <w:rFonts w:ascii="Arial" w:cs="Arial" w:eastAsia="Arial" w:hAnsi="Arial"/>
                <w:sz w:val="21"/>
                <w:szCs w:val="21"/>
              </w:rPr>
              <w:t xml:space="preserve">Компания « Чайна Цзянсу Интернэшнл Экономик энд Техникал Кооперейшн Груп ЛТД», КНР</w:t>
            </w:r>
          </w:p>
          <w:p>
            <w:pPr>
              <w:jc w:val="center"/>
            </w:pPr>
            <w:r>
              <w:rPr>
                <w:rFonts w:ascii="Arial" w:cs="Arial" w:eastAsia="Arial" w:hAnsi="Arial"/>
                <w:sz w:val="21"/>
                <w:szCs w:val="21"/>
              </w:rPr>
              <w:t xml:space="preserve">через ОсОО «Камкор Плюс», КР</w:t>
            </w:r>
          </w:p>
          <w:p>
            <w:pPr>
              <w:jc w:val="center"/>
            </w:pPr>
            <w:r>
              <w:rPr>
                <w:rFonts w:ascii="Arial" w:cs="Arial" w:eastAsia="Arial" w:hAnsi="Arial"/>
                <w:sz w:val="21"/>
                <w:szCs w:val="21"/>
              </w:rPr>
              <w:t xml:space="preserve">IV-580-1 19/10/15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Пикадор, КЭ (330 г/л)</w:t>
            </w:r>
          </w:p>
          <w:p>
            <w:pPr>
              <w:jc w:val="center"/>
            </w:pPr>
            <w:r>
              <w:rPr>
                <w:rFonts w:ascii="Arial" w:cs="Arial" w:eastAsia="Arial" w:hAnsi="Arial"/>
                <w:sz w:val="21"/>
                <w:szCs w:val="21"/>
              </w:rPr>
              <w:t xml:space="preserve">Компания «Чайна Цзянсу Интернэшнл Экономик энн Техникал Кооперейшн Груп ЛТД», КНР</w:t>
            </w:r>
          </w:p>
          <w:p>
            <w:pPr>
              <w:jc w:val="center"/>
            </w:pPr>
            <w:r>
              <w:rPr>
                <w:rFonts w:ascii="Arial" w:cs="Arial" w:eastAsia="Arial" w:hAnsi="Arial"/>
                <w:sz w:val="21"/>
                <w:szCs w:val="21"/>
              </w:rPr>
              <w:t xml:space="preserve">через ОсОО «Кыргыз Агро Кемикалс», КР</w:t>
            </w:r>
          </w:p>
          <w:p>
            <w:pPr>
              <w:jc w:val="center"/>
            </w:pPr>
            <w:r>
              <w:rPr>
                <w:rFonts w:ascii="Arial" w:cs="Arial" w:eastAsia="Arial" w:hAnsi="Arial"/>
                <w:sz w:val="21"/>
                <w:szCs w:val="21"/>
              </w:rPr>
              <w:t xml:space="preserve">IV-578 15/10/15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Степ, КЭ (330 г/л)</w:t>
            </w:r>
          </w:p>
          <w:p>
            <w:pPr>
              <w:jc w:val="center"/>
            </w:pPr>
            <w:r>
              <w:rPr>
                <w:rFonts w:ascii="Arial" w:cs="Arial" w:eastAsia="Arial" w:hAnsi="Arial"/>
                <w:sz w:val="21"/>
                <w:szCs w:val="21"/>
              </w:rPr>
              <w:t xml:space="preserve">Компания «Камсун Кемикалс Ко., ЛТД», КНР через ОсОО «Агрохимия», КР</w:t>
            </w:r>
          </w:p>
          <w:p>
            <w:pPr>
              <w:jc w:val="center"/>
            </w:pPr>
            <w:r>
              <w:rPr>
                <w:rFonts w:ascii="Arial" w:cs="Arial" w:eastAsia="Arial" w:hAnsi="Arial"/>
                <w:sz w:val="21"/>
                <w:szCs w:val="21"/>
              </w:rPr>
              <w:t xml:space="preserve">IV-573-2 14/10/15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Стомп Лин, КЭ (330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 Jinghang Biotechniogy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IV-567 02/10/15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Пендистомп-330, КЭ </w:t>
            </w:r>
          </w:p>
          <w:p>
            <w:pPr>
              <w:jc w:val="center"/>
            </w:pPr>
            <w:r>
              <w:rPr>
                <w:rFonts w:ascii="Arial" w:cs="Arial" w:eastAsia="Arial" w:hAnsi="Arial"/>
                <w:sz w:val="21"/>
                <w:szCs w:val="21"/>
              </w:rPr>
              <w:t xml:space="preserve">(330 г/л)</w:t>
            </w:r>
          </w:p>
          <w:p>
            <w:pPr>
              <w:jc w:val="center"/>
            </w:pPr>
            <w:r>
              <w:rPr>
                <w:rFonts w:ascii="Arial" w:cs="Arial" w:eastAsia="Arial" w:hAnsi="Arial"/>
                <w:sz w:val="21"/>
                <w:szCs w:val="21"/>
              </w:rPr>
              <w:t xml:space="preserve">Компания «Синьцзянь Тиандао Люмен Интернэшнл Трейд Лимитед Компани», КНР</w:t>
            </w:r>
          </w:p>
          <w:p>
            <w:pPr>
              <w:jc w:val="center"/>
            </w:pPr>
            <w:r>
              <w:rPr>
                <w:rFonts w:ascii="Arial" w:cs="Arial" w:eastAsia="Arial" w:hAnsi="Arial"/>
                <w:sz w:val="21"/>
                <w:szCs w:val="21"/>
              </w:rPr>
              <w:t xml:space="preserve">IV – 640-1 08/04/16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посева до появления всходов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 при глубокой заделке семян)</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Злаковые ( виды ежовника)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1-2 дня до посева или в течение 7-10 дней после посева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соя, подсолнечник,табак, тома т рассадный, капуста рассадная, морковь, чеснок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 до высадки рассады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посевной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2,3-4,5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всех генераций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Петрушка корневая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в течение 2 дней после посева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2-3 дня до всходов культуры </w:t>
            </w:r>
          </w:p>
          <w:p>
            <w:pPr>
              <w:jc w:val="both"/>
            </w:pPr>
            <w:r>
              <w:rPr>
                <w:rFonts w:ascii="Arial" w:cs="Arial" w:eastAsia="Arial" w:hAnsi="Arial"/>
                <w:sz w:val="21"/>
                <w:szCs w:val="21"/>
              </w:rPr>
              <w:t xml:space="preserve">(после последнего окучивания)</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после обрезки главных корневищ до отрастания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Кориандр, анис</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весной до высадки рассады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Лаванда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 почвы до отрастания культуры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Полынь лимонная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отрастания культуры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Мята перечная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Опрыскивания почвы до посадки или до всходов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Герань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 с немедленной заделкой) до посадки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мускатный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в фазе 4-6 листьев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Щалфей лекарственный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переходящих плантаций в период начала отрастания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Ромашка далматская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период отрастания культуры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Валериана лекарственная 1-го года вегетации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посеваили всходов культуры. Уборка корней производится на втором году вегетации</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Пиноксаден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Аксиал, КЭ (50 г/л), «Сингента Кроп Протекшн», Швейцария</w:t>
            </w:r>
          </w:p>
          <w:p>
            <w:pPr>
              <w:jc w:val="center"/>
            </w:pPr>
            <w:r>
              <w:rPr>
                <w:rFonts w:ascii="Arial" w:cs="Arial" w:eastAsia="Arial" w:hAnsi="Arial"/>
                <w:sz w:val="21"/>
                <w:szCs w:val="21"/>
              </w:rPr>
              <w:t xml:space="preserve">IV-544 02/06/15</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сорняки (виды щетинника, куриное просо,просо сорнополевое, овсюг, метлица полевая, лисохвост и др.)</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весной, начиная с фазы 2 листьев до конца кущения однолетних злаковых сорняков </w:t>
            </w:r>
          </w:p>
          <w:p>
            <w:pPr>
              <w:jc w:val="both"/>
            </w:pPr>
            <w:r>
              <w:rPr>
                <w:rFonts w:ascii="Arial" w:cs="Arial" w:eastAsia="Arial" w:hAnsi="Arial"/>
                <w:sz w:val="21"/>
                <w:szCs w:val="21"/>
              </w:rPr>
              <w:t xml:space="preserve">( независимо от фазы развития культуры). Расход рабочей жидкости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сорняки (виды щетинника, куриное просо, просо сорнополевое, овсюг и др.)</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начиная с фазы 2 листьев до конца кущения однолетних злаковых сорняков </w:t>
            </w:r>
          </w:p>
          <w:p>
            <w:pPr>
              <w:jc w:val="both"/>
            </w:pPr>
            <w:r>
              <w:rPr>
                <w:rFonts w:ascii="Arial" w:cs="Arial" w:eastAsia="Arial" w:hAnsi="Arial"/>
                <w:sz w:val="21"/>
                <w:szCs w:val="21"/>
              </w:rPr>
              <w:t xml:space="preserve">( независимо от фазы развития культуры). Расход рабочей жидкости 200-300 л/га</w:t>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Пеноксулам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Ремборис, МД (25 г/л) «Шанхай Агрочайна Кемикал Ко., Лтд» КНР, через ОсОО «Чагылган» КР</w:t>
            </w:r>
          </w:p>
          <w:p>
            <w:pPr>
              <w:jc w:val="center"/>
            </w:pPr>
            <w:r>
              <w:rPr>
                <w:rFonts w:ascii="Arial" w:cs="Arial" w:eastAsia="Arial" w:hAnsi="Arial"/>
                <w:sz w:val="21"/>
                <w:szCs w:val="21"/>
              </w:rPr>
              <w:t xml:space="preserve">IV- 504 24/12/14 </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Рейнголд, МД (25 г/л)</w:t>
            </w:r>
          </w:p>
          <w:p>
            <w:pPr>
              <w:jc w:val="center"/>
            </w:pPr>
            <w:r>
              <w:rPr>
                <w:rFonts w:ascii="Arial" w:cs="Arial" w:eastAsia="Arial" w:hAnsi="Arial"/>
                <w:sz w:val="21"/>
                <w:szCs w:val="21"/>
              </w:rPr>
              <w:t xml:space="preserve">Компания «Хайлир Пестисайдс Ко., Лтд», КНР, через ОсОО «Пестициды», КР</w:t>
            </w:r>
          </w:p>
          <w:p>
            <w:pPr>
              <w:jc w:val="center"/>
            </w:pPr>
            <w:r>
              <w:rPr>
                <w:rFonts w:ascii="Arial" w:cs="Arial" w:eastAsia="Arial" w:hAnsi="Arial"/>
                <w:sz w:val="21"/>
                <w:szCs w:val="21"/>
              </w:rPr>
              <w:t xml:space="preserve">IV-683-2 02/02/17</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(просовидные) и многолетние злаковые (клубнекамыш).</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фазе 2-3 листа кущение у злаковых сорняков и  5-7 листьев у клубнекамыша по влажной почве, или по рисовым чекам при 5-10 см воды. Перед каждой обработкой слить воду с чеков, повторное затопление чеков можно проводить через 6 часов после окончания обработки</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Рейнбоуарт, МСК (25 г/л)</w:t>
            </w:r>
            <w:r>
              <w:rPr>
                <w:rFonts w:ascii="Arial" w:cs="Arial" w:eastAsia="Arial" w:hAnsi="Arial"/>
                <w:sz w:val="21"/>
                <w:szCs w:val="21"/>
              </w:rPr>
              <w:t xml:space="preserve">«Камсун Кемикалс Ко., Лтд»,КНР, через ОсОО «Агрохимия», КР</w:t>
            </w:r>
          </w:p>
          <w:p>
            <w:pPr>
              <w:jc w:val="center"/>
            </w:pPr>
            <w:r>
              <w:rPr>
                <w:rFonts w:ascii="Arial" w:cs="Arial" w:eastAsia="Arial" w:hAnsi="Arial"/>
                <w:sz w:val="21"/>
                <w:szCs w:val="21"/>
              </w:rPr>
              <w:t xml:space="preserve">IV-436 30/07/14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(просовидные) и многолетние злаковые (клубнекамыш).</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фазе 2-3 листа кущение у злаковых сорняков и  5-7 листьев у клубнекамыша по влажной почве, или по рисовым чекам при 5-10 см воды. Перед каждой обработкой слить воду с чеков, повторное затопление чеков можно проводить через 6 часов после окончания обработки</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Рейнбоу 25, МД (250 г/л)</w:t>
            </w:r>
          </w:p>
          <w:p>
            <w:pPr>
              <w:jc w:val="center"/>
            </w:pPr>
            <w:r>
              <w:rPr>
                <w:rFonts w:ascii="Arial" w:cs="Arial" w:eastAsia="Arial" w:hAnsi="Arial"/>
                <w:sz w:val="21"/>
                <w:szCs w:val="21"/>
              </w:rPr>
              <w:t xml:space="preserve">«Дау АгроСаенсес»</w:t>
            </w:r>
          </w:p>
          <w:p>
            <w:pPr>
              <w:jc w:val="center"/>
            </w:pPr>
            <w:r>
              <w:rPr>
                <w:rFonts w:ascii="Arial" w:cs="Arial" w:eastAsia="Arial" w:hAnsi="Arial"/>
                <w:sz w:val="21"/>
                <w:szCs w:val="21"/>
              </w:rPr>
              <w:t xml:space="preserve">IV-422-1 17/03/14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Рейнбоуз, МСК (25 г/л) </w:t>
            </w:r>
          </w:p>
          <w:p>
            <w:pPr>
              <w:jc w:val="center"/>
            </w:pPr>
            <w:r>
              <w:rPr>
                <w:rFonts w:ascii="Arial" w:cs="Arial" w:eastAsia="Arial" w:hAnsi="Arial"/>
                <w:sz w:val="21"/>
                <w:szCs w:val="21"/>
              </w:rPr>
              <w:t xml:space="preserve">«NINGBO SUNJOY AgroScience Co., Ltd», </w:t>
            </w:r>
            <w:r>
              <w:rPr>
                <w:rFonts w:ascii="Arial" w:cs="Arial" w:eastAsia="Arial" w:hAnsi="Arial"/>
                <w:sz w:val="21"/>
                <w:szCs w:val="21"/>
              </w:rPr>
              <w:t xml:space="preserve">КНР</w:t>
            </w:r>
          </w:p>
          <w:p>
            <w:pPr>
              <w:jc w:val="center"/>
            </w:pPr>
            <w:r>
              <w:rPr>
                <w:rFonts w:ascii="Arial" w:cs="Arial" w:eastAsia="Arial" w:hAnsi="Arial"/>
                <w:sz w:val="21"/>
                <w:szCs w:val="21"/>
              </w:rPr>
              <w:t xml:space="preserve">IV-52</w:t>
            </w:r>
            <w:r>
              <w:rPr>
                <w:rFonts w:ascii="Arial" w:cs="Arial" w:eastAsia="Arial" w:hAnsi="Arial"/>
                <w:sz w:val="21"/>
                <w:szCs w:val="21"/>
              </w:rPr>
              <w:t xml:space="preserve">2</w:t>
            </w:r>
            <w:r>
              <w:rPr>
                <w:rFonts w:ascii="Arial" w:cs="Arial" w:eastAsia="Arial" w:hAnsi="Arial"/>
                <w:sz w:val="21"/>
                <w:szCs w:val="21"/>
              </w:rPr>
              <w:t xml:space="preserve">-1 16/01/15</w:t>
            </w:r>
          </w:p>
          <w:p>
            <w:pPr>
              <w:jc w:val="both"/>
            </w:pPr>
            <w:r>
              <w:rPr>
                <w:rFonts w:ascii="Arial" w:cs="Arial" w:eastAsia="Arial" w:hAnsi="Arial"/>
                <w:sz w:val="24"/>
                <w:szCs w:val="24"/>
              </w:rPr>
              <w:t xml:space="preserve"/>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(просовидные) и многолетние злаковые (клубнекамыш).</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сорняков в фазе 2-3 листа кущение у злаковых сорняков и  5-7 листьев у клубнекамыша по влажной почве, или по рисовым чекам при 5-10 см воды. Перед каждой обработкой слить воду с чеков, повторное затопление чеков можно проводить через 6 часов после окончания обработки</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ПенОКС, МД (260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 Jingzhou Jinghang Biotechniogy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IV-569 02/10/15</w:t>
            </w: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Прометрин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Шериф, КС (500 г/л)</w:t>
            </w:r>
          </w:p>
          <w:p>
            <w:pPr>
              <w:jc w:val="center"/>
            </w:pPr>
            <w:r>
              <w:rPr>
                <w:rFonts w:ascii="Arial" w:cs="Arial" w:eastAsia="Arial" w:hAnsi="Arial"/>
                <w:sz w:val="21"/>
                <w:szCs w:val="21"/>
              </w:rPr>
              <w:t xml:space="preserve">ООО «Сибагрохим»</w:t>
            </w:r>
          </w:p>
          <w:p>
            <w:pPr>
              <w:jc w:val="center"/>
            </w:pPr>
            <w:r>
              <w:rPr>
                <w:rFonts w:ascii="Arial" w:cs="Arial" w:eastAsia="Arial" w:hAnsi="Arial"/>
                <w:sz w:val="21"/>
                <w:szCs w:val="21"/>
              </w:rPr>
              <w:t xml:space="preserve">IV</w:t>
            </w:r>
            <w:r>
              <w:rPr>
                <w:rFonts w:ascii="Arial" w:cs="Arial" w:eastAsia="Arial" w:hAnsi="Arial"/>
                <w:sz w:val="21"/>
                <w:szCs w:val="21"/>
              </w:rPr>
              <w:t xml:space="preserve">-337-1 10/01/12</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Гезагран, СП (500 г/кг)</w:t>
            </w:r>
          </w:p>
          <w:p>
            <w:pPr>
              <w:jc w:val="center"/>
            </w:pPr>
            <w:r>
              <w:rPr>
                <w:rFonts w:ascii="Arial" w:cs="Arial" w:eastAsia="Arial" w:hAnsi="Arial"/>
                <w:sz w:val="21"/>
                <w:szCs w:val="21"/>
              </w:rPr>
              <w:t xml:space="preserve">«Nanjing Essence Fine-Chemical Co., Ltd» </w:t>
            </w:r>
            <w:r>
              <w:rPr>
                <w:rFonts w:ascii="Arial" w:cs="Arial" w:eastAsia="Arial" w:hAnsi="Arial"/>
                <w:sz w:val="21"/>
                <w:szCs w:val="21"/>
              </w:rPr>
              <w:t xml:space="preserve">КНР</w:t>
            </w:r>
            <w:r>
              <w:rPr>
                <w:rFonts w:ascii="Arial" w:cs="Arial" w:eastAsia="Arial" w:hAnsi="Arial"/>
                <w:sz w:val="21"/>
                <w:szCs w:val="21"/>
              </w:rPr>
              <w:t xml:space="preserve">,</w:t>
            </w:r>
          </w:p>
          <w:p>
            <w:pPr>
              <w:jc w:val="center"/>
            </w:pPr>
            <w:r>
              <w:rPr>
                <w:rFonts w:ascii="Arial" w:cs="Arial" w:eastAsia="Arial" w:hAnsi="Arial"/>
                <w:sz w:val="21"/>
                <w:szCs w:val="21"/>
              </w:rPr>
              <w:t xml:space="preserve">через ОсОО «Хим Пром Плюс» Кыргызская Республика</w:t>
            </w:r>
          </w:p>
          <w:p>
            <w:pPr>
              <w:jc w:val="center"/>
            </w:pPr>
            <w:r>
              <w:rPr>
                <w:rFonts w:ascii="Arial" w:cs="Arial" w:eastAsia="Arial" w:hAnsi="Arial"/>
                <w:sz w:val="21"/>
                <w:szCs w:val="21"/>
              </w:rPr>
              <w:t xml:space="preserve">IV</w:t>
            </w:r>
            <w:r>
              <w:rPr>
                <w:rFonts w:ascii="Arial" w:cs="Arial" w:eastAsia="Arial" w:hAnsi="Arial"/>
                <w:sz w:val="21"/>
                <w:szCs w:val="21"/>
              </w:rPr>
              <w:t xml:space="preserve">-382 28/10/13</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 посева, одновременно с посевом или до всходов</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Смешанные  посевы кукурузы с подсолнечником</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на зерно, соя, чеснок</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 посева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Фасоль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 2-3 дня до всходов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 всходов, реализация клубней разрешается не  ранее, чем через 3 мес. После</w:t>
            </w:r>
          </w:p>
          <w:p>
            <w:pPr>
              <w:jc w:val="both"/>
            </w:pPr>
            <w:r>
              <w:rPr>
                <w:rFonts w:ascii="Arial" w:cs="Arial" w:eastAsia="Arial" w:hAnsi="Arial"/>
                <w:sz w:val="21"/>
                <w:szCs w:val="21"/>
              </w:rPr>
              <w:t xml:space="preserve">обработки</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 посева, до всходов или в фазе 1-2 настоящих листьев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Сельдерей, укроп, петрушка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 всходам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Петрушка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 всходов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Чечевица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 посева или</w:t>
            </w:r>
          </w:p>
          <w:p>
            <w:pPr>
              <w:jc w:val="both"/>
            </w:pPr>
            <w:r>
              <w:rPr>
                <w:rFonts w:ascii="Arial" w:cs="Arial" w:eastAsia="Arial" w:hAnsi="Arial"/>
                <w:sz w:val="21"/>
                <w:szCs w:val="21"/>
              </w:rPr>
              <w:t xml:space="preserve">до всходов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Бобы кормовые</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 всходов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Гезарид, СП (500 г/кг)</w:t>
            </w:r>
          </w:p>
          <w:p>
            <w:pPr>
              <w:jc w:val="center"/>
            </w:pPr>
            <w:r>
              <w:rPr>
                <w:rFonts w:ascii="Arial" w:cs="Arial" w:eastAsia="Arial" w:hAnsi="Arial"/>
                <w:sz w:val="21"/>
                <w:szCs w:val="21"/>
              </w:rPr>
              <w:t xml:space="preserve">«Ипрохем Компани Лимитед», КНР,</w:t>
            </w:r>
          </w:p>
          <w:p>
            <w:pPr>
              <w:jc w:val="center"/>
            </w:pPr>
            <w:r>
              <w:rPr>
                <w:rFonts w:ascii="Arial" w:cs="Arial" w:eastAsia="Arial" w:hAnsi="Arial"/>
                <w:sz w:val="21"/>
                <w:szCs w:val="21"/>
              </w:rPr>
              <w:t xml:space="preserve">через ОсОО «Алби-Агро», КР</w:t>
            </w:r>
          </w:p>
          <w:p>
            <w:pPr>
              <w:jc w:val="center"/>
            </w:pPr>
            <w:r>
              <w:rPr>
                <w:rFonts w:ascii="Arial" w:cs="Arial" w:eastAsia="Arial" w:hAnsi="Arial"/>
                <w:sz w:val="21"/>
                <w:szCs w:val="21"/>
              </w:rPr>
              <w:t xml:space="preserve">IV</w:t>
            </w:r>
            <w:r>
              <w:rPr>
                <w:rFonts w:ascii="Arial" w:cs="Arial" w:eastAsia="Arial" w:hAnsi="Arial"/>
                <w:sz w:val="21"/>
                <w:szCs w:val="21"/>
              </w:rPr>
              <w:t xml:space="preserve">-411-1 17/02/14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Гезагарпрофи, СП </w:t>
            </w:r>
          </w:p>
          <w:p>
            <w:pPr>
              <w:jc w:val="center"/>
            </w:pPr>
            <w:r>
              <w:rPr>
                <w:rFonts w:ascii="Arial" w:cs="Arial" w:eastAsia="Arial" w:hAnsi="Arial"/>
                <w:sz w:val="21"/>
                <w:szCs w:val="21"/>
              </w:rPr>
              <w:t xml:space="preserve">(500 г/кг)</w:t>
            </w:r>
          </w:p>
          <w:p>
            <w:pPr>
              <w:jc w:val="center"/>
            </w:pPr>
            <w:r>
              <w:rPr>
                <w:rFonts w:ascii="Arial" w:cs="Arial" w:eastAsia="Arial" w:hAnsi="Arial"/>
                <w:sz w:val="21"/>
                <w:szCs w:val="21"/>
              </w:rPr>
              <w:t xml:space="preserve">Компания «Лиер Кемикал Ко., Лтд», КНР, через ОсОО «Чагылган, КР»</w:t>
            </w:r>
          </w:p>
          <w:p>
            <w:pPr>
              <w:jc w:val="center"/>
            </w:pPr>
            <w:r>
              <w:rPr>
                <w:rFonts w:ascii="Arial" w:cs="Arial" w:eastAsia="Arial" w:hAnsi="Arial"/>
                <w:sz w:val="21"/>
                <w:szCs w:val="21"/>
              </w:rPr>
              <w:t xml:space="preserve">IV-643 08/04/16</w:t>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Хлопчатник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Однолетние двудольные и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Опрыскивание почвы до посева или до всходов культуры </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3(15)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2-4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Подсолнечник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Опрыскивание почвы до посева, одновременно с посевом или до всходов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3(7)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Горох на зерно, соя, чеснок</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Однолетние двудольные и злаковые сорняки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Фасоль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Опрыскивание почвы за 2-3 дня до появления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Морковь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Опрыскивание почвы до посева, до всходов культуры или в фазе 1-2 настоящих листьев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Сельдерей, укроп ,петрушка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i/>
                <w:iCs/>
                <w:sz w:val="24"/>
                <w:szCs w:val="24"/>
              </w:rPr>
              <w:t xml:space="preserve">Опрыскивание посевов до всхода культуры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Гефест, КС (500 г/л) </w:t>
            </w:r>
          </w:p>
          <w:p>
            <w:pPr>
              <w:jc w:val="center"/>
            </w:pPr>
            <w:r>
              <w:rPr>
                <w:rFonts w:ascii="Arial" w:cs="Arial" w:eastAsia="Arial" w:hAnsi="Arial"/>
                <w:sz w:val="21"/>
                <w:szCs w:val="21"/>
              </w:rPr>
              <w:t xml:space="preserve">Компания «БОФ Агрокемикал Ко., Лтд», КНР  через ОсОО «Альянсхимторг» КР</w:t>
            </w:r>
          </w:p>
          <w:p>
            <w:pPr>
              <w:jc w:val="center"/>
            </w:pPr>
            <w:r>
              <w:rPr>
                <w:rFonts w:ascii="Arial" w:cs="Arial" w:eastAsia="Arial" w:hAnsi="Arial"/>
                <w:sz w:val="21"/>
                <w:szCs w:val="21"/>
              </w:rPr>
              <w:t xml:space="preserve">IV-505 25/12/14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Гезатрин, КС (500 г/л) «Синокем Агро Ко., Лтд», КНР, через ОсОО «Пестициды» КР</w:t>
            </w:r>
          </w:p>
          <w:p>
            <w:pPr>
              <w:jc w:val="center"/>
            </w:pPr>
            <w:r>
              <w:rPr>
                <w:rFonts w:ascii="Arial" w:cs="Arial" w:eastAsia="Arial" w:hAnsi="Arial"/>
                <w:sz w:val="21"/>
                <w:szCs w:val="21"/>
              </w:rPr>
              <w:t xml:space="preserve">IV-611-1 22/03/16</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одновременно с посевом или до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Смешанные  посевы кукурузы с подсолнечником</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на зерно, соя</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Чеснок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Фасоль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2-3 дня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реализация клубней разрешается не ранее, чем через 3 месяца после обработки</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до всходов культуры, или в фазе 1-2 настоящих листьев. Реализация корнеплодов разрешается не ранее, чем через 4 месяцев после обработки</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Сельдерей, укроп, петрушка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всходам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Петрушка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(в течение 2-5 дней после посева)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Чечевица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(с заделкой) или до всходов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Бобы кормовые</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Бобы кормовые</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Гезагард, КС (500 г/л) Компания «Сингента», Швейцария</w:t>
            </w:r>
          </w:p>
          <w:p>
            <w:pPr>
              <w:jc w:val="center"/>
            </w:pPr>
            <w:r>
              <w:rPr>
                <w:rFonts w:ascii="Arial" w:cs="Arial" w:eastAsia="Arial" w:hAnsi="Arial"/>
                <w:sz w:val="21"/>
                <w:szCs w:val="21"/>
              </w:rPr>
              <w:t xml:space="preserve">IV-477-1 31/10/14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Гезагаро, КЭ (500 г/л)</w:t>
            </w:r>
          </w:p>
          <w:p>
            <w:pPr>
              <w:jc w:val="center"/>
            </w:pPr>
            <w:r>
              <w:rPr>
                <w:rFonts w:ascii="Arial" w:cs="Arial" w:eastAsia="Arial" w:hAnsi="Arial"/>
                <w:sz w:val="21"/>
                <w:szCs w:val="21"/>
              </w:rPr>
              <w:t xml:space="preserve">Компания «Чайна Цзянсу Интернэшнл Экономик энд Техникал Кооперейшн Груп Лтд», КНР, через ОсОО « Кыргыз Агро Кемикалс», КР</w:t>
            </w:r>
          </w:p>
          <w:p>
            <w:pPr>
              <w:jc w:val="center"/>
            </w:pPr>
            <w:r>
              <w:rPr>
                <w:rFonts w:ascii="Arial" w:cs="Arial" w:eastAsia="Arial" w:hAnsi="Arial"/>
                <w:sz w:val="21"/>
                <w:szCs w:val="21"/>
              </w:rPr>
              <w:t xml:space="preserve">IV -644 19/05/16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до всходов культуры или посевоов в фазе 1-2 настоящих листьев.</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(зерно),чеснок</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Расход рабочей жидкости- 200-300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Чина, кормовые</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2-3дня до появления всходов культуры. Расход рабочей жидкости- 200-300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Фасоль</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Петрушка (для зелени), сельдерей</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 посевов в фазе 2-х настоящих листьев культуры. Расход рабочей жидкости- 200-300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28(1)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с посевом подсолнечника</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одновременно с посевом или до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Кориандр</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или посевов в фазе 1-2 настоящих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Гезагро</w:t>
            </w:r>
            <w:r>
              <w:rPr>
                <w:rFonts w:ascii="Arial" w:cs="Arial" w:eastAsia="Arial" w:hAnsi="Arial"/>
                <w:sz w:val="21"/>
                <w:szCs w:val="21"/>
              </w:rPr>
              <w:t xml:space="preserve">, </w:t>
            </w:r>
            <w:r>
              <w:rPr>
                <w:rFonts w:ascii="Arial" w:cs="Arial" w:eastAsia="Arial" w:hAnsi="Arial"/>
                <w:sz w:val="21"/>
                <w:szCs w:val="21"/>
              </w:rPr>
              <w:t xml:space="preserve">СП</w:t>
            </w:r>
            <w:r>
              <w:rPr>
                <w:rFonts w:ascii="Arial" w:cs="Arial" w:eastAsia="Arial" w:hAnsi="Arial"/>
                <w:sz w:val="21"/>
                <w:szCs w:val="21"/>
              </w:rPr>
              <w:t xml:space="preserve"> (500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w:t>
            </w:r>
          </w:p>
          <w:p>
            <w:pPr>
              <w:jc w:val="center"/>
            </w:pPr>
            <w:r>
              <w:rPr>
                <w:rFonts w:ascii="Arial" w:cs="Arial" w:eastAsia="Arial" w:hAnsi="Arial"/>
                <w:sz w:val="21"/>
                <w:szCs w:val="21"/>
              </w:rPr>
              <w:t xml:space="preserve">«Chiterion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IV-468 30/10/14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Гезагро, КС (500 г/л)</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«CHITERION Int. L industrial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IV-687 20/02/17</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2,5-3,5</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 сорняки</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Расход рабочей жидкости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(кроме раннего)</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(на зерно)</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одновременно с посевом или до всходов культуры. Расход рабочей жидкости – 200-300 л/га</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одновременно с посевом или до всходов культуры. Расход рабочей жидкости – 200-300 л/га.</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15(3)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 ( за исключением пучкового товара)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до всходов культуры или опрыскивание посевов в фазе одного двух настоящих листьев культуры. Расход рабочей жидкости – 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Везагард, КЭ (500 г/л)  «</w:t>
            </w:r>
            <w:r>
              <w:rPr>
                <w:rFonts w:ascii="Arial" w:cs="Arial" w:eastAsia="Arial" w:hAnsi="Arial"/>
                <w:sz w:val="21"/>
                <w:szCs w:val="21"/>
              </w:rPr>
              <w:t xml:space="preserve">Zheijiang Chemicals Import</w:t>
            </w:r>
            <w:r>
              <w:rPr>
                <w:rFonts w:ascii="Arial" w:cs="Arial" w:eastAsia="Arial" w:hAnsi="Arial"/>
                <w:sz w:val="21"/>
                <w:szCs w:val="21"/>
              </w:rPr>
              <w:t xml:space="preserve"> &amp; </w:t>
            </w:r>
            <w:r>
              <w:rPr>
                <w:rFonts w:ascii="Arial" w:cs="Arial" w:eastAsia="Arial" w:hAnsi="Arial"/>
                <w:sz w:val="21"/>
                <w:szCs w:val="21"/>
              </w:rPr>
              <w:t xml:space="preserve">Export Corporation</w:t>
            </w:r>
            <w:r>
              <w:rPr>
                <w:rFonts w:ascii="Arial" w:cs="Arial" w:eastAsia="Arial" w:hAnsi="Arial"/>
                <w:sz w:val="21"/>
                <w:szCs w:val="21"/>
              </w:rPr>
              <w:t xml:space="preserve">», КНР, через ОсОО «АгроЛига», КР</w:t>
            </w:r>
          </w:p>
          <w:p>
            <w:pPr>
              <w:jc w:val="center"/>
            </w:pPr>
            <w:r>
              <w:rPr>
                <w:rFonts w:ascii="Arial" w:cs="Arial" w:eastAsia="Arial" w:hAnsi="Arial"/>
                <w:sz w:val="21"/>
                <w:szCs w:val="21"/>
              </w:rPr>
              <w:t xml:space="preserve">IV-462-1 20/10/14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3,0-5,0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и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или до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2,0-4,0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 кукуруза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одновременно с посевом или до всходов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3,0-5,0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на зерно, соя, чеснок</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или до всходов культуры </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Фасоль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за 2-3 дня до появления всходов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3,0-4,0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Реализация клубней разрешается не ранее, чем через 4 месяца после обработки </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всзодов культуры. Реализация корнеплода разрешается не ранее, чем через 4 месяца после обработки</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3,0-4,0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Бобы кормовые</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или до всходов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3,0-4,0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Нут </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Пропизамид</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Керб 50 </w:t>
            </w:r>
            <w:r>
              <w:rPr>
                <w:rFonts w:ascii="Arial" w:cs="Arial" w:eastAsia="Arial" w:hAnsi="Arial"/>
                <w:sz w:val="21"/>
                <w:szCs w:val="21"/>
              </w:rPr>
              <w:t xml:space="preserve">W</w:t>
            </w:r>
            <w:r>
              <w:rPr>
                <w:rFonts w:ascii="Arial" w:cs="Arial" w:eastAsia="Arial" w:hAnsi="Arial"/>
                <w:sz w:val="21"/>
                <w:szCs w:val="21"/>
              </w:rPr>
              <w:t xml:space="preserve">, СП (500 г/кг) «Дау Агро Сайенсес», Австрия</w:t>
            </w:r>
          </w:p>
          <w:p>
            <w:pPr>
              <w:jc w:val="center"/>
            </w:pPr>
            <w:r>
              <w:rPr>
                <w:rFonts w:ascii="Arial" w:cs="Arial" w:eastAsia="Arial" w:hAnsi="Arial"/>
                <w:sz w:val="21"/>
                <w:szCs w:val="21"/>
              </w:rPr>
              <w:t xml:space="preserve">IV-528-2 19/01/15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Агрокерп</w:t>
            </w:r>
            <w:r>
              <w:rPr>
                <w:rFonts w:ascii="Arial" w:cs="Arial" w:eastAsia="Arial" w:hAnsi="Arial"/>
                <w:sz w:val="21"/>
                <w:szCs w:val="21"/>
              </w:rPr>
              <w:t xml:space="preserve">, </w:t>
            </w:r>
            <w:r>
              <w:rPr>
                <w:rFonts w:ascii="Arial" w:cs="Arial" w:eastAsia="Arial" w:hAnsi="Arial"/>
                <w:sz w:val="21"/>
                <w:szCs w:val="21"/>
              </w:rPr>
              <w:t xml:space="preserve">СП</w:t>
            </w:r>
            <w:r>
              <w:rPr>
                <w:rFonts w:ascii="Arial" w:cs="Arial" w:eastAsia="Arial" w:hAnsi="Arial"/>
                <w:sz w:val="21"/>
                <w:szCs w:val="21"/>
              </w:rPr>
              <w:t xml:space="preserve"> (500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 «Chiterion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IV-473 30/10/14</w:t>
            </w:r>
          </w:p>
          <w:p>
            <w:pPr>
              <w:jc w:val="both"/>
            </w:pPr>
            <w:r>
              <w:rPr>
                <w:rFonts w:ascii="Arial" w:cs="Arial" w:eastAsia="Arial" w:hAnsi="Arial"/>
                <w:sz w:val="24"/>
                <w:szCs w:val="24"/>
              </w:rPr>
              <w:t xml:space="preserve"/>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Повилика</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пар настоящих листьев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3-4 пар настоящих листьев до смыкания рядков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Клевер, люцерна (старовозрастные посевы)</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многолетние злаковые и некоторые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рано весной в период покоя до начала отрастания культуры или поздней осенью</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Римсульфурон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Титусдуо, СТС (250 г/кг), «</w:t>
            </w:r>
            <w:r>
              <w:rPr>
                <w:rFonts w:ascii="Arial" w:cs="Arial" w:eastAsia="Arial" w:hAnsi="Arial"/>
                <w:sz w:val="21"/>
                <w:szCs w:val="21"/>
              </w:rPr>
              <w:t xml:space="preserve">Truechem International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«АгроПак», КР</w:t>
            </w:r>
          </w:p>
          <w:p>
            <w:pPr>
              <w:jc w:val="center"/>
            </w:pPr>
            <w:r>
              <w:rPr>
                <w:rFonts w:ascii="Arial" w:cs="Arial" w:eastAsia="Arial" w:hAnsi="Arial"/>
                <w:sz w:val="21"/>
                <w:szCs w:val="21"/>
              </w:rPr>
              <w:t xml:space="preserve">IV-535 24/04/15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Римус, ВДГ (250 г/кг)</w:t>
            </w:r>
          </w:p>
          <w:p>
            <w:pPr>
              <w:jc w:val="center"/>
            </w:pPr>
            <w:r>
              <w:rPr>
                <w:rFonts w:ascii="Arial" w:cs="Arial" w:eastAsia="Arial" w:hAnsi="Arial"/>
                <w:sz w:val="21"/>
                <w:szCs w:val="21"/>
              </w:rPr>
              <w:t xml:space="preserve">« Ипрохем Компани Лимитед», КНР, через ОсОО « Алби-Агро», КР</w:t>
            </w:r>
          </w:p>
          <w:p>
            <w:pPr>
              <w:jc w:val="center"/>
            </w:pPr>
            <w:r>
              <w:rPr>
                <w:rFonts w:ascii="Arial" w:cs="Arial" w:eastAsia="Arial" w:hAnsi="Arial"/>
                <w:sz w:val="21"/>
                <w:szCs w:val="21"/>
              </w:rPr>
              <w:t xml:space="preserve">IV-589 01/02/16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Картус, ВДГ (250 г/кг)</w:t>
            </w:r>
          </w:p>
          <w:p>
            <w:pPr>
              <w:jc w:val="center"/>
            </w:pPr>
            <w:r>
              <w:rPr>
                <w:rFonts w:ascii="Arial" w:cs="Arial" w:eastAsia="Arial" w:hAnsi="Arial"/>
                <w:sz w:val="21"/>
                <w:szCs w:val="21"/>
              </w:rPr>
              <w:t xml:space="preserve">Компания «Синокем Агро Ко., Лтд», КНР, через ОсОО «Пестициды» КР</w:t>
            </w:r>
          </w:p>
          <w:p>
            <w:pPr>
              <w:jc w:val="center"/>
            </w:pPr>
            <w:r>
              <w:rPr>
                <w:rFonts w:ascii="Arial" w:cs="Arial" w:eastAsia="Arial" w:hAnsi="Arial"/>
                <w:sz w:val="21"/>
                <w:szCs w:val="21"/>
              </w:rPr>
              <w:t xml:space="preserve">IV-625-1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Титан Лин, СТС (250 г/кг)</w:t>
            </w:r>
          </w:p>
          <w:p>
            <w:pPr>
              <w:jc w:val="center"/>
            </w:pPr>
            <w:r>
              <w:rPr>
                <w:rFonts w:ascii="Arial" w:cs="Arial" w:eastAsia="Arial" w:hAnsi="Arial"/>
                <w:sz w:val="21"/>
                <w:szCs w:val="21"/>
              </w:rPr>
              <w:t xml:space="preserve">Компания « </w:t>
            </w:r>
            <w:r>
              <w:rPr>
                <w:rFonts w:ascii="Arial" w:cs="Arial" w:eastAsia="Arial" w:hAnsi="Arial"/>
                <w:sz w:val="21"/>
                <w:szCs w:val="21"/>
              </w:rPr>
              <w:t xml:space="preserve">Hangzhou Jinghang Biotechniogy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IV-568 02/10/15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Кассиус, ВРП (250 г/кг)</w:t>
            </w:r>
          </w:p>
          <w:p>
            <w:pPr>
              <w:jc w:val="center"/>
            </w:pPr>
            <w:r>
              <w:rPr>
                <w:rFonts w:ascii="Arial" w:cs="Arial" w:eastAsia="Arial" w:hAnsi="Arial"/>
                <w:sz w:val="21"/>
                <w:szCs w:val="21"/>
              </w:rPr>
              <w:t xml:space="preserve">АО «Щелково Агрохим», Россия</w:t>
            </w:r>
          </w:p>
          <w:p>
            <w:pPr>
              <w:jc w:val="center"/>
            </w:pPr>
            <w:r>
              <w:rPr>
                <w:rFonts w:ascii="Arial" w:cs="Arial" w:eastAsia="Arial" w:hAnsi="Arial"/>
                <w:sz w:val="21"/>
                <w:szCs w:val="21"/>
              </w:rPr>
              <w:t xml:space="preserve">IV-601 10/02/16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  г/га + 200 мл/га неионного ПАВ Тренда 90  </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многолетние злаковые и некоторые однолетние двудольные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2-6 листьев культуры и в период начала кущения однолетних злаковых и высоте многолетних злаковых сорняков 15-20 см и в фазе розетки осотов.</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 г/га + 200 мл/га неионного ПАВ Тренда 90  </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(пырей), однолетние злаковые и некоторые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посадок после окучивания, в ранние фазы развития (1-4 листа) однолетних сорняков и при высоте пырея 10-15 см.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ЭСКУДО, ВДГ (500 г/кг), ЗАО «Август», Россия</w:t>
            </w:r>
          </w:p>
          <w:p>
            <w:pPr>
              <w:jc w:val="center"/>
            </w:pPr>
            <w:r>
              <w:rPr>
                <w:rFonts w:ascii="Arial" w:cs="Arial" w:eastAsia="Arial" w:hAnsi="Arial"/>
                <w:sz w:val="21"/>
                <w:szCs w:val="21"/>
              </w:rPr>
              <w:t xml:space="preserve">IV-554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г</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двудольные сорные растения</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2-6 листьев культуры и ранние фазы сорняков в вмеси с ПАВ АДЬЮ, Ж. Расход рабочей жидкости- 200-300л/га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w:t>
            </w:r>
          </w:p>
        </w:tc>
        <w:tc>
          <w:tcPr>
            <w:vMerge w:val="continue"/>
            <w:tcBorders>
              <w:top w:val="none" w:color="auto" w:sz="0"/>
              <w:left w:val="none" w:color="auto" w:sz="0"/>
              <w:bottom w:val="single" w:color="CBBF9E" w:sz="4"/>
              <w:right w:val="single" w:color="CBBF9E" w:sz="4"/>
            </w:tcBorders>
          </w:tcP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и однолетние злаковые и двудольные сорные растения</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2-6 листьев культуры. Двукратное дробное опрыскивание по первой и второй «волне» сорняков в смеси с ПАВ АДЬЮ,Ж. Расход рабочей жидкости- 200-300л/га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60(2)</w:t>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15+10 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 пырей ползучий) и однолетние злаковые и двудольные сорные растения</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посадок после окучивания, в ранние фазы развития (1-4листа) однолетних сорняков и при высоте пырея ползучего 10-15 см в смеси с 200мл/га ПАВ АДЬЮ,Ж. Расход рабочей жидкости -200-300л/га.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15+10 г</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и однолетние злаковые и двудольные сорные растения</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Однолетних сорняков при высоте пырея ползучего 10-15см в смеси с 200мл/га ПАВ АДЬЮ,Ж. Расход  рабочей  жидкости-200-300л/га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посевной </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 сорные растения</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 листьев культурыи и ранние фазы роста сорняков в смеси с 200 мл/га ПАВ АДЬЮ,Ж. Расход рабочей жидкости -200-300л/га.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15+10 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3листьев культуры и ранние фазы роста сорняков первой «волны» и повторной обработкой по второй «волне» сорных растений сорняков в смеси с 200мл/га ПАВ АДЬЮ,Ж. Расход рабочей жидкости -200-300л/га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рассадный </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и двудольные сорные растения</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посадок черезз 15-20 дней после высадки рассады в грунт и ранние фазы роста сорняков в смеси с 200мл/га ПАВ АДЬЮ,Ж. Расход рабочей жидкости -200-300л/га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15+10 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посадок через 15-20 дней после высадки рассады в грунт и повторной обработкой по второй 2волне» сорных растений в смеси с 200 мл/га ПАВ АДЬЮ,Ж. Расход рабочей жидкости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Титан Голд+ПАВ, ВДГ (750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Jod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«АгроВет Трейд», КР</w:t>
            </w:r>
          </w:p>
          <w:p>
            <w:pPr>
              <w:jc w:val="center"/>
            </w:pPr>
            <w:r>
              <w:rPr>
                <w:rFonts w:ascii="Arial" w:cs="Arial" w:eastAsia="Arial" w:hAnsi="Arial"/>
                <w:sz w:val="21"/>
                <w:szCs w:val="21"/>
              </w:rPr>
              <w:t xml:space="preserve">IV-684 15/02/17</w:t>
            </w:r>
          </w:p>
        </w:tc>
        <w:tc>
          <w:tcPr>
            <w:tcW w:type="dxa" w:w="63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20 г</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4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1"/>
                <w:szCs w:val="21"/>
              </w:rPr>
              <w:t xml:space="preserve">Однолетние злаковые и двудольные</w:t>
            </w:r>
          </w:p>
        </w:tc>
        <w:tc>
          <w:tcPr>
            <w:tcW w:type="dxa" w:w="2052"/>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1"/>
                <w:szCs w:val="21"/>
              </w:rPr>
              <w:t xml:space="preserve">Опрыскивание посевов в фазе 2–5 листьев культуры и в ранние фазы (1–4 листа) роста сорняков в смеси с 200 мл/га ТРЕНД</w:t>
            </w:r>
            <w:r>
              <w:rPr>
                <w:rFonts w:ascii="Arial" w:cs="Arial" w:eastAsia="Arial" w:hAnsi="Arial"/>
                <w:sz w:val="21"/>
                <w:szCs w:val="21"/>
              </w:rPr>
              <w:t xml:space="preserve">®</w:t>
            </w:r>
            <w:r>
              <w:rPr>
                <w:rFonts w:ascii="Arial" w:cs="Arial" w:eastAsia="Arial" w:hAnsi="Arial"/>
                <w:sz w:val="21"/>
                <w:szCs w:val="21"/>
              </w:rPr>
              <w:t xml:space="preserve"> 90. Расход рабочей жидкости —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25 г</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1"/>
                <w:szCs w:val="21"/>
              </w:rPr>
              <w:t xml:space="preserve">Однолетние и многолетние злаковые и однолетние двудольные</w:t>
            </w:r>
          </w:p>
        </w:tc>
        <w:tc>
          <w:tcPr>
            <w:tcW w:type="dxa" w:w="2052"/>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1"/>
                <w:szCs w:val="21"/>
              </w:rPr>
              <w:t xml:space="preserve">Опрыскивание посевов в фазе 2–5 листьев культуры и при высоте многолетних злаковых сорняков 10–15 см и в ранние фазы роста однолетних сорняков в смеси с 200 мл/га ТРЕНД</w:t>
            </w:r>
            <w:r>
              <w:rPr>
                <w:rFonts w:ascii="Arial" w:cs="Arial" w:eastAsia="Arial" w:hAnsi="Arial"/>
                <w:sz w:val="21"/>
                <w:szCs w:val="21"/>
              </w:rPr>
              <w:t xml:space="preserve">®</w:t>
            </w:r>
            <w:r>
              <w:rPr>
                <w:rFonts w:ascii="Arial" w:cs="Arial" w:eastAsia="Arial" w:hAnsi="Arial"/>
                <w:sz w:val="21"/>
                <w:szCs w:val="21"/>
              </w:rPr>
              <w:t xml:space="preserve"> 90. Расход рабочей жидкости — 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С-Метолахлор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Дуал Голд, КЭ (960 г/л) Компания «Сингента», Швейцария</w:t>
            </w:r>
          </w:p>
          <w:p>
            <w:pPr>
              <w:jc w:val="center"/>
            </w:pPr>
            <w:r>
              <w:rPr>
                <w:rFonts w:ascii="Arial" w:cs="Arial" w:eastAsia="Arial" w:hAnsi="Arial"/>
                <w:sz w:val="21"/>
                <w:szCs w:val="21"/>
              </w:rPr>
              <w:t xml:space="preserve">IV-476-1 31/10/14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Дуал стар, КЭ (960 г/л)</w:t>
            </w:r>
          </w:p>
          <w:p>
            <w:pPr>
              <w:jc w:val="center"/>
            </w:pPr>
            <w:r>
              <w:rPr>
                <w:rFonts w:ascii="Arial" w:cs="Arial" w:eastAsia="Arial" w:hAnsi="Arial"/>
                <w:sz w:val="21"/>
                <w:szCs w:val="21"/>
              </w:rPr>
              <w:t xml:space="preserve">«Nanjing Essence Fine-Chemical Co. Ltd</w:t>
            </w:r>
            <w:r>
              <w:rPr>
                <w:rFonts w:ascii="Arial" w:cs="Arial" w:eastAsia="Arial" w:hAnsi="Arial"/>
                <w:sz w:val="21"/>
                <w:szCs w:val="21"/>
              </w:rPr>
              <w:t xml:space="preserve">»,</w:t>
            </w:r>
          </w:p>
          <w:p>
            <w:pPr>
              <w:jc w:val="center"/>
            </w:pPr>
            <w:r>
              <w:rPr>
                <w:rFonts w:ascii="Arial" w:cs="Arial" w:eastAsia="Arial" w:hAnsi="Arial"/>
                <w:sz w:val="21"/>
                <w:szCs w:val="21"/>
              </w:rPr>
              <w:t xml:space="preserve">КНР, через ОсОО «Хим Пром Плюс»,</w:t>
            </w:r>
          </w:p>
          <w:p>
            <w:pPr>
              <w:jc w:val="center"/>
            </w:pPr>
            <w:r>
              <w:rPr>
                <w:rFonts w:ascii="Arial" w:cs="Arial" w:eastAsia="Arial" w:hAnsi="Arial"/>
                <w:sz w:val="21"/>
                <w:szCs w:val="21"/>
              </w:rPr>
              <w:t xml:space="preserve">Кыргызская Республика</w:t>
            </w:r>
          </w:p>
          <w:p>
            <w:pPr>
              <w:jc w:val="center"/>
            </w:pPr>
            <w:r>
              <w:rPr>
                <w:rFonts w:ascii="Arial" w:cs="Arial" w:eastAsia="Arial" w:hAnsi="Arial"/>
                <w:sz w:val="21"/>
                <w:szCs w:val="21"/>
              </w:rPr>
              <w:t xml:space="preserve">IV</w:t>
            </w:r>
            <w:r>
              <w:rPr>
                <w:rFonts w:ascii="Arial" w:cs="Arial" w:eastAsia="Arial" w:hAnsi="Arial"/>
                <w:sz w:val="21"/>
                <w:szCs w:val="21"/>
              </w:rPr>
              <w:t xml:space="preserve">-384 28/10/13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Дуват – Сильвер, КЭ </w:t>
            </w:r>
          </w:p>
          <w:p>
            <w:pPr>
              <w:jc w:val="center"/>
            </w:pPr>
            <w:r>
              <w:rPr>
                <w:rFonts w:ascii="Arial" w:cs="Arial" w:eastAsia="Arial" w:hAnsi="Arial"/>
                <w:sz w:val="21"/>
                <w:szCs w:val="21"/>
              </w:rPr>
              <w:t xml:space="preserve">(960 г/л)</w:t>
            </w:r>
          </w:p>
          <w:p>
            <w:pPr>
              <w:jc w:val="center"/>
            </w:pPr>
            <w:r>
              <w:rPr>
                <w:rFonts w:ascii="Arial" w:cs="Arial" w:eastAsia="Arial" w:hAnsi="Arial"/>
                <w:sz w:val="21"/>
                <w:szCs w:val="21"/>
              </w:rPr>
              <w:t xml:space="preserve">Компания «Ипроем Компани Лимитед», КНР, через ОсОО «Алби – Агро», КР </w:t>
            </w:r>
          </w:p>
          <w:p>
            <w:pPr>
              <w:jc w:val="center"/>
            </w:pPr>
            <w:r>
              <w:rPr>
                <w:rFonts w:ascii="Arial" w:cs="Arial" w:eastAsia="Arial" w:hAnsi="Arial"/>
                <w:sz w:val="21"/>
                <w:szCs w:val="21"/>
              </w:rPr>
              <w:t xml:space="preserve">IV-482 13/11/14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1,3-1,6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 кукуруза, соя, рапс, яровой</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некоторые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или до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1,6-2,0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или всходов культуры, или после всходов культуры до 3-го листа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столовая</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или до всходов культуры при слабой  и средней засоренности</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Дуалсупер, КЭ (960 г/л), «</w:t>
            </w:r>
            <w:r>
              <w:rPr>
                <w:rFonts w:ascii="Arial" w:cs="Arial" w:eastAsia="Arial" w:hAnsi="Arial"/>
                <w:sz w:val="21"/>
                <w:szCs w:val="21"/>
              </w:rPr>
              <w:t xml:space="preserve">Truechem International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«АгроПак», КР</w:t>
            </w:r>
          </w:p>
          <w:p>
            <w:pPr>
              <w:jc w:val="center"/>
            </w:pPr>
            <w:r>
              <w:rPr>
                <w:rFonts w:ascii="Arial" w:cs="Arial" w:eastAsia="Arial" w:hAnsi="Arial"/>
                <w:sz w:val="21"/>
                <w:szCs w:val="21"/>
              </w:rPr>
              <w:t xml:space="preserve">IV-534 24/04/15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Метал Плюс, КЭ (960 г/л) Компания «Синокем Агро Ко., Лтд», КНР, через ОсОО «Пестициды» КР</w:t>
            </w:r>
          </w:p>
          <w:p>
            <w:pPr>
              <w:jc w:val="center"/>
            </w:pPr>
            <w:r>
              <w:rPr>
                <w:rFonts w:ascii="Arial" w:cs="Arial" w:eastAsia="Arial" w:hAnsi="Arial"/>
                <w:sz w:val="21"/>
                <w:szCs w:val="21"/>
              </w:rPr>
              <w:t xml:space="preserve">IV-617-1 22/03/16</w:t>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и некоторые двудольные сорняки</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посева или до всходов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0,6-1,25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0,6-1,4</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Дуал Голдарт, КЭ (960 г/л)</w:t>
            </w:r>
          </w:p>
          <w:p>
            <w:pPr>
              <w:jc w:val="center"/>
            </w:pPr>
            <w:r>
              <w:rPr>
                <w:rFonts w:ascii="Arial" w:cs="Arial" w:eastAsia="Arial" w:hAnsi="Arial"/>
                <w:sz w:val="21"/>
                <w:szCs w:val="21"/>
              </w:rPr>
              <w:t xml:space="preserve">«Камсун Кемикалс Ко., Лтд»,КНР,</w:t>
            </w:r>
          </w:p>
          <w:p>
            <w:pPr>
              <w:jc w:val="center"/>
            </w:pPr>
            <w:r>
              <w:rPr>
                <w:rFonts w:ascii="Arial" w:cs="Arial" w:eastAsia="Arial" w:hAnsi="Arial"/>
                <w:sz w:val="21"/>
                <w:szCs w:val="21"/>
              </w:rPr>
              <w:t xml:space="preserve">через ОсОО «Агрохимия», КР</w:t>
            </w:r>
          </w:p>
          <w:p>
            <w:pPr>
              <w:jc w:val="center"/>
            </w:pPr>
            <w:r>
              <w:rPr>
                <w:rFonts w:ascii="Arial" w:cs="Arial" w:eastAsia="Arial" w:hAnsi="Arial"/>
                <w:sz w:val="21"/>
                <w:szCs w:val="21"/>
              </w:rPr>
              <w:t xml:space="preserve">IV-434 30/07/14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злавовые и некоторые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В засушливых условиях рекомендуется мелкая заделка препарата ( на глубину не более 5 см) </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Внесение препарата до высадки рассады культуры. В засушливых условиях рекомендуется мелкая заделка препарата ( на глубину не более 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Внесение препарата до высадки рассады культуры. В засушливых условиях рекомендуется мелкая заделка препарата (на глубину не более 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Сафлор</w:t>
            </w: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посева или до всходов культуры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1,6-2,0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1,3-1,6</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 хлопчатник, соя, кукуруза, рапс </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Тифенсульфурон-метил+трибенурон-метил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ГербиСтар Голд+ПАВ, ВДГ (375+375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Jod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«АгроВет Трейд», КР</w:t>
            </w:r>
          </w:p>
          <w:p>
            <w:pPr>
              <w:jc w:val="center"/>
            </w:pPr>
            <w:r>
              <w:rPr>
                <w:rFonts w:ascii="Arial" w:cs="Arial" w:eastAsia="Arial" w:hAnsi="Arial"/>
                <w:sz w:val="21"/>
                <w:szCs w:val="21"/>
              </w:rPr>
              <w:t xml:space="preserve">IV-685 15/02/17</w:t>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30–50</w:t>
            </w:r>
          </w:p>
          <w:p>
            <w:pPr>
              <w:jc w:val="both"/>
            </w:pPr>
            <w:r>
              <w:rPr>
                <w:rFonts w:ascii="Arial" w:cs="Arial" w:eastAsia="Arial" w:hAnsi="Arial"/>
                <w:sz w:val="21"/>
                <w:szCs w:val="21"/>
              </w:rPr>
              <w:t xml:space="preserve">30–50 г (А) </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и ячмень яровые</w:t>
            </w:r>
          </w:p>
          <w:p>
            <w:pPr>
              <w:jc w:val="center"/>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Однолетние двудольные, в т.ч. устойчивые к 2,4-Д и МЦПА, и некоторые многолетние двудольные сорняки</w:t>
            </w:r>
          </w:p>
          <w:p>
            <w:pPr>
              <w:jc w:val="left"/>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1"/>
                <w:szCs w:val="21"/>
              </w:rPr>
              <w:t xml:space="preserve">Опрыскивание посевов в фазе 2–3 листьев — кущения культуры и в ранние фазы роста сорняков с добавлением 200 мл/га Тренд 90 (особенно в сухих, жарких условиях применения). Расход рабочей жидкости — 200–300 л/га, при авиаобработке — 25-50 л/га</w:t>
            </w:r>
          </w:p>
        </w:tc>
        <w:tc>
          <w:tcPr>
            <w:tcW w:type="dxa" w:w="15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посевов в фазе выхода в трубку (1–2 междоузлия) культуры и в ранние фазы роста сорняков с добавлением 200 мл/га ТРЕНД</w:t>
            </w:r>
            <w:r>
              <w:rPr>
                <w:rFonts w:ascii="Arial" w:cs="Arial" w:eastAsia="Arial" w:hAnsi="Arial"/>
                <w:sz w:val="21"/>
                <w:szCs w:val="21"/>
              </w:rPr>
              <w:t xml:space="preserve">®</w:t>
            </w:r>
            <w:r>
              <w:rPr>
                <w:rFonts w:ascii="Arial" w:cs="Arial" w:eastAsia="Arial" w:hAnsi="Arial"/>
                <w:sz w:val="21"/>
                <w:szCs w:val="21"/>
              </w:rPr>
              <w:t xml:space="preserve"> 90 (особенно в сухих, жарких условиях применения) или, в случае необходимости, если погодные условия не позволили провести обработку раньше этого срока, в фазе появления флагового листа культуры при позднем прорастании многолетних двудольных видов. Расход рабочей жидкости — 200–300 л/га, при авиаобработке — 25–50 л/га</w:t>
            </w:r>
          </w:p>
        </w:tc>
        <w:tc>
          <w:tcPr>
            <w:tcW w:type="dxa" w:w="15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Пшеница и ячмень озимые</w:t>
            </w:r>
          </w:p>
          <w:p>
            <w:pPr>
              <w:jc w:val="left"/>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Однолетние двудольные, в т.ч. устойчивые к 2,4-Д и МЦПА, и некоторые многолетние двудольные сорняки</w:t>
            </w:r>
          </w:p>
        </w:tc>
        <w:tc>
          <w:tcPr>
            <w:tcW w:type="dxa" w:w="2052"/>
            <w:gridSpan w:val="3"/>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Тепралоксидим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Арамо, КЭ (45 г/л)</w:t>
            </w:r>
          </w:p>
          <w:p>
            <w:pPr>
              <w:jc w:val="center"/>
            </w:pPr>
            <w:r>
              <w:rPr>
                <w:rFonts w:ascii="Arial" w:cs="Arial" w:eastAsia="Arial" w:hAnsi="Arial"/>
                <w:sz w:val="21"/>
                <w:szCs w:val="21"/>
              </w:rPr>
              <w:t xml:space="preserve">Комапния «БАСФ СЕ» Германия</w:t>
            </w:r>
          </w:p>
          <w:p>
            <w:pPr>
              <w:jc w:val="center"/>
            </w:pPr>
            <w:r>
              <w:rPr>
                <w:rFonts w:ascii="Arial" w:cs="Arial" w:eastAsia="Arial" w:hAnsi="Arial"/>
                <w:sz w:val="21"/>
                <w:szCs w:val="21"/>
              </w:rPr>
              <w:t xml:space="preserve">IV</w:t>
            </w:r>
            <w:r>
              <w:rPr>
                <w:rFonts w:ascii="Arial" w:cs="Arial" w:eastAsia="Arial" w:hAnsi="Arial"/>
                <w:sz w:val="21"/>
                <w:szCs w:val="21"/>
              </w:rPr>
              <w:t xml:space="preserve">-530-2 13/03/15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картофель, соя, сахарная свекла, хлопчатник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сорняки</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листьев-кущения сорняков независимо от фазы роста культуры </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сорняки </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Трибенурон-метил </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Гаджет</w:t>
            </w:r>
            <w:r>
              <w:rPr>
                <w:rFonts w:ascii="Arial" w:cs="Arial" w:eastAsia="Arial" w:hAnsi="Arial"/>
                <w:sz w:val="21"/>
                <w:szCs w:val="21"/>
              </w:rPr>
              <w:t xml:space="preserve">, </w:t>
            </w:r>
            <w:r>
              <w:rPr>
                <w:rFonts w:ascii="Arial" w:cs="Arial" w:eastAsia="Arial" w:hAnsi="Arial"/>
                <w:sz w:val="21"/>
                <w:szCs w:val="21"/>
              </w:rPr>
              <w:t xml:space="preserve">ВДГ</w:t>
            </w:r>
            <w:r>
              <w:rPr>
                <w:rFonts w:ascii="Arial" w:cs="Arial" w:eastAsia="Arial" w:hAnsi="Arial"/>
                <w:sz w:val="21"/>
                <w:szCs w:val="21"/>
              </w:rPr>
              <w:t xml:space="preserve"> (750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IV</w:t>
            </w:r>
            <w:r>
              <w:rPr>
                <w:rFonts w:ascii="Arial" w:cs="Arial" w:eastAsia="Arial" w:hAnsi="Arial"/>
                <w:sz w:val="21"/>
                <w:szCs w:val="21"/>
              </w:rPr>
              <w:t xml:space="preserve">-393 04/12/13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Гранстоп, СТС (750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IV -646 01/06/16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 – 0,020 </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яровые и озимые</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 в т.ч. устойчивые к 2,4-Д и 2М-4Х</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от 2-х листьев до появления флагового листа. Норма расхода жидкости 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0,020 – 0,025 г</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двудольные сорняки, в т.ч. устойчивые к 2,4-Д и 2М-4Х</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(озимые весной) до появления флагового листа. Норма расхода жидкости 300л/га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Грандис Про, СТС </w:t>
            </w:r>
          </w:p>
          <w:p>
            <w:pPr>
              <w:jc w:val="center"/>
            </w:pPr>
            <w:r>
              <w:rPr>
                <w:rFonts w:ascii="Arial" w:cs="Arial" w:eastAsia="Arial" w:hAnsi="Arial"/>
                <w:sz w:val="21"/>
                <w:szCs w:val="21"/>
              </w:rPr>
              <w:t xml:space="preserve">(750 г/кг)  </w:t>
            </w:r>
          </w:p>
          <w:p>
            <w:pPr>
              <w:jc w:val="center"/>
            </w:pPr>
            <w:r>
              <w:rPr>
                <w:rFonts w:ascii="Arial" w:cs="Arial" w:eastAsia="Arial" w:hAnsi="Arial"/>
                <w:sz w:val="21"/>
                <w:szCs w:val="21"/>
              </w:rPr>
              <w:t xml:space="preserve">«Zheijiang Chemicals Import &amp; Export Corporation»,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АгроЛига</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IV-465-1 20/10/14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Гранстар плюс, ВДГ </w:t>
            </w:r>
          </w:p>
          <w:p>
            <w:pPr>
              <w:jc w:val="center"/>
            </w:pPr>
            <w:r>
              <w:rPr>
                <w:rFonts w:ascii="Arial" w:cs="Arial" w:eastAsia="Arial" w:hAnsi="Arial"/>
                <w:sz w:val="21"/>
                <w:szCs w:val="21"/>
              </w:rPr>
              <w:t xml:space="preserve">(750 г/кг)</w:t>
            </w:r>
          </w:p>
          <w:p>
            <w:pPr>
              <w:jc w:val="center"/>
            </w:pPr>
            <w:r>
              <w:rPr>
                <w:rFonts w:ascii="Arial" w:cs="Arial" w:eastAsia="Arial" w:hAnsi="Arial"/>
                <w:sz w:val="21"/>
                <w:szCs w:val="21"/>
              </w:rPr>
              <w:t xml:space="preserve">«Дюпон де Немур Оперейшнз Сарл..» Швейцария</w:t>
            </w:r>
          </w:p>
          <w:p>
            <w:pPr>
              <w:jc w:val="center"/>
            </w:pPr>
            <w:r>
              <w:rPr>
                <w:rFonts w:ascii="Arial" w:cs="Arial" w:eastAsia="Arial" w:hAnsi="Arial"/>
                <w:sz w:val="21"/>
                <w:szCs w:val="21"/>
              </w:rPr>
              <w:t xml:space="preserve">IV</w:t>
            </w:r>
            <w:r>
              <w:rPr>
                <w:rFonts w:ascii="Arial" w:cs="Arial" w:eastAsia="Arial" w:hAnsi="Arial"/>
                <w:sz w:val="21"/>
                <w:szCs w:val="21"/>
              </w:rPr>
              <w:t xml:space="preserve">-272-1 18/09/13</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0,015-0,020 г </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яровые, овес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 начала кущения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Громстор, ВДГ (750 г/кг)</w:t>
            </w:r>
          </w:p>
          <w:p>
            <w:pPr>
              <w:jc w:val="center"/>
            </w:pPr>
            <w:r>
              <w:rPr>
                <w:rFonts w:ascii="Arial" w:cs="Arial" w:eastAsia="Arial" w:hAnsi="Arial"/>
                <w:sz w:val="21"/>
                <w:szCs w:val="21"/>
              </w:rPr>
              <w:t xml:space="preserve">«Агробест Груп» Турция, через ОсОО «Евразия Групп КГ»</w:t>
            </w:r>
          </w:p>
          <w:p>
            <w:pPr>
              <w:jc w:val="center"/>
            </w:pPr>
            <w:r>
              <w:rPr>
                <w:rFonts w:ascii="Arial" w:cs="Arial" w:eastAsia="Arial" w:hAnsi="Arial"/>
                <w:sz w:val="21"/>
                <w:szCs w:val="21"/>
              </w:rPr>
              <w:t xml:space="preserve">IV</w:t>
            </w:r>
            <w:r>
              <w:rPr>
                <w:rFonts w:ascii="Arial" w:cs="Arial" w:eastAsia="Arial" w:hAnsi="Arial"/>
                <w:sz w:val="21"/>
                <w:szCs w:val="21"/>
              </w:rPr>
              <w:t xml:space="preserve">-366 22/02/13</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0,015-0,020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яровые, овес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 начала кущения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Ессенстар</w:t>
            </w:r>
            <w:r>
              <w:rPr>
                <w:rFonts w:ascii="Arial" w:cs="Arial" w:eastAsia="Arial" w:hAnsi="Arial"/>
                <w:sz w:val="21"/>
                <w:szCs w:val="21"/>
              </w:rPr>
              <w:t xml:space="preserve">, </w:t>
            </w:r>
            <w:r>
              <w:rPr>
                <w:rFonts w:ascii="Arial" w:cs="Arial" w:eastAsia="Arial" w:hAnsi="Arial"/>
                <w:sz w:val="21"/>
                <w:szCs w:val="21"/>
              </w:rPr>
              <w:t xml:space="preserve">ВДГ</w:t>
            </w:r>
            <w:r>
              <w:rPr>
                <w:rFonts w:ascii="Arial" w:cs="Arial" w:eastAsia="Arial" w:hAnsi="Arial"/>
                <w:sz w:val="21"/>
                <w:szCs w:val="21"/>
              </w:rPr>
              <w:t xml:space="preserve"> (750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кг</w:t>
            </w:r>
            <w:r>
              <w:rPr>
                <w:rFonts w:ascii="Arial" w:cs="Arial" w:eastAsia="Arial" w:hAnsi="Arial"/>
                <w:sz w:val="21"/>
                <w:szCs w:val="21"/>
              </w:rPr>
              <w:t xml:space="preserve">) </w:t>
            </w:r>
          </w:p>
          <w:p>
            <w:pPr>
              <w:jc w:val="center"/>
            </w:pPr>
            <w:r>
              <w:rPr>
                <w:rFonts w:ascii="Arial" w:cs="Arial" w:eastAsia="Arial" w:hAnsi="Arial"/>
                <w:sz w:val="21"/>
                <w:szCs w:val="21"/>
              </w:rPr>
              <w:t xml:space="preserve">«Nanjing Essence Fine – Chemical Co., Ltd», </w:t>
            </w:r>
            <w:r>
              <w:rPr>
                <w:rFonts w:ascii="Arial" w:cs="Arial" w:eastAsia="Arial" w:hAnsi="Arial"/>
                <w:sz w:val="21"/>
                <w:szCs w:val="21"/>
              </w:rPr>
              <w:t xml:space="preserve">КНР</w:t>
            </w:r>
          </w:p>
          <w:p>
            <w:pPr>
              <w:jc w:val="center"/>
            </w:pPr>
            <w:r>
              <w:rPr>
                <w:rFonts w:ascii="Arial" w:cs="Arial" w:eastAsia="Arial" w:hAnsi="Arial"/>
                <w:sz w:val="21"/>
                <w:szCs w:val="21"/>
              </w:rPr>
              <w:t xml:space="preserve">IV</w:t>
            </w:r>
            <w:r>
              <w:rPr>
                <w:rFonts w:ascii="Arial" w:cs="Arial" w:eastAsia="Arial" w:hAnsi="Arial"/>
                <w:sz w:val="21"/>
                <w:szCs w:val="21"/>
              </w:rPr>
              <w:t xml:space="preserve">-378 16/08/13</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0,015-0,020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яровые, овес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 начала кущения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Грастаруз</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(750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w:t>
            </w:r>
          </w:p>
          <w:p>
            <w:pPr>
              <w:jc w:val="center"/>
            </w:pPr>
            <w:r>
              <w:rPr>
                <w:rFonts w:ascii="Arial" w:cs="Arial" w:eastAsia="Arial" w:hAnsi="Arial"/>
                <w:sz w:val="21"/>
                <w:szCs w:val="21"/>
              </w:rPr>
              <w:t xml:space="preserve">«CHITERION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w:t>
            </w:r>
          </w:p>
          <w:p>
            <w:pPr>
              <w:jc w:val="center"/>
            </w:pPr>
            <w:r>
              <w:rPr>
                <w:rFonts w:ascii="Arial" w:cs="Arial" w:eastAsia="Arial" w:hAnsi="Arial"/>
                <w:sz w:val="21"/>
                <w:szCs w:val="21"/>
              </w:rPr>
              <w:t xml:space="preserve">IV-401 31/01/14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0,015-0,020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яровые, овес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 начала кущения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Граф стар, ВДГ (750 г/кг) «Синокем Агро Ко., Лтд», КНР, через ОсОО «Пестициды» КР</w:t>
            </w:r>
          </w:p>
          <w:p>
            <w:pPr>
              <w:jc w:val="center"/>
            </w:pPr>
            <w:r>
              <w:rPr>
                <w:rFonts w:ascii="Arial" w:cs="Arial" w:eastAsia="Arial" w:hAnsi="Arial"/>
                <w:sz w:val="21"/>
                <w:szCs w:val="21"/>
              </w:rPr>
              <w:t xml:space="preserve">IV-609-1 22/03/16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0,015-0,02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ячмень яровой и озимый</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двудольные, в т.ч. устойчивые к 2,4-Д и</w:t>
            </w:r>
          </w:p>
          <w:p>
            <w:pPr>
              <w:jc w:val="both"/>
            </w:pPr>
            <w:r>
              <w:rPr>
                <w:rFonts w:ascii="Arial" w:cs="Arial" w:eastAsia="Arial" w:hAnsi="Arial"/>
                <w:sz w:val="21"/>
                <w:szCs w:val="21"/>
              </w:rPr>
              <w:t xml:space="preserve">2М-4Х, бодяк полевой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 выхода флагового листа и ранние фазы</w:t>
            </w:r>
          </w:p>
          <w:p>
            <w:pPr>
              <w:jc w:val="both"/>
            </w:pPr>
            <w:r>
              <w:rPr>
                <w:rFonts w:ascii="Arial" w:cs="Arial" w:eastAsia="Arial" w:hAnsi="Arial"/>
                <w:sz w:val="21"/>
                <w:szCs w:val="21"/>
              </w:rPr>
              <w:t xml:space="preserve">роста сорняков – однолетние 2-4 листа, бодяк полевой – в фазе розетки. Расход робочей жидкости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Грандис Про, СТС (750 г/кг) «</w:t>
            </w:r>
            <w:r>
              <w:rPr>
                <w:rFonts w:ascii="Arial" w:cs="Arial" w:eastAsia="Arial" w:hAnsi="Arial"/>
                <w:sz w:val="21"/>
                <w:szCs w:val="21"/>
              </w:rPr>
              <w:t xml:space="preserve">Zheijiang Chemicals Import</w:t>
            </w:r>
            <w:r>
              <w:rPr>
                <w:rFonts w:ascii="Arial" w:cs="Arial" w:eastAsia="Arial" w:hAnsi="Arial"/>
                <w:sz w:val="21"/>
                <w:szCs w:val="21"/>
              </w:rPr>
              <w:t xml:space="preserve"> &amp; </w:t>
            </w:r>
            <w:r>
              <w:rPr>
                <w:rFonts w:ascii="Arial" w:cs="Arial" w:eastAsia="Arial" w:hAnsi="Arial"/>
                <w:sz w:val="21"/>
                <w:szCs w:val="21"/>
              </w:rPr>
              <w:t xml:space="preserve">Export Corporation</w:t>
            </w:r>
            <w:r>
              <w:rPr>
                <w:rFonts w:ascii="Arial" w:cs="Arial" w:eastAsia="Arial" w:hAnsi="Arial"/>
                <w:sz w:val="21"/>
                <w:szCs w:val="21"/>
              </w:rPr>
              <w:t xml:space="preserve">», КНР, через ОсОО «АгроЛига» КР</w:t>
            </w:r>
          </w:p>
          <w:p>
            <w:pPr>
              <w:jc w:val="center"/>
            </w:pPr>
            <w:r>
              <w:rPr>
                <w:rFonts w:ascii="Arial" w:cs="Arial" w:eastAsia="Arial" w:hAnsi="Arial"/>
                <w:sz w:val="21"/>
                <w:szCs w:val="21"/>
              </w:rPr>
              <w:t xml:space="preserve">IV-465-1 20/10/14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0,015-0,020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яровые, овес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 начала кущения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Гранстарарт, СТС (750 г/кг)</w:t>
            </w:r>
            <w:r>
              <w:rPr>
                <w:rFonts w:ascii="Arial" w:cs="Arial" w:eastAsia="Arial" w:hAnsi="Arial"/>
                <w:sz w:val="21"/>
                <w:szCs w:val="21"/>
              </w:rPr>
              <w:t xml:space="preserve">«Камсун Кемикалс Ко., Лтд»,КНР, через ОсОО «Агрохимия», КР</w:t>
            </w:r>
          </w:p>
          <w:p>
            <w:pPr>
              <w:jc w:val="center"/>
            </w:pPr>
            <w:r>
              <w:rPr>
                <w:rFonts w:ascii="Arial" w:cs="Arial" w:eastAsia="Arial" w:hAnsi="Arial"/>
                <w:sz w:val="21"/>
                <w:szCs w:val="21"/>
              </w:rPr>
              <w:t xml:space="preserve">IV-435 30/07/14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0,015-0,020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яровые, овес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 начала кущения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Граф, ВДГ (750 г/кг)</w:t>
            </w:r>
          </w:p>
          <w:p>
            <w:pPr>
              <w:jc w:val="center"/>
            </w:pPr>
            <w:r>
              <w:rPr>
                <w:rFonts w:ascii="Arial" w:cs="Arial" w:eastAsia="Arial" w:hAnsi="Arial"/>
                <w:sz w:val="21"/>
                <w:szCs w:val="21"/>
              </w:rPr>
              <w:t xml:space="preserve">«Гринвелл Агросайенс Ко., Лтд»,КНР, через ОсОО «Пестициды», КР</w:t>
            </w:r>
          </w:p>
          <w:p>
            <w:pPr>
              <w:jc w:val="center"/>
            </w:pPr>
            <w:r>
              <w:rPr>
                <w:rFonts w:ascii="Arial" w:cs="Arial" w:eastAsia="Arial" w:hAnsi="Arial"/>
                <w:sz w:val="21"/>
                <w:szCs w:val="21"/>
              </w:rPr>
              <w:t xml:space="preserve">IV-630-1 22/03/16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яровая, ячмень яровой, овес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2-3листьев-начала кушения культуры и рание фазы роста сорняков. Озимые- весной.</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0,02-0,025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 и бодяк полевой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фазу кушения культуры и ранние фазы роста сорняков. Озимые-весной.</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Гронтекс, СТС (750 г/кг) «Ипрохем Ко., Лтд», КНР, через ОсОО «Алби-Агро», КР</w:t>
            </w:r>
          </w:p>
          <w:p>
            <w:pPr>
              <w:jc w:val="center"/>
            </w:pPr>
            <w:r>
              <w:rPr>
                <w:rFonts w:ascii="Arial" w:cs="Arial" w:eastAsia="Arial" w:hAnsi="Arial"/>
                <w:sz w:val="21"/>
                <w:szCs w:val="21"/>
              </w:rPr>
              <w:t xml:space="preserve">IV-409-1 17/02/14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0,015-0,020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яровые, овес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 начала кущения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Гранстардан, ВДГ (750 г/кг) «</w:t>
            </w:r>
            <w:r>
              <w:rPr>
                <w:rFonts w:ascii="Arial" w:cs="Arial" w:eastAsia="Arial" w:hAnsi="Arial"/>
                <w:sz w:val="21"/>
                <w:szCs w:val="21"/>
              </w:rPr>
              <w:t xml:space="preserve">CHITERION Int</w:t>
            </w:r>
            <w:r>
              <w:rPr>
                <w:rFonts w:ascii="Arial" w:cs="Arial" w:eastAsia="Arial" w:hAnsi="Arial"/>
                <w:sz w:val="21"/>
                <w:szCs w:val="21"/>
              </w:rPr>
              <w:t xml:space="preserve">. </w:t>
            </w:r>
            <w:r>
              <w:rPr>
                <w:rFonts w:ascii="Arial" w:cs="Arial" w:eastAsia="Arial" w:hAnsi="Arial"/>
                <w:sz w:val="21"/>
                <w:szCs w:val="21"/>
              </w:rPr>
              <w:t xml:space="preserve">L industrial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«АгроСтайл», КР</w:t>
            </w:r>
          </w:p>
          <w:p>
            <w:pPr>
              <w:jc w:val="center"/>
            </w:pPr>
            <w:r>
              <w:rPr>
                <w:rFonts w:ascii="Arial" w:cs="Arial" w:eastAsia="Arial" w:hAnsi="Arial"/>
                <w:sz w:val="21"/>
                <w:szCs w:val="21"/>
              </w:rPr>
              <w:t xml:space="preserve">IV-523-1 16/01/15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 – 0,020</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яровые и озимые</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 в т.ч. устойчивые к 2,4-Д и 2М-4Х</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от 2-х листьев до появления флагового листа. Норма расхода жидкости 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0,020 – 0,025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двудольные сорняки, в т.ч. устойчивые к 2,4-Д и 2М-4Х</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(озимые весной) до появления флагового листа. Норма расхода жидкости 300л/га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Каламит (</w:t>
            </w:r>
            <w:r>
              <w:rPr>
                <w:rFonts w:ascii="Arial" w:cs="Arial" w:eastAsia="Arial" w:hAnsi="Arial"/>
                <w:sz w:val="21"/>
                <w:szCs w:val="21"/>
              </w:rPr>
              <w:t xml:space="preserve">Calamity</w:t>
            </w:r>
            <w:r>
              <w:rPr>
                <w:rFonts w:ascii="Arial" w:cs="Arial" w:eastAsia="Arial" w:hAnsi="Arial"/>
                <w:sz w:val="21"/>
                <w:szCs w:val="21"/>
              </w:rPr>
              <w:t xml:space="preserve">), ПК, (750 г/кг)</w:t>
            </w:r>
          </w:p>
          <w:p>
            <w:pPr>
              <w:jc w:val="center"/>
            </w:pPr>
            <w:r>
              <w:rPr>
                <w:rFonts w:ascii="Arial" w:cs="Arial" w:eastAsia="Arial" w:hAnsi="Arial"/>
                <w:sz w:val="21"/>
                <w:szCs w:val="21"/>
              </w:rPr>
              <w:t xml:space="preserve">«</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IV-540 29/04/15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0,001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двудольные сорняки</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(озимые весной) до появления флагового листа. Норма расхода жидкости 300л/га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0,002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Гранат, ВДГ (750 г/кг)</w:t>
            </w:r>
          </w:p>
          <w:p>
            <w:pPr>
              <w:jc w:val="center"/>
            </w:pPr>
            <w:r>
              <w:rPr>
                <w:rFonts w:ascii="Arial" w:cs="Arial" w:eastAsia="Arial" w:hAnsi="Arial"/>
                <w:sz w:val="21"/>
                <w:szCs w:val="21"/>
              </w:rPr>
              <w:t xml:space="preserve">АО «Щелково Агрохим», Россия</w:t>
            </w:r>
          </w:p>
          <w:p>
            <w:pPr>
              <w:jc w:val="center"/>
            </w:pPr>
            <w:r>
              <w:rPr>
                <w:rFonts w:ascii="Arial" w:cs="Arial" w:eastAsia="Arial" w:hAnsi="Arial"/>
                <w:sz w:val="21"/>
                <w:szCs w:val="21"/>
              </w:rPr>
              <w:t xml:space="preserve">IV-600 10/02/16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0,015-0,020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яровые, овес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 начала кущения культуры</w:t>
            </w:r>
          </w:p>
          <w:p>
            <w:pPr>
              <w:jc w:val="both"/>
            </w:pPr>
            <w:r>
              <w:rPr>
                <w:rFonts w:ascii="Arial" w:cs="Arial" w:eastAsia="Arial" w:hAnsi="Arial"/>
                <w:sz w:val="24"/>
                <w:szCs w:val="24"/>
              </w:rPr>
              <w:t xml:space="preserve"/>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Трибенурон-метил + метсульфурон-метил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МАГНУМ Супер, ВДГ (450+300 г/кг),</w:t>
            </w:r>
          </w:p>
          <w:p>
            <w:pPr>
              <w:jc w:val="center"/>
            </w:pPr>
            <w:r>
              <w:rPr>
                <w:rFonts w:ascii="Arial" w:cs="Arial" w:eastAsia="Arial" w:hAnsi="Arial"/>
                <w:sz w:val="21"/>
                <w:szCs w:val="21"/>
              </w:rPr>
              <w:t xml:space="preserve"> ЗАО «Август», Россия</w:t>
            </w:r>
          </w:p>
          <w:p>
            <w:pPr>
              <w:jc w:val="center"/>
            </w:pPr>
            <w:r>
              <w:rPr>
                <w:rFonts w:ascii="Arial" w:cs="Arial" w:eastAsia="Arial" w:hAnsi="Arial"/>
                <w:sz w:val="21"/>
                <w:szCs w:val="21"/>
              </w:rPr>
              <w:t xml:space="preserve">IV-555 03/06/15</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0,012</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и ячмень яровые и озимые</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устойчивыке к 2,4-д и 2М-4Х и некоторые многолетние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кущения-фазу формирования второго междоузлия культуры и ранние фазы роста сорняков. Озимые культуры обрабатываются весной. При необходимости пересева обработанных площадей можно высевать только зерновые культуры. Расход рабочей жидкости -200-300л/га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0,009</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и ранние фазы роста сорняков в смеси с ПАВ Адью, Ж. Озимые культуры обрабатываются весной. .При необходимости пересева обработанных площадей можно высевать только зерновые культуры. Расход рабочей жидкости -200-300л/га, при авиаприменении-25-50л/га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0,009(А)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0,012</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и ячмень яровые и озимые</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устойчивые к 2,4-Д и 2М-4Х, и некоторые многолетние двудольные сорняки</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формирования второго междоузлия культуры и ранние фазы роста сорняков в смеси с ПАВ Адью,Ж. При необходимости пересева обработанных площадей можно высевать только зерновые культуры. Расход рабочей жидкости -200-300л/га, при авиаприменении-25-50л/га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0,012(А)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0,009-0,012</w:t>
            </w:r>
          </w:p>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0,009-0,012 (А)</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 формирования второго междоузлия культуры (с учетом чувствительности сортов) и ранние фазы роста сорняков. При необходимости пересева обработанных площадей можно высевать только зерновые культуры. 
 Расход рабочей жидкости – 50-300 л/га, при авиаприменении – 25-50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Трифлусульфурон-метил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Кондор, ВДГ (500 г/кг)</w:t>
            </w:r>
          </w:p>
          <w:p>
            <w:pPr>
              <w:jc w:val="center"/>
            </w:pPr>
            <w:r>
              <w:rPr>
                <w:rFonts w:ascii="Arial" w:cs="Arial" w:eastAsia="Arial" w:hAnsi="Arial"/>
                <w:sz w:val="21"/>
                <w:szCs w:val="21"/>
              </w:rPr>
              <w:t xml:space="preserve">АО «Щелково Агрохим», Россия</w:t>
            </w:r>
          </w:p>
          <w:p>
            <w:pPr>
              <w:jc w:val="center"/>
            </w:pPr>
            <w:r>
              <w:rPr>
                <w:rFonts w:ascii="Arial" w:cs="Arial" w:eastAsia="Arial" w:hAnsi="Arial"/>
                <w:sz w:val="21"/>
                <w:szCs w:val="21"/>
              </w:rPr>
              <w:t xml:space="preserve">IV</w:t>
            </w:r>
            <w:r>
              <w:rPr>
                <w:rFonts w:ascii="Arial" w:cs="Arial" w:eastAsia="Arial" w:hAnsi="Arial"/>
                <w:sz w:val="21"/>
                <w:szCs w:val="21"/>
              </w:rPr>
              <w:t xml:space="preserve">-594 10/02/16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Карида, ВДГ (500 г/кг)</w:t>
            </w:r>
          </w:p>
          <w:p>
            <w:pPr>
              <w:jc w:val="center"/>
            </w:pPr>
            <w:r>
              <w:rPr>
                <w:rFonts w:ascii="Arial" w:cs="Arial" w:eastAsia="Arial" w:hAnsi="Arial"/>
                <w:sz w:val="21"/>
                <w:szCs w:val="21"/>
              </w:rPr>
              <w:t xml:space="preserve">«Ипрохем Компани Лимитед», КНР, через ОсОО «Алби- Агро», КР</w:t>
            </w:r>
          </w:p>
          <w:p>
            <w:pPr>
              <w:jc w:val="center"/>
            </w:pPr>
            <w:r>
              <w:rPr>
                <w:rFonts w:ascii="Arial" w:cs="Arial" w:eastAsia="Arial" w:hAnsi="Arial"/>
                <w:sz w:val="21"/>
                <w:szCs w:val="21"/>
              </w:rPr>
              <w:t xml:space="preserve">IV-590 01/02/16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всходов культуры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Карибу Голд, ВДГ </w:t>
            </w:r>
          </w:p>
          <w:p>
            <w:pPr>
              <w:jc w:val="center"/>
            </w:pPr>
            <w:r>
              <w:rPr>
                <w:rFonts w:ascii="Arial" w:cs="Arial" w:eastAsia="Arial" w:hAnsi="Arial"/>
                <w:sz w:val="21"/>
                <w:szCs w:val="21"/>
              </w:rPr>
              <w:t xml:space="preserve">(500 г/кг)</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Nanjing Essence Fine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КНР,через ОсОО «ХимПромПлюс», КР</w:t>
            </w:r>
          </w:p>
          <w:p>
            <w:pPr>
              <w:jc w:val="center"/>
            </w:pPr>
            <w:r>
              <w:rPr>
                <w:rFonts w:ascii="Arial" w:cs="Arial" w:eastAsia="Arial" w:hAnsi="Arial"/>
                <w:sz w:val="21"/>
                <w:szCs w:val="21"/>
              </w:rPr>
              <w:t xml:space="preserve">IV-679 11/01/17</w:t>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30-50 г</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сорняков семядоли-2 настоящих листа и при необходимости повторно через 7-15 дней по второй волне сорняков в фазе 2 настоящих листьев в смеси с 200 мл/га Тренд 90, Ж. Расход рабочей жидкости –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в т.ч. марь белая, щирица жминдовидная, сорняки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сорняков семядоли-2 настоящих листа и при необходимости повторно через 7-15 дней по второй волне сорняков в фазе 2 настоящих листьев в смеси с 1,5-2 л/га препаратов на основе десмедифама, фенмедифама и 200 мл/га Тренд 90, Ж. Расход рабочей жидкости -200- 300 л/га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Флуазифоп-П-бутил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Фюзилад Форте, КЭ</w:t>
            </w:r>
          </w:p>
          <w:p>
            <w:pPr>
              <w:jc w:val="center"/>
            </w:pPr>
            <w:r>
              <w:rPr>
                <w:rFonts w:ascii="Arial" w:cs="Arial" w:eastAsia="Arial" w:hAnsi="Arial"/>
                <w:sz w:val="21"/>
                <w:szCs w:val="21"/>
              </w:rPr>
              <w:t xml:space="preserve">(150 г/л)</w:t>
            </w:r>
          </w:p>
          <w:p>
            <w:pPr>
              <w:jc w:val="center"/>
            </w:pPr>
            <w:r>
              <w:rPr>
                <w:rFonts w:ascii="Arial" w:cs="Arial" w:eastAsia="Arial" w:hAnsi="Arial"/>
                <w:sz w:val="21"/>
                <w:szCs w:val="21"/>
              </w:rPr>
              <w:t xml:space="preserve">Компания</w:t>
            </w:r>
          </w:p>
          <w:p>
            <w:pPr>
              <w:jc w:val="center"/>
            </w:pPr>
            <w:r>
              <w:rPr>
                <w:rFonts w:ascii="Arial" w:cs="Arial" w:eastAsia="Arial" w:hAnsi="Arial"/>
                <w:sz w:val="21"/>
                <w:szCs w:val="21"/>
              </w:rPr>
              <w:t xml:space="preserve">«Сингента», Щвейцария</w:t>
            </w:r>
          </w:p>
          <w:p>
            <w:pPr>
              <w:jc w:val="center"/>
            </w:pPr>
            <w:r>
              <w:rPr>
                <w:rFonts w:ascii="Arial" w:cs="Arial" w:eastAsia="Arial" w:hAnsi="Arial"/>
                <w:sz w:val="21"/>
                <w:szCs w:val="21"/>
              </w:rPr>
              <w:t xml:space="preserve">IV</w:t>
            </w:r>
            <w:r>
              <w:rPr>
                <w:rFonts w:ascii="Arial" w:cs="Arial" w:eastAsia="Arial" w:hAnsi="Arial"/>
                <w:sz w:val="21"/>
                <w:szCs w:val="21"/>
              </w:rPr>
              <w:t xml:space="preserve">-475-1 31/10/14</w:t>
            </w:r>
          </w:p>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0,75-1,0</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 горох. Подсолнечник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фазу 2-4 листьев сорняков (независимо от фазы развития культуры). Опрыскивание посевов при высоте пырея ползучего 10-15см( независимо от фазы развития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ЗЕНКА ФОРТЕ (</w:t>
            </w:r>
            <w:r>
              <w:rPr>
                <w:rFonts w:ascii="Arial" w:cs="Arial" w:eastAsia="Arial" w:hAnsi="Arial"/>
                <w:sz w:val="21"/>
                <w:szCs w:val="21"/>
              </w:rPr>
              <w:t xml:space="preserve">ZENKA FORTE</w:t>
            </w:r>
            <w:r>
              <w:rPr>
                <w:rFonts w:ascii="Arial" w:cs="Arial" w:eastAsia="Arial" w:hAnsi="Arial"/>
                <w:sz w:val="21"/>
                <w:szCs w:val="21"/>
              </w:rPr>
              <w:t xml:space="preserve">), КЭ (150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DOGAL</w:t>
            </w:r>
            <w:r>
              <w:rPr>
                <w:rFonts w:ascii="Arial" w:cs="Arial" w:eastAsia="Arial" w:hAnsi="Arial"/>
                <w:sz w:val="21"/>
                <w:szCs w:val="21"/>
              </w:rPr>
              <w:t xml:space="preserve">», Турция,  через</w:t>
            </w:r>
          </w:p>
          <w:p>
            <w:pPr>
              <w:jc w:val="center"/>
            </w:pPr>
            <w:r>
              <w:rPr>
                <w:rFonts w:ascii="Arial" w:cs="Arial" w:eastAsia="Arial" w:hAnsi="Arial"/>
                <w:sz w:val="21"/>
                <w:szCs w:val="21"/>
              </w:rPr>
              <w:t xml:space="preserve">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IV-513 30/12/14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высоте ботвы картофеля 10-15 см, (фаза 3-5 листьев у сорняков)</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Пырей ползучий</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высоте  ботвы картофеля и  пырея 10-15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при сильной засоренности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3-5 листьев у сорняков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(пырей ползучий)</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высоте пырея 10-15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при сильной засоренности</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настоящих листьев у сорняков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Флуроксипир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Старане-Премиум, КЭ </w:t>
            </w:r>
          </w:p>
          <w:p>
            <w:pPr>
              <w:jc w:val="center"/>
            </w:pPr>
            <w:r>
              <w:rPr>
                <w:rFonts w:ascii="Arial" w:cs="Arial" w:eastAsia="Arial" w:hAnsi="Arial"/>
                <w:sz w:val="21"/>
                <w:szCs w:val="21"/>
              </w:rPr>
              <w:t xml:space="preserve">(330 г/л). «Дау Агро Сайенсес», США </w:t>
            </w:r>
          </w:p>
          <w:p>
            <w:pPr>
              <w:jc w:val="center"/>
            </w:pPr>
            <w:r>
              <w:rPr>
                <w:rFonts w:ascii="Arial" w:cs="Arial" w:eastAsia="Arial" w:hAnsi="Arial"/>
                <w:sz w:val="21"/>
                <w:szCs w:val="21"/>
              </w:rPr>
              <w:t xml:space="preserve">IV-302 04/02/11</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Старанапрофи, КЭ </w:t>
            </w:r>
          </w:p>
          <w:p>
            <w:pPr>
              <w:jc w:val="center"/>
            </w:pPr>
            <w:r>
              <w:rPr>
                <w:rFonts w:ascii="Arial" w:cs="Arial" w:eastAsia="Arial" w:hAnsi="Arial"/>
                <w:sz w:val="21"/>
                <w:szCs w:val="21"/>
              </w:rPr>
              <w:t xml:space="preserve">(330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Lier 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Чагылган», КР</w:t>
            </w:r>
          </w:p>
          <w:p>
            <w:pPr>
              <w:jc w:val="center"/>
            </w:pPr>
            <w:r>
              <w:rPr>
                <w:rFonts w:ascii="Arial" w:cs="Arial" w:eastAsia="Arial" w:hAnsi="Arial"/>
                <w:sz w:val="21"/>
                <w:szCs w:val="21"/>
              </w:rPr>
              <w:t xml:space="preserve">IV -651 02/06/16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0,5-0,7</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кущения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w:t>
            </w:r>
          </w:p>
          <w:p>
            <w:pPr>
              <w:jc w:val="both"/>
            </w:pPr>
            <w:r>
              <w:rPr>
                <w:rFonts w:ascii="Arial" w:cs="Arial" w:eastAsia="Arial" w:hAnsi="Arial"/>
                <w:sz w:val="21"/>
                <w:szCs w:val="21"/>
              </w:rPr>
              <w:t xml:space="preserve">Многолетние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от фазы кущения до фазы флагового листа культуры (после появления вьюнка полевого)</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w:t>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1 -2 настоящих листьев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Мак</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4-6 настоящих листков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0,7-0,8</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w:t>
            </w:r>
          </w:p>
          <w:p>
            <w:pPr>
              <w:jc w:val="both"/>
            </w:pPr>
            <w:r>
              <w:rPr>
                <w:rFonts w:ascii="Arial" w:cs="Arial" w:eastAsia="Arial" w:hAnsi="Arial"/>
                <w:sz w:val="21"/>
                <w:szCs w:val="21"/>
              </w:rPr>
              <w:t xml:space="preserve">Многолетние двудольные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3-7 листьев культуры</w:t>
            </w: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Старат, КЭ (200 г/л) Компания «Ипрохем Ко., Лтд», КНР, через ОсОО «Алби –Агро» КР  </w:t>
            </w:r>
          </w:p>
          <w:p>
            <w:pPr>
              <w:jc w:val="center"/>
            </w:pPr>
            <w:r>
              <w:rPr>
                <w:rFonts w:ascii="Arial" w:cs="Arial" w:eastAsia="Arial" w:hAnsi="Arial"/>
                <w:sz w:val="21"/>
                <w:szCs w:val="21"/>
              </w:rPr>
              <w:t xml:space="preserve">IV-485 13/11/14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Старанагро</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(200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 «NINGBO SUNJOY AgroScience Co., Ltd», КНР </w:t>
            </w:r>
          </w:p>
          <w:p>
            <w:pPr>
              <w:jc w:val="center"/>
            </w:pPr>
            <w:r>
              <w:rPr>
                <w:rFonts w:ascii="Arial" w:cs="Arial" w:eastAsia="Arial" w:hAnsi="Arial"/>
                <w:sz w:val="21"/>
                <w:szCs w:val="21"/>
              </w:rPr>
              <w:t xml:space="preserve">IV-516 16/01/15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Стар Топ, КЭ (200 г/л)</w:t>
            </w:r>
          </w:p>
          <w:p>
            <w:pPr>
              <w:jc w:val="center"/>
            </w:pPr>
            <w:r>
              <w:rPr>
                <w:rFonts w:ascii="Arial" w:cs="Arial" w:eastAsia="Arial" w:hAnsi="Arial"/>
                <w:sz w:val="21"/>
                <w:szCs w:val="21"/>
              </w:rPr>
              <w:t xml:space="preserve">Компания « Камсунг Кемикал Ко., Лтд», КНР, через ОсОО « Агро Топ», КР</w:t>
            </w:r>
          </w:p>
          <w:p>
            <w:pPr>
              <w:jc w:val="center"/>
            </w:pPr>
            <w:r>
              <w:rPr>
                <w:rFonts w:ascii="Arial" w:cs="Arial" w:eastAsia="Arial" w:hAnsi="Arial"/>
                <w:sz w:val="21"/>
                <w:szCs w:val="21"/>
              </w:rPr>
              <w:t xml:space="preserve">IV -669 09/11/16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Флуомеп, КЭ (200 г/л)</w:t>
            </w:r>
          </w:p>
          <w:p>
            <w:pPr>
              <w:jc w:val="center"/>
            </w:pPr>
            <w:r>
              <w:rPr>
                <w:rFonts w:ascii="Arial" w:cs="Arial" w:eastAsia="Arial" w:hAnsi="Arial"/>
                <w:sz w:val="21"/>
                <w:szCs w:val="21"/>
              </w:rPr>
              <w:t xml:space="preserve">Компания «БОФ Агрокемикал Ко., Лтд»,</w:t>
            </w:r>
          </w:p>
          <w:p>
            <w:pPr>
              <w:jc w:val="center"/>
            </w:pPr>
            <w:r>
              <w:rPr>
                <w:rFonts w:ascii="Arial" w:cs="Arial" w:eastAsia="Arial" w:hAnsi="Arial"/>
                <w:sz w:val="21"/>
                <w:szCs w:val="21"/>
              </w:rPr>
              <w:t xml:space="preserve">КНР, через ОсОО «Альянсхимторг» КР</w:t>
            </w:r>
          </w:p>
          <w:p>
            <w:pPr>
              <w:jc w:val="center"/>
            </w:pPr>
            <w:r>
              <w:rPr>
                <w:rFonts w:ascii="Arial" w:cs="Arial" w:eastAsia="Arial" w:hAnsi="Arial"/>
                <w:sz w:val="21"/>
                <w:szCs w:val="21"/>
              </w:rPr>
              <w:t xml:space="preserve">IV-508 25/12/14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Старлайн, ВК (250 г/л)</w:t>
            </w:r>
          </w:p>
          <w:p>
            <w:pPr>
              <w:jc w:val="center"/>
            </w:pPr>
            <w:r>
              <w:rPr>
                <w:rFonts w:ascii="Arial" w:cs="Arial" w:eastAsia="Arial" w:hAnsi="Arial"/>
                <w:sz w:val="21"/>
                <w:szCs w:val="21"/>
              </w:rPr>
              <w:t xml:space="preserve">«Шанхай Агрочайна Интернешнл Трайд Ко., Лтд»</w:t>
            </w:r>
          </w:p>
          <w:p>
            <w:pPr>
              <w:jc w:val="center"/>
            </w:pPr>
            <w:r>
              <w:rPr>
                <w:rFonts w:ascii="Arial" w:cs="Arial" w:eastAsia="Arial" w:hAnsi="Arial"/>
                <w:sz w:val="21"/>
                <w:szCs w:val="21"/>
              </w:rPr>
              <w:t xml:space="preserve">IV-340 05/04/12</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0,75-1,25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 ячмень яровой</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Однолктние и многолетние двудольные сорняки, а также некоторые корнеотпрысковые сорняки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до выхода в трубку культуры </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ДЕМЕТРА, КЭ (350 г/л), ЗАО «Август», Россия</w:t>
            </w:r>
          </w:p>
          <w:p>
            <w:pPr>
              <w:jc w:val="center"/>
            </w:pPr>
            <w:r>
              <w:rPr>
                <w:rFonts w:ascii="Arial" w:cs="Arial" w:eastAsia="Arial" w:hAnsi="Arial"/>
                <w:sz w:val="21"/>
                <w:szCs w:val="21"/>
              </w:rPr>
              <w:t xml:space="preserve">IV-547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0,43-0,57</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и яровая, ячмень яровой и озимый</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двудольные сорняки, в т.ч. подмаренник цепкий, гречиха вьюнковая, вьюнок полевой </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кущения культуры и ранние фазы роста сорняков. Озимые обрабатывают весной. Расход рабочей жидкости – 200-300 л/га, при авиационной обработке – 25-
 50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0,43-0,57(А)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0,57</w:t>
            </w:r>
          </w:p>
          <w:p>
            <w:pPr>
              <w:jc w:val="both"/>
            </w:pPr>
            <w:r>
              <w:rPr>
                <w:rFonts w:ascii="Arial" w:cs="Arial" w:eastAsia="Arial" w:hAnsi="Arial"/>
                <w:sz w:val="21"/>
                <w:szCs w:val="21"/>
              </w:rPr>
              <w:t xml:space="preserve">0,57(А)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конец трубкования (виден последний узел стебля) культуры (после появления вьюнка полевого). Озимые обрабатывают весной. Расход рабочей жидкости – 200-300 л/га, при авиационной обработке – 25-50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 кроме лука на перо)</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Некоторые однолетние и многолетние двудольные сорняки, в.т.ч. подмаренник цепкий, гречиха вьюнковая, вьюнок полевой</w:t>
            </w:r>
          </w:p>
          <w:p>
            <w:pPr>
              <w:jc w:val="both"/>
            </w:pPr>
            <w:r>
              <w:rPr>
                <w:rFonts w:ascii="Arial" w:cs="Arial" w:eastAsia="Arial" w:hAnsi="Arial"/>
                <w:sz w:val="24"/>
                <w:szCs w:val="24"/>
              </w:rPr>
              <w:t xml:space="preserve"/>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1-2 листьев культуры. Расход рабочей жидкости –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Феноксапроп – П – этил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Фурэкс, КЭ (90 г/л)</w:t>
            </w:r>
          </w:p>
          <w:p>
            <w:pPr>
              <w:jc w:val="center"/>
            </w:pPr>
            <w:r>
              <w:rPr>
                <w:rFonts w:ascii="Arial" w:cs="Arial" w:eastAsia="Arial" w:hAnsi="Arial"/>
                <w:sz w:val="21"/>
                <w:szCs w:val="21"/>
              </w:rPr>
              <w:t xml:space="preserve">ЗАО «Щелково Агрохим»</w:t>
            </w:r>
          </w:p>
          <w:p>
            <w:pPr>
              <w:jc w:val="center"/>
            </w:pPr>
            <w:r>
              <w:rPr>
                <w:rFonts w:ascii="Arial" w:cs="Arial" w:eastAsia="Arial" w:hAnsi="Arial"/>
                <w:sz w:val="21"/>
                <w:szCs w:val="21"/>
              </w:rPr>
              <w:t xml:space="preserve">IV</w:t>
            </w:r>
            <w:r>
              <w:rPr>
                <w:rFonts w:ascii="Arial" w:cs="Arial" w:eastAsia="Arial" w:hAnsi="Arial"/>
                <w:sz w:val="21"/>
                <w:szCs w:val="21"/>
              </w:rPr>
              <w:t xml:space="preserve">-459-2 25/09/14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Авестар, КЭ (100 г/л)</w:t>
            </w:r>
          </w:p>
          <w:p>
            <w:pPr>
              <w:jc w:val="center"/>
            </w:pPr>
            <w:r>
              <w:rPr>
                <w:rFonts w:ascii="Arial" w:cs="Arial" w:eastAsia="Arial" w:hAnsi="Arial"/>
                <w:sz w:val="21"/>
                <w:szCs w:val="21"/>
              </w:rPr>
              <w:t xml:space="preserve">«Агробест Груп», Турция через ОсОО «Евразия Групп КГ»</w:t>
            </w:r>
          </w:p>
          <w:p>
            <w:pPr>
              <w:jc w:val="center"/>
            </w:pPr>
            <w:r>
              <w:rPr>
                <w:rFonts w:ascii="Arial" w:cs="Arial" w:eastAsia="Arial" w:hAnsi="Arial"/>
                <w:sz w:val="21"/>
                <w:szCs w:val="21"/>
              </w:rPr>
              <w:t xml:space="preserve">IV-361 22/02/13</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0,6-0,9</w:t>
            </w:r>
          </w:p>
          <w:p>
            <w:pPr>
              <w:jc w:val="both"/>
            </w:pPr>
            <w:r>
              <w:rPr>
                <w:rFonts w:ascii="Arial" w:cs="Arial" w:eastAsia="Arial" w:hAnsi="Arial"/>
                <w:sz w:val="24"/>
                <w:szCs w:val="24"/>
              </w:rPr>
              <w:t xml:space="preserve"/>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столовая, кормовая, морковь, соя, подсолнечник, рапс, капуста белокочанная средне-  и позднеспелых сортов, лук всех</w:t>
            </w:r>
          </w:p>
          <w:p>
            <w:pPr>
              <w:jc w:val="both"/>
            </w:pPr>
            <w:r>
              <w:rPr>
                <w:rFonts w:ascii="Arial" w:cs="Arial" w:eastAsia="Arial" w:hAnsi="Arial"/>
                <w:sz w:val="21"/>
                <w:szCs w:val="21"/>
              </w:rPr>
              <w:t xml:space="preserve">генераций, горох</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(овсюг, виды щетинника, просо куриное)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вегетирующим сорнякам, начиная с фазы 2 листьев до конца кущения (независимо от фазы развития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1,4-1,9</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w:t>
            </w:r>
          </w:p>
          <w:p>
            <w:pPr>
              <w:jc w:val="both"/>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Феноксапроп–П</w:t>
            </w:r>
            <w:r>
              <w:rPr>
                <w:rFonts w:ascii="Arial" w:cs="Arial" w:eastAsia="Arial" w:hAnsi="Arial"/>
                <w:b/>
                <w:bCs/>
                <w:sz w:val="21"/>
                <w:szCs w:val="21"/>
              </w:rPr>
              <w:t xml:space="preserve">-</w:t>
            </w:r>
            <w:r>
              <w:rPr>
                <w:rFonts w:ascii="Arial" w:cs="Arial" w:eastAsia="Arial" w:hAnsi="Arial"/>
                <w:b/>
                <w:bCs/>
                <w:sz w:val="21"/>
                <w:szCs w:val="21"/>
              </w:rPr>
              <w:t xml:space="preserve">этил + антидот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Фенокс экстра, ВР</w:t>
            </w:r>
          </w:p>
          <w:p>
            <w:pPr>
              <w:jc w:val="center"/>
            </w:pPr>
            <w:r>
              <w:rPr>
                <w:rFonts w:ascii="Arial" w:cs="Arial" w:eastAsia="Arial" w:hAnsi="Arial"/>
                <w:sz w:val="21"/>
                <w:szCs w:val="21"/>
              </w:rPr>
              <w:t xml:space="preserve">(100+27 г/л) </w:t>
            </w:r>
          </w:p>
          <w:p>
            <w:pPr>
              <w:jc w:val="center"/>
            </w:pPr>
            <w:r>
              <w:rPr>
                <w:rFonts w:ascii="Arial" w:cs="Arial" w:eastAsia="Arial" w:hAnsi="Arial"/>
                <w:sz w:val="21"/>
                <w:szCs w:val="21"/>
              </w:rPr>
              <w:t xml:space="preserve">«Shanghai Agrochina International Trade Co., Ltd»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 Плюс Коммерц КГ</w:t>
            </w:r>
            <w:r>
              <w:rPr>
                <w:rFonts w:ascii="Arial" w:cs="Arial" w:eastAsia="Arial" w:hAnsi="Arial"/>
                <w:sz w:val="21"/>
                <w:szCs w:val="21"/>
              </w:rPr>
              <w:t xml:space="preserve">» </w:t>
            </w:r>
            <w:r>
              <w:rPr>
                <w:rFonts w:ascii="Arial" w:cs="Arial" w:eastAsia="Arial" w:hAnsi="Arial"/>
                <w:sz w:val="21"/>
                <w:szCs w:val="21"/>
              </w:rPr>
              <w:t xml:space="preserve">КР </w:t>
            </w:r>
          </w:p>
          <w:p>
            <w:pPr>
              <w:jc w:val="center"/>
            </w:pPr>
            <w:r>
              <w:rPr>
                <w:rFonts w:ascii="Arial" w:cs="Arial" w:eastAsia="Arial" w:hAnsi="Arial"/>
                <w:sz w:val="21"/>
                <w:szCs w:val="21"/>
              </w:rPr>
              <w:t xml:space="preserve">IV</w:t>
            </w:r>
            <w:r>
              <w:rPr>
                <w:rFonts w:ascii="Arial" w:cs="Arial" w:eastAsia="Arial" w:hAnsi="Arial"/>
                <w:sz w:val="21"/>
                <w:szCs w:val="21"/>
              </w:rPr>
              <w:t xml:space="preserve">-346 27/06/12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Фенокс Супер, КЭ </w:t>
            </w:r>
          </w:p>
          <w:p>
            <w:pPr>
              <w:jc w:val="center"/>
            </w:pPr>
            <w:r>
              <w:rPr>
                <w:rFonts w:ascii="Arial" w:cs="Arial" w:eastAsia="Arial" w:hAnsi="Arial"/>
                <w:sz w:val="21"/>
                <w:szCs w:val="21"/>
              </w:rPr>
              <w:t xml:space="preserve">(100+27 г/л)</w:t>
            </w:r>
          </w:p>
          <w:p>
            <w:pPr>
              <w:jc w:val="center"/>
            </w:pPr>
            <w:r>
              <w:rPr>
                <w:rFonts w:ascii="Arial" w:cs="Arial" w:eastAsia="Arial" w:hAnsi="Arial"/>
                <w:sz w:val="21"/>
                <w:szCs w:val="21"/>
              </w:rPr>
              <w:t xml:space="preserve">Компания «Синокем Агро Ко., Лтд», КНР, через ОсОО «Пестициды» КР</w:t>
            </w:r>
          </w:p>
          <w:p>
            <w:pPr>
              <w:jc w:val="center"/>
            </w:pPr>
            <w:r>
              <w:rPr>
                <w:rFonts w:ascii="Arial" w:cs="Arial" w:eastAsia="Arial" w:hAnsi="Arial"/>
                <w:sz w:val="21"/>
                <w:szCs w:val="21"/>
              </w:rPr>
              <w:t xml:space="preserve">IV-622-1 22/03/16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Пула-Экстра, КЭ (100+27 г/л)</w:t>
            </w:r>
          </w:p>
          <w:p>
            <w:pPr>
              <w:jc w:val="center"/>
            </w:pPr>
            <w:r>
              <w:rPr>
                <w:rFonts w:ascii="Arial" w:cs="Arial" w:eastAsia="Arial" w:hAnsi="Arial"/>
                <w:sz w:val="21"/>
                <w:szCs w:val="21"/>
              </w:rPr>
              <w:t xml:space="preserve"> «Ипрохем Ко., Лтд» КНР </w:t>
            </w:r>
          </w:p>
          <w:p>
            <w:pPr>
              <w:jc w:val="center"/>
            </w:pPr>
            <w:r>
              <w:rPr>
                <w:rFonts w:ascii="Arial" w:cs="Arial" w:eastAsia="Arial" w:hAnsi="Arial"/>
                <w:sz w:val="21"/>
                <w:szCs w:val="21"/>
              </w:rPr>
              <w:t xml:space="preserve">IV</w:t>
            </w:r>
            <w:r>
              <w:rPr>
                <w:rFonts w:ascii="Arial" w:cs="Arial" w:eastAsia="Arial" w:hAnsi="Arial"/>
                <w:sz w:val="21"/>
                <w:szCs w:val="21"/>
              </w:rPr>
              <w:t xml:space="preserve">-303 23/11/12</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Трассер, КЭ (100+27 г/л) </w:t>
            </w:r>
          </w:p>
          <w:p>
            <w:pPr>
              <w:jc w:val="center"/>
            </w:pPr>
            <w:r>
              <w:rPr>
                <w:rFonts w:ascii="Arial" w:cs="Arial" w:eastAsia="Arial" w:hAnsi="Arial"/>
                <w:sz w:val="21"/>
                <w:szCs w:val="21"/>
              </w:rPr>
              <w:t xml:space="preserve">Компания «Лиер Кемикал Ко., Лтд», КНР,  через ОсОО «Альянсхимторг» КР  </w:t>
            </w:r>
          </w:p>
          <w:p>
            <w:pPr>
              <w:jc w:val="center"/>
            </w:pPr>
            <w:r>
              <w:rPr>
                <w:rFonts w:ascii="Arial" w:cs="Arial" w:eastAsia="Arial" w:hAnsi="Arial"/>
                <w:sz w:val="21"/>
                <w:szCs w:val="21"/>
              </w:rPr>
              <w:t xml:space="preserve">IV</w:t>
            </w:r>
            <w:r>
              <w:rPr>
                <w:rFonts w:ascii="Arial" w:cs="Arial" w:eastAsia="Arial" w:hAnsi="Arial"/>
                <w:sz w:val="21"/>
                <w:szCs w:val="21"/>
              </w:rPr>
              <w:t xml:space="preserve">-509-1 29/12/14</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Пума – супер 100, КЭ (100+27 г/л)</w:t>
            </w:r>
          </w:p>
          <w:p>
            <w:pPr>
              <w:jc w:val="center"/>
            </w:pPr>
            <w:r>
              <w:rPr>
                <w:rFonts w:ascii="Arial" w:cs="Arial" w:eastAsia="Arial" w:hAnsi="Arial"/>
                <w:sz w:val="21"/>
                <w:szCs w:val="21"/>
              </w:rPr>
              <w:t xml:space="preserve">Компания «Байер КропСайенс», Германия </w:t>
            </w:r>
          </w:p>
          <w:p>
            <w:pPr>
              <w:jc w:val="center"/>
            </w:pPr>
            <w:r>
              <w:rPr>
                <w:rFonts w:ascii="Arial" w:cs="Arial" w:eastAsia="Arial" w:hAnsi="Arial"/>
                <w:sz w:val="21"/>
                <w:szCs w:val="21"/>
              </w:rPr>
              <w:t xml:space="preserve">IV-496-1 28/11/14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Пумас, КЭ (100+27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«АгроЛиния», КР</w:t>
            </w:r>
          </w:p>
          <w:p>
            <w:pPr>
              <w:jc w:val="center"/>
            </w:pPr>
            <w:r>
              <w:rPr>
                <w:rFonts w:ascii="Arial" w:cs="Arial" w:eastAsia="Arial" w:hAnsi="Arial"/>
                <w:sz w:val="21"/>
                <w:szCs w:val="21"/>
              </w:rPr>
              <w:t xml:space="preserve">IV -647 01/06/16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0,4-0,6</w:t>
            </w:r>
          </w:p>
          <w:p>
            <w:pPr>
              <w:jc w:val="both"/>
            </w:pPr>
            <w:r>
              <w:rPr>
                <w:rFonts w:ascii="Arial" w:cs="Arial" w:eastAsia="Arial" w:hAnsi="Arial"/>
                <w:sz w:val="24"/>
                <w:szCs w:val="24"/>
              </w:rPr>
              <w:t xml:space="preserve"/>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(виды щетинника, просо куриное, просо сорно-полевое)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ранние фазы развития (2-3 листа) сорняков независимо от фазы развития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0,6-0,9</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(овсюг, виды щетинника, просо куриное)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вегетирующим сорнякам, начиная с фазы 2 листьев до конца кущения (независимо от фазы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0,6-0,75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(овсюг, виды щетинника, просо куриное, метлица обыкновенная, мятлик)</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весной по вегетирующим сорнякам, начиная с фазы 2 листьев до конца кущения (независимо от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Пума-супер, ВЭ (69+75 г/л) </w:t>
            </w:r>
          </w:p>
          <w:p>
            <w:pPr>
              <w:jc w:val="center"/>
            </w:pPr>
            <w:r>
              <w:rPr>
                <w:rFonts w:ascii="Arial" w:cs="Arial" w:eastAsia="Arial" w:hAnsi="Arial"/>
                <w:sz w:val="21"/>
                <w:szCs w:val="21"/>
              </w:rPr>
              <w:t xml:space="preserve">Компания «Байер Кроп Сайенс», Германия</w:t>
            </w:r>
          </w:p>
          <w:p>
            <w:pPr>
              <w:jc w:val="center"/>
            </w:pPr>
            <w:r>
              <w:rPr>
                <w:rFonts w:ascii="Arial" w:cs="Arial" w:eastAsia="Arial" w:hAnsi="Arial"/>
                <w:sz w:val="21"/>
                <w:szCs w:val="21"/>
              </w:rPr>
              <w:t xml:space="preserve">IV</w:t>
            </w:r>
            <w:r>
              <w:rPr>
                <w:rFonts w:ascii="Arial" w:cs="Arial" w:eastAsia="Arial" w:hAnsi="Arial"/>
                <w:sz w:val="21"/>
                <w:szCs w:val="21"/>
              </w:rPr>
              <w:t xml:space="preserve">-497-1 28/11/14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Пула Супер 75, МВЭ (69+75 г/л)</w:t>
            </w:r>
          </w:p>
          <w:p>
            <w:pPr>
              <w:jc w:val="center"/>
            </w:pPr>
            <w:r>
              <w:rPr>
                <w:rFonts w:ascii="Arial" w:cs="Arial" w:eastAsia="Arial" w:hAnsi="Arial"/>
                <w:sz w:val="21"/>
                <w:szCs w:val="21"/>
              </w:rPr>
              <w:t xml:space="preserve">Компания « Ипрохем Компани Лимитед», КНР, через ОсОО « Алби-Агро»</w:t>
            </w:r>
          </w:p>
          <w:p>
            <w:pPr>
              <w:jc w:val="center"/>
            </w:pPr>
            <w:r>
              <w:rPr>
                <w:rFonts w:ascii="Arial" w:cs="Arial" w:eastAsia="Arial" w:hAnsi="Arial"/>
                <w:sz w:val="21"/>
                <w:szCs w:val="21"/>
              </w:rPr>
              <w:t xml:space="preserve">IV -677 23/12/16</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Овсюген Экстра, КЭ (140+70 г/л)</w:t>
            </w:r>
          </w:p>
          <w:p>
            <w:pPr>
              <w:jc w:val="center"/>
            </w:pPr>
            <w:r>
              <w:rPr>
                <w:rFonts w:ascii="Arial" w:cs="Arial" w:eastAsia="Arial" w:hAnsi="Arial"/>
                <w:sz w:val="21"/>
                <w:szCs w:val="21"/>
              </w:rPr>
              <w:t xml:space="preserve">ЗАО «Щелково Агрохим»</w:t>
            </w:r>
          </w:p>
          <w:p>
            <w:pPr>
              <w:jc w:val="center"/>
            </w:pPr>
            <w:r>
              <w:rPr>
                <w:rFonts w:ascii="Arial" w:cs="Arial" w:eastAsia="Arial" w:hAnsi="Arial"/>
                <w:sz w:val="21"/>
                <w:szCs w:val="21"/>
              </w:rPr>
              <w:t xml:space="preserve">IV</w:t>
            </w:r>
            <w:r>
              <w:rPr>
                <w:rFonts w:ascii="Arial" w:cs="Arial" w:eastAsia="Arial" w:hAnsi="Arial"/>
                <w:sz w:val="21"/>
                <w:szCs w:val="21"/>
              </w:rPr>
              <w:t xml:space="preserve">-457-2 25/09/14</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(овсюг, виды щетинника, просо куриное)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вегетирующим сорнякам, начиная с фазы 2 листьев до конца кущения (независимо от фазы развития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p>
            <w:pPr>
              <w:jc w:val="both"/>
            </w:pPr>
            <w:r>
              <w:rPr>
                <w:rFonts w:ascii="Arial" w:cs="Arial" w:eastAsia="Arial" w:hAnsi="Arial"/>
                <w:sz w:val="24"/>
                <w:szCs w:val="24"/>
              </w:rPr>
              <w:t xml:space="preserve"/>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p>
            <w:pPr>
              <w:jc w:val="both"/>
            </w:pPr>
            <w:r>
              <w:rPr>
                <w:rFonts w:ascii="Arial" w:cs="Arial" w:eastAsia="Arial" w:hAnsi="Arial"/>
                <w:sz w:val="24"/>
                <w:szCs w:val="24"/>
              </w:rPr>
              <w:t xml:space="preserve"/>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(овсюг, виды щетинника, просо куриное, метлица обыкновенная)</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весной по вегетирующим сорнякам, начиная с фазы 2 листьев до конца кущения (независимо от фазы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вегетирующим сорнякам, начиная с фазы 2 листьев до конца кущения (в фазе кущения</w:t>
            </w:r>
          </w:p>
          <w:p>
            <w:pPr>
              <w:jc w:val="both"/>
            </w:pPr>
            <w:r>
              <w:rPr>
                <w:rFonts w:ascii="Arial" w:cs="Arial" w:eastAsia="Arial" w:hAnsi="Arial"/>
                <w:sz w:val="21"/>
                <w:szCs w:val="21"/>
              </w:rPr>
              <w:t xml:space="preserve">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Пума-Суперарт, ЭМВ (75 г/л)</w:t>
            </w:r>
            <w:r>
              <w:rPr>
                <w:rFonts w:ascii="Arial" w:cs="Arial" w:eastAsia="Arial" w:hAnsi="Arial"/>
                <w:sz w:val="21"/>
                <w:szCs w:val="21"/>
              </w:rPr>
              <w:t xml:space="preserve">«Камсун Кемикалс Ко., Лтд»,КНР, через ОсОО «Агрохимия», КР</w:t>
            </w:r>
          </w:p>
          <w:p>
            <w:pPr>
              <w:jc w:val="center"/>
            </w:pPr>
            <w:r>
              <w:rPr>
                <w:rFonts w:ascii="Arial" w:cs="Arial" w:eastAsia="Arial" w:hAnsi="Arial"/>
                <w:sz w:val="21"/>
                <w:szCs w:val="21"/>
              </w:rPr>
              <w:t xml:space="preserve">IV-433 30/07/14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,4-0,5</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p>
            <w:pPr>
              <w:jc w:val="both"/>
            </w:pPr>
            <w:r>
              <w:rPr>
                <w:rFonts w:ascii="Arial" w:cs="Arial" w:eastAsia="Arial" w:hAnsi="Arial"/>
                <w:sz w:val="24"/>
                <w:szCs w:val="24"/>
              </w:rPr>
              <w:t xml:space="preserve"/>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(овсюг, виды щетинника, просо куриное, просо сорно-полевое, метлица обыкновенная, мятлик)</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весной по вегетирующим сорнякам, начиная с фазы 2 листьев до конца кущения (независимо от фазы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(овсюг, виды щетинника, просо куриное, просо сорно-полевое)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вегетирующим сорнякам, начиная с фазы 2 листьев до конца кущения (независимо от фазы развития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0,35-0,5</w:t>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ЛАСТИК Экстра, КЭ </w:t>
            </w:r>
          </w:p>
          <w:p>
            <w:pPr>
              <w:jc w:val="center"/>
            </w:pPr>
            <w:r>
              <w:rPr>
                <w:rFonts w:ascii="Arial" w:cs="Arial" w:eastAsia="Arial" w:hAnsi="Arial"/>
                <w:sz w:val="21"/>
                <w:szCs w:val="21"/>
              </w:rPr>
              <w:t xml:space="preserve">(70+40 г/л),</w:t>
            </w:r>
          </w:p>
          <w:p>
            <w:pPr>
              <w:jc w:val="center"/>
            </w:pPr>
            <w:r>
              <w:rPr>
                <w:rFonts w:ascii="Arial" w:cs="Arial" w:eastAsia="Arial" w:hAnsi="Arial"/>
                <w:sz w:val="21"/>
                <w:szCs w:val="21"/>
              </w:rPr>
              <w:t xml:space="preserve"> ЗАО «Август», Россия</w:t>
            </w:r>
          </w:p>
          <w:p>
            <w:pPr>
              <w:jc w:val="center"/>
            </w:pPr>
            <w:r>
              <w:rPr>
                <w:rFonts w:ascii="Arial" w:cs="Arial" w:eastAsia="Arial" w:hAnsi="Arial"/>
                <w:sz w:val="21"/>
                <w:szCs w:val="21"/>
              </w:rPr>
              <w:t xml:space="preserve">IV-551 03/06/15</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0,8-1,0</w:t>
            </w:r>
          </w:p>
          <w:p>
            <w:pPr>
              <w:jc w:val="both"/>
            </w:pPr>
            <w:r>
              <w:rPr>
                <w:rFonts w:ascii="Arial" w:cs="Arial" w:eastAsia="Arial" w:hAnsi="Arial"/>
                <w:sz w:val="21"/>
                <w:szCs w:val="21"/>
              </w:rPr>
              <w:t xml:space="preserve">0,8-1(А)</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p>
            <w:pPr>
              <w:jc w:val="both"/>
            </w:pPr>
            <w:r>
              <w:rPr>
                <w:rFonts w:ascii="Arial" w:cs="Arial" w:eastAsia="Arial" w:hAnsi="Arial"/>
                <w:sz w:val="21"/>
                <w:szCs w:val="21"/>
              </w:rPr>
              <w:t xml:space="preserve">ячмень яровой</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(виды щетинника, просо куриное, просо сорнополевое, овсюг, метлица полевая)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ранние фазы развития (2-3 листа) сорняков независимо от фазы развития культуры. Озимая пшеница обрабатывается весной. Расход рабочей жидкости – 100-200 л/га, 
 при авиационной обработке – 25-50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Овсюген Супер, КЭ </w:t>
            </w:r>
          </w:p>
          <w:p>
            <w:pPr>
              <w:jc w:val="center"/>
            </w:pPr>
            <w:r>
              <w:rPr>
                <w:rFonts w:ascii="Arial" w:cs="Arial" w:eastAsia="Arial" w:hAnsi="Arial"/>
                <w:sz w:val="21"/>
                <w:szCs w:val="21"/>
              </w:rPr>
              <w:t xml:space="preserve">(140+47 г/л)</w:t>
            </w:r>
          </w:p>
          <w:p>
            <w:pPr>
              <w:jc w:val="center"/>
            </w:pPr>
            <w:r>
              <w:rPr>
                <w:rFonts w:ascii="Arial" w:cs="Arial" w:eastAsia="Arial" w:hAnsi="Arial"/>
                <w:sz w:val="21"/>
                <w:szCs w:val="21"/>
              </w:rPr>
              <w:t xml:space="preserve">АО « Щелково Агрохим», Россия</w:t>
            </w:r>
          </w:p>
          <w:p>
            <w:pPr>
              <w:jc w:val="center"/>
            </w:pPr>
            <w:r>
              <w:rPr>
                <w:rFonts w:ascii="Arial" w:cs="Arial" w:eastAsia="Arial" w:hAnsi="Arial"/>
                <w:sz w:val="21"/>
                <w:szCs w:val="21"/>
              </w:rPr>
              <w:t xml:space="preserve">IV-596 10/02/16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0,3-0,5</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(овсюг обыкновенный, просо куриное, щетинник зеленый)</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вегетирующим сорнякам, начиная с фазы 2-го листа до конца кущения ( независимо от фазы развития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 ПАВ Сателлит 200 мл/га </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Фенокс 75, МВЭ </w:t>
            </w:r>
          </w:p>
          <w:p>
            <w:pPr>
              <w:jc w:val="center"/>
            </w:pPr>
            <w:r>
              <w:rPr>
                <w:rFonts w:ascii="Arial" w:cs="Arial" w:eastAsia="Arial" w:hAnsi="Arial"/>
                <w:sz w:val="21"/>
                <w:szCs w:val="21"/>
              </w:rPr>
              <w:t xml:space="preserve">(69+75 г/л)</w:t>
            </w:r>
          </w:p>
          <w:p>
            <w:pPr>
              <w:jc w:val="center"/>
            </w:pPr>
            <w:r>
              <w:rPr>
                <w:rFonts w:ascii="Arial" w:cs="Arial" w:eastAsia="Arial" w:hAnsi="Arial"/>
                <w:sz w:val="21"/>
                <w:szCs w:val="21"/>
              </w:rPr>
              <w:t xml:space="preserve">Компания «Синокем Агро Ко., Лтд», КНР, через ОсОО «Пестициды», КР</w:t>
            </w:r>
          </w:p>
          <w:p>
            <w:pPr>
              <w:jc w:val="center"/>
            </w:pPr>
            <w:r>
              <w:rPr>
                <w:rFonts w:ascii="Arial" w:cs="Arial" w:eastAsia="Arial" w:hAnsi="Arial"/>
                <w:sz w:val="21"/>
                <w:szCs w:val="21"/>
              </w:rPr>
              <w:t xml:space="preserve">IV – 682 02/02/17</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озимая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вегетирующим сорнякам, начиная с фазы 2-го листа до конца кущения </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Фенмедифам+десмедифам+этофумизат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Беттанол Голд, КЭ (91+71+112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Jod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«АгроВет Трейд», КР</w:t>
            </w:r>
          </w:p>
          <w:p>
            <w:pPr>
              <w:jc w:val="center"/>
            </w:pPr>
            <w:r>
              <w:rPr>
                <w:rFonts w:ascii="Arial" w:cs="Arial" w:eastAsia="Arial" w:hAnsi="Arial"/>
                <w:sz w:val="21"/>
                <w:szCs w:val="21"/>
              </w:rPr>
              <w:t xml:space="preserve">IV-686 15/02/17</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Бета-Свекла, КЭ (91+71+112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«Sino-Agri Leading Biosciences Co., ltd»,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 </w:t>
            </w:r>
            <w:r>
              <w:rPr>
                <w:rFonts w:ascii="Arial" w:cs="Arial" w:eastAsia="Arial" w:hAnsi="Arial"/>
                <w:sz w:val="21"/>
                <w:szCs w:val="21"/>
              </w:rPr>
              <w:t xml:space="preserve">Чагылган</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4"/>
                <w:szCs w:val="24"/>
              </w:rPr>
              <w:t xml:space="preserve">IV-676 21/12/16</w:t>
            </w:r>
          </w:p>
          <w:p>
            <w:pPr>
              <w:jc w:val="left"/>
            </w:pPr>
            <w:r>
              <w:rPr>
                <w:rFonts w:ascii="Arial" w:cs="Arial" w:eastAsia="Arial" w:hAnsi="Arial"/>
                <w:sz w:val="24"/>
                <w:szCs w:val="24"/>
              </w:rPr>
              <w:t xml:space="preserve"/>
            </w:r>
          </w:p>
          <w:p>
            <w:pPr>
              <w:jc w:val="center"/>
            </w:pPr>
            <w:r>
              <w:rPr>
                <w:rFonts w:ascii="Arial" w:cs="Arial" w:eastAsia="Arial" w:hAnsi="Arial"/>
                <w:sz w:val="21"/>
                <w:szCs w:val="21"/>
              </w:rPr>
              <w:t xml:space="preserve">Беталин, КЭ </w:t>
            </w:r>
          </w:p>
          <w:p>
            <w:pPr>
              <w:jc w:val="center"/>
            </w:pPr>
            <w:r>
              <w:rPr>
                <w:rFonts w:ascii="Arial" w:cs="Arial" w:eastAsia="Arial" w:hAnsi="Arial"/>
                <w:sz w:val="21"/>
                <w:szCs w:val="21"/>
              </w:rPr>
              <w:t xml:space="preserve">(91+71+112 г/л)</w:t>
            </w:r>
          </w:p>
          <w:p>
            <w:pPr>
              <w:jc w:val="center"/>
            </w:pPr>
            <w:r>
              <w:rPr>
                <w:rFonts w:ascii="Arial" w:cs="Arial" w:eastAsia="Arial" w:hAnsi="Arial"/>
                <w:sz w:val="21"/>
                <w:szCs w:val="21"/>
              </w:rPr>
              <w:t xml:space="preserve">«Zheijiang Chemicals Import &amp; Export Corporation», </w:t>
            </w:r>
            <w:r>
              <w:rPr>
                <w:rFonts w:ascii="Arial" w:cs="Arial" w:eastAsia="Arial" w:hAnsi="Arial"/>
                <w:sz w:val="21"/>
                <w:szCs w:val="21"/>
              </w:rPr>
              <w:t xml:space="preserve">КНР</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w:t>
            </w:r>
            <w:r>
              <w:rPr>
                <w:rFonts w:ascii="Arial" w:cs="Arial" w:eastAsia="Arial" w:hAnsi="Arial"/>
                <w:sz w:val="21"/>
                <w:szCs w:val="21"/>
              </w:rPr>
              <w:t xml:space="preserve">АгроЛига</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IV-46-1 20/10/14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Бетатрил –супер, КЭ (91+71+112 г/л)</w:t>
            </w:r>
          </w:p>
          <w:p>
            <w:pPr>
              <w:jc w:val="center"/>
            </w:pPr>
            <w:r>
              <w:rPr>
                <w:rFonts w:ascii="Arial" w:cs="Arial" w:eastAsia="Arial" w:hAnsi="Arial"/>
                <w:sz w:val="21"/>
                <w:szCs w:val="21"/>
              </w:rPr>
              <w:t xml:space="preserve">«Ипрохем Компани Лимитед», КНР, через ОсОО «Алби-Агро», КР</w:t>
            </w:r>
          </w:p>
          <w:p>
            <w:pPr>
              <w:jc w:val="center"/>
            </w:pPr>
            <w:r>
              <w:rPr>
                <w:rFonts w:ascii="Arial" w:cs="Arial" w:eastAsia="Arial" w:hAnsi="Arial"/>
                <w:sz w:val="21"/>
                <w:szCs w:val="21"/>
              </w:rPr>
              <w:t xml:space="preserve">IV</w:t>
            </w:r>
            <w:r>
              <w:rPr>
                <w:rFonts w:ascii="Arial" w:cs="Arial" w:eastAsia="Arial" w:hAnsi="Arial"/>
                <w:sz w:val="21"/>
                <w:szCs w:val="21"/>
              </w:rPr>
              <w:t xml:space="preserve">-414-1 17/02/14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Бетален ОФ, КЭ (91+71+112 г/л)</w:t>
            </w:r>
          </w:p>
          <w:p>
            <w:pPr>
              <w:jc w:val="center"/>
            </w:pPr>
            <w:r>
              <w:rPr>
                <w:rFonts w:ascii="Arial" w:cs="Arial" w:eastAsia="Arial" w:hAnsi="Arial"/>
                <w:sz w:val="21"/>
                <w:szCs w:val="21"/>
              </w:rPr>
              <w:t xml:space="preserve">ОсОО «ХимПромПлюс»</w:t>
            </w:r>
          </w:p>
          <w:p>
            <w:pPr>
              <w:jc w:val="center"/>
            </w:pPr>
            <w:r>
              <w:rPr>
                <w:rFonts w:ascii="Arial" w:cs="Arial" w:eastAsia="Arial" w:hAnsi="Arial"/>
                <w:sz w:val="21"/>
                <w:szCs w:val="21"/>
              </w:rPr>
              <w:t xml:space="preserve">IV</w:t>
            </w:r>
            <w:r>
              <w:rPr>
                <w:rFonts w:ascii="Arial" w:cs="Arial" w:eastAsia="Arial" w:hAnsi="Arial"/>
                <w:sz w:val="21"/>
                <w:szCs w:val="21"/>
              </w:rPr>
              <w:t xml:space="preserve">-427 23/05/14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Бетанагро, КЭ </w:t>
            </w:r>
          </w:p>
          <w:p>
            <w:pPr>
              <w:jc w:val="center"/>
            </w:pPr>
            <w:r>
              <w:rPr>
                <w:rFonts w:ascii="Arial" w:cs="Arial" w:eastAsia="Arial" w:hAnsi="Arial"/>
                <w:sz w:val="21"/>
                <w:szCs w:val="21"/>
              </w:rPr>
              <w:t xml:space="preserve">(91+71+112 г/л)</w:t>
            </w:r>
          </w:p>
          <w:p>
            <w:pPr>
              <w:jc w:val="center"/>
            </w:pPr>
            <w:r>
              <w:rPr>
                <w:rFonts w:ascii="Arial" w:cs="Arial" w:eastAsia="Arial" w:hAnsi="Arial"/>
                <w:sz w:val="21"/>
                <w:szCs w:val="21"/>
              </w:rPr>
              <w:t xml:space="preserve">«Chiterion Int., L Industrial Co., Limited» КНР, через ОсОО «</w:t>
            </w:r>
            <w:r>
              <w:rPr>
                <w:rFonts w:ascii="Arial" w:cs="Arial" w:eastAsia="Arial" w:hAnsi="Arial"/>
                <w:sz w:val="21"/>
                <w:szCs w:val="21"/>
              </w:rPr>
              <w:t xml:space="preserve">АгроСтайл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IV</w:t>
            </w:r>
            <w:r>
              <w:rPr>
                <w:rFonts w:ascii="Arial" w:cs="Arial" w:eastAsia="Arial" w:hAnsi="Arial"/>
                <w:sz w:val="21"/>
                <w:szCs w:val="21"/>
              </w:rPr>
              <w:t xml:space="preserve">-471 30/10/14</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Бетанал Прогресс ОФ, КЭ (91+71+112 г/л)</w:t>
            </w:r>
          </w:p>
          <w:p>
            <w:pPr>
              <w:jc w:val="center"/>
            </w:pPr>
            <w:r>
              <w:rPr>
                <w:rFonts w:ascii="Arial" w:cs="Arial" w:eastAsia="Arial" w:hAnsi="Arial"/>
                <w:sz w:val="21"/>
                <w:szCs w:val="21"/>
              </w:rPr>
              <w:t xml:space="preserve">Компания «Байер Кроп Сайенс», Германия</w:t>
            </w:r>
          </w:p>
          <w:p>
            <w:pPr>
              <w:jc w:val="center"/>
            </w:pPr>
            <w:r>
              <w:rPr>
                <w:rFonts w:ascii="Arial" w:cs="Arial" w:eastAsia="Arial" w:hAnsi="Arial"/>
                <w:sz w:val="21"/>
                <w:szCs w:val="21"/>
              </w:rPr>
              <w:t xml:space="preserve">IV</w:t>
            </w:r>
            <w:r>
              <w:rPr>
                <w:rFonts w:ascii="Arial" w:cs="Arial" w:eastAsia="Arial" w:hAnsi="Arial"/>
                <w:sz w:val="21"/>
                <w:szCs w:val="21"/>
              </w:rPr>
              <w:t xml:space="preserve">-495-1 28/11/14</w:t>
            </w:r>
          </w:p>
          <w:p>
            <w:pPr>
              <w:jc w:val="both"/>
            </w:pPr>
            <w:r>
              <w:rPr>
                <w:rFonts w:ascii="Arial" w:cs="Arial" w:eastAsia="Arial" w:hAnsi="Arial"/>
                <w:sz w:val="24"/>
                <w:szCs w:val="24"/>
              </w:rPr>
              <w:t xml:space="preserve"/>
            </w:r>
          </w:p>
          <w:p>
            <w:pPr>
              <w:jc w:val="center"/>
            </w:pPr>
            <w:r>
              <w:rPr>
                <w:rFonts w:ascii="Arial" w:cs="Arial" w:eastAsia="Arial" w:hAnsi="Arial"/>
                <w:sz w:val="21"/>
                <w:szCs w:val="21"/>
              </w:rPr>
              <w:t xml:space="preserve">Бентамакс, КЭ </w:t>
            </w:r>
          </w:p>
          <w:p>
            <w:pPr>
              <w:jc w:val="center"/>
            </w:pPr>
            <w:r>
              <w:rPr>
                <w:rFonts w:ascii="Arial" w:cs="Arial" w:eastAsia="Arial" w:hAnsi="Arial"/>
                <w:sz w:val="21"/>
                <w:szCs w:val="21"/>
              </w:rPr>
              <w:t xml:space="preserve">(91+71+112 г/л)</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Hangzhou</w:t>
            </w:r>
            <w:r>
              <w:rPr>
                <w:rFonts w:ascii="Arial" w:cs="Arial" w:eastAsia="Arial" w:hAnsi="Arial"/>
                <w:sz w:val="21"/>
                <w:szCs w:val="21"/>
              </w:rPr>
              <w:t xml:space="preserve">jinghang Biotechniologi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 АгроЛиния», КР</w:t>
            </w:r>
          </w:p>
          <w:p>
            <w:pPr>
              <w:jc w:val="center"/>
            </w:pPr>
            <w:r>
              <w:rPr>
                <w:rFonts w:ascii="Arial" w:cs="Arial" w:eastAsia="Arial" w:hAnsi="Arial"/>
                <w:sz w:val="21"/>
                <w:szCs w:val="21"/>
              </w:rPr>
              <w:t xml:space="preserve">IV</w:t>
            </w:r>
            <w:r>
              <w:rPr>
                <w:rFonts w:ascii="Arial" w:cs="Arial" w:eastAsia="Arial" w:hAnsi="Arial"/>
                <w:sz w:val="21"/>
                <w:szCs w:val="21"/>
              </w:rPr>
              <w:t xml:space="preserve">-648 01/06/16</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Свёкла сахарная, cтоловая* и кормовая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 сорняки, в т.ч. щирица и некоторые однолетние злаки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стадии семядолей у сорняков (по 1-й, 2-й и 3-й волне)</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(3)</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стадии 2–4 листьев у сорняков (по 1-й и 2-й волне)</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4 настоящих листьев культуры и ранние фазы роста сорняков</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Хлоридазон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Пираниньон, ВДГ (650 г/л)</w:t>
            </w:r>
          </w:p>
          <w:p>
            <w:pPr>
              <w:jc w:val="center"/>
            </w:pPr>
            <w:r>
              <w:rPr>
                <w:rFonts w:ascii="Arial" w:cs="Arial" w:eastAsia="Arial" w:hAnsi="Arial"/>
                <w:sz w:val="21"/>
                <w:szCs w:val="21"/>
              </w:rPr>
              <w:t xml:space="preserve">«Агробест Груп» Турция, через ОсОО «Евразия Групп КГ» </w:t>
            </w:r>
          </w:p>
          <w:p>
            <w:pPr>
              <w:jc w:val="center"/>
            </w:pPr>
            <w:r>
              <w:rPr>
                <w:rFonts w:ascii="Arial" w:cs="Arial" w:eastAsia="Arial" w:hAnsi="Arial"/>
                <w:sz w:val="21"/>
                <w:szCs w:val="21"/>
              </w:rPr>
              <w:t xml:space="preserve">IV</w:t>
            </w:r>
            <w:r>
              <w:rPr>
                <w:rFonts w:ascii="Arial" w:cs="Arial" w:eastAsia="Arial" w:hAnsi="Arial"/>
                <w:sz w:val="21"/>
                <w:szCs w:val="21"/>
              </w:rPr>
              <w:t xml:space="preserve">-368 22/02/13 </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Пирамин турбо, КС (520 г/л) «БАСФ СЕ», Германия</w:t>
            </w:r>
          </w:p>
          <w:p>
            <w:pPr>
              <w:jc w:val="center"/>
            </w:pPr>
            <w:r>
              <w:rPr>
                <w:rFonts w:ascii="Arial" w:cs="Arial" w:eastAsia="Arial" w:hAnsi="Arial"/>
                <w:sz w:val="21"/>
                <w:szCs w:val="21"/>
              </w:rPr>
              <w:t xml:space="preserve">IV-449-2 22/09/14</w:t>
            </w:r>
          </w:p>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двудольные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до посева или до всходов культуры</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по первой и второй волне сорняков в фазе семядолей независимо от фазы развития культуры (интервал между обработками 10-15 дней)</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Хлорсульфурон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Хаммер (</w:t>
            </w:r>
            <w:r>
              <w:rPr>
                <w:rFonts w:ascii="Arial" w:cs="Arial" w:eastAsia="Arial" w:hAnsi="Arial"/>
                <w:sz w:val="21"/>
                <w:szCs w:val="21"/>
              </w:rPr>
              <w:t xml:space="preserve">Hammer </w:t>
            </w:r>
            <w:r>
              <w:rPr>
                <w:rFonts w:ascii="Arial" w:cs="Arial" w:eastAsia="Arial" w:hAnsi="Arial"/>
                <w:sz w:val="21"/>
                <w:szCs w:val="21"/>
              </w:rPr>
              <w:t xml:space="preserve">10 </w:t>
            </w:r>
            <w:r>
              <w:rPr>
                <w:rFonts w:ascii="Arial" w:cs="Arial" w:eastAsia="Arial" w:hAnsi="Arial"/>
                <w:sz w:val="21"/>
                <w:szCs w:val="21"/>
              </w:rPr>
              <w:t xml:space="preserve">WP</w:t>
            </w:r>
            <w:r>
              <w:rPr>
                <w:rFonts w:ascii="Arial" w:cs="Arial" w:eastAsia="Arial" w:hAnsi="Arial"/>
                <w:sz w:val="21"/>
                <w:szCs w:val="21"/>
              </w:rPr>
              <w:t xml:space="preserve">), СП (100 г/кг),</w:t>
            </w:r>
          </w:p>
          <w:p>
            <w:pPr>
              <w:jc w:val="center"/>
            </w:pPr>
            <w:r>
              <w:rPr>
                <w:rFonts w:ascii="Arial" w:cs="Arial" w:eastAsia="Arial" w:hAnsi="Arial"/>
                <w:sz w:val="21"/>
                <w:szCs w:val="21"/>
              </w:rPr>
              <w:t xml:space="preserve">«</w:t>
            </w:r>
            <w:r>
              <w:rPr>
                <w:rFonts w:ascii="Arial" w:cs="Arial" w:eastAsia="Arial" w:hAnsi="Arial"/>
                <w:sz w:val="21"/>
                <w:szCs w:val="21"/>
              </w:rPr>
              <w:t xml:space="preserve">DOGAL</w:t>
            </w:r>
            <w:r>
              <w:rPr>
                <w:rFonts w:ascii="Arial" w:cs="Arial" w:eastAsia="Arial" w:hAnsi="Arial"/>
                <w:sz w:val="21"/>
                <w:szCs w:val="21"/>
              </w:rPr>
              <w:t xml:space="preserve">», Турция,  через</w:t>
            </w:r>
          </w:p>
          <w:p>
            <w:pPr>
              <w:jc w:val="center"/>
            </w:pPr>
            <w:r>
              <w:rPr>
                <w:rFonts w:ascii="Arial" w:cs="Arial" w:eastAsia="Arial" w:hAnsi="Arial"/>
                <w:sz w:val="21"/>
                <w:szCs w:val="21"/>
              </w:rPr>
              <w:t xml:space="preserve">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IV-536 29/04/15</w:t>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0,07</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Некоторые однолетние и многолетние двудольные сорняки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81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до всходов</w:t>
            </w:r>
          </w:p>
        </w:tc>
        <w:tc>
          <w:tcPr>
            <w:tcW w:type="dxa" w:w="7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овес, рожь</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81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2-3 листьев </w:t>
            </w:r>
          </w:p>
          <w:p>
            <w:pPr>
              <w:jc w:val="both"/>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Пшеница </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81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течение 1-2 дней до посева или 3-4 дня после посева </w:t>
            </w:r>
          </w:p>
        </w:tc>
        <w:tc>
          <w:tcPr>
            <w:tcW w:type="dxa" w:w="7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Хизалофоп-П-этил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Миура, КЭ (125 г/л)</w:t>
            </w:r>
          </w:p>
          <w:p>
            <w:pPr>
              <w:jc w:val="center"/>
            </w:pPr>
            <w:r>
              <w:rPr>
                <w:rFonts w:ascii="Arial" w:cs="Arial" w:eastAsia="Arial" w:hAnsi="Arial"/>
                <w:sz w:val="21"/>
                <w:szCs w:val="21"/>
              </w:rPr>
              <w:t xml:space="preserve">ЗАО Фирма «Август»</w:t>
            </w:r>
          </w:p>
          <w:p>
            <w:pPr>
              <w:jc w:val="center"/>
            </w:pPr>
            <w:r>
              <w:rPr>
                <w:rFonts w:ascii="Arial" w:cs="Arial" w:eastAsia="Arial" w:hAnsi="Arial"/>
                <w:sz w:val="21"/>
                <w:szCs w:val="21"/>
              </w:rPr>
              <w:t xml:space="preserve">IV-</w:t>
            </w:r>
            <w:r>
              <w:rPr>
                <w:rFonts w:ascii="Arial" w:cs="Arial" w:eastAsia="Arial" w:hAnsi="Arial"/>
                <w:sz w:val="21"/>
                <w:szCs w:val="21"/>
              </w:rPr>
              <w:t xml:space="preserve">557 03/06/15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p>
            <w:pPr>
              <w:jc w:val="both"/>
            </w:pPr>
            <w:r>
              <w:rPr>
                <w:rFonts w:ascii="Arial" w:cs="Arial" w:eastAsia="Arial" w:hAnsi="Arial"/>
                <w:sz w:val="24"/>
                <w:szCs w:val="24"/>
              </w:rPr>
              <w:t xml:space="preserve"/>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столовая, кормовая), морковь, капуста белокочанная, соя, лук всех генераций (кроме лука на перо), под-солнечник, рапс яровой и озимый, картофель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сорняков. Расход рабочего раствора - 200-300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0,8-1,2</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сорняки (в т.ч. пырей ползучий)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пырея 10-15 см. Расход рабочего раствора - 200-300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на перо</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сорняков. Расход рабочего раствора - 200-300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0,8-1,2</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сорняки (пырей ползучий)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пырея 10-15 см. Расход рабочего раствора - 200-300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Лен-долгунец</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(пырей) и однолетние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однолетних сорняков и при высоте пырея ползучего 10-15 см (в фазе “елочки” культуры). Расход рабочего раствора - 200-300 л/га</w:t>
            </w:r>
          </w:p>
        </w:tc>
        <w:tc>
          <w:tcPr>
            <w:tcW w:type="dxa" w:w="15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0,4-0,8</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Горох (на зерно)</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Однолетние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посевов в фазе 2-4 листьев у сорняков. Расход рабочего раствора - 200-300 л/га</w:t>
            </w:r>
          </w:p>
        </w:tc>
        <w:tc>
          <w:tcPr>
            <w:tcW w:type="dxa" w:w="151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60(1)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0,8-1,2</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Лен масличный</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Многолетние (пырей ползучий) и однолетние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посевов в фазе 2-4 листьев однолетних сорняков и при высоте пырея ползучего 10-15 см (в фазе «елочки» льна). Расход рабочей жидкости – 200 – 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 мл/5 л воды (Л)</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капуста белокочанная, лук (всех генераций)</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 сорняки</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в фазе 2-4 листьев.</w:t>
            </w:r>
          </w:p>
          <w:p>
            <w:pPr>
              <w:jc w:val="both"/>
            </w:pPr>
            <w:r>
              <w:rPr>
                <w:rFonts w:ascii="Arial" w:cs="Arial" w:eastAsia="Arial" w:hAnsi="Arial"/>
                <w:sz w:val="21"/>
                <w:szCs w:val="21"/>
              </w:rPr>
              <w:t xml:space="preserve">Расход рабочей жидкости – </w:t>
            </w:r>
          </w:p>
          <w:p>
            <w:pPr>
              <w:jc w:val="both"/>
            </w:pPr>
            <w:r>
              <w:rPr>
                <w:rFonts w:ascii="Arial" w:cs="Arial" w:eastAsia="Arial" w:hAnsi="Arial"/>
                <w:sz w:val="21"/>
                <w:szCs w:val="21"/>
              </w:rPr>
              <w:t xml:space="preserve">5 л/100 м</w:t>
            </w:r>
            <w:r>
              <w:rPr>
                <w:rFonts w:ascii="Arial" w:cs="Arial" w:eastAsia="Arial" w:hAnsi="Arial"/>
                <w:sz w:val="21"/>
                <w:szCs w:val="21"/>
              </w:rPr>
              <w:t xml:space="preserve">2</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40(1)</w:t>
            </w:r>
          </w:p>
        </w:tc>
        <w:tc>
          <w:tcPr>
            <w:tcW w:type="dxa" w:w="105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 мл/5 л воды (Л)</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сорняки (пырей ползучий)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при высоте 10-15 см. Расход рабочей жидкости –  </w:t>
            </w:r>
          </w:p>
          <w:p>
            <w:pPr>
              <w:jc w:val="both"/>
            </w:pPr>
            <w:r>
              <w:rPr>
                <w:rFonts w:ascii="Arial" w:cs="Arial" w:eastAsia="Arial" w:hAnsi="Arial"/>
                <w:sz w:val="21"/>
                <w:szCs w:val="21"/>
              </w:rPr>
              <w:t xml:space="preserve">5 л/100 м</w:t>
            </w: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Хизалофоп-П-тефурил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Экхо</w:t>
            </w:r>
            <w:r>
              <w:rPr>
                <w:rFonts w:ascii="Arial" w:cs="Arial" w:eastAsia="Arial" w:hAnsi="Arial"/>
                <w:sz w:val="21"/>
                <w:szCs w:val="21"/>
              </w:rPr>
              <w:t xml:space="preserve">, </w:t>
            </w:r>
            <w:r>
              <w:rPr>
                <w:rFonts w:ascii="Arial" w:cs="Arial" w:eastAsia="Arial" w:hAnsi="Arial"/>
                <w:sz w:val="21"/>
                <w:szCs w:val="21"/>
              </w:rPr>
              <w:t xml:space="preserve">КЭ</w:t>
            </w:r>
            <w:r>
              <w:rPr>
                <w:rFonts w:ascii="Arial" w:cs="Arial" w:eastAsia="Arial" w:hAnsi="Arial"/>
                <w:sz w:val="21"/>
                <w:szCs w:val="21"/>
              </w:rPr>
              <w:t xml:space="preserve"> (50 </w:t>
            </w:r>
            <w:r>
              <w:rPr>
                <w:rFonts w:ascii="Arial" w:cs="Arial" w:eastAsia="Arial" w:hAnsi="Arial"/>
                <w:sz w:val="21"/>
                <w:szCs w:val="21"/>
              </w:rPr>
              <w:t xml:space="preserve">г</w:t>
            </w:r>
            <w:r>
              <w:rPr>
                <w:rFonts w:ascii="Arial" w:cs="Arial" w:eastAsia="Arial" w:hAnsi="Arial"/>
                <w:sz w:val="21"/>
                <w:szCs w:val="21"/>
              </w:rPr>
              <w:t xml:space="preserve">/</w:t>
            </w:r>
            <w:r>
              <w:rPr>
                <w:rFonts w:ascii="Arial" w:cs="Arial" w:eastAsia="Arial" w:hAnsi="Arial"/>
                <w:sz w:val="21"/>
                <w:szCs w:val="21"/>
              </w:rPr>
              <w:t xml:space="preserve">л</w:t>
            </w:r>
            <w:r>
              <w:rPr>
                <w:rFonts w:ascii="Arial" w:cs="Arial" w:eastAsia="Arial" w:hAnsi="Arial"/>
                <w:sz w:val="21"/>
                <w:szCs w:val="21"/>
              </w:rPr>
              <w:t xml:space="preserve">)</w:t>
            </w:r>
          </w:p>
          <w:p>
            <w:pPr>
              <w:jc w:val="center"/>
            </w:pPr>
            <w:r>
              <w:rPr>
                <w:rFonts w:ascii="Arial" w:cs="Arial" w:eastAsia="Arial" w:hAnsi="Arial"/>
                <w:sz w:val="21"/>
                <w:szCs w:val="21"/>
              </w:rPr>
              <w:t xml:space="preserve">«Ertar kimia tarim urunleri ve aletleri imalat paz. zan ve tic. ltd. Sti (Adana/Turkey)»</w:t>
            </w:r>
          </w:p>
          <w:p>
            <w:pPr>
              <w:jc w:val="center"/>
            </w:pPr>
            <w:r>
              <w:rPr>
                <w:rFonts w:ascii="Arial" w:cs="Arial" w:eastAsia="Arial" w:hAnsi="Arial"/>
                <w:sz w:val="21"/>
                <w:szCs w:val="21"/>
              </w:rPr>
              <w:t xml:space="preserve">IV-390 04/12/13</w:t>
            </w:r>
          </w:p>
          <w:p>
            <w:pPr>
              <w:jc w:val="center"/>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p>
            <w:pPr>
              <w:jc w:val="both"/>
            </w:pPr>
            <w:r>
              <w:rPr>
                <w:rFonts w:ascii="Arial" w:cs="Arial" w:eastAsia="Arial" w:hAnsi="Arial"/>
                <w:sz w:val="24"/>
                <w:szCs w:val="24"/>
              </w:rPr>
              <w:t xml:space="preserve"/>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подсолнечник, соя</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2-4 листьев у сорняков</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7(3)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1"/>
                <w:szCs w:val="21"/>
              </w:rPr>
              <w:t xml:space="preserve">2,0</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(пырей ползучий)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высоте сорняков 10 – 15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(пырей ползучий)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2-4 листьев у однолетних сорняков (2-6 листьев у однолетних и при высоте 10-15 см у пырея ползучего)</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 капуста белокочанная, лук всех генераций (кроме лука на перо)</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4-6 листьев у сорняков</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1-2 настоящих листьев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w:t>
            </w:r>
          </w:p>
        </w:tc>
        <w:tc>
          <w:tcPr>
            <w:vMerge w:val="continue"/>
            <w:tcBorders>
              <w:top w:val="none" w:color="auto" w:sz="0"/>
              <w:left w:val="none" w:color="auto" w:sz="0"/>
              <w:bottom w:val="single" w:color="CBBF9E" w:sz="4"/>
              <w:right w:val="single" w:color="CBBF9E" w:sz="4"/>
            </w:tcBorders>
          </w:tcP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1-2 настоящих листьев культуры. Расход рабочей жидкости 200-300 л/га</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 (пырей ползучий)</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«елочки» (при высоте пырея ползучего 10-15 см)</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Пантера, КЭ (40 г/л)</w:t>
            </w:r>
          </w:p>
          <w:p>
            <w:pPr>
              <w:jc w:val="center"/>
            </w:pPr>
            <w:r>
              <w:rPr>
                <w:rFonts w:ascii="Arial" w:cs="Arial" w:eastAsia="Arial" w:hAnsi="Arial"/>
                <w:sz w:val="21"/>
                <w:szCs w:val="21"/>
              </w:rPr>
              <w:t xml:space="preserve">Компания «Ариста ЛайфСайенс Грейт Британ., Лтд», Великобритания</w:t>
            </w:r>
          </w:p>
          <w:p>
            <w:pPr>
              <w:jc w:val="center"/>
            </w:pPr>
            <w:r>
              <w:rPr>
                <w:rFonts w:ascii="Arial" w:cs="Arial" w:eastAsia="Arial" w:hAnsi="Arial"/>
                <w:sz w:val="21"/>
                <w:szCs w:val="21"/>
              </w:rPr>
              <w:t xml:space="preserve">IV</w:t>
            </w:r>
            <w:r>
              <w:rPr>
                <w:rFonts w:ascii="Arial" w:cs="Arial" w:eastAsia="Arial" w:hAnsi="Arial"/>
                <w:sz w:val="21"/>
                <w:szCs w:val="21"/>
              </w:rPr>
              <w:t xml:space="preserve">-585-2 29/12/15</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0,75-1,0</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2 листьев культуры</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1,25-1,5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3-4 листьев культуры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картофель, капуста, лук, хлопчатник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фазе от 2-3 листьев до стеблевания у сорняков </w:t>
            </w:r>
          </w:p>
        </w:tc>
        <w:tc>
          <w:tcPr>
            <w:tcW w:type="dxa" w:w="151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0,75-1,0</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и ячмень яровые</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вегетирующих сорняков перед посевом культуры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1,25-1,5</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0,75-1,0</w:t>
            </w:r>
          </w:p>
        </w:tc>
        <w:tc>
          <w:tcPr>
            <w:tcW w:type="dxa" w:w="18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злаковые</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с фазы от 2-3 листьев до стеблевания у сорняков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1,25-1,5 </w:t>
            </w:r>
          </w:p>
        </w:tc>
        <w:tc>
          <w:tcPr>
            <w:vMerge w:val="continue"/>
            <w:tcBorders>
              <w:top w:val="none" w:color="auto" w:sz="0"/>
              <w:left w:val="none" w:color="auto" w:sz="0"/>
              <w:bottom w:val="single" w:color="CBBF9E" w:sz="4"/>
              <w:right w:val="single" w:color="CBBF9E" w:sz="4"/>
            </w:tcBorders>
          </w:tcP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злаковые </w:t>
            </w:r>
          </w:p>
        </w:tc>
        <w:tc>
          <w:tcPr>
            <w:tcW w:type="dxa" w:w="205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с фазы от 2-3 листьев до стеблевания у сорняков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Цигалофоп - бутил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Чиллинжер, КЭ (200 г/л)</w:t>
            </w:r>
          </w:p>
          <w:p>
            <w:pPr>
              <w:jc w:val="center"/>
            </w:pPr>
            <w:r>
              <w:rPr>
                <w:rFonts w:ascii="Arial" w:cs="Arial" w:eastAsia="Arial" w:hAnsi="Arial"/>
                <w:sz w:val="21"/>
                <w:szCs w:val="21"/>
              </w:rPr>
              <w:t xml:space="preserve">«Агробест Груп» Турция, через</w:t>
            </w:r>
          </w:p>
          <w:p>
            <w:pPr>
              <w:jc w:val="center"/>
            </w:pPr>
            <w:r>
              <w:rPr>
                <w:rFonts w:ascii="Arial" w:cs="Arial" w:eastAsia="Arial" w:hAnsi="Arial"/>
                <w:sz w:val="21"/>
                <w:szCs w:val="21"/>
              </w:rPr>
              <w:t xml:space="preserve">ОсОО «Евразия Групп КГ»</w:t>
            </w:r>
          </w:p>
          <w:p>
            <w:pPr>
              <w:jc w:val="center"/>
            </w:pPr>
            <w:r>
              <w:rPr>
                <w:rFonts w:ascii="Arial" w:cs="Arial" w:eastAsia="Arial" w:hAnsi="Arial"/>
                <w:sz w:val="21"/>
                <w:szCs w:val="21"/>
              </w:rPr>
              <w:t xml:space="preserve">IV</w:t>
            </w:r>
            <w:r>
              <w:rPr>
                <w:rFonts w:ascii="Arial" w:cs="Arial" w:eastAsia="Arial" w:hAnsi="Arial"/>
                <w:sz w:val="21"/>
                <w:szCs w:val="21"/>
              </w:rPr>
              <w:t xml:space="preserve">-364 22/02/13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Тотарис, КЭ (200 г/л)</w:t>
            </w:r>
          </w:p>
          <w:p>
            <w:pPr>
              <w:jc w:val="center"/>
            </w:pPr>
            <w:r>
              <w:rPr>
                <w:rFonts w:ascii="Arial" w:cs="Arial" w:eastAsia="Arial" w:hAnsi="Arial"/>
                <w:sz w:val="21"/>
                <w:szCs w:val="21"/>
              </w:rPr>
              <w:t xml:space="preserve">Компания «Лиер Кемикал Ко., Лтд», КНР, через ОсОО «Чагылган», КР</w:t>
            </w:r>
          </w:p>
          <w:p>
            <w:pPr>
              <w:jc w:val="center"/>
            </w:pPr>
            <w:r>
              <w:rPr>
                <w:rFonts w:ascii="Arial" w:cs="Arial" w:eastAsia="Arial" w:hAnsi="Arial"/>
                <w:sz w:val="21"/>
                <w:szCs w:val="21"/>
              </w:rPr>
              <w:t xml:space="preserve">IV</w:t>
            </w:r>
            <w:r>
              <w:rPr>
                <w:rFonts w:ascii="Arial" w:cs="Arial" w:eastAsia="Arial" w:hAnsi="Arial"/>
                <w:sz w:val="21"/>
                <w:szCs w:val="21"/>
              </w:rPr>
              <w:t xml:space="preserve"> -673 23/11/16</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Цигалофоп-бутил+пеноксулам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Топшот 113, МД (100+13,33 г/л)</w:t>
            </w:r>
          </w:p>
          <w:p>
            <w:pPr>
              <w:jc w:val="center"/>
            </w:pPr>
            <w:r>
              <w:rPr>
                <w:rFonts w:ascii="Arial" w:cs="Arial" w:eastAsia="Arial" w:hAnsi="Arial"/>
                <w:sz w:val="21"/>
                <w:szCs w:val="21"/>
              </w:rPr>
              <w:t xml:space="preserve">Компания «Дау АгроСаенсе», через ЧП Ташиева Г.А.</w:t>
            </w:r>
          </w:p>
          <w:p>
            <w:pPr>
              <w:jc w:val="center"/>
            </w:pPr>
            <w:r>
              <w:rPr>
                <w:rFonts w:ascii="Arial" w:cs="Arial" w:eastAsia="Arial" w:hAnsi="Arial"/>
                <w:sz w:val="21"/>
                <w:szCs w:val="21"/>
              </w:rPr>
              <w:t xml:space="preserve">IV</w:t>
            </w:r>
            <w:r>
              <w:rPr>
                <w:rFonts w:ascii="Arial" w:cs="Arial" w:eastAsia="Arial" w:hAnsi="Arial"/>
                <w:sz w:val="21"/>
                <w:szCs w:val="21"/>
              </w:rPr>
              <w:t xml:space="preserve"> -661 26/08/16</w:t>
            </w:r>
          </w:p>
        </w:tc>
        <w:tc>
          <w:tcPr>
            <w:tcW w:type="dxa" w:w="8503"/>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40"/>
                <w:szCs w:val="40"/>
              </w:rPr>
              <w:t xml:space="preserve">Дефолианты и десиканты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Дикват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Реглон Форте, ВР (200 г/л) «Сингента Кроп Протекшн», Швейцария</w:t>
            </w:r>
          </w:p>
          <w:p>
            <w:pPr>
              <w:jc w:val="center"/>
            </w:pPr>
            <w:r>
              <w:rPr>
                <w:rFonts w:ascii="Arial" w:cs="Arial" w:eastAsia="Arial" w:hAnsi="Arial"/>
                <w:sz w:val="21"/>
                <w:szCs w:val="21"/>
              </w:rPr>
              <w:t xml:space="preserve">VII-1 02/06/15</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1,5-2,25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Десикация</w:t>
            </w: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в начале побурения корзинок</w:t>
            </w:r>
          </w:p>
        </w:tc>
        <w:tc>
          <w:tcPr>
            <w:tcW w:type="dxa" w:w="3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105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vMerge w:val="continue"/>
            <w:tcBorders>
              <w:top w:val="none" w:color="auto" w:sz="0"/>
              <w:left w:val="none" w:color="auto" w:sz="0"/>
              <w:bottom w:val="single" w:color="CBBF9E" w:sz="4"/>
              <w:right w:val="single" w:color="CBBF9E" w:sz="4"/>
            </w:tcBorders>
          </w:tcP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посевов при побурении  50-70% бобов</w:t>
            </w:r>
          </w:p>
        </w:tc>
        <w:tc>
          <w:tcPr>
            <w:tcW w:type="dxa" w:w="37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Сеникация культурных растений и подавление сорняков</w:t>
            </w: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до всходов и в начале поспевания культуры</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Десикация</w:t>
            </w: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формирования клубней и огрубления кожуры</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Кара Жорго, ВР (150 г/л)</w:t>
            </w:r>
          </w:p>
          <w:p>
            <w:pPr>
              <w:jc w:val="center"/>
            </w:pPr>
            <w:r>
              <w:rPr>
                <w:rFonts w:ascii="Arial" w:cs="Arial" w:eastAsia="Arial" w:hAnsi="Arial"/>
                <w:sz w:val="21"/>
                <w:szCs w:val="21"/>
              </w:rPr>
              <w:t xml:space="preserve">Компания «Синокем Агро Ко., Лтд»,КНР, через ОсОО «Пестициды»</w:t>
            </w:r>
          </w:p>
          <w:p>
            <w:pPr>
              <w:jc w:val="center"/>
            </w:pPr>
            <w:r>
              <w:rPr>
                <w:rFonts w:ascii="Arial" w:cs="Arial" w:eastAsia="Arial" w:hAnsi="Arial"/>
                <w:sz w:val="21"/>
                <w:szCs w:val="21"/>
              </w:rPr>
              <w:t xml:space="preserve">I</w:t>
            </w:r>
            <w:r>
              <w:rPr>
                <w:rFonts w:ascii="Arial" w:cs="Arial" w:eastAsia="Arial" w:hAnsi="Arial"/>
                <w:sz w:val="21"/>
                <w:szCs w:val="21"/>
              </w:rPr>
              <w:t xml:space="preserve">V-627-1 22/03/16   </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41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Подсушивание культуры и частичное уничтожение сорняков</w:t>
            </w: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фазу побурения корзин, в т.ч. авиаметодом</w:t>
            </w:r>
          </w:p>
        </w:tc>
        <w:tc>
          <w:tcPr>
            <w:tcW w:type="dxa" w:w="3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w:t>
            </w:r>
          </w:p>
        </w:tc>
        <w:tc>
          <w:tcPr>
            <w:vMerge w:val="continue"/>
            <w:tcBorders>
              <w:top w:val="none" w:color="auto" w:sz="0"/>
              <w:left w:val="none" w:color="auto" w:sz="0"/>
              <w:bottom w:val="single" w:color="CBBF9E" w:sz="4"/>
              <w:right w:val="single" w:color="CBBF9E" w:sz="4"/>
            </w:tcBorders>
          </w:tcP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 2 недели до уборки, по влажности зерна не более 30:%</w:t>
            </w:r>
          </w:p>
        </w:tc>
        <w:tc>
          <w:tcPr>
            <w:tcW w:type="dxa" w:w="3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6-10</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vMerge w:val="continue"/>
            <w:tcBorders>
              <w:top w:val="none" w:color="auto" w:sz="0"/>
              <w:left w:val="none" w:color="auto" w:sz="0"/>
              <w:bottom w:val="single" w:color="CBBF9E" w:sz="4"/>
              <w:right w:val="single" w:color="CBBF9E" w:sz="4"/>
            </w:tcBorders>
          </w:tcP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период пожелтения нижних стручков, при влажности зерна до 4,5%</w:t>
            </w:r>
          </w:p>
        </w:tc>
        <w:tc>
          <w:tcPr>
            <w:tcW w:type="dxa" w:w="3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vMerge w:val="continue"/>
            <w:tcBorders>
              <w:top w:val="none" w:color="auto" w:sz="0"/>
              <w:left w:val="none" w:color="auto" w:sz="0"/>
              <w:bottom w:val="single" w:color="CBBF9E" w:sz="4"/>
              <w:right w:val="single" w:color="CBBF9E" w:sz="4"/>
            </w:tcBorders>
          </w:tcP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фазе начала побурения бобов нижнего и среднего ярусов, по влажности зерна не более 35-40%</w:t>
            </w:r>
          </w:p>
        </w:tc>
        <w:tc>
          <w:tcPr>
            <w:tcW w:type="dxa" w:w="3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vMerge w:val="continue"/>
            <w:tcBorders>
              <w:top w:val="none" w:color="auto" w:sz="0"/>
              <w:left w:val="none" w:color="auto" w:sz="0"/>
              <w:bottom w:val="single" w:color="CBBF9E" w:sz="4"/>
              <w:right w:val="single" w:color="CBBF9E" w:sz="4"/>
            </w:tcBorders>
          </w:tcP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При побурении 70% стручков в культуры</w:t>
            </w:r>
          </w:p>
        </w:tc>
        <w:tc>
          <w:tcPr>
            <w:tcW w:type="dxa" w:w="37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w:t>
            </w:r>
          </w:p>
        </w:tc>
        <w:tc>
          <w:tcPr>
            <w:vMerge w:val="continue"/>
            <w:tcBorders>
              <w:top w:val="none" w:color="auto" w:sz="0"/>
              <w:left w:val="none" w:color="auto" w:sz="0"/>
              <w:bottom w:val="single" w:color="CBBF9E" w:sz="4"/>
              <w:right w:val="single" w:color="CBBF9E" w:sz="4"/>
            </w:tcBorders>
          </w:tcP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фазе ранней желтой спелости культуры</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 10дней до уборки  культуры</w:t>
            </w:r>
          </w:p>
        </w:tc>
        <w:tc>
          <w:tcPr>
            <w:tcW w:type="dxa" w:w="3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Бобы кормовые(семенные посевы)</w:t>
            </w:r>
          </w:p>
        </w:tc>
        <w:tc>
          <w:tcPr>
            <w:vMerge w:val="continue"/>
            <w:tcBorders>
              <w:top w:val="none" w:color="auto" w:sz="0"/>
              <w:left w:val="none" w:color="auto" w:sz="0"/>
              <w:bottom w:val="single" w:color="CBBF9E" w:sz="4"/>
              <w:right w:val="single" w:color="CBBF9E" w:sz="4"/>
            </w:tcBorders>
          </w:tcP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период пожелтения семян нижних бобов</w:t>
            </w:r>
          </w:p>
        </w:tc>
        <w:tc>
          <w:tcPr>
            <w:tcW w:type="dxa" w:w="3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8-10</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Сорго (семенные посевы)</w:t>
            </w:r>
          </w:p>
        </w:tc>
        <w:tc>
          <w:tcPr>
            <w:vMerge w:val="continue"/>
            <w:tcBorders>
              <w:top w:val="none" w:color="auto" w:sz="0"/>
              <w:left w:val="none" w:color="auto" w:sz="0"/>
              <w:bottom w:val="single" w:color="CBBF9E" w:sz="4"/>
              <w:right w:val="single" w:color="CBBF9E" w:sz="4"/>
            </w:tcBorders>
          </w:tcP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период восковой спелости семян, при влажности зерна не более 25%</w:t>
            </w:r>
          </w:p>
        </w:tc>
        <w:tc>
          <w:tcPr>
            <w:tcW w:type="dxa" w:w="3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gridSpan w:val="2"/>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21"/>
            <w:gridSpan w:val="11"/>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Тидиазурон+диурон</w:t>
            </w:r>
          </w:p>
        </w:tc>
        <w:tc>
          <w:tcPr>
            <w:tcW w:type="dxa" w:w="1058"/>
            <w:gridSpan w:val="2"/>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АГРОН ГОЛД, СК (360г/л+180г/л)</w:t>
            </w:r>
          </w:p>
          <w:p>
            <w:pPr>
              <w:jc w:val="center"/>
            </w:pPr>
            <w:r>
              <w:rPr>
                <w:rFonts w:ascii="Arial" w:cs="Arial" w:eastAsia="Arial" w:hAnsi="Arial"/>
                <w:sz w:val="21"/>
                <w:szCs w:val="21"/>
              </w:rPr>
              <w:t xml:space="preserve">Компания « Синокем Агро Ко., Лтд»,КНР, через ОсОО « Пестициды»</w:t>
            </w:r>
          </w:p>
          <w:p>
            <w:pPr>
              <w:jc w:val="center"/>
            </w:pPr>
            <w:r>
              <w:rPr>
                <w:rFonts w:ascii="Arial" w:cs="Arial" w:eastAsia="Arial" w:hAnsi="Arial"/>
                <w:sz w:val="21"/>
                <w:szCs w:val="21"/>
              </w:rPr>
              <w:t xml:space="preserve">VII-2 20/07/16</w:t>
            </w:r>
          </w:p>
          <w:p>
            <w:pPr>
              <w:jc w:val="both"/>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0,1-0,25</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 средневолокнистых сортов</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Дефолияция</w:t>
            </w: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при раскрытии 40-45% коробочек</w:t>
            </w:r>
          </w:p>
        </w:tc>
        <w:tc>
          <w:tcPr>
            <w:tcW w:type="dxa" w:w="3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АВГУРОН Экстра, СК (360+180 г/л), </w:t>
            </w:r>
          </w:p>
          <w:p>
            <w:pPr>
              <w:jc w:val="center"/>
            </w:pPr>
            <w:r>
              <w:rPr>
                <w:rFonts w:ascii="Arial" w:cs="Arial" w:eastAsia="Arial" w:hAnsi="Arial"/>
                <w:sz w:val="21"/>
                <w:szCs w:val="21"/>
              </w:rPr>
              <w:t xml:space="preserve">ЗАО «Август», Россия </w:t>
            </w:r>
          </w:p>
          <w:p>
            <w:pPr>
              <w:jc w:val="center"/>
            </w:pPr>
            <w:r>
              <w:rPr>
                <w:rFonts w:ascii="Arial" w:cs="Arial" w:eastAsia="Arial" w:hAnsi="Arial"/>
                <w:sz w:val="21"/>
                <w:szCs w:val="21"/>
              </w:rPr>
              <w:t xml:space="preserve">IV-556 03/06/15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Дробь Плюс, СК </w:t>
            </w:r>
          </w:p>
          <w:p>
            <w:pPr>
              <w:jc w:val="center"/>
            </w:pPr>
            <w:r>
              <w:rPr>
                <w:rFonts w:ascii="Arial" w:cs="Arial" w:eastAsia="Arial" w:hAnsi="Arial"/>
                <w:sz w:val="21"/>
                <w:szCs w:val="21"/>
              </w:rPr>
              <w:t xml:space="preserve">(360+180 г/л)</w:t>
            </w:r>
          </w:p>
          <w:p>
            <w:pPr>
              <w:jc w:val="center"/>
            </w:pPr>
            <w:r>
              <w:rPr>
                <w:rFonts w:ascii="Arial" w:cs="Arial" w:eastAsia="Arial" w:hAnsi="Arial"/>
                <w:sz w:val="21"/>
                <w:szCs w:val="21"/>
              </w:rPr>
              <w:t xml:space="preserve">Компания «Траскем Ко., Лтд», КНР, через ОсОО «Алем Агро КейДжи», КР</w:t>
            </w:r>
          </w:p>
          <w:p>
            <w:pPr>
              <w:jc w:val="center"/>
            </w:pPr>
            <w:r>
              <w:rPr>
                <w:rFonts w:ascii="Arial" w:cs="Arial" w:eastAsia="Arial" w:hAnsi="Arial"/>
                <w:sz w:val="21"/>
                <w:szCs w:val="21"/>
              </w:rPr>
              <w:t xml:space="preserve">VII</w:t>
            </w:r>
            <w:r>
              <w:rPr>
                <w:rFonts w:ascii="Arial" w:cs="Arial" w:eastAsia="Arial" w:hAnsi="Arial"/>
                <w:sz w:val="21"/>
                <w:szCs w:val="21"/>
              </w:rPr>
              <w:t xml:space="preserve">-3 28/02/17</w:t>
            </w:r>
          </w:p>
        </w:tc>
        <w:tc>
          <w:tcPr>
            <w:tcW w:type="dxa" w:w="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0,1 - 0,2</w:t>
            </w:r>
          </w:p>
        </w:tc>
        <w:tc>
          <w:tcPr>
            <w:tcW w:type="dxa" w:w="1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 </w:t>
            </w:r>
          </w:p>
        </w:tc>
        <w:tc>
          <w:tcPr>
            <w:tcW w:type="dxa" w:w="14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Дефолиация</w:t>
            </w:r>
          </w:p>
        </w:tc>
        <w:tc>
          <w:tcPr>
            <w:tcW w:type="dxa" w:w="3189"/>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при раскрытии 40 - 45 % коробочек</w:t>
            </w:r>
          </w:p>
        </w:tc>
        <w:tc>
          <w:tcPr>
            <w:tcW w:type="dxa" w:w="3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12(1)</w:t>
            </w:r>
          </w:p>
        </w:tc>
        <w:tc>
          <w:tcPr>
            <w:tcW w:type="dxa" w:w="105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7"/>
        <w:gridCol w:w="627"/>
        <w:gridCol w:w="627"/>
        <w:gridCol w:w="627"/>
        <w:gridCol w:w="627"/>
        <w:gridCol w:w="627"/>
        <w:gridCol w:w="627"/>
        <w:gridCol w:w="627"/>
        <w:gridCol w:w="627"/>
        <w:gridCol w:w="627"/>
        <w:gridCol w:w="627"/>
        <w:gridCol w:w="627"/>
        <w:gridCol w:w="627"/>
        <w:gridCol w:w="627"/>
        <w:gridCol w:w="627"/>
        <w:gridCol w:w="627"/>
        <w:gridCol w:w="152"/>
      </w:tblGrid>
      <w:tr>
        <w:tc>
          <w:tcPr>
            <w:tcW w:type="dxa" w:w="10032"/>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b/>
                <w:bCs/>
                <w:sz w:val="40"/>
                <w:szCs w:val="40"/>
              </w:rPr>
              <w:t xml:space="preserve">Регулаторы роста растений</w:t>
            </w:r>
          </w:p>
        </w:tc>
        <w:tc>
          <w:tcPr>
            <w:tcW w:type="dxa" w:w="152"/>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24-эпибрассинолид</w:t>
            </w:r>
          </w:p>
        </w:tc>
        <w:tc>
          <w:tcPr>
            <w:tcW w:type="dxa" w:w="1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54"/>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Эпин-Экстра, Р  (0,025 г/л)</w:t>
            </w:r>
          </w:p>
          <w:p>
            <w:pPr>
              <w:jc w:val="center"/>
            </w:pPr>
            <w:r>
              <w:rPr>
                <w:rFonts w:ascii="Arial" w:cs="Arial" w:eastAsia="Arial" w:hAnsi="Arial"/>
                <w:sz w:val="21"/>
                <w:szCs w:val="21"/>
              </w:rPr>
              <w:t xml:space="preserve">Компания ННПП «НЭСТ М», Россия</w:t>
            </w:r>
          </w:p>
          <w:p>
            <w:pPr>
              <w:jc w:val="center"/>
            </w:pPr>
            <w:r>
              <w:rPr>
                <w:rFonts w:ascii="Arial" w:cs="Arial" w:eastAsia="Arial" w:hAnsi="Arial"/>
                <w:sz w:val="21"/>
                <w:szCs w:val="21"/>
              </w:rPr>
              <w:t xml:space="preserve">VIII -101 21/12/16</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мл/0.25 л воды (Л)</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881"/>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Улучшение клубнеобразования, повышение урожайности и пищевой (питательной) ценности клубней, стимулирование иммунной системы, повыше6ние устойчивости к фитофторозу, снижение аккумуляции нитратов, солей тяжелых металлов и радионуклидов</w:t>
            </w: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клубней. Расход-0,25 л/50кг</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tcW w:type="dxa" w:w="15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p>
            <w:pPr>
              <w:jc w:val="both"/>
            </w:pPr>
            <w:r>
              <w:rPr>
                <w:rFonts w:ascii="Arial" w:cs="Arial" w:eastAsia="Arial" w:hAnsi="Arial"/>
                <w:sz w:val="21"/>
                <w:szCs w:val="21"/>
              </w:rPr>
              <w:t xml:space="preserve">- (-)</w:t>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мл/5 л воды (Л)</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Расход – 3л /100м</w:t>
            </w:r>
            <w:r>
              <w:rPr>
                <w:rFonts w:ascii="Arial" w:cs="Arial" w:eastAsia="Arial" w:hAnsi="Arial"/>
                <w:sz w:val="21"/>
                <w:szCs w:val="21"/>
              </w:rPr>
              <w:t xml:space="preserve">2</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(1)</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 мл/2л воды (Л)</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открытого грунта</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Повышение энергии прорастания и всхожести, усиление защитных свойств к неблагоприятным условиям внешней среды</w:t>
            </w: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2 часа. Расход –2л/кг</w:t>
            </w:r>
          </w:p>
        </w:tc>
        <w:tc>
          <w:tcPr>
            <w:tcW w:type="dxa" w:w="1881"/>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1мл/5 л воды (Л)</w:t>
            </w:r>
          </w:p>
        </w:tc>
        <w:tc>
          <w:tcPr>
            <w:vMerge w:val="continue"/>
            <w:tcBorders>
              <w:top w:val="none" w:color="auto" w:sz="0"/>
              <w:left w:val="none" w:color="auto" w:sz="0"/>
              <w:bottom w:val="single" w:color="CBBF9E" w:sz="4"/>
              <w:right w:val="single" w:color="CBBF9E" w:sz="4"/>
            </w:tcBorders>
          </w:tcP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Увеличение количества завязей, предотвращение их опадения, ускорение созревания плодов и улучшения  их качества, повышение устойчивости к заболеваниям, фунгипротекторное действие, снижение аккумуляции радионуклидов, нитратов, солей тяжелых металлов</w:t>
            </w: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Дополнительное опрыскивание в фазе бутонизации - начала цветения 1-й кисти. Расход –3-4 л/100м</w:t>
            </w:r>
            <w:r>
              <w:rPr>
                <w:rFonts w:ascii="Arial" w:cs="Arial" w:eastAsia="Arial" w:hAnsi="Arial"/>
                <w:sz w:val="21"/>
                <w:szCs w:val="21"/>
              </w:rPr>
              <w:t xml:space="preserve">2</w:t>
            </w: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 мл/5 л воды (Л)</w:t>
            </w:r>
          </w:p>
          <w:p>
            <w:pPr>
              <w:jc w:val="both"/>
            </w:pPr>
            <w:r>
              <w:rPr>
                <w:rFonts w:ascii="Arial" w:cs="Arial" w:eastAsia="Arial" w:hAnsi="Arial"/>
                <w:sz w:val="24"/>
                <w:szCs w:val="24"/>
              </w:rPr>
              <w:t xml:space="preserve"/>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защищенного грунта</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Повышение энергии прорастания и всхожести, усиление защитных свойств к неблагоприятным условиям внешней среды</w:t>
            </w: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2 часа. Расход – 2 л/кг</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мл/5 л воды (Л)</w:t>
            </w:r>
          </w:p>
        </w:tc>
        <w:tc>
          <w:tcPr>
            <w:vMerge w:val="continue"/>
            <w:tcBorders>
              <w:top w:val="none" w:color="auto" w:sz="0"/>
              <w:left w:val="none" w:color="auto" w:sz="0"/>
              <w:bottom w:val="single" w:color="CBBF9E" w:sz="4"/>
              <w:right w:val="single" w:color="CBBF9E" w:sz="4"/>
            </w:tcBorders>
          </w:tcP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Увеличение количества завязей, предотвращение их опадения, ускорение созревания плодов и улучшения их качества, повышение устойчивости к заболеваниям, фунгипротекторное действие, снижение аккумуляции радионуклидов, нитратов, солей тяжелых металлов</w:t>
            </w: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Дополнительное опрыскивание в фазе начала бутонизации и в фазе цветения 1-й кисти. Расход –3-4 л/100 м</w:t>
            </w:r>
            <w:r>
              <w:rPr>
                <w:rFonts w:ascii="Arial" w:cs="Arial" w:eastAsia="Arial" w:hAnsi="Arial"/>
                <w:sz w:val="21"/>
                <w:szCs w:val="21"/>
              </w:rPr>
              <w:t xml:space="preserve">2</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 мл/л воды (Л)</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 открытого грунта</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Повышение энергии прорастания и всхожести, усиление защитных свойств к неблагоприятным условиям внешней среды</w:t>
            </w: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2-часа. Расход – 2 л/кг</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мл/5 л воды (Л)</w:t>
            </w:r>
          </w:p>
        </w:tc>
        <w:tc>
          <w:tcPr>
            <w:vMerge w:val="continue"/>
            <w:tcBorders>
              <w:top w:val="none" w:color="auto" w:sz="0"/>
              <w:left w:val="none" w:color="auto" w:sz="0"/>
              <w:bottom w:val="single" w:color="CBBF9E" w:sz="4"/>
              <w:right w:val="single" w:color="CBBF9E" w:sz="4"/>
            </w:tcBorders>
          </w:tcP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Ускорение образования и предотвращение опадения завязей, повышение раннего и общего урожая, стимулирование иммунной системы, повышение устойчивости к пероноспорозу, снижение содержание нитратов и накопления тяжелых металлов</w:t>
            </w: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Дополнительное опрыскивание в фазе 2-3 настоящих листьев и повторно в фазе бутонизации. Расход –3 - 4 л/100м</w:t>
            </w:r>
            <w:r>
              <w:rPr>
                <w:rFonts w:ascii="Arial" w:cs="Arial" w:eastAsia="Arial" w:hAnsi="Arial"/>
                <w:sz w:val="21"/>
                <w:szCs w:val="21"/>
              </w:rPr>
              <w:t xml:space="preserve">2</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мл/5л воды (Л)</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Стимулирование образование завязей, предотвращения их опадения, повышение урожайности и засухоустойчивости, стимулирование иммунной системы, повышение устойчивости к парше обыкновенной, снижение содержания радионуклидов и накопления тяжелых металлов</w:t>
            </w: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 розовому бутону и повторно после цветения с интервалом 20 дней. Расход –5-6 л/100м</w:t>
            </w:r>
            <w:r>
              <w:rPr>
                <w:rFonts w:ascii="Arial" w:cs="Arial" w:eastAsia="Arial" w:hAnsi="Arial"/>
                <w:sz w:val="21"/>
                <w:szCs w:val="21"/>
              </w:rPr>
              <w:t xml:space="preserve">2</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мл/2 л воды (Л)</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Перцы защищенного грунта</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Повышение энергии прорастания и всхожести, усиление защитных свойств к неблагоприятным условиям внешней среды</w:t>
            </w: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2-часа. Расход – 2 л/кг</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мл/5 л воды (Л)</w:t>
            </w:r>
          </w:p>
        </w:tc>
        <w:tc>
          <w:tcPr>
            <w:vMerge w:val="continue"/>
            <w:tcBorders>
              <w:top w:val="none" w:color="auto" w:sz="0"/>
              <w:left w:val="none" w:color="auto" w:sz="0"/>
              <w:bottom w:val="single" w:color="CBBF9E" w:sz="4"/>
              <w:right w:val="single" w:color="CBBF9E" w:sz="4"/>
            </w:tcBorders>
          </w:tcP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Ускорение образования завязей и предотвращения и опадения, повышение урожайности, стимулирование иммунной системы, снижение содержания радионуклидов и накопления солей тяжелых металлов</w:t>
            </w: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Дополнительное опрыскивание в фазе начала бутонизации и повторно в фазе цветения. Расход – 3-4 л/100м</w:t>
            </w:r>
            <w:r>
              <w:rPr>
                <w:rFonts w:ascii="Arial" w:cs="Arial" w:eastAsia="Arial" w:hAnsi="Arial"/>
                <w:sz w:val="21"/>
                <w:szCs w:val="21"/>
              </w:rPr>
              <w:t xml:space="preserve">2</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(2)</w:t>
            </w:r>
          </w:p>
        </w:tc>
        <w:tc>
          <w:tcPr>
            <w:vMerge w:val="continue"/>
            <w:tcBorders>
              <w:top w:val="none" w:color="auto" w:sz="0"/>
              <w:left w:val="none" w:color="auto" w:sz="0"/>
              <w:bottom w:val="single" w:color="CBBF9E" w:sz="4"/>
              <w:right w:val="single" w:color="CBBF9E" w:sz="4"/>
            </w:tcBorders>
          </w:tcP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 мл/л воды (Л)</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Розы</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Ускорение корнеобразования у черенков и повышение их качества</w:t>
            </w:r>
          </w:p>
        </w:tc>
        <w:tc>
          <w:tcPr>
            <w:tcW w:type="dxa" w:w="3762"/>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зеленых черенков на 12-14 часов</w:t>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w:t>
            </w:r>
          </w:p>
        </w:tc>
        <w:tc>
          <w:tcPr>
            <w:vMerge w:val="continue"/>
            <w:tcBorders>
              <w:top w:val="none" w:color="auto" w:sz="0"/>
              <w:left w:val="none" w:color="auto" w:sz="0"/>
              <w:bottom w:val="single" w:color="CBBF9E" w:sz="4"/>
              <w:right w:val="single" w:color="CBBF9E" w:sz="4"/>
            </w:tcBorders>
          </w:tcPr>
          <w:p/>
        </w:tc>
      </w:tr>
      <w:tr>
        <w:tc>
          <w:tcPr>
            <w:tcW w:type="dxa" w:w="10032"/>
            <w:gridSpan w:val="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Аминокислоты растительного происхождения, полисахариды, макро-, мезо- и микроэлементы</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Биостим, Ж</w:t>
            </w:r>
          </w:p>
          <w:p>
            <w:pPr>
              <w:jc w:val="center"/>
            </w:pPr>
            <w:r>
              <w:rPr>
                <w:rFonts w:ascii="Arial" w:cs="Arial" w:eastAsia="Arial" w:hAnsi="Arial"/>
                <w:sz w:val="21"/>
                <w:szCs w:val="21"/>
              </w:rPr>
              <w:t xml:space="preserve">АО « Щелково Агрохим», Россия</w:t>
            </w:r>
          </w:p>
          <w:p>
            <w:pPr>
              <w:jc w:val="center"/>
            </w:pPr>
            <w:r>
              <w:rPr>
                <w:rFonts w:ascii="Arial" w:cs="Arial" w:eastAsia="Arial" w:hAnsi="Arial"/>
                <w:sz w:val="21"/>
                <w:szCs w:val="21"/>
              </w:rPr>
              <w:t xml:space="preserve">VIII</w:t>
            </w:r>
            <w:r>
              <w:rPr>
                <w:rFonts w:ascii="Arial" w:cs="Arial" w:eastAsia="Arial" w:hAnsi="Arial"/>
                <w:sz w:val="21"/>
                <w:szCs w:val="21"/>
              </w:rPr>
              <w:t xml:space="preserve">-74 10/02/16</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0,5 -1,2 л/тонну</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Зерновые;</w:t>
            </w:r>
          </w:p>
          <w:p>
            <w:pPr>
              <w:jc w:val="left"/>
            </w:pPr>
            <w:r>
              <w:rPr>
                <w:rFonts w:ascii="Arial" w:cs="Arial" w:eastAsia="Arial" w:hAnsi="Arial"/>
                <w:sz w:val="21"/>
                <w:szCs w:val="21"/>
              </w:rPr>
              <w:t xml:space="preserve">зернобобовые,</w:t>
            </w:r>
          </w:p>
          <w:p>
            <w:pPr>
              <w:jc w:val="left"/>
            </w:pPr>
            <w:r>
              <w:rPr>
                <w:rFonts w:ascii="Arial" w:cs="Arial" w:eastAsia="Arial" w:hAnsi="Arial"/>
                <w:sz w:val="21"/>
                <w:szCs w:val="21"/>
              </w:rPr>
              <w:t xml:space="preserve">технические,</w:t>
            </w:r>
          </w:p>
          <w:p>
            <w:pPr>
              <w:jc w:val="left"/>
            </w:pPr>
            <w:r>
              <w:rPr>
                <w:rFonts w:ascii="Arial" w:cs="Arial" w:eastAsia="Arial" w:hAnsi="Arial"/>
                <w:sz w:val="21"/>
                <w:szCs w:val="21"/>
              </w:rPr>
              <w:t xml:space="preserve">масличные,</w:t>
            </w:r>
          </w:p>
          <w:p>
            <w:pPr>
              <w:jc w:val="left"/>
            </w:pPr>
            <w:r>
              <w:rPr>
                <w:rFonts w:ascii="Arial" w:cs="Arial" w:eastAsia="Arial" w:hAnsi="Arial"/>
                <w:sz w:val="21"/>
                <w:szCs w:val="21"/>
              </w:rPr>
              <w:t xml:space="preserve">кормовые культуры</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Предпосевная обработка семян</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w:t>
            </w:r>
            <w:r>
              <w:rPr>
                <w:rFonts w:ascii="Arial" w:cs="Arial" w:eastAsia="Arial" w:hAnsi="Arial"/>
                <w:sz w:val="21"/>
                <w:szCs w:val="21"/>
              </w:rPr>
              <w:t xml:space="preserve">,</w:t>
            </w:r>
            <w:r>
              <w:rPr>
                <w:rFonts w:ascii="Arial" w:cs="Arial" w:eastAsia="Arial" w:hAnsi="Arial"/>
                <w:sz w:val="21"/>
                <w:szCs w:val="21"/>
              </w:rPr>
              <w:t xml:space="preserve">6</w:t>
            </w:r>
            <w:r>
              <w:rPr>
                <w:rFonts w:ascii="Arial" w:cs="Arial" w:eastAsia="Arial" w:hAnsi="Arial"/>
                <w:sz w:val="21"/>
                <w:szCs w:val="21"/>
              </w:rPr>
              <w:t xml:space="preserve">-</w:t>
            </w:r>
            <w:r>
              <w:rPr>
                <w:rFonts w:ascii="Arial" w:cs="Arial" w:eastAsia="Arial" w:hAnsi="Arial"/>
                <w:sz w:val="21"/>
                <w:szCs w:val="21"/>
              </w:rPr>
              <w:t xml:space="preserve">0,8 </w:t>
            </w:r>
            <w:r>
              <w:rPr>
                <w:rFonts w:ascii="Arial" w:cs="Arial" w:eastAsia="Arial" w:hAnsi="Arial"/>
                <w:sz w:val="21"/>
                <w:szCs w:val="21"/>
              </w:rPr>
              <w:t xml:space="preserve">л/тонну</w:t>
            </w:r>
          </w:p>
        </w:tc>
        <w:tc>
          <w:tcPr>
            <w:tcW w:type="dxa" w:w="6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Картофель</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Предпосадочная обработка клубней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1,0-5,0 л/га</w:t>
            </w:r>
          </w:p>
        </w:tc>
        <w:tc>
          <w:tcPr>
            <w:vMerge w:val="continue"/>
            <w:tcBorders>
              <w:top w:val="none" w:color="auto" w:sz="0"/>
              <w:left w:val="none" w:color="auto" w:sz="0"/>
              <w:bottom w:val="single" w:color="CBBF9E" w:sz="4"/>
              <w:right w:val="single" w:color="CBBF9E" w:sz="4"/>
            </w:tcBorders>
          </w:tcP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Корневая подкормка растений в фазе полных всходов и далее </w:t>
            </w:r>
            <w:r>
              <w:rPr>
                <w:rFonts w:ascii="Arial" w:cs="Arial" w:eastAsia="Arial" w:hAnsi="Arial"/>
                <w:sz w:val="21"/>
                <w:szCs w:val="21"/>
              </w:rPr>
              <w:t xml:space="preserve">1-2</w:t>
            </w:r>
            <w:r>
              <w:rPr>
                <w:rFonts w:ascii="Arial" w:cs="Arial" w:eastAsia="Arial" w:hAnsi="Arial"/>
                <w:sz w:val="21"/>
                <w:szCs w:val="21"/>
              </w:rPr>
              <w:t xml:space="preserve"> раза с интервалом 7-10 дней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10-20</w:t>
            </w:r>
          </w:p>
          <w:p>
            <w:pPr>
              <w:jc w:val="both"/>
            </w:pPr>
            <w:r>
              <w:rPr>
                <w:rFonts w:ascii="Arial" w:cs="Arial" w:eastAsia="Arial" w:hAnsi="Arial"/>
                <w:sz w:val="21"/>
                <w:szCs w:val="21"/>
              </w:rPr>
              <w:t xml:space="preserve">мл/кг</w:t>
            </w:r>
          </w:p>
        </w:tc>
        <w:tc>
          <w:tcPr>
            <w:tcW w:type="dxa" w:w="6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Овощные,</w:t>
            </w:r>
            <w:r>
              <w:rPr>
                <w:rFonts w:ascii="Arial" w:cs="Arial" w:eastAsia="Arial" w:hAnsi="Arial"/>
                <w:sz w:val="21"/>
                <w:szCs w:val="21"/>
              </w:rPr>
              <w:t xml:space="preserve">цветочно­декоративные</w:t>
            </w:r>
            <w:r>
              <w:rPr>
                <w:rFonts w:ascii="Arial" w:cs="Arial" w:eastAsia="Arial" w:hAnsi="Arial"/>
                <w:sz w:val="21"/>
                <w:szCs w:val="21"/>
              </w:rPr>
              <w:t xml:space="preserve"> </w:t>
            </w:r>
            <w:r>
              <w:rPr>
                <w:rFonts w:ascii="Arial" w:cs="Arial" w:eastAsia="Arial" w:hAnsi="Arial"/>
                <w:sz w:val="21"/>
                <w:szCs w:val="21"/>
              </w:rPr>
              <w:t xml:space="preserve">культуры</w:t>
            </w:r>
          </w:p>
          <w:p>
            <w:pPr>
              <w:jc w:val="left"/>
            </w:pPr>
            <w:r>
              <w:rPr>
                <w:rFonts w:ascii="Arial" w:cs="Arial" w:eastAsia="Arial" w:hAnsi="Arial"/>
                <w:sz w:val="24"/>
                <w:szCs w:val="24"/>
              </w:rPr>
              <w:t xml:space="preserve"/>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Замачивание семян перед посевом на </w:t>
            </w:r>
            <w:r>
              <w:rPr>
                <w:rFonts w:ascii="Arial" w:cs="Arial" w:eastAsia="Arial" w:hAnsi="Arial"/>
                <w:sz w:val="21"/>
                <w:szCs w:val="21"/>
              </w:rPr>
              <w:t xml:space="preserve">10-20</w:t>
            </w:r>
            <w:r>
              <w:rPr>
                <w:rFonts w:ascii="Arial" w:cs="Arial" w:eastAsia="Arial" w:hAnsi="Arial"/>
                <w:sz w:val="21"/>
                <w:szCs w:val="21"/>
              </w:rPr>
              <w:t xml:space="preserve"> минут с последующей просушкой; луковиц и клубнелуковиц перед посадкой- на 24 часа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0,5-3,0 мл/м</w:t>
            </w:r>
            <w:r>
              <w:rPr>
                <w:rFonts w:ascii="Arial" w:cs="Arial" w:eastAsia="Arial" w:hAnsi="Arial"/>
                <w:sz w:val="21"/>
                <w:szCs w:val="21"/>
              </w:rPr>
              <w:t xml:space="preserve">2</w:t>
            </w:r>
          </w:p>
        </w:tc>
        <w:tc>
          <w:tcPr>
            <w:vMerge w:val="continue"/>
            <w:tcBorders>
              <w:top w:val="none" w:color="auto" w:sz="0"/>
              <w:left w:val="none" w:color="auto" w:sz="0"/>
              <w:bottom w:val="single" w:color="CBBF9E" w:sz="4"/>
              <w:right w:val="single" w:color="CBBF9E" w:sz="4"/>
            </w:tcBorders>
          </w:tcP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Корневая подкормка растений на 3-4 день после всходов и через 3-5 дней после всходов</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w:t>
            </w:r>
            <w:r>
              <w:rPr>
                <w:rFonts w:ascii="Arial" w:cs="Arial" w:eastAsia="Arial" w:hAnsi="Arial"/>
                <w:sz w:val="21"/>
                <w:szCs w:val="21"/>
              </w:rPr>
              <w:t xml:space="preserve"> л/га</w:t>
            </w:r>
          </w:p>
        </w:tc>
        <w:tc>
          <w:tcPr>
            <w:vMerge w:val="continue"/>
            <w:tcBorders>
              <w:top w:val="none" w:color="auto" w:sz="0"/>
              <w:left w:val="none" w:color="auto" w:sz="0"/>
              <w:bottom w:val="single" w:color="CBBF9E" w:sz="4"/>
              <w:right w:val="single" w:color="CBBF9E" w:sz="4"/>
            </w:tcBorders>
          </w:tcP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При пересадке рассады. Погружение кассет до промачивают кома или полив непосредственно перед высадкой.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1,0-5,0 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Овощные,цветочно­декоративные</w:t>
            </w:r>
          </w:p>
          <w:p>
            <w:pPr>
              <w:jc w:val="both"/>
            </w:pPr>
            <w:r>
              <w:rPr>
                <w:rFonts w:ascii="Arial" w:cs="Arial" w:eastAsia="Arial" w:hAnsi="Arial"/>
                <w:sz w:val="21"/>
                <w:szCs w:val="21"/>
              </w:rPr>
              <w:t xml:space="preserve">культуры</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Корневая подкормка через 3-5 дней после всходов, или сразу после высадки рассады и далее </w:t>
            </w:r>
            <w:r>
              <w:rPr>
                <w:rFonts w:ascii="Arial" w:cs="Arial" w:eastAsia="Arial" w:hAnsi="Arial"/>
                <w:sz w:val="21"/>
                <w:szCs w:val="21"/>
              </w:rPr>
              <w:t xml:space="preserve">1-2</w:t>
            </w:r>
            <w:r>
              <w:rPr>
                <w:rFonts w:ascii="Arial" w:cs="Arial" w:eastAsia="Arial" w:hAnsi="Arial"/>
                <w:sz w:val="21"/>
                <w:szCs w:val="21"/>
              </w:rPr>
              <w:t xml:space="preserve"> раза с интервалом 7-10 дней.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0,05-0,3 л</w:t>
            </w:r>
            <w:r>
              <w:rPr>
                <w:rFonts w:ascii="Arial" w:cs="Arial" w:eastAsia="Arial" w:hAnsi="Arial"/>
                <w:sz w:val="21"/>
                <w:szCs w:val="21"/>
              </w:rPr>
              <w:t xml:space="preserve">/100</w:t>
            </w:r>
            <w:r>
              <w:rPr>
                <w:rFonts w:ascii="Arial" w:cs="Arial" w:eastAsia="Arial" w:hAnsi="Arial"/>
                <w:sz w:val="21"/>
                <w:szCs w:val="21"/>
              </w:rPr>
              <w:t xml:space="preserve"> м</w:t>
            </w:r>
            <w:r>
              <w:rPr>
                <w:rFonts w:ascii="Arial" w:cs="Arial" w:eastAsia="Arial" w:hAnsi="Arial"/>
                <w:sz w:val="21"/>
                <w:szCs w:val="21"/>
              </w:rPr>
              <w:t xml:space="preserve">2</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Ягодные культуры</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Корневая подкормка растений весной при возобновлении вегетации или сразу после высадки рассады (саженцев) и далее 1-2 раза с интервалом 7-10 дней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1,0-5,0 л/га</w:t>
            </w:r>
          </w:p>
        </w:tc>
        <w:tc>
          <w:tcPr>
            <w:vMerge w:val="continue"/>
            <w:tcBorders>
              <w:top w:val="none" w:color="auto" w:sz="0"/>
              <w:left w:val="none" w:color="auto" w:sz="0"/>
              <w:bottom w:val="single" w:color="CBBF9E" w:sz="4"/>
              <w:right w:val="single" w:color="CBBF9E" w:sz="4"/>
            </w:tcBorders>
          </w:tcP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Корневая подкормка растений весной при возобновлении вегетации или сразу после высадки рассады (саженцев) и далее 1-2 раза с интервалом 7-10 дней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2,0-7,0 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w:t>
            </w:r>
            <w:r>
              <w:rPr>
                <w:rFonts w:ascii="Arial" w:cs="Arial" w:eastAsia="Arial" w:hAnsi="Arial"/>
                <w:sz w:val="21"/>
                <w:szCs w:val="21"/>
              </w:rPr>
              <w:t xml:space="preserve">деревья,</w:t>
            </w:r>
            <w:r>
              <w:rPr>
                <w:rFonts w:ascii="Arial" w:cs="Arial" w:eastAsia="Arial" w:hAnsi="Arial"/>
                <w:sz w:val="21"/>
                <w:szCs w:val="21"/>
              </w:rPr>
              <w:t xml:space="preserve"> </w:t>
            </w:r>
            <w:r>
              <w:rPr>
                <w:rFonts w:ascii="Arial" w:cs="Arial" w:eastAsia="Arial" w:hAnsi="Arial"/>
                <w:sz w:val="21"/>
                <w:szCs w:val="21"/>
              </w:rPr>
              <w:t xml:space="preserve">виноградники</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Корневая подкормка растений в период распускания листьев и далее 1-3 с интервалом 7- </w:t>
            </w:r>
            <w:r>
              <w:rPr>
                <w:rFonts w:ascii="Arial" w:cs="Arial" w:eastAsia="Arial" w:hAnsi="Arial"/>
                <w:sz w:val="21"/>
                <w:szCs w:val="21"/>
              </w:rPr>
              <w:t xml:space="preserve">10</w:t>
            </w:r>
            <w:r>
              <w:rPr>
                <w:rFonts w:ascii="Arial" w:cs="Arial" w:eastAsia="Arial" w:hAnsi="Arial"/>
                <w:sz w:val="21"/>
                <w:szCs w:val="21"/>
              </w:rPr>
              <w:t xml:space="preserve"> дней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0,5-5,0 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культуры</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Некорневая подкормка растений в течение вегетационного периода </w:t>
            </w:r>
            <w:r>
              <w:rPr>
                <w:rFonts w:ascii="Arial" w:cs="Arial" w:eastAsia="Arial" w:hAnsi="Arial"/>
                <w:sz w:val="21"/>
                <w:szCs w:val="21"/>
              </w:rPr>
              <w:t xml:space="preserve">1</w:t>
            </w:r>
            <w:r>
              <w:rPr>
                <w:rFonts w:ascii="Arial" w:cs="Arial" w:eastAsia="Arial" w:hAnsi="Arial"/>
                <w:sz w:val="21"/>
                <w:szCs w:val="21"/>
              </w:rPr>
              <w:t xml:space="preserve">- 5 раз с интервалом 7-14 дней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r>
              <w:rPr>
                <w:rFonts w:ascii="Arial" w:cs="Arial" w:eastAsia="Arial" w:hAnsi="Arial"/>
                <w:sz w:val="21"/>
                <w:szCs w:val="21"/>
              </w:rPr>
              <w:t xml:space="preserve">2,0 </w:t>
            </w:r>
            <w:r>
              <w:rPr>
                <w:rFonts w:ascii="Arial" w:cs="Arial" w:eastAsia="Arial" w:hAnsi="Arial"/>
                <w:sz w:val="21"/>
                <w:szCs w:val="21"/>
              </w:rPr>
              <w:t xml:space="preserve">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w:t>
            </w:r>
            <w:r>
              <w:rPr>
                <w:rFonts w:ascii="Arial" w:cs="Arial" w:eastAsia="Arial" w:hAnsi="Arial"/>
                <w:sz w:val="21"/>
                <w:szCs w:val="21"/>
              </w:rPr>
              <w:t xml:space="preserve">культуры</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Некорневая подкормка растений </w:t>
            </w:r>
            <w:r>
              <w:rPr>
                <w:rFonts w:ascii="Arial" w:cs="Arial" w:eastAsia="Arial" w:hAnsi="Arial"/>
                <w:sz w:val="21"/>
                <w:szCs w:val="21"/>
              </w:rPr>
              <w:t xml:space="preserve">1-2</w:t>
            </w:r>
            <w:r>
              <w:rPr>
                <w:rFonts w:ascii="Arial" w:cs="Arial" w:eastAsia="Arial" w:hAnsi="Arial"/>
                <w:sz w:val="21"/>
                <w:szCs w:val="21"/>
              </w:rPr>
              <w:t xml:space="preserve"> раза в течение вегетационного периода в фазе кущения-выхода в трубку и в фазе колошения (выхода метелки) - цветения</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r>
              <w:rPr>
                <w:rFonts w:ascii="Arial" w:cs="Arial" w:eastAsia="Arial" w:hAnsi="Arial"/>
                <w:sz w:val="21"/>
                <w:szCs w:val="21"/>
              </w:rPr>
              <w:t xml:space="preserve">2,0 </w:t>
            </w:r>
            <w:r>
              <w:rPr>
                <w:rFonts w:ascii="Arial" w:cs="Arial" w:eastAsia="Arial" w:hAnsi="Arial"/>
                <w:sz w:val="21"/>
                <w:szCs w:val="21"/>
              </w:rPr>
              <w:t xml:space="preserve">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кормовые травы (злаковые)</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Некорневая подкормка растений после укоса (стравливания) при отрастании травостоя не менее 4-6 см</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r>
              <w:rPr>
                <w:rFonts w:ascii="Arial" w:cs="Arial" w:eastAsia="Arial" w:hAnsi="Arial"/>
                <w:sz w:val="21"/>
                <w:szCs w:val="21"/>
              </w:rPr>
              <w:t xml:space="preserve">2,0 </w:t>
            </w:r>
            <w:r>
              <w:rPr>
                <w:rFonts w:ascii="Arial" w:cs="Arial" w:eastAsia="Arial" w:hAnsi="Arial"/>
                <w:sz w:val="21"/>
                <w:szCs w:val="21"/>
              </w:rPr>
              <w:t xml:space="preserve">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w:t>
            </w:r>
            <w:r>
              <w:rPr>
                <w:rFonts w:ascii="Arial" w:cs="Arial" w:eastAsia="Arial" w:hAnsi="Arial"/>
                <w:sz w:val="21"/>
                <w:szCs w:val="21"/>
              </w:rPr>
              <w:t xml:space="preserve">сахарная,столовая</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Некорневая подкормка растений в фазе 4-6 листьев затем при 50 % смыкании рядков</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r>
              <w:rPr>
                <w:rFonts w:ascii="Arial" w:cs="Arial" w:eastAsia="Arial" w:hAnsi="Arial"/>
                <w:sz w:val="21"/>
                <w:szCs w:val="21"/>
              </w:rPr>
              <w:t xml:space="preserve">2,0 </w:t>
            </w:r>
            <w:r>
              <w:rPr>
                <w:rFonts w:ascii="Arial" w:cs="Arial" w:eastAsia="Arial" w:hAnsi="Arial"/>
                <w:sz w:val="21"/>
                <w:szCs w:val="21"/>
              </w:rPr>
              <w:t xml:space="preserve">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озимый, яровой</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Некорневая подкормка растений </w:t>
            </w:r>
            <w:r>
              <w:rPr>
                <w:rFonts w:ascii="Arial" w:cs="Arial" w:eastAsia="Arial" w:hAnsi="Arial"/>
                <w:sz w:val="21"/>
                <w:szCs w:val="21"/>
              </w:rPr>
              <w:t xml:space="preserve">1-2</w:t>
            </w:r>
            <w:r>
              <w:rPr>
                <w:rFonts w:ascii="Arial" w:cs="Arial" w:eastAsia="Arial" w:hAnsi="Arial"/>
                <w:sz w:val="21"/>
                <w:szCs w:val="21"/>
              </w:rPr>
              <w:t xml:space="preserve"> раза в течение вегетационного периода, начиная с фазы начала весенней вегетации или фазы полных всходов (для ярового рапса), затем в фазе бутонизации.</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r>
              <w:rPr>
                <w:rFonts w:ascii="Arial" w:cs="Arial" w:eastAsia="Arial" w:hAnsi="Arial"/>
                <w:sz w:val="21"/>
                <w:szCs w:val="21"/>
              </w:rPr>
              <w:t xml:space="preserve">2,0 </w:t>
            </w:r>
            <w:r>
              <w:rPr>
                <w:rFonts w:ascii="Arial" w:cs="Arial" w:eastAsia="Arial" w:hAnsi="Arial"/>
                <w:sz w:val="21"/>
                <w:szCs w:val="21"/>
              </w:rPr>
              <w:t xml:space="preserve">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Некорневая подкормка растений </w:t>
            </w:r>
            <w:r>
              <w:rPr>
                <w:rFonts w:ascii="Arial" w:cs="Arial" w:eastAsia="Arial" w:hAnsi="Arial"/>
                <w:sz w:val="21"/>
                <w:szCs w:val="21"/>
              </w:rPr>
              <w:t xml:space="preserve">1-2</w:t>
            </w:r>
            <w:r>
              <w:rPr>
                <w:rFonts w:ascii="Arial" w:cs="Arial" w:eastAsia="Arial" w:hAnsi="Arial"/>
                <w:sz w:val="21"/>
                <w:szCs w:val="21"/>
              </w:rPr>
              <w:t xml:space="preserve"> раза в течение вегетационного периода, начиная с фазы 3-5 листьев и далее с интервалом 7-10 дней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r>
              <w:rPr>
                <w:rFonts w:ascii="Arial" w:cs="Arial" w:eastAsia="Arial" w:hAnsi="Arial"/>
                <w:sz w:val="21"/>
                <w:szCs w:val="21"/>
              </w:rPr>
              <w:t xml:space="preserve">2,0 </w:t>
            </w:r>
            <w:r>
              <w:rPr>
                <w:rFonts w:ascii="Arial" w:cs="Arial" w:eastAsia="Arial" w:hAnsi="Arial"/>
                <w:sz w:val="21"/>
                <w:szCs w:val="21"/>
              </w:rPr>
              <w:t xml:space="preserve">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Зернобобовые</w:t>
            </w:r>
            <w:r>
              <w:rPr>
                <w:rFonts w:ascii="Arial" w:cs="Arial" w:eastAsia="Arial" w:hAnsi="Arial"/>
                <w:sz w:val="21"/>
                <w:szCs w:val="21"/>
              </w:rPr>
              <w:t xml:space="preserve">культуры</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Некорневая подкормка растений </w:t>
            </w:r>
            <w:r>
              <w:rPr>
                <w:rFonts w:ascii="Arial" w:cs="Arial" w:eastAsia="Arial" w:hAnsi="Arial"/>
                <w:sz w:val="21"/>
                <w:szCs w:val="21"/>
              </w:rPr>
              <w:t xml:space="preserve">1-2</w:t>
            </w:r>
            <w:r>
              <w:rPr>
                <w:rFonts w:ascii="Arial" w:cs="Arial" w:eastAsia="Arial" w:hAnsi="Arial"/>
                <w:sz w:val="21"/>
                <w:szCs w:val="21"/>
              </w:rPr>
              <w:t xml:space="preserve"> раза в течение вегетационного периода, начиная с фазы 4-6 листьев с интервалом 7-10 дней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r>
              <w:rPr>
                <w:rFonts w:ascii="Arial" w:cs="Arial" w:eastAsia="Arial" w:hAnsi="Arial"/>
                <w:sz w:val="21"/>
                <w:szCs w:val="21"/>
              </w:rPr>
              <w:t xml:space="preserve">2,0 </w:t>
            </w:r>
            <w:r>
              <w:rPr>
                <w:rFonts w:ascii="Arial" w:cs="Arial" w:eastAsia="Arial" w:hAnsi="Arial"/>
                <w:sz w:val="21"/>
                <w:szCs w:val="21"/>
              </w:rPr>
              <w:t xml:space="preserve">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Однолетние и многолетние кормовые травы (бобовые)</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Некорневая подкормка растений после укоса (стравливания) при отрастании травостоя не менее 4-6 см</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r>
              <w:rPr>
                <w:rFonts w:ascii="Arial" w:cs="Arial" w:eastAsia="Arial" w:hAnsi="Arial"/>
                <w:sz w:val="21"/>
                <w:szCs w:val="21"/>
              </w:rPr>
              <w:t xml:space="preserve">2,0 </w:t>
            </w:r>
            <w:r>
              <w:rPr>
                <w:rFonts w:ascii="Arial" w:cs="Arial" w:eastAsia="Arial" w:hAnsi="Arial"/>
                <w:sz w:val="21"/>
                <w:szCs w:val="21"/>
              </w:rPr>
              <w:t xml:space="preserve">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w:t>
            </w:r>
            <w:r>
              <w:rPr>
                <w:rFonts w:ascii="Arial" w:cs="Arial" w:eastAsia="Arial" w:hAnsi="Arial"/>
                <w:sz w:val="21"/>
                <w:szCs w:val="21"/>
              </w:rPr>
              <w:t xml:space="preserve">масличный</w:t>
            </w:r>
          </w:p>
        </w:tc>
        <w:tc>
          <w:tcPr>
            <w:tcW w:type="dxa" w:w="7524"/>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Некорневая подкормка растений в фазе «елочки» и в фазе бутонизации</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Раствор коллоидного серебра+ полисексаметиленбигуанид гидрохлорид</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Зеребра Агро, ВР (500+100 мг/л)</w:t>
            </w:r>
          </w:p>
          <w:p>
            <w:pPr>
              <w:jc w:val="center"/>
            </w:pPr>
            <w:r>
              <w:rPr>
                <w:rFonts w:ascii="Arial" w:cs="Arial" w:eastAsia="Arial" w:hAnsi="Arial"/>
                <w:sz w:val="21"/>
                <w:szCs w:val="21"/>
              </w:rPr>
              <w:t xml:space="preserve">Компания ООО «Резерв» и ООО «Агрохимия - Новосергиевка», Россия</w:t>
            </w:r>
          </w:p>
          <w:p>
            <w:pPr>
              <w:jc w:val="center"/>
            </w:pPr>
            <w:r>
              <w:rPr>
                <w:rFonts w:ascii="Arial" w:cs="Arial" w:eastAsia="Arial" w:hAnsi="Arial"/>
                <w:sz w:val="21"/>
                <w:szCs w:val="21"/>
              </w:rPr>
              <w:t xml:space="preserve">VIII</w:t>
            </w:r>
            <w:r>
              <w:rPr>
                <w:rFonts w:ascii="Arial" w:cs="Arial" w:eastAsia="Arial" w:hAnsi="Arial"/>
                <w:sz w:val="21"/>
                <w:szCs w:val="21"/>
              </w:rPr>
              <w:t xml:space="preserve"> – 110 17/02/17</w:t>
            </w:r>
          </w:p>
        </w:tc>
        <w:tc>
          <w:tcPr>
            <w:tcW w:type="dxa" w:w="8778"/>
            <w:gridSpan w:val="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Для сельскохозяйственного производства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80-100 мл/т</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4389"/>
            <w:gridSpan w:val="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Повышение иммунитета к болезням и неблагоприятным факторам среды, повышение урожайности, улучшение качества продукции </w:t>
            </w: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Предпосевная обработка семян. Расход-10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80-100 мл/га</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конца кущения-начало выхода в трубку. Расход-300 л/га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60-100 мл/т</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Предпосевная обработка семян. Расход-10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60-100 мл/га </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конца кущения-начало выхода в трубку. Расход-300 л/га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60-100 мл/т</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озимый</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Предпосевная обработка семян. Расход-10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60-100 мл/га </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конца кущения-начало выхода в трубку. Расход-300 л/га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60-100 мл/т</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Предпосевная обработка семян. Расход-10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60-100 мл/га </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конца кущения-начало выхода в трубку. Расход-300 л/га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мл/т</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Предпосевная обработка семян. Расход-10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мл/га </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образования корзинок. Расход-300 л/га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мл/т</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Предпосевная обработка семян. Расход-10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мл/га </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бутонизации. Расход-300 л/га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мл/т</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Предпосадочная обработка клубней.. Расход-10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мл/га </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бутонизации. Расход-300 л/га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мл/т</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Предпосевная обработка семян. Расход-10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мл/га </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3-4 пар листьев. Расход-300 л/га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мл/т</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яровой</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Предпосевная обработка семян. Расход-10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мл/га </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бутонизации. Расход-300 л/га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мл/т</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Гречиха</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Предпосевная обработка семян. Расход-10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мл/га </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бутонизации. Расход-300 л/га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мл/т</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Предпосевная обработка семян. Расход-10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мл/га </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бутонизации. Расход-300 л/га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150-250 мл/га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1-е -в фазе «розовый бутон», 2-е -в фазе плод «греческий орех». Расход-1000 л/га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150-200 мл/га </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1-е- в фазе цветения, 2-е- через 15-25 дней после первого опрыскивания. Расход-800 л/га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8778"/>
            <w:gridSpan w:val="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1"/>
                <w:szCs w:val="21"/>
              </w:rPr>
              <w:t xml:space="preserve">Для личных подсобных хозяйств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7,5-10,0 мл/л воды</w:t>
            </w: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4389"/>
            <w:gridSpan w:val="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Повышение иммунитета к болезням и неблагоприятным факторам среды, повышение урожайности, улучшение качества продукции </w:t>
            </w: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Предпосадочная обработка клубней. Расход -1 л/100 кг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мл/3 л воды</w:t>
            </w:r>
          </w:p>
        </w:tc>
        <w:tc>
          <w:tcPr>
            <w:vMerge w:val="continue"/>
            <w:tcBorders>
              <w:top w:val="none" w:color="auto" w:sz="0"/>
              <w:left w:val="none" w:color="auto" w:sz="0"/>
              <w:bottom w:val="single" w:color="CBBF9E" w:sz="4"/>
              <w:right w:val="single" w:color="CBBF9E" w:sz="4"/>
            </w:tcBorders>
          </w:tcP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в фазе бутонизации. Расход-3 л/100 м2.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1,5-2,5 мл/10 л воды </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1-е -в фазе «розовый бутон», 2-е -в фазе плод «греческий орех». Расход-10 л/100 м2.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1,0-2,0 мл/8 л воды </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w:t>
            </w:r>
          </w:p>
        </w:tc>
        <w:tc>
          <w:tcPr>
            <w:gridSpan w:val="7"/>
            <w:vMerge w:val="continue"/>
            <w:tcBorders>
              <w:top w:val="none" w:color="auto" w:sz="0"/>
              <w:left w:val="none" w:color="auto" w:sz="0"/>
              <w:bottom w:val="single" w:color="CBBF9E" w:sz="4"/>
              <w:right w:val="single" w:color="CBBF9E" w:sz="4"/>
            </w:tcBorders>
          </w:tcPr>
          <w:p/>
        </w:tc>
        <w:tc>
          <w:tcPr>
            <w:tcW w:type="dxa" w:w="31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растений: 1-е- в фазе цветения, 2-е- через 15-25 дней после первого опрыскивания. Расход- 8 л/100 м2</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Раствор коллаидного серебра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Зерокс, ВРК (3 г/л)</w:t>
            </w:r>
          </w:p>
          <w:p>
            <w:pPr>
              <w:jc w:val="center"/>
            </w:pPr>
            <w:r>
              <w:rPr>
                <w:rFonts w:ascii="Arial" w:cs="Arial" w:eastAsia="Arial" w:hAnsi="Arial"/>
                <w:sz w:val="21"/>
                <w:szCs w:val="21"/>
              </w:rPr>
              <w:t xml:space="preserve">Компания ООО «Резерв» и ООО «Агрохимия - Новосергиевка», Россия</w:t>
            </w:r>
          </w:p>
          <w:p>
            <w:pPr>
              <w:jc w:val="center"/>
            </w:pPr>
            <w:r>
              <w:rPr>
                <w:rFonts w:ascii="Arial" w:cs="Arial" w:eastAsia="Arial" w:hAnsi="Arial"/>
                <w:sz w:val="21"/>
                <w:szCs w:val="21"/>
              </w:rPr>
              <w:t xml:space="preserve">VIII</w:t>
            </w:r>
            <w:r>
              <w:rPr>
                <w:rFonts w:ascii="Arial" w:cs="Arial" w:eastAsia="Arial" w:hAnsi="Arial"/>
                <w:sz w:val="21"/>
                <w:szCs w:val="21"/>
              </w:rPr>
              <w:t xml:space="preserve"> – 111 17/02/17</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 л/т</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50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Ризоктониоз, фузариоз, бактериальные гнили </w:t>
            </w:r>
          </w:p>
        </w:tc>
        <w:tc>
          <w:tcPr>
            <w:tcW w:type="dxa" w:w="25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клубнейперед посадкой. Расход – 10 л/т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 л/га </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50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Фитофтороз, альтернариоз</w:t>
            </w:r>
          </w:p>
        </w:tc>
        <w:tc>
          <w:tcPr>
            <w:tcW w:type="dxa" w:w="25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в период вегетации: первое-профилактическое, последующие с и нтервалом 7-9 дней. Расход рабочей жидкости- 300 л/га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 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50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Бактериальный ожог</w:t>
            </w:r>
          </w:p>
        </w:tc>
        <w:tc>
          <w:tcPr>
            <w:tcW w:type="dxa" w:w="25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в фазе : зеленый конус, начало цветения, лещина, рост плодов</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 л/га</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груша</w:t>
            </w:r>
          </w:p>
        </w:tc>
        <w:tc>
          <w:tcPr>
            <w:tcW w:type="dxa" w:w="50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Парша, мучнистая роса, бурая пятнистость</w:t>
            </w:r>
          </w:p>
        </w:tc>
        <w:tc>
          <w:tcPr>
            <w:tcW w:type="dxa" w:w="25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в период вегетации до цветения или после цветения, в период завязывания плодов</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50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Милдью, оидиум, серая гниль, антракноз</w:t>
            </w:r>
          </w:p>
        </w:tc>
        <w:tc>
          <w:tcPr>
            <w:tcW w:type="dxa" w:w="25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в период вегетации до цветения, в период образования ягод</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50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Пирикуляриоз, альтернариоз </w:t>
            </w:r>
          </w:p>
        </w:tc>
        <w:tc>
          <w:tcPr>
            <w:tcW w:type="dxa" w:w="25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в период вегетации, при первых признаках появления болезни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 яровая</w:t>
            </w:r>
          </w:p>
        </w:tc>
        <w:tc>
          <w:tcPr>
            <w:tcW w:type="dxa" w:w="50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Септориоз листьев, бурая ржавчина, ринхоспориоз, мучнистая роса</w:t>
            </w:r>
          </w:p>
        </w:tc>
        <w:tc>
          <w:tcPr>
            <w:tcW w:type="dxa" w:w="2508"/>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Опрыскивание в период вегетации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 </w:t>
            </w:r>
          </w:p>
        </w:tc>
        <w:tc>
          <w:tcPr>
            <w:tcW w:type="dxa" w:w="5016"/>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Сетчатая пятнистость, септориоз листьев, мучнистая роса, фузариоз колоса </w:t>
            </w:r>
          </w:p>
        </w:tc>
        <w:tc>
          <w:tcPr>
            <w:gridSpan w:val="4"/>
            <w:vMerge w:val="continue"/>
            <w:tcBorders>
              <w:top w:val="none" w:color="auto" w:sz="0"/>
              <w:left w:val="none" w:color="auto" w:sz="0"/>
              <w:bottom w:val="single" w:color="CBBF9E" w:sz="4"/>
              <w:right w:val="single" w:color="CBBF9E" w:sz="4"/>
            </w:tcBorders>
          </w:tcP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1л /1000 м3 помещения</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Помешения для хранения картофеля</w:t>
            </w:r>
          </w:p>
        </w:tc>
        <w:tc>
          <w:tcPr>
            <w:tcW w:type="dxa" w:w="5016"/>
            <w:gridSpan w:val="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Грибные, бактериальные и смешанные грибо-бактериальные гнили клубней, включаяя фузариоз, антракноз, серебристую паршу, ооспороз, фитофтороз, ризоктониоз, склеротиниоз</w:t>
            </w:r>
          </w:p>
        </w:tc>
        <w:tc>
          <w:tcPr>
            <w:tcW w:type="dxa" w:w="25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Фумигация картофелехранилища перед закладкой картофеля. Обработка с помощью генератора тумана, установленного в систему вентиляции картофелехранилища, с расходом рабочей жидкости 10 л/1000 м 3.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мл/тонну</w:t>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продовольственный и семенной </w:t>
            </w:r>
          </w:p>
        </w:tc>
        <w:tc>
          <w:tcPr>
            <w:gridSpan w:val="8"/>
            <w:vMerge w:val="continue"/>
            <w:tcBorders>
              <w:top w:val="none" w:color="auto" w:sz="0"/>
              <w:left w:val="none" w:color="auto" w:sz="0"/>
              <w:bottom w:val="single" w:color="CBBF9E" w:sz="4"/>
              <w:right w:val="single" w:color="CBBF9E" w:sz="4"/>
            </w:tcBorders>
          </w:tcPr>
          <w:p/>
        </w:tc>
        <w:tc>
          <w:tcPr>
            <w:tcW w:type="dxa" w:w="25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Фумигация сразу после загрузки на хранение. Обработка с помощью генератора тумана, установленного в систему вентиляции картофелехранилища, с расходом рабочей жидкости 30 л/1000 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семенной </w:t>
            </w:r>
          </w:p>
        </w:tc>
        <w:tc>
          <w:tcPr>
            <w:gridSpan w:val="8"/>
            <w:vMerge w:val="continue"/>
            <w:tcBorders>
              <w:top w:val="none" w:color="auto" w:sz="0"/>
              <w:left w:val="none" w:color="auto" w:sz="0"/>
              <w:bottom w:val="single" w:color="CBBF9E" w:sz="4"/>
              <w:right w:val="single" w:color="CBBF9E" w:sz="4"/>
            </w:tcBorders>
          </w:tcPr>
          <w:p/>
        </w:tc>
        <w:tc>
          <w:tcPr>
            <w:tcW w:type="dxa" w:w="25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Фумигация перед посадкой. Обработка с помощью генератора тумана, установленного в систему вентиляции картофелехранилища, с расходом рабочей жидкости 30 л/1000 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(семенной) при появлении очага бактериальной или смешанной гнили </w:t>
            </w:r>
          </w:p>
        </w:tc>
        <w:tc>
          <w:tcPr>
            <w:gridSpan w:val="8"/>
            <w:vMerge w:val="continue"/>
            <w:tcBorders>
              <w:top w:val="none" w:color="auto" w:sz="0"/>
              <w:left w:val="none" w:color="auto" w:sz="0"/>
              <w:bottom w:val="single" w:color="CBBF9E" w:sz="4"/>
              <w:right w:val="single" w:color="CBBF9E" w:sz="4"/>
            </w:tcBorders>
          </w:tcPr>
          <w:p/>
        </w:tc>
        <w:tc>
          <w:tcPr>
            <w:tcW w:type="dxa" w:w="250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Фумигация клубней в пораженных гнилью отсеках хранилища. Обработка с помощью генератора тумана, установленного в систему вентиляции картофелехранилища, с расходом рабочей жидкости 45 л/1000 т. </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N+Ca+B</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Никабор</w:t>
            </w:r>
            <w:r>
              <w:rPr>
                <w:rFonts w:ascii="Arial" w:cs="Arial" w:eastAsia="Arial" w:hAnsi="Arial"/>
                <w:sz w:val="21"/>
                <w:szCs w:val="21"/>
              </w:rPr>
              <w:t xml:space="preserve">, </w:t>
            </w:r>
            <w:r>
              <w:rPr>
                <w:rFonts w:ascii="Arial" w:cs="Arial" w:eastAsia="Arial" w:hAnsi="Arial"/>
                <w:sz w:val="21"/>
                <w:szCs w:val="21"/>
              </w:rPr>
              <w:t xml:space="preserve">Г </w:t>
            </w:r>
            <w:r>
              <w:rPr>
                <w:rFonts w:ascii="Arial" w:cs="Arial" w:eastAsia="Arial" w:hAnsi="Arial"/>
                <w:sz w:val="21"/>
                <w:szCs w:val="21"/>
              </w:rPr>
              <w:t xml:space="preserve">(15%+25,6%+0,25%)</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«Hanjing Fertilizer ( Shanghai) Co., ltd»,</w:t>
            </w:r>
          </w:p>
          <w:p>
            <w:pPr>
              <w:jc w:val="center"/>
            </w:pPr>
            <w:r>
              <w:rPr>
                <w:rFonts w:ascii="Arial" w:cs="Arial" w:eastAsia="Arial" w:hAnsi="Arial"/>
                <w:sz w:val="21"/>
                <w:szCs w:val="21"/>
              </w:rPr>
              <w:t xml:space="preserve">КНР, через ОсОО «Агростайл», КР</w:t>
            </w:r>
          </w:p>
          <w:p>
            <w:pPr>
              <w:jc w:val="center"/>
            </w:pPr>
            <w:r>
              <w:rPr>
                <w:rFonts w:ascii="Arial" w:cs="Arial" w:eastAsia="Arial" w:hAnsi="Arial"/>
                <w:sz w:val="21"/>
                <w:szCs w:val="21"/>
              </w:rPr>
              <w:t xml:space="preserve">VIII-104 27/12/16</w:t>
            </w:r>
          </w:p>
        </w:tc>
        <w:tc>
          <w:tcPr>
            <w:tcW w:type="dxa" w:w="8778"/>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соотвествии с утвержденными рекомендациями по применению</w:t>
            </w:r>
          </w:p>
          <w:p>
            <w:pPr>
              <w:jc w:val="left"/>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Нитрабор, Г</w:t>
            </w:r>
          </w:p>
          <w:p>
            <w:pPr>
              <w:jc w:val="center"/>
            </w:pPr>
            <w:r>
              <w:rPr>
                <w:rFonts w:ascii="Arial" w:cs="Arial" w:eastAsia="Arial" w:hAnsi="Arial"/>
                <w:sz w:val="21"/>
                <w:szCs w:val="21"/>
              </w:rPr>
              <w:t xml:space="preserve">(15,4%+18,3%+0,3%)</w:t>
            </w:r>
          </w:p>
          <w:p>
            <w:pPr>
              <w:jc w:val="center"/>
            </w:pPr>
            <w:r>
              <w:rPr>
                <w:rFonts w:ascii="Arial" w:cs="Arial" w:eastAsia="Arial" w:hAnsi="Arial"/>
                <w:sz w:val="21"/>
                <w:szCs w:val="21"/>
              </w:rPr>
              <w:t xml:space="preserve">Компания «ЯраЛива», Финляндия, через, ОсОО «Пестициды», КР</w:t>
            </w:r>
          </w:p>
          <w:p>
            <w:pPr>
              <w:jc w:val="center"/>
            </w:pPr>
            <w:r>
              <w:rPr>
                <w:rFonts w:ascii="Arial" w:cs="Arial" w:eastAsia="Arial" w:hAnsi="Arial"/>
                <w:b/>
                <w:bCs/>
                <w:i/>
                <w:iCs/>
                <w:sz w:val="24"/>
                <w:szCs w:val="24"/>
              </w:rPr>
              <w:t xml:space="preserve">VIII</w:t>
            </w:r>
            <w:r>
              <w:rPr>
                <w:rFonts w:ascii="Arial" w:cs="Arial" w:eastAsia="Arial" w:hAnsi="Arial"/>
                <w:b/>
                <w:bCs/>
                <w:i/>
                <w:iCs/>
                <w:sz w:val="24"/>
                <w:szCs w:val="24"/>
              </w:rPr>
              <w:t xml:space="preserve">-107 02/02/17</w:t>
            </w:r>
          </w:p>
        </w:tc>
        <w:tc>
          <w:tcPr>
            <w:tcW w:type="dxa" w:w="8778"/>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Торф+гуминовые кислоты</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Флора-С, сухое</w:t>
            </w:r>
          </w:p>
          <w:p>
            <w:pPr>
              <w:jc w:val="center"/>
            </w:pPr>
            <w:r>
              <w:rPr>
                <w:rFonts w:ascii="Arial" w:cs="Arial" w:eastAsia="Arial" w:hAnsi="Arial"/>
                <w:sz w:val="21"/>
                <w:szCs w:val="21"/>
              </w:rPr>
              <w:t xml:space="preserve">торфо – гуминовое удобрение</w:t>
            </w:r>
          </w:p>
          <w:p>
            <w:pPr>
              <w:jc w:val="center"/>
            </w:pPr>
            <w:r>
              <w:rPr>
                <w:rFonts w:ascii="Arial" w:cs="Arial" w:eastAsia="Arial" w:hAnsi="Arial"/>
                <w:sz w:val="21"/>
                <w:szCs w:val="21"/>
              </w:rPr>
              <w:t xml:space="preserve">ООО «Био-Бан» г. Бийск, РФ</w:t>
            </w:r>
          </w:p>
          <w:p>
            <w:pPr>
              <w:jc w:val="center"/>
            </w:pPr>
            <w:r>
              <w:rPr>
                <w:rFonts w:ascii="Arial" w:cs="Arial" w:eastAsia="Arial" w:hAnsi="Arial"/>
                <w:sz w:val="21"/>
                <w:szCs w:val="21"/>
              </w:rPr>
              <w:t xml:space="preserve">VIII</w:t>
            </w:r>
            <w:r>
              <w:rPr>
                <w:rFonts w:ascii="Arial" w:cs="Arial" w:eastAsia="Arial" w:hAnsi="Arial"/>
                <w:sz w:val="21"/>
                <w:szCs w:val="21"/>
              </w:rPr>
              <w:t xml:space="preserve">-28-1 27/04/12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Фитоп-Флора-С, сухое торфо – гуминовое удобрение</w:t>
            </w:r>
          </w:p>
          <w:p>
            <w:pPr>
              <w:jc w:val="center"/>
            </w:pPr>
            <w:r>
              <w:rPr>
                <w:rFonts w:ascii="Arial" w:cs="Arial" w:eastAsia="Arial" w:hAnsi="Arial"/>
                <w:sz w:val="21"/>
                <w:szCs w:val="21"/>
              </w:rPr>
              <w:t xml:space="preserve">ООО «Био-Бан» г. Бийск, РФ</w:t>
            </w:r>
          </w:p>
          <w:p>
            <w:pPr>
              <w:jc w:val="center"/>
            </w:pPr>
            <w:r>
              <w:rPr>
                <w:rFonts w:ascii="Arial" w:cs="Arial" w:eastAsia="Arial" w:hAnsi="Arial"/>
                <w:sz w:val="21"/>
                <w:szCs w:val="21"/>
              </w:rPr>
              <w:t xml:space="preserve">VIII</w:t>
            </w:r>
            <w:r>
              <w:rPr>
                <w:rFonts w:ascii="Arial" w:cs="Arial" w:eastAsia="Arial" w:hAnsi="Arial"/>
                <w:sz w:val="21"/>
                <w:szCs w:val="21"/>
              </w:rPr>
              <w:t xml:space="preserve">-29-1 27/04/12</w:t>
            </w: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Томаты, перцы, баклажаны</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Корневая: с высадкой в грунт и до появления цветов поливать РР 1:100 с интервалом 10-12 дней (10 л/м2); Внекорневая: с появлением цветов до конца цветения опрыскивать РР 1:300 (0.5-0,7 л/м2)</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Капуста</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Поливать РР 1:300 по 1-1,5л под одно растение с интервалом 15-20 дней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Корнеплоды</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После появления всходов и в период формирования корнеплодов поливать РР 1:200 через 12-15 дней (5-7 л/м2)</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Лук, чеснок</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После появления всходов и в период формирования луковиц поливать РР 1:200 через 12-15 дней (5-7 л/м2)</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Кабачки, огурцы,тыквы</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Полить при посадке в грунт, повторить через 12-15 дней РР 1:100 (10 л/м2). После появления завязей полить РР 1:300</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Клубника</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После оттаивания грунта полить РР 1:100 (10 л/м2). Через 12-15 дней повторить полив РР 1:200 (5-7 л/м2). После сбора урожая без удаления листьев с 1 по 15 августа обработать РР 1:100 (10 л/м2) или после сбора урожая срезать листья и пролить РР 1:100 (10 л/м2)</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Картофель</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Через 5-7 дней после посадки полить РР 1:300 (5-7 л/м2). После появления всходов, второй раз через 5 7 дней после окончания цветения опрыскать РР 1:200 (0,3-1 л/м2)</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Декоративные кустарники и деревья</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После посадки пролить почву РР 1:100 (5-7 л/м2), через 15-20 дней повторить полив</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Плодовые кустарники и деревья</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После оттаивания грунта полить 2 раза РР 1:100 с интервалом 10-15 дней. При появлении бутонов обработать РР 1:200 (3-5 л/м2). В период налива плодов обработать 2-3 раза РР 1:200 (3-5 л/м2)</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Комнатные растения</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Поливать первый раз РР 1:100, далее 1 раз в 25-30 дней РР 1:З00. Один раз в 12-15 дней опрыскивать РР 1:300</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Сахарная свёкла</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В период подготовки почвы к посадке пролить РР 1:100 (10 л/м2). В фазе распускания листа опрыскать РР 1:300 (5-7 л/м2), повторить через 15-20 дней</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3762"/>
            <w:gridSpan w:val="6"/>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Хлопок</w:t>
            </w:r>
          </w:p>
        </w:tc>
        <w:tc>
          <w:tcPr>
            <w:tcW w:type="dxa" w:w="5016"/>
            <w:gridSpan w:val="8"/>
            <w:tcBorders>
              <w:top w:val="none" w:color="auto" w:sz="0"/>
              <w:left w:val="none" w:color="auto" w:sz="0"/>
              <w:bottom w:val="single" w:color="CBBF9E" w:sz="4"/>
              <w:right w:val="single" w:color="CBBF9E" w:sz="4"/>
            </w:tcBorders>
          </w:tcPr>
          <w:p>
            <w:pPr>
              <w:jc w:val="left"/>
            </w:pPr>
            <w:r>
              <w:rPr>
                <w:rFonts w:ascii="Arial" w:cs="Arial" w:eastAsia="Arial" w:hAnsi="Arial"/>
                <w:sz w:val="21"/>
                <w:szCs w:val="21"/>
              </w:rPr>
              <w:t xml:space="preserve">Внести перед боронованием РР 1:100 (300-600 л/га). При появлении второго листа повторить из расчёта 240-480 л/га. Опрыскивание проводить по достижению высоты растений 15 см, затем при появлении коробочек РР 1:300 (300-600 л/га)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90 г/кг гиббереллиновых кислот натриевые соли</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Гибберсиб, П, Таб</w:t>
            </w:r>
          </w:p>
          <w:p>
            <w:pPr>
              <w:jc w:val="center"/>
            </w:pPr>
            <w:r>
              <w:rPr>
                <w:rFonts w:ascii="Arial" w:cs="Arial" w:eastAsia="Arial" w:hAnsi="Arial"/>
                <w:sz w:val="21"/>
                <w:szCs w:val="21"/>
              </w:rPr>
              <w:t xml:space="preserve">ООО ПО «Сиббиофарм» РФ,</w:t>
            </w:r>
          </w:p>
          <w:p>
            <w:pPr>
              <w:jc w:val="center"/>
            </w:pPr>
            <w:r>
              <w:rPr>
                <w:rFonts w:ascii="Arial" w:cs="Arial" w:eastAsia="Arial" w:hAnsi="Arial"/>
                <w:sz w:val="21"/>
                <w:szCs w:val="21"/>
              </w:rPr>
              <w:t xml:space="preserve">через ОсОО «Биодик» Кыргызстан</w:t>
            </w:r>
          </w:p>
          <w:p>
            <w:pPr>
              <w:jc w:val="center"/>
            </w:pPr>
            <w:r>
              <w:rPr>
                <w:rFonts w:ascii="Arial" w:cs="Arial" w:eastAsia="Arial" w:hAnsi="Arial"/>
                <w:sz w:val="21"/>
                <w:szCs w:val="21"/>
              </w:rPr>
              <w:t xml:space="preserve">VIII</w:t>
            </w:r>
            <w:r>
              <w:rPr>
                <w:rFonts w:ascii="Arial" w:cs="Arial" w:eastAsia="Arial" w:hAnsi="Arial"/>
                <w:sz w:val="21"/>
                <w:szCs w:val="21"/>
              </w:rPr>
              <w:t xml:space="preserve">-37 29/08/13</w:t>
            </w:r>
          </w:p>
        </w:tc>
        <w:tc>
          <w:tcPr>
            <w:tcW w:type="dxa" w:w="62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0,9-1,2</w:t>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Виноград (бессемянные сорта)</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конце цветения. Расход рабочей жидкости -</w:t>
            </w:r>
          </w:p>
          <w:p>
            <w:pPr>
              <w:jc w:val="both"/>
            </w:pPr>
            <w:r>
              <w:rPr>
                <w:rFonts w:ascii="Arial" w:cs="Arial" w:eastAsia="Arial" w:hAnsi="Arial"/>
                <w:sz w:val="21"/>
                <w:szCs w:val="21"/>
              </w:rPr>
              <w:t xml:space="preserve">1500 л/га</w:t>
            </w:r>
          </w:p>
        </w:tc>
        <w:tc>
          <w:tcPr>
            <w:tcW w:type="dxa" w:w="1254"/>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-(1)</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30-40 г/га</w:t>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Томаты открытого и защищенного грунта</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 цветения</w:t>
            </w:r>
          </w:p>
          <w:p>
            <w:pPr>
              <w:jc w:val="both"/>
            </w:pPr>
            <w:r>
              <w:rPr>
                <w:rFonts w:ascii="Arial" w:cs="Arial" w:eastAsia="Arial" w:hAnsi="Arial"/>
                <w:sz w:val="21"/>
                <w:szCs w:val="21"/>
              </w:rPr>
              <w:t xml:space="preserve">1-й, 2-й и 3-й кистей. Расход рабочей жидкости - 300 л/га</w:t>
            </w:r>
          </w:p>
        </w:tc>
        <w:tc>
          <w:tcPr>
            <w:tcW w:type="dxa" w:w="1254"/>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-(3)</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6-20 г/га</w:t>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Фасоль</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фазахбутонизации и массового цветения. Расход рабочей жидкости - 300 л/га</w:t>
            </w:r>
          </w:p>
        </w:tc>
        <w:tc>
          <w:tcPr>
            <w:tcW w:type="dxa" w:w="1254"/>
            <w:gridSpan w:val="2"/>
            <w:vMerge w:val="restart"/>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-(2)</w:t>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21-30 г/га</w:t>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Огурцы открытого и защищенного грунта</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 начала цветения (появление единичных цветков) и массового цветения. Расход рабочей жидкости -</w:t>
            </w:r>
          </w:p>
          <w:p>
            <w:pPr>
              <w:jc w:val="both"/>
            </w:pPr>
            <w:r>
              <w:rPr>
                <w:rFonts w:ascii="Arial" w:cs="Arial" w:eastAsia="Arial" w:hAnsi="Arial"/>
                <w:sz w:val="21"/>
                <w:szCs w:val="21"/>
              </w:rPr>
              <w:t xml:space="preserve">600 л/га</w:t>
            </w:r>
          </w:p>
        </w:tc>
        <w:tc>
          <w:tcPr>
            <w:gridSpan w:val="2"/>
            <w:vMerge w:val="continue"/>
            <w:tcBorders>
              <w:top w:val="none" w:color="auto" w:sz="0"/>
              <w:left w:val="none" w:color="auto" w:sz="0"/>
              <w:bottom w:val="single" w:color="CBBF9E" w:sz="4"/>
              <w:right w:val="single" w:color="CBBF9E" w:sz="4"/>
            </w:tcBorders>
          </w:tcP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vMerge w:val="restart"/>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30 г/га</w:t>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Баклажаны</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фазахбутонизации и начала цветения (10 % распустившихся цветков). Расход рабочей жидкости - 400 л/га</w:t>
            </w:r>
          </w:p>
        </w:tc>
        <w:tc>
          <w:tcPr>
            <w:gridSpan w:val="2"/>
            <w:vMerge w:val="continue"/>
            <w:tcBorders>
              <w:top w:val="none" w:color="auto" w:sz="0"/>
              <w:left w:val="none" w:color="auto" w:sz="0"/>
              <w:bottom w:val="single" w:color="CBBF9E" w:sz="4"/>
              <w:right w:val="single" w:color="CBBF9E" w:sz="4"/>
            </w:tcBorders>
          </w:tcP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Лук репчатый (семенные посадки)</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фазе массового стрелкованияи через 4-6 дней после первого опрыскивания. Расход рабочей жидкости - 300 л/га</w:t>
            </w:r>
          </w:p>
        </w:tc>
        <w:tc>
          <w:tcPr>
            <w:gridSpan w:val="2"/>
            <w:vMerge w:val="continue"/>
            <w:tcBorders>
              <w:top w:val="none" w:color="auto" w:sz="0"/>
              <w:left w:val="none" w:color="auto" w:sz="0"/>
              <w:bottom w:val="single" w:color="CBBF9E" w:sz="4"/>
              <w:right w:val="single" w:color="CBBF9E" w:sz="4"/>
            </w:tcBorders>
          </w:tcP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Люцерна (семенные посевы)</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фазахбутонизации и начала цветения. Расход рабочей жидкости - 300 л/га</w:t>
            </w:r>
          </w:p>
        </w:tc>
        <w:tc>
          <w:tcPr>
            <w:gridSpan w:val="2"/>
            <w:vMerge w:val="continue"/>
            <w:tcBorders>
              <w:top w:val="none" w:color="auto" w:sz="0"/>
              <w:left w:val="none" w:color="auto" w:sz="0"/>
              <w:bottom w:val="single" w:color="CBBF9E" w:sz="4"/>
              <w:right w:val="single" w:color="CBBF9E" w:sz="4"/>
            </w:tcBorders>
          </w:tcP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15 г/га</w:t>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Картофель</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начале фазы начала массового цветения и через 
 7 дней после первого опрыскивания. Расход рабочей жидкости - 300 л/га</w:t>
            </w:r>
          </w:p>
        </w:tc>
        <w:tc>
          <w:tcPr>
            <w:gridSpan w:val="2"/>
            <w:vMerge w:val="continue"/>
            <w:tcBorders>
              <w:top w:val="none" w:color="auto" w:sz="0"/>
              <w:left w:val="none" w:color="auto" w:sz="0"/>
              <w:bottom w:val="single" w:color="CBBF9E" w:sz="4"/>
              <w:right w:val="single" w:color="CBBF9E" w:sz="4"/>
            </w:tcBorders>
          </w:tcP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7,5 г/гa</w:t>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Горох овощной</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фазахбутонизации и начала цветения. Расход рабочей жидкости - 300 л/га</w:t>
            </w:r>
          </w:p>
        </w:tc>
        <w:tc>
          <w:tcPr>
            <w:tcW w:type="dxa" w:w="1254"/>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-(2)</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vMerge w:val="restart"/>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21 г/гa</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Капуста раники</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 6-8 листьев, начала завязывания кочана и через 10-12 дней после второй обработки. Расход рабочей жидкости - 300 л/га</w:t>
            </w:r>
          </w:p>
        </w:tc>
        <w:tc>
          <w:tcPr>
            <w:tcW w:type="dxa" w:w="1254"/>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-(3)</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Капуста поздняя</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 6-8 листьев и начала завязывания кочана. Расход рабочей жидкости -</w:t>
            </w:r>
          </w:p>
          <w:p>
            <w:pPr>
              <w:jc w:val="both"/>
            </w:pPr>
            <w:r>
              <w:rPr>
                <w:rFonts w:ascii="Arial" w:cs="Arial" w:eastAsia="Arial" w:hAnsi="Arial"/>
                <w:sz w:val="21"/>
                <w:szCs w:val="21"/>
              </w:rPr>
              <w:t xml:space="preserve">300 л/га</w:t>
            </w:r>
          </w:p>
        </w:tc>
        <w:tc>
          <w:tcPr>
            <w:tcW w:type="dxa" w:w="1254"/>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-(2)</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0,1 г/л воды (Л)</w:t>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Томаты открытого и защищенного грунта</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начале цветения 1-й, 2-й и 3-й кистей. Расход рабочей жидкости - 1 л/30 м</w:t>
            </w:r>
            <w:r>
              <w:rPr>
                <w:rFonts w:ascii="Arial" w:cs="Arial" w:eastAsia="Arial" w:hAnsi="Arial"/>
                <w:sz w:val="21"/>
                <w:szCs w:val="21"/>
              </w:rPr>
              <w:t xml:space="preserve">2</w:t>
            </w:r>
          </w:p>
        </w:tc>
        <w:tc>
          <w:tcPr>
            <w:tcW w:type="dxa" w:w="1254"/>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-(3)</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0,l г/2 л воды (Л)</w:t>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Огурцы открытого и защищенного грунта</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 начала цветения (появление единичных цветков) и массового цветения. Расход рабочей жидкости -</w:t>
            </w:r>
          </w:p>
          <w:p>
            <w:pPr>
              <w:jc w:val="both"/>
            </w:pPr>
            <w:r>
              <w:rPr>
                <w:rFonts w:ascii="Arial" w:cs="Arial" w:eastAsia="Arial" w:hAnsi="Arial"/>
                <w:sz w:val="21"/>
                <w:szCs w:val="21"/>
              </w:rPr>
              <w:t xml:space="preserve">2 л/40 м</w:t>
            </w:r>
            <w:r>
              <w:rPr>
                <w:rFonts w:ascii="Arial" w:cs="Arial" w:eastAsia="Arial" w:hAnsi="Arial"/>
                <w:sz w:val="21"/>
                <w:szCs w:val="21"/>
              </w:rPr>
              <w:t xml:space="preserve">2</w:t>
            </w:r>
          </w:p>
        </w:tc>
        <w:tc>
          <w:tcPr>
            <w:tcW w:type="dxa" w:w="1254"/>
            <w:gridSpan w:val="2"/>
            <w:vMerge w:val="restart"/>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0,1 г/л воды (Л)</w:t>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Баклажаны</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фазахбутонизации и начала цветения (10 % распустившихся цветков). Расход рабочей жидкости - 1 л/30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0,1 г/2 л воды (Л)</w:t>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Картофель</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начале фазы начала массового цветения и через 
 7 дней после первого опрыскивания. Расход рабочей жидкости - 
 2 л/70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vMerge w:val="restart"/>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0,1 г/1,5 л воды (Л)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Капуста ранняя</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 6-8 листьев, начала завязывания кочана и через 10-12 дней после второй обработки. Расход рабочей жидкости - 1,5 л/50 м</w:t>
            </w:r>
            <w:r>
              <w:rPr>
                <w:rFonts w:ascii="Arial" w:cs="Arial" w:eastAsia="Arial" w:hAnsi="Arial"/>
                <w:sz w:val="21"/>
                <w:szCs w:val="21"/>
              </w:rPr>
              <w:t xml:space="preserve">2</w:t>
            </w:r>
          </w:p>
        </w:tc>
        <w:tc>
          <w:tcPr>
            <w:tcW w:type="dxa" w:w="1254"/>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-(3)</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08"/>
            <w:gridSpan w:val="4"/>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Капуста поздняя</w:t>
            </w:r>
          </w:p>
        </w:tc>
        <w:tc>
          <w:tcPr>
            <w:tcW w:type="dxa" w:w="4389"/>
            <w:gridSpan w:val="7"/>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Опрыскивание в фазах 6-8 листьев и начала завязывания кочана. Расход рабочей жидкости -</w:t>
            </w:r>
          </w:p>
          <w:p>
            <w:pPr>
              <w:jc w:val="both"/>
            </w:pPr>
            <w:r>
              <w:rPr>
                <w:rFonts w:ascii="Arial" w:cs="Arial" w:eastAsia="Arial" w:hAnsi="Arial"/>
                <w:sz w:val="21"/>
                <w:szCs w:val="21"/>
              </w:rPr>
              <w:t xml:space="preserve">1,5 л/50 м</w:t>
            </w:r>
            <w:r>
              <w:rPr>
                <w:rFonts w:ascii="Arial" w:cs="Arial" w:eastAsia="Arial" w:hAnsi="Arial"/>
                <w:sz w:val="21"/>
                <w:szCs w:val="21"/>
              </w:rPr>
              <w:t xml:space="preserve">2</w:t>
            </w:r>
          </w:p>
        </w:tc>
        <w:tc>
          <w:tcPr>
            <w:tcW w:type="dxa" w:w="1254"/>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1"/>
                <w:szCs w:val="21"/>
              </w:rPr>
              <w:t xml:space="preserve">-(2)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Гибберилин оксид</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Гибрилин Голд, Таб (10%)</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Changzhou Good</w:t>
            </w:r>
            <w:r>
              <w:rPr>
                <w:rFonts w:ascii="Arial" w:cs="Arial" w:eastAsia="Arial" w:hAnsi="Arial"/>
                <w:sz w:val="21"/>
                <w:szCs w:val="21"/>
              </w:rPr>
              <w:t xml:space="preserve">-</w:t>
            </w:r>
            <w:r>
              <w:rPr>
                <w:rFonts w:ascii="Arial" w:cs="Arial" w:eastAsia="Arial" w:hAnsi="Arial"/>
                <w:sz w:val="21"/>
                <w:szCs w:val="21"/>
              </w:rPr>
              <w:t xml:space="preserve">Jod Biochemical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КНР, через ОсОО «АгроВет Трейд», КР</w:t>
            </w:r>
          </w:p>
          <w:p>
            <w:pPr>
              <w:jc w:val="center"/>
            </w:pPr>
            <w:r>
              <w:rPr>
                <w:rFonts w:ascii="Arial" w:cs="Arial" w:eastAsia="Arial" w:hAnsi="Arial"/>
                <w:sz w:val="21"/>
                <w:szCs w:val="21"/>
              </w:rPr>
              <w:t xml:space="preserve">VIII-</w:t>
            </w:r>
            <w:r>
              <w:rPr>
                <w:rFonts w:ascii="Arial" w:cs="Arial" w:eastAsia="Arial" w:hAnsi="Arial"/>
                <w:sz w:val="21"/>
                <w:szCs w:val="21"/>
              </w:rPr>
              <w:t xml:space="preserve">109 15/02/17</w:t>
            </w:r>
          </w:p>
        </w:tc>
        <w:tc>
          <w:tcPr>
            <w:tcW w:type="dxa" w:w="8778"/>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ОМУ</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Сила 21, двухкомплексное ОМУ</w:t>
            </w:r>
          </w:p>
          <w:p>
            <w:pPr>
              <w:jc w:val="center"/>
            </w:pPr>
            <w:r>
              <w:rPr>
                <w:rFonts w:ascii="Arial" w:cs="Arial" w:eastAsia="Arial" w:hAnsi="Arial"/>
                <w:sz w:val="21"/>
                <w:szCs w:val="21"/>
              </w:rPr>
              <w:t xml:space="preserve">Компания  «Тонгбу Панг Ханнонг» ЮК,</w:t>
            </w:r>
          </w:p>
          <w:p>
            <w:pPr>
              <w:jc w:val="center"/>
            </w:pPr>
            <w:r>
              <w:rPr>
                <w:rFonts w:ascii="Arial" w:cs="Arial" w:eastAsia="Arial" w:hAnsi="Arial"/>
                <w:sz w:val="21"/>
                <w:szCs w:val="21"/>
              </w:rPr>
              <w:t xml:space="preserve">через Ч. А. Мусабековой, КР</w:t>
            </w:r>
          </w:p>
          <w:p>
            <w:pPr>
              <w:jc w:val="center"/>
            </w:pPr>
            <w:r>
              <w:rPr>
                <w:rFonts w:ascii="Arial" w:cs="Arial" w:eastAsia="Arial" w:hAnsi="Arial"/>
                <w:sz w:val="21"/>
                <w:szCs w:val="21"/>
              </w:rPr>
              <w:t xml:space="preserve">VIII-54 12/03/15</w:t>
            </w:r>
          </w:p>
        </w:tc>
        <w:tc>
          <w:tcPr>
            <w:tcW w:type="dxa" w:w="8778"/>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Sicogreen-L Super P, </w:t>
            </w:r>
            <w:r>
              <w:rPr>
                <w:rFonts w:ascii="Arial" w:cs="Arial" w:eastAsia="Arial" w:hAnsi="Arial"/>
                <w:sz w:val="21"/>
                <w:szCs w:val="21"/>
              </w:rPr>
              <w:t xml:space="preserve">Ж</w:t>
            </w:r>
            <w:r>
              <w:rPr>
                <w:rFonts w:ascii="Arial" w:cs="Arial" w:eastAsia="Arial" w:hAnsi="Arial"/>
                <w:sz w:val="21"/>
                <w:szCs w:val="21"/>
              </w:rPr>
              <w:t xml:space="preserve"> (6,5+24,+6,5+ TE ( w/v)</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«Sap International Corporation bvba», </w:t>
            </w:r>
            <w:r>
              <w:rPr>
                <w:rFonts w:ascii="Arial" w:cs="Arial" w:eastAsia="Arial" w:hAnsi="Arial"/>
                <w:sz w:val="21"/>
                <w:szCs w:val="21"/>
              </w:rPr>
              <w:t xml:space="preserve">Бельгия</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 </w:t>
            </w:r>
            <w:r>
              <w:rPr>
                <w:rFonts w:ascii="Arial" w:cs="Arial" w:eastAsia="Arial" w:hAnsi="Arial"/>
                <w:sz w:val="21"/>
                <w:szCs w:val="21"/>
              </w:rPr>
              <w:t xml:space="preserve">Фаиз Кемикал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VIII-71 12/01/16</w:t>
            </w:r>
          </w:p>
        </w:tc>
        <w:tc>
          <w:tcPr>
            <w:tcW w:type="dxa" w:w="8778"/>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соотвествии с утвержденными рекомендациями по применению</w:t>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Sicogreen-B Economy, </w:t>
            </w:r>
            <w:r>
              <w:rPr>
                <w:rFonts w:ascii="Arial" w:cs="Arial" w:eastAsia="Arial" w:hAnsi="Arial"/>
                <w:sz w:val="21"/>
                <w:szCs w:val="21"/>
              </w:rPr>
              <w:t xml:space="preserve">П</w:t>
            </w:r>
            <w:r>
              <w:rPr>
                <w:rFonts w:ascii="Arial" w:cs="Arial" w:eastAsia="Arial" w:hAnsi="Arial"/>
                <w:sz w:val="21"/>
                <w:szCs w:val="21"/>
              </w:rPr>
              <w:t xml:space="preserve"> (20+20+20+2MgO+CTE)</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«Sap International Corporation bvba», </w:t>
            </w:r>
            <w:r>
              <w:rPr>
                <w:rFonts w:ascii="Arial" w:cs="Arial" w:eastAsia="Arial" w:hAnsi="Arial"/>
                <w:sz w:val="21"/>
                <w:szCs w:val="21"/>
              </w:rPr>
              <w:t xml:space="preserve">Бельгия</w:t>
            </w:r>
            <w:r>
              <w:rPr>
                <w:rFonts w:ascii="Arial" w:cs="Arial" w:eastAsia="Arial" w:hAnsi="Arial"/>
                <w:sz w:val="21"/>
                <w:szCs w:val="21"/>
              </w:rPr>
              <w:t xml:space="preserve">, </w:t>
            </w:r>
            <w:r>
              <w:rPr>
                <w:rFonts w:ascii="Arial" w:cs="Arial" w:eastAsia="Arial" w:hAnsi="Arial"/>
                <w:sz w:val="21"/>
                <w:szCs w:val="21"/>
              </w:rPr>
              <w:t xml:space="preserve">через ОсОО</w:t>
            </w:r>
            <w:r>
              <w:rPr>
                <w:rFonts w:ascii="Arial" w:cs="Arial" w:eastAsia="Arial" w:hAnsi="Arial"/>
                <w:sz w:val="21"/>
                <w:szCs w:val="21"/>
              </w:rPr>
              <w:t xml:space="preserve"> « </w:t>
            </w:r>
            <w:r>
              <w:rPr>
                <w:rFonts w:ascii="Arial" w:cs="Arial" w:eastAsia="Arial" w:hAnsi="Arial"/>
                <w:sz w:val="21"/>
                <w:szCs w:val="21"/>
              </w:rPr>
              <w:t xml:space="preserve">Фаиз Кемикал</w:t>
            </w:r>
            <w:r>
              <w:rPr>
                <w:rFonts w:ascii="Arial" w:cs="Arial" w:eastAsia="Arial" w:hAnsi="Arial"/>
                <w:sz w:val="21"/>
                <w:szCs w:val="21"/>
              </w:rPr>
              <w:t xml:space="preserve">», </w:t>
            </w:r>
            <w:r>
              <w:rPr>
                <w:rFonts w:ascii="Arial" w:cs="Arial" w:eastAsia="Arial" w:hAnsi="Arial"/>
                <w:sz w:val="21"/>
                <w:szCs w:val="21"/>
              </w:rPr>
              <w:t xml:space="preserve">КР</w:t>
            </w:r>
          </w:p>
          <w:p>
            <w:pPr>
              <w:jc w:val="center"/>
            </w:pPr>
            <w:r>
              <w:rPr>
                <w:rFonts w:ascii="Arial" w:cs="Arial" w:eastAsia="Arial" w:hAnsi="Arial"/>
                <w:sz w:val="21"/>
                <w:szCs w:val="21"/>
              </w:rPr>
              <w:t xml:space="preserve">VIII-72 12/01/16</w:t>
            </w:r>
          </w:p>
        </w:tc>
        <w:tc>
          <w:tcPr>
            <w:tcW w:type="dxa" w:w="8778"/>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соотвествии с утвержденными рекомендациями по применению</w:t>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БИО+, С (1,3+1,6+2,7%)</w:t>
            </w:r>
          </w:p>
          <w:p>
            <w:pPr>
              <w:jc w:val="center"/>
            </w:pPr>
            <w:r>
              <w:rPr>
                <w:rFonts w:ascii="Arial" w:cs="Arial" w:eastAsia="Arial" w:hAnsi="Arial"/>
                <w:sz w:val="21"/>
                <w:szCs w:val="21"/>
              </w:rPr>
              <w:t xml:space="preserve">Фирма ОсОО «ЭкоАгро», КР</w:t>
            </w:r>
          </w:p>
          <w:p>
            <w:pPr>
              <w:jc w:val="center"/>
            </w:pPr>
            <w:r>
              <w:rPr>
                <w:rFonts w:ascii="Arial" w:cs="Arial" w:eastAsia="Arial" w:hAnsi="Arial"/>
                <w:sz w:val="21"/>
                <w:szCs w:val="21"/>
              </w:rPr>
              <w:t xml:space="preserve">VIII-70 07/10/15</w:t>
            </w:r>
          </w:p>
        </w:tc>
        <w:tc>
          <w:tcPr>
            <w:tcW w:type="dxa" w:w="8778"/>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соотвествии с утвержденными рекомендациями по применению</w:t>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БИО+, Г (1,25+1,07+2,88%)</w:t>
            </w:r>
          </w:p>
          <w:p>
            <w:pPr>
              <w:jc w:val="center"/>
            </w:pPr>
            <w:r>
              <w:rPr>
                <w:rFonts w:ascii="Arial" w:cs="Arial" w:eastAsia="Arial" w:hAnsi="Arial"/>
                <w:sz w:val="21"/>
                <w:szCs w:val="21"/>
              </w:rPr>
              <w:t xml:space="preserve">Фирма ОсОО «ЭкоАгро», КР</w:t>
            </w:r>
          </w:p>
          <w:p>
            <w:pPr>
              <w:jc w:val="center"/>
            </w:pPr>
            <w:r>
              <w:rPr>
                <w:rFonts w:ascii="Arial" w:cs="Arial" w:eastAsia="Arial" w:hAnsi="Arial"/>
                <w:sz w:val="21"/>
                <w:szCs w:val="21"/>
              </w:rPr>
              <w:t xml:space="preserve">VIII-69 07/10/15</w:t>
            </w:r>
          </w:p>
        </w:tc>
        <w:tc>
          <w:tcPr>
            <w:tcW w:type="dxa" w:w="8778"/>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соотвествии с утвержденными рекомендациями по применению</w:t>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Азот, мезо- и микроэлементы</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54"/>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Ультрамаг Комби, Ж</w:t>
            </w:r>
          </w:p>
          <w:p>
            <w:pPr>
              <w:jc w:val="center"/>
            </w:pPr>
            <w:r>
              <w:rPr>
                <w:rFonts w:ascii="Arial" w:cs="Arial" w:eastAsia="Arial" w:hAnsi="Arial"/>
                <w:sz w:val="21"/>
                <w:szCs w:val="21"/>
              </w:rPr>
              <w:t xml:space="preserve">АО «Щелково Агрохим»,Россия</w:t>
            </w:r>
          </w:p>
          <w:p>
            <w:pPr>
              <w:jc w:val="center"/>
            </w:pPr>
            <w:r>
              <w:rPr>
                <w:rFonts w:ascii="Arial" w:cs="Arial" w:eastAsia="Arial" w:hAnsi="Arial"/>
                <w:sz w:val="21"/>
                <w:szCs w:val="21"/>
              </w:rPr>
              <w:t xml:space="preserve">VIII-76 10/02/16</w:t>
            </w:r>
          </w:p>
          <w:p>
            <w:pPr>
              <w:jc w:val="both"/>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1,0-3,0 л/га</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Зерновые культуры, злаковые травы</w:t>
            </w:r>
          </w:p>
        </w:tc>
        <w:tc>
          <w:tcPr>
            <w:tcW w:type="dxa" w:w="7524"/>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период вегетации 1-2 раза за сезон</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1,0-3,0 л/га</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Кукуруза на зерно, на корм</w:t>
            </w:r>
          </w:p>
        </w:tc>
        <w:tc>
          <w:tcPr>
            <w:tcW w:type="dxa" w:w="7524"/>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период вегетации 1-2 раза за сезон</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1,0-2,0 л/га</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Свекла</w:t>
            </w:r>
          </w:p>
          <w:p>
            <w:pPr>
              <w:jc w:val="center"/>
            </w:pPr>
            <w:r>
              <w:rPr>
                <w:rFonts w:ascii="Arial" w:cs="Arial" w:eastAsia="Arial" w:hAnsi="Arial"/>
                <w:sz w:val="21"/>
                <w:szCs w:val="21"/>
              </w:rPr>
              <w:t xml:space="preserve">сахарная,</w:t>
            </w:r>
          </w:p>
          <w:p>
            <w:pPr>
              <w:jc w:val="center"/>
            </w:pPr>
            <w:r>
              <w:rPr>
                <w:rFonts w:ascii="Arial" w:cs="Arial" w:eastAsia="Arial" w:hAnsi="Arial"/>
                <w:sz w:val="21"/>
                <w:szCs w:val="21"/>
              </w:rPr>
              <w:t xml:space="preserve">столовая</w:t>
            </w:r>
          </w:p>
        </w:tc>
        <w:tc>
          <w:tcPr>
            <w:tcW w:type="dxa" w:w="7524"/>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период вегетации 1-2 раза за сезон</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1,0-2,0 л/га</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Подсолнечник, рапс озимый, яровой, лен масличный</w:t>
            </w:r>
          </w:p>
        </w:tc>
        <w:tc>
          <w:tcPr>
            <w:tcW w:type="dxa" w:w="7524"/>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период вегетации 1-2 раза за сезон</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1,0-2,0 л/га</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Бобовые и зернобобовые культуры, бобовые кормовые травы</w:t>
            </w:r>
          </w:p>
        </w:tc>
        <w:tc>
          <w:tcPr>
            <w:tcW w:type="dxa" w:w="7524"/>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период вегетации 1-2 раза за сезон</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1,0-2,0 л/га</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Картофель</w:t>
            </w:r>
          </w:p>
        </w:tc>
        <w:tc>
          <w:tcPr>
            <w:tcW w:type="dxa" w:w="7524"/>
            <w:gridSpan w:val="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период вегетации 1-2 раза за сезон</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Аминокислоты и пептиды</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2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Изабион, ВР (62,5%),</w:t>
            </w:r>
          </w:p>
          <w:p>
            <w:pPr>
              <w:jc w:val="center"/>
            </w:pPr>
            <w:r>
              <w:rPr>
                <w:rFonts w:ascii="Arial" w:cs="Arial" w:eastAsia="Arial" w:hAnsi="Arial"/>
                <w:sz w:val="21"/>
                <w:szCs w:val="21"/>
              </w:rPr>
              <w:t xml:space="preserve">«Сингента Кроп Протекшн», Швейцария</w:t>
            </w:r>
          </w:p>
          <w:p>
            <w:pPr>
              <w:jc w:val="center"/>
            </w:pPr>
            <w:r>
              <w:rPr>
                <w:rFonts w:ascii="Arial" w:cs="Arial" w:eastAsia="Arial" w:hAnsi="Arial"/>
                <w:sz w:val="21"/>
                <w:szCs w:val="21"/>
              </w:rPr>
              <w:t xml:space="preserve">VIII-67 02/06/15</w:t>
            </w:r>
          </w:p>
        </w:tc>
        <w:tc>
          <w:tcPr>
            <w:tcW w:type="dxa" w:w="1254"/>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1,-2,0</w:t>
            </w: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2508"/>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Повышения урожайности, качества продукции, улучшение сопротивляемости неблагоприятным факторам</w:t>
            </w:r>
          </w:p>
        </w:tc>
        <w:tc>
          <w:tcPr>
            <w:tcW w:type="dxa" w:w="4389"/>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2-3раза в течение сезона: при высоте растений 15см, в начале клубнеобразования, через 15дней после последней подкормки</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w:t>
            </w:r>
          </w:p>
        </w:tc>
        <w:tc>
          <w:tcPr>
            <w:gridSpan w:val="4"/>
            <w:vMerge w:val="continue"/>
            <w:tcBorders>
              <w:top w:val="none" w:color="auto" w:sz="0"/>
              <w:left w:val="none" w:color="auto" w:sz="0"/>
              <w:bottom w:val="single" w:color="CBBF9E" w:sz="4"/>
              <w:right w:val="single" w:color="CBBF9E" w:sz="4"/>
            </w:tcBorders>
          </w:tcPr>
          <w:p/>
        </w:tc>
        <w:tc>
          <w:tcPr>
            <w:tcW w:type="dxa" w:w="4389"/>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1-3раза в течение сезона: в период образования 4-5листьев</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w:t>
            </w:r>
          </w:p>
        </w:tc>
        <w:tc>
          <w:tcPr>
            <w:gridSpan w:val="4"/>
            <w:vMerge w:val="continue"/>
            <w:tcBorders>
              <w:top w:val="none" w:color="auto" w:sz="0"/>
              <w:left w:val="none" w:color="auto" w:sz="0"/>
              <w:bottom w:val="single" w:color="CBBF9E" w:sz="4"/>
              <w:right w:val="single" w:color="CBBF9E" w:sz="4"/>
            </w:tcBorders>
          </w:tcPr>
          <w:p/>
        </w:tc>
        <w:tc>
          <w:tcPr>
            <w:tcW w:type="dxa" w:w="4389"/>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2-4раза в течение сезона: при высоте растений 10см или после высадки рассады, перед цветением, в начале образования плодов, при изменении цвета плодов во время созревания</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2,0-5.9</w:t>
            </w: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w:t>
            </w:r>
          </w:p>
        </w:tc>
        <w:tc>
          <w:tcPr>
            <w:gridSpan w:val="4"/>
            <w:vMerge w:val="continue"/>
            <w:tcBorders>
              <w:top w:val="none" w:color="auto" w:sz="0"/>
              <w:left w:val="none" w:color="auto" w:sz="0"/>
              <w:bottom w:val="single" w:color="CBBF9E" w:sz="4"/>
              <w:right w:val="single" w:color="CBBF9E" w:sz="4"/>
            </w:tcBorders>
          </w:tcPr>
          <w:p/>
        </w:tc>
        <w:tc>
          <w:tcPr>
            <w:tcW w:type="dxa" w:w="4389"/>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Корневая подкормка 2-4раза в течение сезона при высоте растений 10см или при высадке рассады, перед цветением, в начале плодообразованием и перед созреванием плодов</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Биоорганическое наноудобрение</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Нагро, в жидком виде</w:t>
            </w:r>
          </w:p>
          <w:p>
            <w:pPr>
              <w:jc w:val="center"/>
            </w:pPr>
            <w:r>
              <w:rPr>
                <w:rFonts w:ascii="Arial" w:cs="Arial" w:eastAsia="Arial" w:hAnsi="Arial"/>
                <w:sz w:val="21"/>
                <w:szCs w:val="21"/>
              </w:rPr>
              <w:t xml:space="preserve">ООО «Биоплант Флора» РФ,</w:t>
            </w:r>
          </w:p>
          <w:p>
            <w:pPr>
              <w:jc w:val="center"/>
            </w:pPr>
            <w:r>
              <w:rPr>
                <w:rFonts w:ascii="Arial" w:cs="Arial" w:eastAsia="Arial" w:hAnsi="Arial"/>
                <w:sz w:val="21"/>
                <w:szCs w:val="21"/>
              </w:rPr>
              <w:t xml:space="preserve">через ОсОО «Нагро Трейд» КР</w:t>
            </w:r>
          </w:p>
          <w:p>
            <w:pPr>
              <w:jc w:val="center"/>
            </w:pPr>
            <w:r>
              <w:rPr>
                <w:rFonts w:ascii="Arial" w:cs="Arial" w:eastAsia="Arial" w:hAnsi="Arial"/>
                <w:sz w:val="21"/>
                <w:szCs w:val="21"/>
              </w:rPr>
              <w:t xml:space="preserve">VIII</w:t>
            </w:r>
            <w:r>
              <w:rPr>
                <w:rFonts w:ascii="Arial" w:cs="Arial" w:eastAsia="Arial" w:hAnsi="Arial"/>
                <w:sz w:val="21"/>
                <w:szCs w:val="21"/>
              </w:rPr>
              <w:t xml:space="preserve">-36 31/07/13</w:t>
            </w: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литр на 1 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81"/>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Для всех культур без исключений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08"/>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Повышает иммунную устойчивость растений к различным неблагоприятным факторам: резкие перепады температур, заморозки, засуха, переувлажнения, недостаток суммы активных температур</w:t>
            </w:r>
          </w:p>
          <w:p>
            <w:pPr>
              <w:jc w:val="both"/>
            </w:pPr>
            <w:r>
              <w:rPr>
                <w:rFonts w:ascii="Arial" w:cs="Arial" w:eastAsia="Arial" w:hAnsi="Arial"/>
                <w:sz w:val="24"/>
                <w:szCs w:val="24"/>
              </w:rPr>
              <w:t xml:space="preserve"/>
            </w:r>
          </w:p>
        </w:tc>
        <w:tc>
          <w:tcPr>
            <w:tcW w:type="dxa" w:w="313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 Используется как комплексная обработка сельскохозяйственных растений, начиная с обработки посевного или посадочного материала и до обработки вегетирующих растений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779"/>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Борная кислота + марганец сульфат + вода (комбинированные микроэлементы)</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Руткинг «Кальпия»,</w:t>
            </w:r>
          </w:p>
          <w:p>
            <w:pPr>
              <w:jc w:val="center"/>
            </w:pPr>
            <w:r>
              <w:rPr>
                <w:rFonts w:ascii="Arial" w:cs="Arial" w:eastAsia="Arial" w:hAnsi="Arial"/>
                <w:sz w:val="21"/>
                <w:szCs w:val="21"/>
              </w:rPr>
              <w:t xml:space="preserve">Корея</w:t>
            </w:r>
          </w:p>
          <w:p>
            <w:pPr>
              <w:jc w:val="center"/>
            </w:pPr>
            <w:r>
              <w:rPr>
                <w:rFonts w:ascii="Arial" w:cs="Arial" w:eastAsia="Arial" w:hAnsi="Arial"/>
                <w:sz w:val="21"/>
                <w:szCs w:val="21"/>
              </w:rPr>
              <w:t xml:space="preserve">VIII</w:t>
            </w:r>
            <w:r>
              <w:rPr>
                <w:rFonts w:ascii="Arial" w:cs="Arial" w:eastAsia="Arial" w:hAnsi="Arial"/>
                <w:sz w:val="21"/>
                <w:szCs w:val="21"/>
              </w:rPr>
              <w:t xml:space="preserve">-28 21/02/13</w:t>
            </w:r>
          </w:p>
        </w:tc>
        <w:tc>
          <w:tcPr>
            <w:tcW w:type="dxa" w:w="9405"/>
            <w:gridSpan w:val="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Борная кислота + сульфат цинка + вода (комбинированные микроэлементы)</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Керес</w:t>
            </w:r>
          </w:p>
          <w:p>
            <w:pPr>
              <w:jc w:val="center"/>
            </w:pPr>
            <w:r>
              <w:rPr>
                <w:rFonts w:ascii="Arial" w:cs="Arial" w:eastAsia="Arial" w:hAnsi="Arial"/>
                <w:sz w:val="21"/>
                <w:szCs w:val="21"/>
              </w:rPr>
              <w:t xml:space="preserve"> «Кальпия», Корея</w:t>
            </w:r>
          </w:p>
          <w:p>
            <w:pPr>
              <w:jc w:val="center"/>
            </w:pPr>
            <w:r>
              <w:rPr>
                <w:rFonts w:ascii="Arial" w:cs="Arial" w:eastAsia="Arial" w:hAnsi="Arial"/>
                <w:sz w:val="21"/>
                <w:szCs w:val="21"/>
              </w:rPr>
              <w:t xml:space="preserve">VIII</w:t>
            </w:r>
            <w:r>
              <w:rPr>
                <w:rFonts w:ascii="Arial" w:cs="Arial" w:eastAsia="Arial" w:hAnsi="Arial"/>
                <w:sz w:val="21"/>
                <w:szCs w:val="21"/>
              </w:rPr>
              <w:t xml:space="preserve">-29 21/02/13</w:t>
            </w:r>
          </w:p>
        </w:tc>
        <w:tc>
          <w:tcPr>
            <w:tcW w:type="dxa" w:w="9405"/>
            <w:gridSpan w:val="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Борная кислота + молибден + вода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Саге, «Кальпия», Корея</w:t>
            </w:r>
          </w:p>
          <w:p>
            <w:pPr>
              <w:jc w:val="center"/>
            </w:pPr>
            <w:r>
              <w:rPr>
                <w:rFonts w:ascii="Arial" w:cs="Arial" w:eastAsia="Arial" w:hAnsi="Arial"/>
                <w:sz w:val="21"/>
                <w:szCs w:val="21"/>
              </w:rPr>
              <w:t xml:space="preserve">VIII</w:t>
            </w:r>
            <w:r>
              <w:rPr>
                <w:rFonts w:ascii="Arial" w:cs="Arial" w:eastAsia="Arial" w:hAnsi="Arial"/>
                <w:sz w:val="21"/>
                <w:szCs w:val="21"/>
              </w:rPr>
              <w:t xml:space="preserve">-30 21/02/13</w:t>
            </w:r>
          </w:p>
        </w:tc>
        <w:tc>
          <w:tcPr>
            <w:tcW w:type="dxa" w:w="9405"/>
            <w:gridSpan w:val="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2"/>
            <w:gridSpan w:val="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Комплексное удобрение</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2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Кристалон (в ассортименте), СП</w:t>
            </w:r>
          </w:p>
          <w:p>
            <w:pPr>
              <w:jc w:val="center"/>
            </w:pPr>
            <w:r>
              <w:rPr>
                <w:rFonts w:ascii="Arial" w:cs="Arial" w:eastAsia="Arial" w:hAnsi="Arial"/>
                <w:sz w:val="21"/>
                <w:szCs w:val="21"/>
              </w:rPr>
              <w:t xml:space="preserve">«Яра Сиоми Ой»</w:t>
            </w:r>
          </w:p>
          <w:p>
            <w:pPr>
              <w:jc w:val="center"/>
            </w:pPr>
            <w:r>
              <w:rPr>
                <w:rFonts w:ascii="Arial" w:cs="Arial" w:eastAsia="Arial" w:hAnsi="Arial"/>
                <w:sz w:val="21"/>
                <w:szCs w:val="21"/>
              </w:rPr>
              <w:t xml:space="preserve">Нидерланды, через ОсОО «Пестициды»</w:t>
            </w:r>
          </w:p>
          <w:p>
            <w:pPr>
              <w:jc w:val="center"/>
            </w:pPr>
            <w:r>
              <w:rPr>
                <w:rFonts w:ascii="Arial" w:cs="Arial" w:eastAsia="Arial" w:hAnsi="Arial"/>
                <w:sz w:val="21"/>
                <w:szCs w:val="21"/>
              </w:rPr>
              <w:t xml:space="preserve">VIII</w:t>
            </w:r>
            <w:r>
              <w:rPr>
                <w:rFonts w:ascii="Arial" w:cs="Arial" w:eastAsia="Arial" w:hAnsi="Arial"/>
                <w:sz w:val="21"/>
                <w:szCs w:val="21"/>
              </w:rPr>
              <w:t xml:space="preserve">-33 01/07/13</w:t>
            </w:r>
          </w:p>
        </w:tc>
        <w:tc>
          <w:tcPr>
            <w:tcW w:type="dxa" w:w="9405"/>
            <w:gridSpan w:val="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г/10 л воды </w:t>
            </w:r>
          </w:p>
          <w:p>
            <w:pPr>
              <w:jc w:val="both"/>
            </w:pPr>
            <w:r>
              <w:rPr>
                <w:rFonts w:ascii="Arial" w:cs="Arial" w:eastAsia="Arial" w:hAnsi="Arial"/>
                <w:sz w:val="21"/>
                <w:szCs w:val="21"/>
              </w:rPr>
              <w:t xml:space="preserve">Расход раствора - до полного смачивания листовой поверхности растения (Л)</w:t>
            </w:r>
          </w:p>
        </w:tc>
        <w:tc>
          <w:tcPr>
            <w:tcW w:type="dxa" w:w="3135"/>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Комнатные растения</w:t>
            </w:r>
          </w:p>
        </w:tc>
        <w:tc>
          <w:tcPr>
            <w:tcW w:type="dxa" w:w="5016"/>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Некорневые подкормки путем опрыскивания: в летний период (с марта по сентябрь) - 1 раз в 10-15 дней, в зимний период - 1 раз в месяц</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г/10 л воды </w:t>
            </w:r>
          </w:p>
          <w:p>
            <w:pPr>
              <w:jc w:val="both"/>
            </w:pPr>
            <w:r>
              <w:rPr>
                <w:rFonts w:ascii="Arial" w:cs="Arial" w:eastAsia="Arial" w:hAnsi="Arial"/>
                <w:sz w:val="21"/>
                <w:szCs w:val="21"/>
              </w:rPr>
              <w:t xml:space="preserve">Расход раствора соответствует поливочной норме и зависит от размера и вида растений (Л)</w:t>
            </w:r>
          </w:p>
        </w:tc>
        <w:tc>
          <w:tcPr>
            <w:gridSpan w:val="5"/>
            <w:vMerge w:val="continue"/>
            <w:tcBorders>
              <w:top w:val="none" w:color="auto" w:sz="0"/>
              <w:left w:val="none" w:color="auto" w:sz="0"/>
              <w:bottom w:val="single" w:color="CBBF9E" w:sz="4"/>
              <w:right w:val="single" w:color="CBBF9E" w:sz="4"/>
            </w:tcBorders>
          </w:tcPr>
          <w:p/>
        </w:tc>
        <w:tc>
          <w:tcPr>
            <w:tcW w:type="dxa" w:w="5016"/>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Подкормки путем полива: в летний период (с марта по сентябрь) - 1 раз в 7-10 дней, в зимний период - 1 раз в месяц</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г/10 л воды/2-3 м</w:t>
            </w:r>
            <w:r>
              <w:rPr>
                <w:rFonts w:ascii="Arial" w:cs="Arial" w:eastAsia="Arial" w:hAnsi="Arial"/>
                <w:sz w:val="21"/>
                <w:szCs w:val="21"/>
              </w:rPr>
              <w:t xml:space="preserve">2</w:t>
            </w:r>
            <w:r>
              <w:rPr>
                <w:rFonts w:ascii="Arial" w:cs="Arial" w:eastAsia="Arial" w:hAnsi="Arial"/>
                <w:sz w:val="21"/>
                <w:szCs w:val="21"/>
              </w:rPr>
              <w:t xml:space="preserve"> (Л)</w:t>
            </w:r>
          </w:p>
        </w:tc>
        <w:tc>
          <w:tcPr>
            <w:gridSpan w:val="5"/>
            <w:vMerge w:val="continue"/>
            <w:tcBorders>
              <w:top w:val="none" w:color="auto" w:sz="0"/>
              <w:left w:val="none" w:color="auto" w:sz="0"/>
              <w:bottom w:val="single" w:color="CBBF9E" w:sz="4"/>
              <w:right w:val="single" w:color="CBBF9E" w:sz="4"/>
            </w:tcBorders>
          </w:tcPr>
          <w:p/>
        </w:tc>
        <w:tc>
          <w:tcPr>
            <w:tcW w:type="dxa" w:w="5016"/>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подкормки</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г/10 л воды </w:t>
            </w:r>
          </w:p>
          <w:p>
            <w:pPr>
              <w:jc w:val="both"/>
            </w:pPr>
            <w:r>
              <w:rPr>
                <w:rFonts w:ascii="Arial" w:cs="Arial" w:eastAsia="Arial" w:hAnsi="Arial"/>
                <w:sz w:val="21"/>
                <w:szCs w:val="21"/>
              </w:rPr>
              <w:t xml:space="preserve">Расход раствора - до полного смачивания листовой поверхности растения (Л)</w:t>
            </w:r>
          </w:p>
        </w:tc>
        <w:tc>
          <w:tcPr>
            <w:tcW w:type="dxa" w:w="3135"/>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Комнатные растения</w:t>
            </w:r>
          </w:p>
        </w:tc>
        <w:tc>
          <w:tcPr>
            <w:tcW w:type="dxa" w:w="5016"/>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Некорневые подкормки путем опрыскивания: в летний период (с марта по сентябрь), 1 раз в 10-15 дней, в зимний период - 1 раз в месяц</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г/10 л воды </w:t>
            </w:r>
          </w:p>
          <w:p>
            <w:pPr>
              <w:jc w:val="both"/>
            </w:pPr>
            <w:r>
              <w:rPr>
                <w:rFonts w:ascii="Arial" w:cs="Arial" w:eastAsia="Arial" w:hAnsi="Arial"/>
                <w:sz w:val="21"/>
                <w:szCs w:val="21"/>
              </w:rPr>
              <w:t xml:space="preserve">Расход раствора соответствует поливочной норме и зависит от размера и вида растений (Л)</w:t>
            </w:r>
          </w:p>
        </w:tc>
        <w:tc>
          <w:tcPr>
            <w:gridSpan w:val="5"/>
            <w:vMerge w:val="continue"/>
            <w:tcBorders>
              <w:top w:val="none" w:color="auto" w:sz="0"/>
              <w:left w:val="none" w:color="auto" w:sz="0"/>
              <w:bottom w:val="single" w:color="CBBF9E" w:sz="4"/>
              <w:right w:val="single" w:color="CBBF9E" w:sz="4"/>
            </w:tcBorders>
          </w:tcPr>
          <w:p/>
        </w:tc>
        <w:tc>
          <w:tcPr>
            <w:tcW w:type="dxa" w:w="5016"/>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Подкормки путем полива: в летний период (с марта по сентябрь), 1 раз в 7-10 дней, в зимний период - 1 раз в месяц</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405"/>
            <w:gridSpan w:val="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1"/>
                <w:szCs w:val="21"/>
              </w:rPr>
              <w:t xml:space="preserve">Марка Рассада-Рост</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г/10 л воды (Л)</w:t>
            </w:r>
          </w:p>
        </w:tc>
        <w:tc>
          <w:tcPr>
            <w:tcW w:type="dxa" w:w="313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Рассада овощных и цветочных</w:t>
            </w:r>
          </w:p>
        </w:tc>
        <w:tc>
          <w:tcPr>
            <w:tcW w:type="dxa" w:w="5016"/>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некорневые подкормки</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405"/>
            <w:gridSpan w:val="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1"/>
                <w:szCs w:val="21"/>
              </w:rPr>
              <w:t xml:space="preserve">Марка Зеленый ковер</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5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0,2-0,3 %</w:t>
            </w:r>
          </w:p>
          <w:p>
            <w:pPr>
              <w:jc w:val="both"/>
            </w:pPr>
            <w:r>
              <w:rPr>
                <w:rFonts w:ascii="Arial" w:cs="Arial" w:eastAsia="Arial" w:hAnsi="Arial"/>
                <w:sz w:val="21"/>
                <w:szCs w:val="21"/>
              </w:rPr>
              <w:t xml:space="preserve">20-30 г/10 л воды/2 м</w:t>
            </w:r>
            <w:r>
              <w:rPr>
                <w:rFonts w:ascii="Arial" w:cs="Arial" w:eastAsia="Arial" w:hAnsi="Arial"/>
                <w:sz w:val="21"/>
                <w:szCs w:val="21"/>
              </w:rPr>
              <w:t xml:space="preserve">2</w:t>
            </w:r>
            <w:r>
              <w:rPr>
                <w:rFonts w:ascii="Arial" w:cs="Arial" w:eastAsia="Arial" w:hAnsi="Arial"/>
                <w:sz w:val="21"/>
                <w:szCs w:val="21"/>
              </w:rPr>
              <w:t xml:space="preserve"> (Л)</w:t>
            </w:r>
          </w:p>
        </w:tc>
        <w:tc>
          <w:tcPr>
            <w:tcW w:type="dxa" w:w="313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Газоны, цветочно-декоративные, овощные, плодово-ягодные</w:t>
            </w:r>
          </w:p>
        </w:tc>
        <w:tc>
          <w:tcPr>
            <w:tcW w:type="dxa" w:w="5016"/>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Подкормки в течение вегетационного сезона</w:t>
            </w:r>
          </w:p>
        </w:tc>
        <w:tc>
          <w:tcPr>
            <w:tcW w:type="dxa" w:w="15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Водорастворимый фосфор, водорастворимый калий</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Фасфит, Ж (45+30 %)</w:t>
            </w:r>
          </w:p>
          <w:p>
            <w:pPr>
              <w:jc w:val="center"/>
            </w:pPr>
            <w:r>
              <w:rPr>
                <w:rFonts w:ascii="Arial" w:cs="Arial" w:eastAsia="Arial" w:hAnsi="Arial"/>
                <w:sz w:val="21"/>
                <w:szCs w:val="21"/>
              </w:rPr>
              <w:t xml:space="preserve">Компания </w:t>
            </w:r>
          </w:p>
          <w:p>
            <w:pPr>
              <w:jc w:val="center"/>
            </w:pPr>
            <w:r>
              <w:rPr>
                <w:rFonts w:ascii="Arial" w:cs="Arial" w:eastAsia="Arial" w:hAnsi="Arial"/>
                <w:sz w:val="21"/>
                <w:szCs w:val="21"/>
              </w:rPr>
              <w:t xml:space="preserve">«</w:t>
            </w:r>
            <w:r>
              <w:rPr>
                <w:rFonts w:ascii="Arial" w:cs="Arial" w:eastAsia="Arial" w:hAnsi="Arial"/>
                <w:sz w:val="21"/>
                <w:szCs w:val="21"/>
              </w:rPr>
              <w:t xml:space="preserve">AGROINPU STRIAL KIMITEK</w:t>
            </w:r>
            <w:r>
              <w:rPr>
                <w:rFonts w:ascii="Arial" w:cs="Arial" w:eastAsia="Arial" w:hAnsi="Arial"/>
                <w:sz w:val="21"/>
                <w:szCs w:val="21"/>
              </w:rPr>
              <w:t xml:space="preserve">» ,</w:t>
            </w:r>
          </w:p>
          <w:p>
            <w:pPr>
              <w:jc w:val="center"/>
            </w:pPr>
            <w:r>
              <w:rPr>
                <w:rFonts w:ascii="Arial" w:cs="Arial" w:eastAsia="Arial" w:hAnsi="Arial"/>
                <w:sz w:val="21"/>
                <w:szCs w:val="21"/>
              </w:rPr>
              <w:t xml:space="preserve">Испания, через ОсОО «АргоСтайл», КР</w:t>
            </w:r>
          </w:p>
          <w:p>
            <w:pPr>
              <w:jc w:val="center"/>
            </w:pPr>
            <w:r>
              <w:rPr>
                <w:rFonts w:ascii="Arial" w:cs="Arial" w:eastAsia="Arial" w:hAnsi="Arial"/>
                <w:sz w:val="21"/>
                <w:szCs w:val="21"/>
              </w:rPr>
              <w:t xml:space="preserve">VIII </w:t>
            </w:r>
            <w:r>
              <w:rPr>
                <w:rFonts w:ascii="Arial" w:cs="Arial" w:eastAsia="Arial" w:hAnsi="Arial"/>
                <w:sz w:val="21"/>
                <w:szCs w:val="21"/>
              </w:rPr>
              <w:t xml:space="preserve">-98 21/10/16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300-1000 мл/т семян</w:t>
            </w:r>
          </w:p>
          <w:p>
            <w:pPr>
              <w:jc w:val="both"/>
            </w:pPr>
            <w:r>
              <w:rPr>
                <w:rFonts w:ascii="Arial" w:cs="Arial" w:eastAsia="Arial" w:hAnsi="Arial"/>
                <w:sz w:val="21"/>
                <w:szCs w:val="21"/>
              </w:rPr>
              <w:t xml:space="preserve">Некорневое 250-500 мл/га</w:t>
            </w:r>
          </w:p>
          <w:p>
            <w:pPr>
              <w:jc w:val="both"/>
            </w:pPr>
            <w:r>
              <w:rPr>
                <w:rFonts w:ascii="Arial" w:cs="Arial" w:eastAsia="Arial" w:hAnsi="Arial"/>
                <w:sz w:val="21"/>
                <w:szCs w:val="21"/>
              </w:rPr>
              <w:t xml:space="preserve">Корневое  : 4-10 л/га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сельскохозяйственные культуры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перед посевом. В период вегетации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Гиббереллинновая кислота</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Gibberellic acid, </w:t>
            </w:r>
            <w:r>
              <w:rPr>
                <w:rFonts w:ascii="Arial" w:cs="Arial" w:eastAsia="Arial" w:hAnsi="Arial"/>
                <w:sz w:val="21"/>
                <w:szCs w:val="21"/>
              </w:rPr>
              <w:t xml:space="preserve">СП</w:t>
            </w:r>
            <w:r>
              <w:rPr>
                <w:rFonts w:ascii="Arial" w:cs="Arial" w:eastAsia="Arial" w:hAnsi="Arial"/>
                <w:sz w:val="21"/>
                <w:szCs w:val="21"/>
              </w:rPr>
              <w:t xml:space="preserve"> (850 </w:t>
            </w:r>
            <w:r>
              <w:rPr>
                <w:rFonts w:ascii="Arial" w:cs="Arial" w:eastAsia="Arial" w:hAnsi="Arial"/>
                <w:sz w:val="21"/>
                <w:szCs w:val="21"/>
              </w:rPr>
              <w:t xml:space="preserve">г</w:t>
            </w:r>
            <w:r>
              <w:rPr>
                <w:rFonts w:ascii="Arial" w:cs="Arial" w:eastAsia="Arial" w:hAnsi="Arial"/>
                <w:sz w:val="21"/>
                <w:szCs w:val="21"/>
              </w:rPr>
              <w:t xml:space="preserve">/ru)</w:t>
            </w:r>
          </w:p>
          <w:p>
            <w:pPr>
              <w:jc w:val="center"/>
            </w:pPr>
            <w:r>
              <w:rPr>
                <w:rFonts w:ascii="Arial" w:cs="Arial" w:eastAsia="Arial" w:hAnsi="Arial"/>
                <w:sz w:val="21"/>
                <w:szCs w:val="21"/>
              </w:rPr>
              <w:t xml:space="preserve">Компания « Лиер Кемикал Ко., Лтд», КНР, через ОсОО </w:t>
            </w:r>
          </w:p>
          <w:p>
            <w:pPr>
              <w:jc w:val="center"/>
            </w:pPr>
            <w:r>
              <w:rPr>
                <w:rFonts w:ascii="Arial" w:cs="Arial" w:eastAsia="Arial" w:hAnsi="Arial"/>
                <w:sz w:val="21"/>
                <w:szCs w:val="21"/>
              </w:rPr>
              <w:t xml:space="preserve">«АгроПак», КР</w:t>
            </w:r>
          </w:p>
          <w:p>
            <w:pPr>
              <w:jc w:val="center"/>
            </w:pPr>
            <w:r>
              <w:rPr>
                <w:rFonts w:ascii="Arial" w:cs="Arial" w:eastAsia="Arial" w:hAnsi="Arial"/>
                <w:sz w:val="21"/>
                <w:szCs w:val="21"/>
              </w:rPr>
              <w:t xml:space="preserve">VIII</w:t>
            </w:r>
            <w:r>
              <w:rPr>
                <w:rFonts w:ascii="Arial" w:cs="Arial" w:eastAsia="Arial" w:hAnsi="Arial"/>
                <w:sz w:val="21"/>
                <w:szCs w:val="21"/>
              </w:rPr>
              <w:t xml:space="preserve">-100 23/11/16</w:t>
            </w:r>
          </w:p>
        </w:tc>
        <w:tc>
          <w:tcPr>
            <w:tcW w:type="dxa" w:w="763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Гидроксикоричная кислота</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Циркон, Р (0,1 г/л)</w:t>
            </w:r>
          </w:p>
          <w:p>
            <w:pPr>
              <w:jc w:val="center"/>
            </w:pPr>
            <w:r>
              <w:rPr>
                <w:rFonts w:ascii="Arial" w:cs="Arial" w:eastAsia="Arial" w:hAnsi="Arial"/>
                <w:sz w:val="21"/>
                <w:szCs w:val="21"/>
              </w:rPr>
              <w:t xml:space="preserve">Компания ННПП</w:t>
            </w:r>
          </w:p>
          <w:p>
            <w:pPr>
              <w:jc w:val="center"/>
            </w:pPr>
            <w:r>
              <w:rPr>
                <w:rFonts w:ascii="Arial" w:cs="Arial" w:eastAsia="Arial" w:hAnsi="Arial"/>
                <w:sz w:val="21"/>
                <w:szCs w:val="21"/>
              </w:rPr>
              <w:t xml:space="preserve">«НЭСТ М», Россия</w:t>
            </w:r>
          </w:p>
          <w:p>
            <w:pPr>
              <w:jc w:val="center"/>
            </w:pPr>
            <w:r>
              <w:rPr>
                <w:rFonts w:ascii="Arial" w:cs="Arial" w:eastAsia="Arial" w:hAnsi="Arial"/>
                <w:sz w:val="21"/>
                <w:szCs w:val="21"/>
              </w:rPr>
              <w:t xml:space="preserve">VIII -102 21/12/16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мл/т</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озимая</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рабочей жидкости – 10 л/т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мл/га</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 яровой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мл/т</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кущения. Расход рабочей жидкости – </w:t>
            </w:r>
          </w:p>
          <w:p>
            <w:pPr>
              <w:jc w:val="both"/>
            </w:pPr>
            <w:r>
              <w:rPr>
                <w:rFonts w:ascii="Arial" w:cs="Arial" w:eastAsia="Arial" w:hAnsi="Arial"/>
                <w:sz w:val="21"/>
                <w:szCs w:val="21"/>
              </w:rPr>
              <w:t xml:space="preserve">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мл/т</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рабочей жидкости – 10 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кущения. Расход рабочей жидкости – </w:t>
            </w:r>
          </w:p>
          <w:p>
            <w:pPr>
              <w:jc w:val="both"/>
            </w:pPr>
            <w:r>
              <w:rPr>
                <w:rFonts w:ascii="Arial" w:cs="Arial" w:eastAsia="Arial" w:hAnsi="Arial"/>
                <w:sz w:val="21"/>
                <w:szCs w:val="21"/>
              </w:rPr>
              <w:t xml:space="preserve">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мл/т</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рабочей жидкости – 10 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2-4-х настоящих листьев. Расход рабочей жидкости – 150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 мл/т</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рабочей жидкости – 10 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фазах первой пары настоящих листьев и смыкания рядков. Расход рабочей жидкости – 200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 мл/т</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рабочей жидкости – 10 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 начала цветения. Расход рабочей жидкости – </w:t>
            </w:r>
          </w:p>
          <w:p>
            <w:pPr>
              <w:jc w:val="both"/>
            </w:pPr>
            <w:r>
              <w:rPr>
                <w:rFonts w:ascii="Arial" w:cs="Arial" w:eastAsia="Arial" w:hAnsi="Arial"/>
                <w:sz w:val="21"/>
                <w:szCs w:val="21"/>
              </w:rPr>
              <w:t xml:space="preserve">350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мл/т</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Лен-долгунец</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фазах полных всходов и “елочки”.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мл/га</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Предпосадочная обработка клубней. Расход рабочей жидкости – 10 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фазах полных всходов и начала бутонизации. Расход рабочей жидкости – </w:t>
            </w:r>
          </w:p>
          <w:p>
            <w:pPr>
              <w:jc w:val="both"/>
            </w:pPr>
            <w:r>
              <w:rPr>
                <w:rFonts w:ascii="Arial" w:cs="Arial" w:eastAsia="Arial" w:hAnsi="Arial"/>
                <w:sz w:val="21"/>
                <w:szCs w:val="21"/>
              </w:rPr>
              <w:t xml:space="preserve">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мл/т</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и защищенного грунта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3 часа. Расход рабочей жидкости - 
 1,5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за 1-2 дня до высадки рассады, в начале бутонизации и в период массового цветения.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 мл/кг</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и защищенного грунта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1-8 часов. Расход рабочей жидкости – 1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 мл/кг</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Баклажан открытого и защищенного грунта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1-2 часа. Расход рабочей жидкости – 2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цветения. Расход рабочей жидкости – </w:t>
            </w:r>
          </w:p>
          <w:p>
            <w:pPr>
              <w:jc w:val="both"/>
            </w:pPr>
            <w:r>
              <w:rPr>
                <w:rFonts w:ascii="Arial" w:cs="Arial" w:eastAsia="Arial" w:hAnsi="Arial"/>
                <w:sz w:val="21"/>
                <w:szCs w:val="21"/>
              </w:rPr>
              <w:t xml:space="preserve">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мл/кг</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Перец открытого и защищенного грунта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1-2 часа. Расход рабочей жидкости – 1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цветения. Расход рабочей жидкости – </w:t>
            </w:r>
          </w:p>
          <w:p>
            <w:pPr>
              <w:jc w:val="both"/>
            </w:pPr>
            <w:r>
              <w:rPr>
                <w:rFonts w:ascii="Arial" w:cs="Arial" w:eastAsia="Arial" w:hAnsi="Arial"/>
                <w:sz w:val="21"/>
                <w:szCs w:val="21"/>
              </w:rPr>
              <w:t xml:space="preserve">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мл/кг</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белокочанная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6-12 часов. Расход рабочей жидкости – 1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фазах полной листовой розетки и завязывания кочана. Расход рабочей жидкос-</w:t>
            </w:r>
          </w:p>
          <w:p>
            <w:pPr>
              <w:jc w:val="both"/>
            </w:pPr>
            <w:r>
              <w:rPr>
                <w:rFonts w:ascii="Arial" w:cs="Arial" w:eastAsia="Arial" w:hAnsi="Arial"/>
                <w:sz w:val="21"/>
                <w:szCs w:val="21"/>
              </w:rPr>
              <w:t xml:space="preserve">ти – 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 мл/кг</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цветная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6 часов. Расход рабочей жидкости – 1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рассады в фазе </w:t>
            </w:r>
          </w:p>
          <w:p>
            <w:pPr>
              <w:jc w:val="both"/>
            </w:pPr>
            <w:r>
              <w:rPr>
                <w:rFonts w:ascii="Arial" w:cs="Arial" w:eastAsia="Arial" w:hAnsi="Arial"/>
                <w:sz w:val="21"/>
                <w:szCs w:val="21"/>
              </w:rPr>
              <w:t xml:space="preserve">2-3-х настоящих листьев. Расход рабочей жидкости – 150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мл/кг</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через 7 дней после высадки рассады в открытый грунт. Расход рабочей жидкости – 250 л/га</w:t>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150 мл/га</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6-12 часов. Расход рабочей жидкости – 1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фазах 2-3-х настоящих листьев и пучковой спелости (8-10 настоящих листьев). Расход рабочей жидкости – </w:t>
            </w:r>
          </w:p>
          <w:p>
            <w:pPr>
              <w:jc w:val="both"/>
            </w:pPr>
            <w:r>
              <w:rPr>
                <w:rFonts w:ascii="Arial" w:cs="Arial" w:eastAsia="Arial" w:hAnsi="Arial"/>
                <w:sz w:val="21"/>
                <w:szCs w:val="21"/>
              </w:rPr>
              <w:t xml:space="preserve">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 мл/кг</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Салат листовой (на семена)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8 часов. Расход рабочей жидкости – 1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6 настоящих листьев. Расход рабочей жидкости -300-400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мл/кг</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Арбуз</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8 часов. Расход рабочей жидкости - 
 3,5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30-40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“шарика”, в начале цветения и в начале формирования завязей.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мл/кг</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Дыня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8 часов. Расход рабочей жидкости - 
 3,5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2-3-х настоящих листьев, в начале цветения и в начале формирования завязей.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мл/кг</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(южная зона промышленного возделывания)</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конце фазы цветения и через 14 дней после первой обработки. Расход рабочей жидкости -800-1000 л/га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(северная зона промышленного возделывания)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Расход рабочей жидкости – 800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Груша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перед стратификацией на 18 часов. Расход рабочей жидкости – 2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Черешня, вишня, слива</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Расход рабочей жидкости – 500 л/га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мл/кг</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Алыча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черная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Расход рабочей жидкости – 400 л/га</w:t>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защищенного грунта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начале отрастания побегов. Расход рабочей жидкости – 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Хризантема гелениум</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перед формированием бутонов. Расход рабочей жидкости – 300 л/га</w:t>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40-80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Хризантема корейская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после посадки.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Гладиолус</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клубнелуковиц на 20-22 часа перед посадкой. Расход рабочей жидкости – 1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Пустырник сердечный</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начале вегетации и через 7-8 дней. Расход рабочей жидкости – 300-400 л/га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мл/кг</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Змееголовник молдавский</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 мл/га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Валериана лекарственная (первого года вегетации)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4 часа. Расход рабочей жидкости – </w:t>
            </w:r>
          </w:p>
          <w:p>
            <w:pPr>
              <w:jc w:val="both"/>
            </w:pPr>
            <w:r>
              <w:rPr>
                <w:rFonts w:ascii="Arial" w:cs="Arial" w:eastAsia="Arial" w:hAnsi="Arial"/>
                <w:sz w:val="21"/>
                <w:szCs w:val="21"/>
              </w:rPr>
              <w:t xml:space="preserve">250 мл/кг</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2-4 настоящих листьев и через 7-10 дней. Расход рабочей жидкости – </w:t>
            </w:r>
          </w:p>
          <w:p>
            <w:pPr>
              <w:jc w:val="both"/>
            </w:pPr>
            <w:r>
              <w:rPr>
                <w:rFonts w:ascii="Arial" w:cs="Arial" w:eastAsia="Arial" w:hAnsi="Arial"/>
                <w:sz w:val="21"/>
                <w:szCs w:val="21"/>
              </w:rPr>
              <w:t xml:space="preserve">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мл/кг</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Валериана лекарственная (второго года вегетации)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начала отраста­ния культуры и через 7-10 дней.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мл/га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Наперстянка шерстистая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рабочей жидкости – </w:t>
            </w:r>
          </w:p>
          <w:p>
            <w:pPr>
              <w:jc w:val="both"/>
            </w:pPr>
            <w:r>
              <w:rPr>
                <w:rFonts w:ascii="Arial" w:cs="Arial" w:eastAsia="Arial" w:hAnsi="Arial"/>
                <w:sz w:val="21"/>
                <w:szCs w:val="21"/>
              </w:rPr>
              <w:t xml:space="preserve">250 мл/кг</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начала отрастания культуры и через 7-10 дней. Расход рабочей жидкости – 300-400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мл/кг</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Копеечник альпийский (первого года вегетации)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рабочей жидкости – </w:t>
            </w:r>
          </w:p>
          <w:p>
            <w:pPr>
              <w:jc w:val="both"/>
            </w:pPr>
            <w:r>
              <w:rPr>
                <w:rFonts w:ascii="Arial" w:cs="Arial" w:eastAsia="Arial" w:hAnsi="Arial"/>
                <w:sz w:val="21"/>
                <w:szCs w:val="21"/>
              </w:rPr>
              <w:t xml:space="preserve">250 мл/кг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высоте растений 10-12 см. Расход рабочей жидкости – 300-400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мл/кг</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Копеечник альпийский (второго года и последующих лет вегетации)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отрастания куль­туры и через 12-14 дней. </w:t>
            </w:r>
          </w:p>
          <w:p>
            <w:pPr>
              <w:jc w:val="both"/>
            </w:pPr>
            <w:r>
              <w:rPr>
                <w:rFonts w:ascii="Arial" w:cs="Arial" w:eastAsia="Arial" w:hAnsi="Arial"/>
                <w:sz w:val="21"/>
                <w:szCs w:val="21"/>
              </w:rPr>
              <w:t xml:space="preserve">Расход рабо­чей жидкости – 300-400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 мл/га</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Ноготки лекарственные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рабочей жидкости – </w:t>
            </w:r>
          </w:p>
          <w:p>
            <w:pPr>
              <w:jc w:val="both"/>
            </w:pPr>
            <w:r>
              <w:rPr>
                <w:rFonts w:ascii="Arial" w:cs="Arial" w:eastAsia="Arial" w:hAnsi="Arial"/>
                <w:sz w:val="21"/>
                <w:szCs w:val="21"/>
              </w:rPr>
              <w:t xml:space="preserve">250 мл/кг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начале вегетации и через 10-12 дней. Расход рабочей жидкости – 300-400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0,15 мл/кг</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Женьшень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12 часов. Расход рабочей жидкости – 3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 мл/га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появлении </w:t>
            </w:r>
          </w:p>
          <w:p>
            <w:pPr>
              <w:jc w:val="both"/>
            </w:pPr>
            <w:r>
              <w:rPr>
                <w:rFonts w:ascii="Arial" w:cs="Arial" w:eastAsia="Arial" w:hAnsi="Arial"/>
                <w:sz w:val="21"/>
                <w:szCs w:val="21"/>
              </w:rPr>
              <w:t xml:space="preserve">2-х настоящих листьев. Расход рабочей жидкости – 300-400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мл/кг</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Кедр сибирский, кедр корейский</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24 часа. Расход рабочей жидкости – 2 л/кг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Пихта кавказская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мл/кг</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Сосна крымская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сеянцев в середине вегетационного сезона (июнь-июль). Расход рабочей жидкости – 300 л/га</w:t>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 мл/кг</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Лиственница сибирская, сосна обыкновенная, ель обыкновенная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24 часа. Расход рабочей жидкости – 2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Лиственница сибирская, сосна обыкновенная, ель обыкновенная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сеянцев в середине вегетационного сезона (июнь-июль).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мл/кг</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Чубушник, бирючина, гортензия (пересадка растений)</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перед пересадкой.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 мл/га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через день после пересадки.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(укоренение черенков)</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на 18 часов. Расход рабочей жидкости – </w:t>
            </w:r>
          </w:p>
          <w:p>
            <w:pPr>
              <w:jc w:val="both"/>
            </w:pPr>
            <w:r>
              <w:rPr>
                <w:rFonts w:ascii="Arial" w:cs="Arial" w:eastAsia="Arial" w:hAnsi="Arial"/>
                <w:sz w:val="21"/>
                <w:szCs w:val="21"/>
              </w:rPr>
              <w:t xml:space="preserve">1 л/200 шт.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Груша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Слива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 мл/л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Вишня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 мл/л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Крыжовник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 мл/л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красная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0,12 мл/л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Облепиха (укоренение черенков)</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на 14-16 часов. Расход рабочей жидкости – </w:t>
            </w:r>
          </w:p>
          <w:p>
            <w:pPr>
              <w:jc w:val="both"/>
            </w:pPr>
            <w:r>
              <w:rPr>
                <w:rFonts w:ascii="Arial" w:cs="Arial" w:eastAsia="Arial" w:hAnsi="Arial"/>
                <w:sz w:val="21"/>
                <w:szCs w:val="21"/>
              </w:rPr>
              <w:t xml:space="preserve">2 л/100 шт.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 мл/л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(укоренение черенков)</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на 4 часа. Расход рабочей жидкости – </w:t>
            </w:r>
          </w:p>
          <w:p>
            <w:pPr>
              <w:jc w:val="both"/>
            </w:pPr>
            <w:r>
              <w:rPr>
                <w:rFonts w:ascii="Arial" w:cs="Arial" w:eastAsia="Arial" w:hAnsi="Arial"/>
                <w:sz w:val="21"/>
                <w:szCs w:val="21"/>
              </w:rPr>
              <w:t xml:space="preserve">1 л/200 шт.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мл/л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Сакура, туя западная (укоренение черенков)</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на 14 часов. Расход рабочей жидкости – </w:t>
            </w:r>
          </w:p>
          <w:p>
            <w:pPr>
              <w:jc w:val="both"/>
            </w:pPr>
            <w:r>
              <w:rPr>
                <w:rFonts w:ascii="Arial" w:cs="Arial" w:eastAsia="Arial" w:hAnsi="Arial"/>
                <w:sz w:val="21"/>
                <w:szCs w:val="21"/>
              </w:rPr>
              <w:t xml:space="preserve">1 л/500 шт.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0,2-0,25 мл/л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Дейция шершавая, миндаль трехлопастный, сирень, вишня войлочная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мл/500 шт.</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Клематис (укоренение черенков)</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на 16 часов. Расход рабочей жидкости – </w:t>
            </w:r>
          </w:p>
          <w:p>
            <w:pPr>
              <w:jc w:val="both"/>
            </w:pPr>
            <w:r>
              <w:rPr>
                <w:rFonts w:ascii="Arial" w:cs="Arial" w:eastAsia="Arial" w:hAnsi="Arial"/>
                <w:sz w:val="21"/>
                <w:szCs w:val="21"/>
              </w:rPr>
              <w:t xml:space="preserve">1 л/200 шт.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Кипарисовик горохоплодный, ель колючая, можжевельник сибирский (укоренение черенков)</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на 14 часов. Расход рабочей жидкости – </w:t>
            </w:r>
          </w:p>
          <w:p>
            <w:pPr>
              <w:jc w:val="both"/>
            </w:pPr>
            <w:r>
              <w:rPr>
                <w:rFonts w:ascii="Arial" w:cs="Arial" w:eastAsia="Arial" w:hAnsi="Arial"/>
                <w:sz w:val="21"/>
                <w:szCs w:val="21"/>
              </w:rPr>
              <w:t xml:space="preserve">1 л/100 шт.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 мл/л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Барбарис обыкновенный, барбарис Тунберга (укоренение черенков)</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на 18 часов. Расход рабочей жидкости – </w:t>
            </w:r>
          </w:p>
          <w:p>
            <w:pPr>
              <w:jc w:val="both"/>
            </w:pPr>
            <w:r>
              <w:rPr>
                <w:rFonts w:ascii="Arial" w:cs="Arial" w:eastAsia="Arial" w:hAnsi="Arial"/>
                <w:sz w:val="21"/>
                <w:szCs w:val="21"/>
              </w:rPr>
              <w:t xml:space="preserve">1 л/100 черенков</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 мл/л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Гоpox</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Расход рабочей жидкости – </w:t>
            </w:r>
          </w:p>
          <w:p>
            <w:pPr>
              <w:jc w:val="both"/>
            </w:pPr>
            <w:r>
              <w:rPr>
                <w:rFonts w:ascii="Arial" w:cs="Arial" w:eastAsia="Arial" w:hAnsi="Arial"/>
                <w:sz w:val="21"/>
                <w:szCs w:val="21"/>
              </w:rPr>
              <w:t xml:space="preserve">100 мл/кг</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бутонизации – начала цветения. Расход рабочей жидкости – 3,5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 мл/</w:t>
            </w:r>
          </w:p>
          <w:p>
            <w:pPr>
              <w:jc w:val="both"/>
            </w:pPr>
            <w:r>
              <w:rPr>
                <w:rFonts w:ascii="Arial" w:cs="Arial" w:eastAsia="Arial" w:hAnsi="Arial"/>
                <w:sz w:val="21"/>
                <w:szCs w:val="21"/>
              </w:rPr>
              <w:t xml:space="preserve">100 мл воды (Л)</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клубней. Расход рабочей жидкости – </w:t>
            </w:r>
          </w:p>
          <w:p>
            <w:pPr>
              <w:jc w:val="both"/>
            </w:pPr>
            <w:r>
              <w:rPr>
                <w:rFonts w:ascii="Arial" w:cs="Arial" w:eastAsia="Arial" w:hAnsi="Arial"/>
                <w:sz w:val="21"/>
                <w:szCs w:val="21"/>
              </w:rPr>
              <w:t xml:space="preserve">1 л/100 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мл/3,5 л воды (Л)</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фазах полных всхо­дов и начала бутонизации. Расход рабочей жидкости – </w:t>
            </w:r>
          </w:p>
          <w:p>
            <w:pPr>
              <w:jc w:val="both"/>
            </w:pPr>
            <w:r>
              <w:rPr>
                <w:rFonts w:ascii="Arial" w:cs="Arial" w:eastAsia="Arial" w:hAnsi="Arial"/>
                <w:sz w:val="21"/>
                <w:szCs w:val="21"/>
              </w:rPr>
              <w:t xml:space="preserve">3 л/100 м</w:t>
            </w:r>
            <w:r>
              <w:rPr>
                <w:rFonts w:ascii="Arial" w:cs="Arial" w:eastAsia="Arial" w:hAnsi="Arial"/>
                <w:sz w:val="21"/>
                <w:szCs w:val="21"/>
              </w:rPr>
              <w:t xml:space="preserve">2</w:t>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 мл/л воды (Л)</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и защищенного грунта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3 часа. Расход рабочей жидкости – </w:t>
            </w:r>
          </w:p>
          <w:p>
            <w:pPr>
              <w:jc w:val="both"/>
            </w:pPr>
            <w:r>
              <w:rPr>
                <w:rFonts w:ascii="Arial" w:cs="Arial" w:eastAsia="Arial" w:hAnsi="Arial"/>
                <w:sz w:val="21"/>
                <w:szCs w:val="21"/>
              </w:rPr>
              <w:t xml:space="preserve">150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мл/3 л воды (Л)</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за 1-2 дня до высадки рассады, в начале бутонизации и в период массового цветения. Расход рабочей жидкости – 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 мл/150 мл воды (Л)</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и защищенного грунта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1-8 часов. Расход рабочей жидкости – </w:t>
            </w:r>
          </w:p>
          <w:p>
            <w:pPr>
              <w:jc w:val="both"/>
            </w:pPr>
            <w:r>
              <w:rPr>
                <w:rFonts w:ascii="Arial" w:cs="Arial" w:eastAsia="Arial" w:hAnsi="Arial"/>
                <w:sz w:val="21"/>
                <w:szCs w:val="21"/>
              </w:rPr>
              <w:t xml:space="preserve">100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мл/3 л воды (Л)</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Расход рабочей жидкости – </w:t>
            </w:r>
          </w:p>
          <w:p>
            <w:pPr>
              <w:jc w:val="both"/>
            </w:pPr>
            <w:r>
              <w:rPr>
                <w:rFonts w:ascii="Arial" w:cs="Arial" w:eastAsia="Arial" w:hAnsi="Arial"/>
                <w:sz w:val="21"/>
                <w:szCs w:val="21"/>
              </w:rPr>
              <w:t xml:space="preserve">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 мл/</w:t>
            </w:r>
          </w:p>
          <w:p>
            <w:pPr>
              <w:jc w:val="both"/>
            </w:pPr>
            <w:r>
              <w:rPr>
                <w:rFonts w:ascii="Arial" w:cs="Arial" w:eastAsia="Arial" w:hAnsi="Arial"/>
                <w:sz w:val="21"/>
                <w:szCs w:val="21"/>
              </w:rPr>
              <w:t xml:space="preserve">100 мл воды (Л)</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Баклажан открытого и защищенного грунта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1-2 часа. Расход рабочей жидкости – </w:t>
            </w:r>
          </w:p>
          <w:p>
            <w:pPr>
              <w:jc w:val="both"/>
            </w:pPr>
            <w:r>
              <w:rPr>
                <w:rFonts w:ascii="Arial" w:cs="Arial" w:eastAsia="Arial" w:hAnsi="Arial"/>
                <w:sz w:val="21"/>
                <w:szCs w:val="21"/>
              </w:rPr>
              <w:t xml:space="preserve">200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мл/3 л воды (Л)</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цветения. Расход рабочей жидкости – </w:t>
            </w:r>
          </w:p>
          <w:p>
            <w:pPr>
              <w:jc w:val="both"/>
            </w:pPr>
            <w:r>
              <w:rPr>
                <w:rFonts w:ascii="Arial" w:cs="Arial" w:eastAsia="Arial" w:hAnsi="Arial"/>
                <w:sz w:val="21"/>
                <w:szCs w:val="21"/>
              </w:rPr>
              <w:t xml:space="preserve">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мл/200 мл воды (Л)</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Перец открытого и защищенного грунта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1-2 часа. Расход рабочей жидкости – </w:t>
            </w:r>
          </w:p>
          <w:p>
            <w:pPr>
              <w:jc w:val="both"/>
            </w:pPr>
            <w:r>
              <w:rPr>
                <w:rFonts w:ascii="Arial" w:cs="Arial" w:eastAsia="Arial" w:hAnsi="Arial"/>
                <w:sz w:val="21"/>
                <w:szCs w:val="21"/>
              </w:rPr>
              <w:t xml:space="preserve">100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мл/3 л воды (Л)</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цветения. Расход рабочей жидкости – </w:t>
            </w:r>
          </w:p>
          <w:p>
            <w:pPr>
              <w:jc w:val="both"/>
            </w:pPr>
            <w:r>
              <w:rPr>
                <w:rFonts w:ascii="Arial" w:cs="Arial" w:eastAsia="Arial" w:hAnsi="Arial"/>
                <w:sz w:val="21"/>
                <w:szCs w:val="21"/>
              </w:rPr>
              <w:t xml:space="preserve">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мл/100 мл воды (Л)</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белокочанная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6-12 часов. Расход рабочей жидкости – </w:t>
            </w:r>
          </w:p>
          <w:p>
            <w:pPr>
              <w:jc w:val="both"/>
            </w:pPr>
            <w:r>
              <w:rPr>
                <w:rFonts w:ascii="Arial" w:cs="Arial" w:eastAsia="Arial" w:hAnsi="Arial"/>
                <w:sz w:val="21"/>
                <w:szCs w:val="21"/>
              </w:rPr>
              <w:t xml:space="preserve">100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мл/3 л воды (Л)</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полной листовой розетки и в фазе завязывания кочана. Расход рабочей жидкости – 4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0,001 мл/100 мл воды (Л)</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цветная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6 часов. Расход рабочей жидкости - 
 100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мл/4 л воды (Л)</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рассады в фазе 2-3-х настоящих листьев. Расход рабочей жидкости – 1,5 л/100 м</w:t>
            </w:r>
            <w:r>
              <w:rPr>
                <w:rFonts w:ascii="Arial" w:cs="Arial" w:eastAsia="Arial" w:hAnsi="Arial"/>
                <w:sz w:val="21"/>
                <w:szCs w:val="21"/>
              </w:rPr>
              <w:t xml:space="preserve">2</w:t>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мл/100 мл воды (Л)</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через 
 7 дней после высадки рассады в открытый грунт. Расход рабочей жидкости -2,5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мл/</w:t>
            </w:r>
            <w:r>
              <w:rPr>
                <w:rFonts w:ascii="Arial" w:cs="Arial" w:eastAsia="Arial" w:hAnsi="Arial"/>
                <w:sz w:val="21"/>
                <w:szCs w:val="21"/>
              </w:rPr>
              <w:t xml:space="preserve">1</w:t>
            </w:r>
            <w:r>
              <w:rPr>
                <w:rFonts w:ascii="Arial" w:cs="Arial" w:eastAsia="Arial" w:hAnsi="Arial"/>
                <w:sz w:val="21"/>
                <w:szCs w:val="21"/>
              </w:rPr>
              <w:t xml:space="preserve">,5 л воды (Л)</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Морковь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6-12 часов. Расход рабочей жидкости – </w:t>
            </w:r>
          </w:p>
          <w:p>
            <w:pPr>
              <w:jc w:val="both"/>
            </w:pPr>
            <w:r>
              <w:rPr>
                <w:rFonts w:ascii="Arial" w:cs="Arial" w:eastAsia="Arial" w:hAnsi="Arial"/>
                <w:sz w:val="21"/>
                <w:szCs w:val="21"/>
              </w:rPr>
              <w:t xml:space="preserve">100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 мл/2,5 л воды (Л)</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2-3-х настоящих листьев и в фазе пучковой спелости (8-10 настоящих листьев). Расход рабочей жидкости – </w:t>
            </w:r>
          </w:p>
          <w:p>
            <w:pPr>
              <w:jc w:val="both"/>
            </w:pPr>
            <w:r>
              <w:rPr>
                <w:rFonts w:ascii="Arial" w:cs="Arial" w:eastAsia="Arial" w:hAnsi="Arial"/>
                <w:sz w:val="21"/>
                <w:szCs w:val="21"/>
              </w:rPr>
              <w:t xml:space="preserve">4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0,025 мл/
 100 мл воды (Л)</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Арбуз</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8 часов. Расход рабочей жидкости – </w:t>
            </w:r>
          </w:p>
          <w:p>
            <w:pPr>
              <w:jc w:val="both"/>
            </w:pPr>
            <w:r>
              <w:rPr>
                <w:rFonts w:ascii="Arial" w:cs="Arial" w:eastAsia="Arial" w:hAnsi="Arial"/>
                <w:sz w:val="21"/>
                <w:szCs w:val="21"/>
              </w:rPr>
              <w:t xml:space="preserve">350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 мл/4 л воды (Л)</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“шарика”, в начале цветения и в начале формирования завязей. Расход рабочей жидкости – 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мл/350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Дыня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8 часов. 
 Расход рабочей жидкости - 
 350 мл/100 г</w:t>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мл/3 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Дыня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2-3 настоящих листьев, в начале цветения и в начале формирования завязей. Расход рабочей жидкости – 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мл/350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(южная зона промышленного возделывания)</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конце фазы цветения и через 14 дней после первой обработки. Расход рабочей жидкости – 8-10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мл/3 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 (северная зона промышленного возделывания)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мл/8-10 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Расход рабочей жидкости – 5-10 л/дерево</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 мл/8-10 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Груша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перед стратификацией на 18 часов. Расход рабочей жидкости – 200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мл/5-10 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Черешня, вишня, слива</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Расход рабочей жидкости – </w:t>
            </w:r>
          </w:p>
          <w:p>
            <w:pPr>
              <w:jc w:val="both"/>
            </w:pPr>
            <w:r>
              <w:rPr>
                <w:rFonts w:ascii="Arial" w:cs="Arial" w:eastAsia="Arial" w:hAnsi="Arial"/>
                <w:sz w:val="21"/>
                <w:szCs w:val="21"/>
              </w:rPr>
              <w:t xml:space="preserve">5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мл/200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Алыча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1,25 мл/5 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Расход рабочей жидкости – </w:t>
            </w:r>
          </w:p>
          <w:p>
            <w:pPr>
              <w:jc w:val="both"/>
            </w:pPr>
            <w:r>
              <w:rPr>
                <w:rFonts w:ascii="Arial" w:cs="Arial" w:eastAsia="Arial" w:hAnsi="Arial"/>
                <w:sz w:val="21"/>
                <w:szCs w:val="21"/>
              </w:rPr>
              <w:t xml:space="preserve">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мл/5 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черная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бутонизации. Расход рабочей жидкости – </w:t>
            </w:r>
          </w:p>
          <w:p>
            <w:pPr>
              <w:jc w:val="both"/>
            </w:pPr>
            <w:r>
              <w:rPr>
                <w:rFonts w:ascii="Arial" w:cs="Arial" w:eastAsia="Arial" w:hAnsi="Arial"/>
                <w:sz w:val="21"/>
                <w:szCs w:val="21"/>
              </w:rPr>
              <w:t xml:space="preserve">4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мл/3 л воды (Л)</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защищенного грунта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начале отрастания побегов. Расход рабочей жидкости – 4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мл/4 л воды (Л)</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0,4-0,8 мл/4 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Хризантема гелениум</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перед формированием бутонов. Расход рабочей жидкости – 1 л/30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Хризантема корейская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после посадки. Расход рабочей жидкости – </w:t>
            </w:r>
          </w:p>
          <w:p>
            <w:pPr>
              <w:jc w:val="both"/>
            </w:pPr>
            <w:r>
              <w:rPr>
                <w:rFonts w:ascii="Arial" w:cs="Arial" w:eastAsia="Arial" w:hAnsi="Arial"/>
                <w:sz w:val="21"/>
                <w:szCs w:val="21"/>
              </w:rPr>
              <w:t xml:space="preserve">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Гладиолус</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клубнелуковиц на 20-22 часа перед посадкой. Расход рабочей жидкости – 1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 мл/3 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Кедр сибирский, кедр корейский</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24 часа. Расход рабочей жидкости – </w:t>
            </w:r>
          </w:p>
          <w:p>
            <w:pPr>
              <w:jc w:val="both"/>
            </w:pPr>
            <w:r>
              <w:rPr>
                <w:rFonts w:ascii="Arial" w:cs="Arial" w:eastAsia="Arial" w:hAnsi="Arial"/>
                <w:sz w:val="21"/>
                <w:szCs w:val="21"/>
              </w:rPr>
              <w:t xml:space="preserve">200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Пихта кавказская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 мл/</w:t>
            </w:r>
          </w:p>
          <w:p>
            <w:pPr>
              <w:jc w:val="both"/>
            </w:pPr>
            <w:r>
              <w:rPr>
                <w:rFonts w:ascii="Arial" w:cs="Arial" w:eastAsia="Arial" w:hAnsi="Arial"/>
                <w:sz w:val="21"/>
                <w:szCs w:val="21"/>
              </w:rPr>
              <w:t xml:space="preserve">200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Сосна крымская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сеянцев в середине вегетационного сезона (июнь-июль). Расход рабочей жидкости – 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0,002 мл/</w:t>
            </w:r>
          </w:p>
          <w:p>
            <w:pPr>
              <w:jc w:val="both"/>
            </w:pPr>
            <w:r>
              <w:rPr>
                <w:rFonts w:ascii="Arial" w:cs="Arial" w:eastAsia="Arial" w:hAnsi="Arial"/>
                <w:sz w:val="21"/>
                <w:szCs w:val="21"/>
              </w:rPr>
              <w:t xml:space="preserve">200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Лиственница сибирская, сосна обыкновенная, ель обыкновенная</w:t>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на 24 часа. Расход рабочей жидкости – </w:t>
            </w:r>
          </w:p>
          <w:p>
            <w:pPr>
              <w:jc w:val="both"/>
            </w:pPr>
            <w:r>
              <w:rPr>
                <w:rFonts w:ascii="Arial" w:cs="Arial" w:eastAsia="Arial" w:hAnsi="Arial"/>
                <w:sz w:val="21"/>
                <w:szCs w:val="21"/>
              </w:rPr>
              <w:t xml:space="preserve">200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 мл/3 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Лиственница сибирская, сосна обыкновенная, ель обыкновенная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сеянцев в середине вегетационного сезона (июнь-июль). Расход рабочей жидкости – 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 мл/</w:t>
            </w:r>
          </w:p>
          <w:p>
            <w:pPr>
              <w:jc w:val="both"/>
            </w:pPr>
            <w:r>
              <w:rPr>
                <w:rFonts w:ascii="Arial" w:cs="Arial" w:eastAsia="Arial" w:hAnsi="Arial"/>
                <w:sz w:val="21"/>
                <w:szCs w:val="21"/>
              </w:rPr>
              <w:t xml:space="preserve">200 мл воды (Л)</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Чубушник, бирючина, гортензия (пересадка растений)</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перед пересадкой. Расход рабочей жидкости – </w:t>
            </w:r>
          </w:p>
          <w:p>
            <w:pPr>
              <w:jc w:val="both"/>
            </w:pPr>
            <w:r>
              <w:rPr>
                <w:rFonts w:ascii="Arial" w:cs="Arial" w:eastAsia="Arial" w:hAnsi="Arial"/>
                <w:sz w:val="21"/>
                <w:szCs w:val="21"/>
              </w:rPr>
              <w:t xml:space="preserve">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 мл/3 л воды (Л)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через день после пересадки. Расход рабочей жидкости – 3 л/100 м</w:t>
            </w:r>
            <w:r>
              <w:rPr>
                <w:rFonts w:ascii="Arial" w:cs="Arial" w:eastAsia="Arial" w:hAnsi="Arial"/>
                <w:sz w:val="21"/>
                <w:szCs w:val="21"/>
              </w:rPr>
              <w:t xml:space="preserve">2</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(укоренение черенков)</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на 18 часов. Расход рабочей жидкости – </w:t>
            </w:r>
          </w:p>
          <w:p>
            <w:pPr>
              <w:jc w:val="both"/>
            </w:pPr>
            <w:r>
              <w:rPr>
                <w:rFonts w:ascii="Arial" w:cs="Arial" w:eastAsia="Arial" w:hAnsi="Arial"/>
                <w:sz w:val="21"/>
                <w:szCs w:val="21"/>
              </w:rPr>
              <w:t xml:space="preserve">100 мл/20 черенков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 мл/3 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Груша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Слива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0,025 мл/</w:t>
            </w:r>
          </w:p>
          <w:p>
            <w:pPr>
              <w:jc w:val="both"/>
            </w:pPr>
            <w:r>
              <w:rPr>
                <w:rFonts w:ascii="Arial" w:cs="Arial" w:eastAsia="Arial" w:hAnsi="Arial"/>
                <w:sz w:val="21"/>
                <w:szCs w:val="21"/>
              </w:rPr>
              <w:t xml:space="preserve">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Вишня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0,018 мл/</w:t>
            </w:r>
          </w:p>
          <w:p>
            <w:pPr>
              <w:jc w:val="both"/>
            </w:pPr>
            <w:r>
              <w:rPr>
                <w:rFonts w:ascii="Arial" w:cs="Arial" w:eastAsia="Arial" w:hAnsi="Arial"/>
                <w:sz w:val="21"/>
                <w:szCs w:val="21"/>
              </w:rPr>
              <w:t xml:space="preserve">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Крыжовник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 мл/</w:t>
            </w:r>
          </w:p>
          <w:p>
            <w:pPr>
              <w:jc w:val="both"/>
            </w:pPr>
            <w:r>
              <w:rPr>
                <w:rFonts w:ascii="Arial" w:cs="Arial" w:eastAsia="Arial" w:hAnsi="Arial"/>
                <w:sz w:val="21"/>
                <w:szCs w:val="21"/>
              </w:rPr>
              <w:t xml:space="preserve">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красная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0,012 мл/</w:t>
            </w:r>
          </w:p>
          <w:p>
            <w:pPr>
              <w:jc w:val="both"/>
            </w:pPr>
            <w:r>
              <w:rPr>
                <w:rFonts w:ascii="Arial" w:cs="Arial" w:eastAsia="Arial" w:hAnsi="Arial"/>
                <w:sz w:val="21"/>
                <w:szCs w:val="21"/>
              </w:rPr>
              <w:t xml:space="preserve">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Облепиха (укоренение черенков)</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на 14-16 часов. Расход рабочей жидкости – </w:t>
            </w:r>
          </w:p>
          <w:p>
            <w:pPr>
              <w:jc w:val="both"/>
            </w:pPr>
            <w:r>
              <w:rPr>
                <w:rFonts w:ascii="Arial" w:cs="Arial" w:eastAsia="Arial" w:hAnsi="Arial"/>
                <w:sz w:val="21"/>
                <w:szCs w:val="21"/>
              </w:rPr>
              <w:t xml:space="preserve">200 мл/10 черенков</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0,018 мл/</w:t>
            </w:r>
          </w:p>
          <w:p>
            <w:pPr>
              <w:jc w:val="both"/>
            </w:pPr>
            <w:r>
              <w:rPr>
                <w:rFonts w:ascii="Arial" w:cs="Arial" w:eastAsia="Arial" w:hAnsi="Arial"/>
                <w:sz w:val="21"/>
                <w:szCs w:val="21"/>
              </w:rPr>
              <w:t xml:space="preserve">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(укоренение черенков)</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на 4 часа. Расход рабочей жидкости – </w:t>
            </w:r>
          </w:p>
          <w:p>
            <w:pPr>
              <w:jc w:val="both"/>
            </w:pPr>
            <w:r>
              <w:rPr>
                <w:rFonts w:ascii="Arial" w:cs="Arial" w:eastAsia="Arial" w:hAnsi="Arial"/>
                <w:sz w:val="21"/>
                <w:szCs w:val="21"/>
              </w:rPr>
              <w:t xml:space="preserve">100 мл/20 черенков</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 мл/</w:t>
            </w:r>
          </w:p>
          <w:p>
            <w:pPr>
              <w:jc w:val="both"/>
            </w:pPr>
            <w:r>
              <w:rPr>
                <w:rFonts w:ascii="Arial" w:cs="Arial" w:eastAsia="Arial" w:hAnsi="Arial"/>
                <w:sz w:val="21"/>
                <w:szCs w:val="21"/>
              </w:rPr>
              <w:t xml:space="preserve">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Сакура, туя западная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0,02-0,025 мл/</w:t>
            </w:r>
          </w:p>
          <w:p>
            <w:pPr>
              <w:jc w:val="both"/>
            </w:pPr>
            <w:r>
              <w:rPr>
                <w:rFonts w:ascii="Arial" w:cs="Arial" w:eastAsia="Arial" w:hAnsi="Arial"/>
                <w:sz w:val="21"/>
                <w:szCs w:val="21"/>
              </w:rPr>
              <w:t xml:space="preserve">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Дейция шершавая, миндаль трехлопастный, сирень, вишня войлочная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 мл/100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Клематис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 мл/</w:t>
            </w:r>
          </w:p>
          <w:p>
            <w:pPr>
              <w:jc w:val="both"/>
            </w:pPr>
            <w:r>
              <w:rPr>
                <w:rFonts w:ascii="Arial" w:cs="Arial" w:eastAsia="Arial" w:hAnsi="Arial"/>
                <w:sz w:val="21"/>
                <w:szCs w:val="21"/>
              </w:rPr>
              <w:t xml:space="preserve">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Кипарисовик горохоплодный, ель колючая, можжевельник сибирский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0,05-0,1 мл/</w:t>
            </w:r>
          </w:p>
          <w:p>
            <w:pPr>
              <w:jc w:val="both"/>
            </w:pPr>
            <w:r>
              <w:rPr>
                <w:rFonts w:ascii="Arial" w:cs="Arial" w:eastAsia="Arial" w:hAnsi="Arial"/>
                <w:sz w:val="21"/>
                <w:szCs w:val="21"/>
              </w:rPr>
              <w:t xml:space="preserve">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Барбарис обыкно-венный, барбарис Тунберга (укоренение черенков)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 мл/</w:t>
            </w:r>
          </w:p>
          <w:p>
            <w:pPr>
              <w:jc w:val="both"/>
            </w:pPr>
            <w:r>
              <w:rPr>
                <w:rFonts w:ascii="Arial" w:cs="Arial" w:eastAsia="Arial" w:hAnsi="Arial"/>
                <w:sz w:val="21"/>
                <w:szCs w:val="21"/>
              </w:rPr>
              <w:t xml:space="preserve">100 мл воды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Гумат калиевый – натриевый очищенный с фульвокислотами</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Фульвогумат «Иван Овсинский», Ж,</w:t>
            </w:r>
          </w:p>
          <w:p>
            <w:pPr>
              <w:jc w:val="center"/>
            </w:pPr>
            <w:r>
              <w:rPr>
                <w:rFonts w:ascii="Arial" w:cs="Arial" w:eastAsia="Arial" w:hAnsi="Arial"/>
                <w:sz w:val="21"/>
                <w:szCs w:val="21"/>
              </w:rPr>
              <w:t xml:space="preserve">«Альфа Групп», Россия,</w:t>
            </w:r>
          </w:p>
          <w:p>
            <w:pPr>
              <w:jc w:val="center"/>
            </w:pPr>
            <w:r>
              <w:rPr>
                <w:rFonts w:ascii="Arial" w:cs="Arial" w:eastAsia="Arial" w:hAnsi="Arial"/>
                <w:sz w:val="21"/>
                <w:szCs w:val="21"/>
              </w:rPr>
              <w:t xml:space="preserve">через ОсОО «Алби-Агро», КР</w:t>
            </w:r>
          </w:p>
          <w:p>
            <w:pPr>
              <w:jc w:val="center"/>
            </w:pPr>
            <w:r>
              <w:rPr>
                <w:rFonts w:ascii="Arial" w:cs="Arial" w:eastAsia="Arial" w:hAnsi="Arial"/>
                <w:sz w:val="21"/>
                <w:szCs w:val="21"/>
              </w:rPr>
              <w:t xml:space="preserve">VIII-53 20/02/15</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Цитогумат,Ж</w:t>
            </w:r>
          </w:p>
          <w:p>
            <w:pPr>
              <w:jc w:val="center"/>
            </w:pPr>
            <w:r>
              <w:rPr>
                <w:rFonts w:ascii="Arial" w:cs="Arial" w:eastAsia="Arial" w:hAnsi="Arial"/>
                <w:sz w:val="21"/>
                <w:szCs w:val="21"/>
              </w:rPr>
              <w:t xml:space="preserve">Компания ООО НПК«Агрофармика», Россия, через ОсОО «АгроВет Трейд», КР</w:t>
            </w:r>
          </w:p>
          <w:p>
            <w:pPr>
              <w:jc w:val="center"/>
            </w:pPr>
            <w:r>
              <w:rPr>
                <w:rFonts w:ascii="Arial" w:cs="Arial" w:eastAsia="Arial" w:hAnsi="Arial"/>
                <w:sz w:val="21"/>
                <w:szCs w:val="21"/>
              </w:rPr>
              <w:t xml:space="preserve">VIII-108 10/02/17</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3-8 л/га</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культуры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почвы пред вспашкой (культивация)</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 л/т</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w:t>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0,2-0,04 л/га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период вегетации-2-4 раза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0,2-0,4 л/га </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Корневая подкорма в период вегетации-2-4 раза </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Натриевые соли гуминовых кислот</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ГУМИ (марки ГУМИ-20, ГУМИ-20М),Ж,</w:t>
            </w:r>
          </w:p>
          <w:p>
            <w:pPr>
              <w:jc w:val="center"/>
            </w:pPr>
            <w:r>
              <w:rPr>
                <w:rFonts w:ascii="Arial" w:cs="Arial" w:eastAsia="Arial" w:hAnsi="Arial"/>
                <w:sz w:val="21"/>
                <w:szCs w:val="21"/>
              </w:rPr>
              <w:t xml:space="preserve">«Научно-внедренческое предприятие</w:t>
            </w:r>
          </w:p>
          <w:p>
            <w:pPr>
              <w:jc w:val="center"/>
            </w:pPr>
            <w:r>
              <w:rPr>
                <w:rFonts w:ascii="Arial" w:cs="Arial" w:eastAsia="Arial" w:hAnsi="Arial"/>
                <w:sz w:val="21"/>
                <w:szCs w:val="21"/>
              </w:rPr>
              <w:t xml:space="preserve">«БашИнком»,</w:t>
            </w:r>
          </w:p>
          <w:p>
            <w:pPr>
              <w:jc w:val="center"/>
            </w:pPr>
            <w:r>
              <w:rPr>
                <w:rFonts w:ascii="Arial" w:cs="Arial" w:eastAsia="Arial" w:hAnsi="Arial"/>
                <w:sz w:val="21"/>
                <w:szCs w:val="21"/>
              </w:rPr>
              <w:t xml:space="preserve">Россия, Республика Башкортостан</w:t>
            </w:r>
          </w:p>
          <w:p>
            <w:pPr>
              <w:jc w:val="center"/>
            </w:pPr>
            <w:r>
              <w:rPr>
                <w:rFonts w:ascii="Arial" w:cs="Arial" w:eastAsia="Arial" w:hAnsi="Arial"/>
                <w:sz w:val="21"/>
                <w:szCs w:val="21"/>
              </w:rPr>
              <w:t xml:space="preserve">VIII-61 03/04/15</w:t>
            </w:r>
          </w:p>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22,5 л/га </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культуры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Внесение в почву весной или осенью при подготовке почвы ( под вспашку, перекопку, культивация)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 л/т</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ячмень, рожь, злаковые травы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 л/га </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фазе кущения-выхода в трубку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 л/т </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Предпосевая обработка семян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 л/га </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кодкормка растений в фазе кущения-выметывания метелки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1,8 л/т </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 л/га </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 й в фазе начала бутонизации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 </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Многолетние травы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 л/га </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фазе образования соцветий и далее после 1 и 2 укосов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 л/т </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Горох, соя, фасоль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 л/га </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фазе бутонизации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 мл/кг </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Кабачок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перед посадкой на 12 часов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 л/га </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фазе 3-х листьев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 л/т</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 л/га </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фазе 3-5 листьев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 л/т</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Гречиха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 л/га </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фазе бутонизации-начала цветения</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Предпосадочная обработка семян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фазе бутонизации и в фазе цветения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пред посадкой на 12 часов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за 2-3 дня до высадки рассады в грунт, в фазе розетки и в фазе образования кочана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фазе образования 2-4 листьев и перед смыканием листьев в рядках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Укроп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пред посадкой на 12 часов</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0,18</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фазе 5-ти листьев и через 20 дней </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ОМУ</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ГУМИ-ОМИ, «Научно-внедренческое предприятие «БашИнком», Россия, Республика Башкортостан</w:t>
            </w:r>
          </w:p>
          <w:p>
            <w:pPr>
              <w:jc w:val="center"/>
            </w:pPr>
            <w:r>
              <w:rPr>
                <w:rFonts w:ascii="Arial" w:cs="Arial" w:eastAsia="Arial" w:hAnsi="Arial"/>
                <w:sz w:val="21"/>
                <w:szCs w:val="21"/>
              </w:rPr>
              <w:t xml:space="preserve">VIII-62 03/04/15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700 г/10 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Овощи, ягоды, цветы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Овощные, плодово-ягодные, цветочно­декоративные культуры</w:t>
            </w:r>
            <w:r>
              <w:rPr>
                <w:rFonts w:ascii="Arial" w:cs="Arial" w:eastAsia="Arial" w:hAnsi="Arial"/>
                <w:sz w:val="21"/>
                <w:szCs w:val="21"/>
              </w:rPr>
              <w:t xml:space="preserve"> – внесение весной или осенью под перекопку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700 г/Юм</w:t>
            </w:r>
            <w:r>
              <w:rPr>
                <w:rFonts w:ascii="Arial" w:cs="Arial" w:eastAsia="Arial" w:hAnsi="Arial"/>
                <w:sz w:val="21"/>
                <w:szCs w:val="21"/>
              </w:rPr>
              <w:t xml:space="preserve">5</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Овощные, плодово-ягодные, цветочно­декоративные культуры</w:t>
            </w:r>
            <w:r>
              <w:rPr>
                <w:rFonts w:ascii="Arial" w:cs="Arial" w:eastAsia="Arial" w:hAnsi="Arial"/>
                <w:sz w:val="21"/>
                <w:szCs w:val="21"/>
              </w:rPr>
              <w:t xml:space="preserve"> — внесение при посадке растений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 г/10 л воды Расход рабочего раствора Юл/10 м-</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Овощные, плодово-ягодные. Цветочно­декоративные культуры</w:t>
            </w:r>
            <w:r>
              <w:rPr>
                <w:rFonts w:ascii="Arial" w:cs="Arial" w:eastAsia="Arial" w:hAnsi="Arial"/>
                <w:sz w:val="21"/>
                <w:szCs w:val="21"/>
              </w:rPr>
              <w:t xml:space="preserve">— </w:t>
            </w:r>
            <w:r>
              <w:rPr>
                <w:rFonts w:ascii="Arial" w:cs="Arial" w:eastAsia="Arial" w:hAnsi="Arial"/>
                <w:sz w:val="21"/>
                <w:szCs w:val="21"/>
              </w:rPr>
              <w:t xml:space="preserve">корневая подкормка растений через 10 дней после появления всходов (или высадки рассады) с интервалом 2-3 недели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700 г/Юм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Томат, баклажан, перец</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Томат, баклажан, перец –</w:t>
            </w:r>
            <w:r>
              <w:rPr>
                <w:rFonts w:ascii="Arial" w:cs="Arial" w:eastAsia="Arial" w:hAnsi="Arial"/>
                <w:sz w:val="21"/>
                <w:szCs w:val="21"/>
              </w:rPr>
              <w:t xml:space="preserve">внесение весной или осенью под перекопку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700 г/ Юм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Томат, баклажан, перец</w:t>
            </w:r>
            <w:r>
              <w:rPr>
                <w:rFonts w:ascii="Arial" w:cs="Arial" w:eastAsia="Arial" w:hAnsi="Arial"/>
                <w:sz w:val="21"/>
                <w:szCs w:val="21"/>
              </w:rPr>
              <w:t xml:space="preserve"> –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 г/Ю л воды Расход рабочего раствора 10 л/10м</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Томат, бакпажан, перец –</w:t>
            </w:r>
            <w:r>
              <w:rPr>
                <w:rFonts w:ascii="Arial" w:cs="Arial" w:eastAsia="Arial" w:hAnsi="Arial"/>
                <w:sz w:val="21"/>
                <w:szCs w:val="21"/>
              </w:rPr>
              <w:t xml:space="preserve">корневая подкормка растений через 10 дней после появления всходов (или высадки рассады) с интервалом 2-3 недели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700 г/Ю 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Огурец, кабачок, бахчевые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Огурец, кабачок, бахчевые культуры –</w:t>
            </w:r>
            <w:r>
              <w:rPr>
                <w:rFonts w:ascii="Arial" w:cs="Arial" w:eastAsia="Arial" w:hAnsi="Arial"/>
                <w:sz w:val="21"/>
                <w:szCs w:val="21"/>
              </w:rPr>
              <w:t xml:space="preserve"> внесение весной или осенью под перекопку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700 г/Ю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Огурец, кабачок, бахчевые культуры</w:t>
            </w:r>
            <w:r>
              <w:rPr>
                <w:rFonts w:ascii="Arial" w:cs="Arial" w:eastAsia="Arial" w:hAnsi="Arial"/>
                <w:sz w:val="21"/>
                <w:szCs w:val="21"/>
              </w:rPr>
              <w:t xml:space="preserve"> –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 г/Ю л воды Расход рабочего раствора 10 л/Юм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Огурец, кабачок, бахчевые культуры –</w:t>
            </w:r>
            <w:r>
              <w:rPr>
                <w:rFonts w:ascii="Arial" w:cs="Arial" w:eastAsia="Arial" w:hAnsi="Arial"/>
                <w:sz w:val="21"/>
                <w:szCs w:val="21"/>
              </w:rPr>
              <w:t xml:space="preserve">корневая подкормка растений через 10 дней после появления всходов (или высадки рассады) и далее с интерва­лом 2 недели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700 г/Ю 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Картофель, морковь, редис, свекла, репа, редька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Картофель, морковь, редис, сеема столовая, репа, редька –</w:t>
            </w:r>
            <w:r>
              <w:rPr>
                <w:rFonts w:ascii="Arial" w:cs="Arial" w:eastAsia="Arial" w:hAnsi="Arial"/>
                <w:sz w:val="21"/>
                <w:szCs w:val="21"/>
              </w:rPr>
              <w:t xml:space="preserve"> внесение весной или осенью под перекопку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700 г/Ю м</w:t>
            </w:r>
            <w:r>
              <w:rPr>
                <w:rFonts w:ascii="Arial" w:cs="Arial" w:eastAsia="Arial" w:hAnsi="Arial"/>
                <w:sz w:val="21"/>
                <w:szCs w:val="21"/>
              </w:rPr>
              <w:t xml:space="preserve">1</w:t>
            </w:r>
            <w:r>
              <w:rPr>
                <w:rFonts w:ascii="Arial" w:cs="Arial" w:eastAsia="Arial" w:hAnsi="Arial"/>
                <w:sz w:val="21"/>
                <w:szCs w:val="21"/>
              </w:rPr>
              <w:t xml:space="preserve"> или 12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Картофель, морковь, редис, свекла столовая, репа, редька –</w:t>
            </w:r>
            <w:r>
              <w:rPr>
                <w:rFonts w:ascii="Arial" w:cs="Arial" w:eastAsia="Arial" w:hAnsi="Arial"/>
                <w:sz w:val="21"/>
                <w:szCs w:val="21"/>
              </w:rPr>
              <w:t xml:space="preserve"> внесение при (посеве)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 г/Ю л воды Расход рабочего раствора 10 л/Ю м</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Картофель, морковь, редис, света, репа, редька –</w:t>
            </w:r>
            <w:r>
              <w:rPr>
                <w:rFonts w:ascii="Arial" w:cs="Arial" w:eastAsia="Arial" w:hAnsi="Arial"/>
                <w:sz w:val="21"/>
                <w:szCs w:val="21"/>
              </w:rPr>
              <w:t xml:space="preserve">корневая подкормка растений через 10 дней после появления всходов (или высадки рассады) с интервалом 2-3 недели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 кг/10 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Картофель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Картофель</w:t>
            </w:r>
            <w:r>
              <w:rPr>
                <w:rFonts w:ascii="Arial" w:cs="Arial" w:eastAsia="Arial" w:hAnsi="Arial"/>
                <w:sz w:val="21"/>
                <w:szCs w:val="21"/>
              </w:rPr>
              <w:t xml:space="preserve">– </w:t>
            </w:r>
            <w:r>
              <w:rPr>
                <w:rFonts w:ascii="Arial" w:cs="Arial" w:eastAsia="Arial" w:hAnsi="Arial"/>
                <w:sz w:val="21"/>
                <w:szCs w:val="21"/>
              </w:rPr>
              <w:t xml:space="preserve">внесение весной или осенью под перекопку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 кг/Ю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Картофель –</w:t>
            </w:r>
            <w:r>
              <w:rPr>
                <w:rFonts w:ascii="Arial" w:cs="Arial" w:eastAsia="Arial" w:hAnsi="Arial"/>
                <w:sz w:val="21"/>
                <w:szCs w:val="21"/>
              </w:rPr>
              <w:t xml:space="preserve">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г/10 л воды Расход рабочего раствора 10 л/100 растений</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Картофель –</w:t>
            </w:r>
            <w:r>
              <w:rPr>
                <w:rFonts w:ascii="Arial" w:cs="Arial" w:eastAsia="Arial" w:hAnsi="Arial"/>
                <w:sz w:val="21"/>
                <w:szCs w:val="21"/>
              </w:rPr>
              <w:t xml:space="preserve"> корневая подкормка растений после цветения</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700 г/Ю 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Лук, чеснок</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Лук, чеснок –</w:t>
            </w:r>
            <w:r>
              <w:rPr>
                <w:rFonts w:ascii="Arial" w:cs="Arial" w:eastAsia="Arial" w:hAnsi="Arial"/>
                <w:sz w:val="21"/>
                <w:szCs w:val="21"/>
              </w:rPr>
              <w:t xml:space="preserve"> внесение весной или осенью под перекопку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700 г/Ю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Лук, чеснок –</w:t>
            </w:r>
            <w:r>
              <w:rPr>
                <w:rFonts w:ascii="Arial" w:cs="Arial" w:eastAsia="Arial" w:hAnsi="Arial"/>
                <w:sz w:val="21"/>
                <w:szCs w:val="21"/>
              </w:rPr>
              <w:t xml:space="preserve">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 г/Ю л воды Расход рабочего раствора 10 л/Юм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Лук, чеснок –</w:t>
            </w:r>
            <w:r>
              <w:rPr>
                <w:rFonts w:ascii="Arial" w:cs="Arial" w:eastAsia="Arial" w:hAnsi="Arial"/>
                <w:sz w:val="21"/>
                <w:szCs w:val="21"/>
              </w:rPr>
              <w:t xml:space="preserve">корневая подкормка растений каждые 2-3 недели до начала завязывания луковицы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12 г/растение</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Земляника,</w:t>
            </w:r>
          </w:p>
          <w:p>
            <w:pPr>
              <w:jc w:val="left"/>
            </w:pPr>
            <w:r>
              <w:rPr>
                <w:rFonts w:ascii="Arial" w:cs="Arial" w:eastAsia="Arial" w:hAnsi="Arial"/>
                <w:sz w:val="21"/>
                <w:szCs w:val="21"/>
              </w:rPr>
              <w:t xml:space="preserve">клубника,</w:t>
            </w:r>
          </w:p>
          <w:p>
            <w:pPr>
              <w:jc w:val="left"/>
            </w:pPr>
            <w:r>
              <w:rPr>
                <w:rFonts w:ascii="Arial" w:cs="Arial" w:eastAsia="Arial" w:hAnsi="Arial"/>
                <w:sz w:val="21"/>
                <w:szCs w:val="21"/>
              </w:rPr>
              <w:t xml:space="preserve">малина,</w:t>
            </w:r>
          </w:p>
          <w:p>
            <w:pPr>
              <w:jc w:val="left"/>
            </w:pPr>
            <w:r>
              <w:rPr>
                <w:rFonts w:ascii="Arial" w:cs="Arial" w:eastAsia="Arial" w:hAnsi="Arial"/>
                <w:sz w:val="21"/>
                <w:szCs w:val="21"/>
              </w:rPr>
              <w:t xml:space="preserve">смородина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Земляника</w:t>
            </w:r>
            <w:r>
              <w:rPr>
                <w:rFonts w:ascii="Arial" w:cs="Arial" w:eastAsia="Arial" w:hAnsi="Arial"/>
                <w:sz w:val="21"/>
                <w:szCs w:val="21"/>
              </w:rPr>
              <w:t xml:space="preserve"> –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700 г/Юм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Земляника</w:t>
            </w:r>
            <w:r>
              <w:rPr>
                <w:rFonts w:ascii="Arial" w:cs="Arial" w:eastAsia="Arial" w:hAnsi="Arial"/>
                <w:sz w:val="21"/>
                <w:szCs w:val="21"/>
              </w:rPr>
              <w:t xml:space="preserve"> – корневая подкормка весной в начале возобновления вегетации и далее 2-3 раза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 г/Ю л воды Расход рабочего раствора 10 л/5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Земляника –</w:t>
            </w:r>
            <w:r>
              <w:rPr>
                <w:rFonts w:ascii="Arial" w:cs="Arial" w:eastAsia="Arial" w:hAnsi="Arial"/>
                <w:sz w:val="21"/>
                <w:szCs w:val="21"/>
              </w:rPr>
              <w:t xml:space="preserve">корневая подкормка растений 2-3 раза в течение вегетационного периода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36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Малина, смородина –</w:t>
            </w:r>
            <w:r>
              <w:rPr>
                <w:rFonts w:ascii="Arial" w:cs="Arial" w:eastAsia="Arial" w:hAnsi="Arial"/>
                <w:sz w:val="21"/>
                <w:szCs w:val="21"/>
              </w:rPr>
              <w:t xml:space="preserve">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24 г/куст</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Малина, смородина –</w:t>
            </w:r>
            <w:r>
              <w:rPr>
                <w:rFonts w:ascii="Arial" w:cs="Arial" w:eastAsia="Arial" w:hAnsi="Arial"/>
                <w:sz w:val="21"/>
                <w:szCs w:val="21"/>
              </w:rPr>
              <w:t xml:space="preserve"> корневая подкормка весной</w:t>
            </w:r>
            <w:r>
              <w:rPr>
                <w:rFonts w:ascii="Arial" w:cs="Arial" w:eastAsia="Arial" w:hAnsi="Arial"/>
                <w:sz w:val="21"/>
                <w:szCs w:val="21"/>
              </w:rPr>
              <w:t xml:space="preserve">в начале возобновления вегетации и далее 2-3 ра­за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70 г/10 л воды Расход рабочего раствора 5 л/куст</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Малина, смородина –</w:t>
            </w:r>
            <w:r>
              <w:rPr>
                <w:rFonts w:ascii="Arial" w:cs="Arial" w:eastAsia="Arial" w:hAnsi="Arial"/>
                <w:sz w:val="21"/>
                <w:szCs w:val="21"/>
              </w:rPr>
              <w:t xml:space="preserve"> корневая подкормка расте­ний 2-3 раза в течение вегетационного периода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г/м</w:t>
            </w:r>
            <w:r>
              <w:rPr>
                <w:rFonts w:ascii="Arial" w:cs="Arial" w:eastAsia="Arial" w:hAnsi="Arial"/>
                <w:sz w:val="21"/>
                <w:szCs w:val="21"/>
              </w:rPr>
              <w:t xml:space="preserve">2</w:t>
            </w:r>
            <w:r>
              <w:rPr>
                <w:rFonts w:ascii="Arial" w:cs="Arial" w:eastAsia="Arial" w:hAnsi="Arial"/>
                <w:sz w:val="21"/>
                <w:szCs w:val="21"/>
              </w:rPr>
              <w:t xml:space="preserve"> или 4 г/растение</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Однолетние и двулетние цветы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Анютины глазки, маргаритки, гвоздика, незабудки и др. щеточные культуры</w:t>
            </w:r>
            <w:r>
              <w:rPr>
                <w:rFonts w:ascii="Arial" w:cs="Arial" w:eastAsia="Arial" w:hAnsi="Arial"/>
                <w:sz w:val="21"/>
                <w:szCs w:val="21"/>
              </w:rPr>
              <w:t xml:space="preserve"> – внесение перед посевом (посадкой)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50 г /10 л воды Расход рабочего раствора 10 л/1-1,5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Анютины глазки, маргаритки, гвоздика, незабудки и др. щеточные культуры</w:t>
            </w:r>
            <w:r>
              <w:rPr>
                <w:rFonts w:ascii="Arial" w:cs="Arial" w:eastAsia="Arial" w:hAnsi="Arial"/>
                <w:sz w:val="21"/>
                <w:szCs w:val="21"/>
              </w:rPr>
              <w:t xml:space="preserve">– </w:t>
            </w:r>
            <w:r>
              <w:rPr>
                <w:rFonts w:ascii="Arial" w:cs="Arial" w:eastAsia="Arial" w:hAnsi="Arial"/>
                <w:sz w:val="21"/>
                <w:szCs w:val="21"/>
              </w:rPr>
              <w:t xml:space="preserve">корневая под­кормка растений через 15 дней после посадки, в фазе бутонизации и в фазе цветения</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г/растение</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Многолетние цветы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Астильба, пион, ромашка, хризантема, клематис и др. цветочные культуры –</w:t>
            </w:r>
            <w:r>
              <w:rPr>
                <w:rFonts w:ascii="Arial" w:cs="Arial" w:eastAsia="Arial" w:hAnsi="Arial"/>
                <w:sz w:val="21"/>
                <w:szCs w:val="21"/>
              </w:rPr>
              <w:t xml:space="preserve">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50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Астильба, пион, ромашка, хризантема, клематис и др. щеточные культуры –</w:t>
            </w:r>
            <w:r>
              <w:rPr>
                <w:rFonts w:ascii="Arial" w:cs="Arial" w:eastAsia="Arial" w:hAnsi="Arial"/>
                <w:sz w:val="21"/>
                <w:szCs w:val="21"/>
              </w:rPr>
              <w:t xml:space="preserve"> корневая подкормка весной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г/10 л воды Расход рабочего раствора 1-5 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Астильба, пион, ромашка, хризантема, клематис и др. щеточные культуры –</w:t>
            </w:r>
            <w:r>
              <w:rPr>
                <w:rFonts w:ascii="Arial" w:cs="Arial" w:eastAsia="Arial" w:hAnsi="Arial"/>
                <w:sz w:val="21"/>
                <w:szCs w:val="21"/>
              </w:rPr>
              <w:t xml:space="preserve">корневая подкормка растений 3-4 раза в период бутонизации и цвете­ния с интервалом 10-14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г/м</w:t>
            </w:r>
            <w:r>
              <w:rPr>
                <w:rFonts w:ascii="Arial" w:cs="Arial" w:eastAsia="Arial" w:hAnsi="Arial"/>
                <w:sz w:val="21"/>
                <w:szCs w:val="21"/>
              </w:rPr>
              <w:t xml:space="preserve">2</w:t>
            </w:r>
            <w:r>
              <w:rPr>
                <w:rFonts w:ascii="Arial" w:cs="Arial" w:eastAsia="Arial" w:hAnsi="Arial"/>
                <w:sz w:val="21"/>
                <w:szCs w:val="21"/>
              </w:rPr>
              <w:t xml:space="preserve"> (12 г/растение)</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Луковичные, клубнелуковичные цветы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Крокус, гиацинт, нарцисс, тюльпан, ирис –</w:t>
            </w:r>
            <w:r>
              <w:rPr>
                <w:rFonts w:ascii="Arial" w:cs="Arial" w:eastAsia="Arial" w:hAnsi="Arial"/>
                <w:sz w:val="21"/>
                <w:szCs w:val="21"/>
              </w:rPr>
              <w:t xml:space="preserve">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24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Бегония, георгина, фрезия, лилия и др. цветочные культуры –</w:t>
            </w:r>
            <w:r>
              <w:rPr>
                <w:rFonts w:ascii="Arial" w:cs="Arial" w:eastAsia="Arial" w:hAnsi="Arial"/>
                <w:sz w:val="21"/>
                <w:szCs w:val="21"/>
              </w:rPr>
              <w:t xml:space="preserve"> внесение в день посадки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г/10 л воды Расход рабочего раствора 0,5 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Крокус, гиацинт, нарцисс, тюльпан, ирис</w:t>
            </w:r>
            <w:r>
              <w:rPr>
                <w:rFonts w:ascii="Arial" w:cs="Arial" w:eastAsia="Arial" w:hAnsi="Arial"/>
                <w:sz w:val="21"/>
                <w:szCs w:val="21"/>
              </w:rPr>
              <w:t xml:space="preserve">– </w:t>
            </w:r>
            <w:r>
              <w:rPr>
                <w:rFonts w:ascii="Arial" w:cs="Arial" w:eastAsia="Arial" w:hAnsi="Arial"/>
                <w:sz w:val="21"/>
                <w:szCs w:val="21"/>
              </w:rPr>
              <w:t xml:space="preserve">корневая подкормка растений весной в начале воз­обновления вегетации и после цветения</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фО г/10 л воды Расход рабочего раствора 0,5 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Бегония, георгин, фрезия, лилия и др. цветочные культуры</w:t>
            </w:r>
            <w:r>
              <w:rPr>
                <w:rFonts w:ascii="Arial" w:cs="Arial" w:eastAsia="Arial" w:hAnsi="Arial"/>
                <w:sz w:val="21"/>
                <w:szCs w:val="21"/>
              </w:rPr>
              <w:t xml:space="preserve">– </w:t>
            </w:r>
            <w:r>
              <w:rPr>
                <w:rFonts w:ascii="Arial" w:cs="Arial" w:eastAsia="Arial" w:hAnsi="Arial"/>
                <w:sz w:val="21"/>
                <w:szCs w:val="21"/>
              </w:rPr>
              <w:t xml:space="preserve">корневая подкормка растений 3-4 раза в течение вегетационного периода с интервалом 10-14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12 г/л воды Расход рабочего раствора 5-15 мл/растение</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Бутонцветы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Цветочные культуры (горшечные растения) – </w:t>
            </w:r>
            <w:r>
              <w:rPr>
                <w:rFonts w:ascii="Arial" w:cs="Arial" w:eastAsia="Arial" w:hAnsi="Arial"/>
                <w:sz w:val="21"/>
                <w:szCs w:val="21"/>
              </w:rPr>
              <w:t xml:space="preserve">корневая подкормка растений в период бутонизации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12 г/л воды Расход рабочего раствора 500 мл/растение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Цветочные культуры (открытый и защищенный грунт) –</w:t>
            </w:r>
            <w:r>
              <w:rPr>
                <w:rFonts w:ascii="Arial" w:cs="Arial" w:eastAsia="Arial" w:hAnsi="Arial"/>
                <w:sz w:val="21"/>
                <w:szCs w:val="21"/>
              </w:rPr>
              <w:t xml:space="preserve"> корневая подкормка растений в период бутонизации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Цветы садовые – универсал</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Цветочные культуры (однолетние) –</w:t>
            </w:r>
            <w:r>
              <w:rPr>
                <w:rFonts w:ascii="Arial" w:cs="Arial" w:eastAsia="Arial" w:hAnsi="Arial"/>
                <w:sz w:val="21"/>
                <w:szCs w:val="21"/>
              </w:rPr>
              <w:t xml:space="preserve"> внесение перед посевом (посадкой)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г/Юл воды Расход рабочего раствора 500 мл/растение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Цветочные культуры (однолетние) –</w:t>
            </w:r>
            <w:r>
              <w:rPr>
                <w:rFonts w:ascii="Arial" w:cs="Arial" w:eastAsia="Arial" w:hAnsi="Arial"/>
                <w:sz w:val="21"/>
                <w:szCs w:val="21"/>
              </w:rPr>
              <w:t xml:space="preserve">корневая подкормка растений в период активного роста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Цветочные культуры (двулетние)</w:t>
            </w:r>
            <w:r>
              <w:rPr>
                <w:rFonts w:ascii="Arial" w:cs="Arial" w:eastAsia="Arial" w:hAnsi="Arial"/>
                <w:sz w:val="21"/>
                <w:szCs w:val="21"/>
              </w:rPr>
              <w:t xml:space="preserve"> – внесение пе­ред посевом (посадкой) и (или) в подкормку вес­ной в начале возобновления вегетации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г/5 л воды Расход рабочего раствора 500 мл/растение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Цветочные культуры (двулетние)</w:t>
            </w:r>
            <w:r>
              <w:rPr>
                <w:rFonts w:ascii="Arial" w:cs="Arial" w:eastAsia="Arial" w:hAnsi="Arial"/>
                <w:sz w:val="21"/>
                <w:szCs w:val="21"/>
              </w:rPr>
              <w:t xml:space="preserve"> – корневая подкормка растений в период бутонизации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Цветочные культуры (многолетние) –</w:t>
            </w:r>
            <w:r>
              <w:rPr>
                <w:rFonts w:ascii="Arial" w:cs="Arial" w:eastAsia="Arial" w:hAnsi="Arial"/>
                <w:sz w:val="21"/>
                <w:szCs w:val="21"/>
              </w:rPr>
              <w:t xml:space="preserve"> внесение перед посадкой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Цветочные культуры (многолетние) –</w:t>
            </w:r>
            <w:r>
              <w:rPr>
                <w:rFonts w:ascii="Arial" w:cs="Arial" w:eastAsia="Arial" w:hAnsi="Arial"/>
                <w:sz w:val="21"/>
                <w:szCs w:val="21"/>
              </w:rPr>
              <w:t xml:space="preserve"> подкормка весной в начале возобновления вегетации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г/5 л воды Расход рабочего раствора 500 мл/растение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Цветочные культуры (многолетние) –</w:t>
            </w:r>
            <w:r>
              <w:rPr>
                <w:rFonts w:ascii="Arial" w:cs="Arial" w:eastAsia="Arial" w:hAnsi="Arial"/>
                <w:sz w:val="21"/>
                <w:szCs w:val="21"/>
              </w:rPr>
              <w:t xml:space="preserve"> корневая подкормка растений в период активного роста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Цветочные культуры (луковичные)</w:t>
            </w:r>
            <w:r>
              <w:rPr>
                <w:rFonts w:ascii="Arial" w:cs="Arial" w:eastAsia="Arial" w:hAnsi="Arial"/>
                <w:sz w:val="21"/>
                <w:szCs w:val="21"/>
              </w:rPr>
              <w:t xml:space="preserve"> – внесение перед посадкой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г/10 л воды Расход рабочего раствора 500 мл/растение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Цветочные культуры (луковичные) –</w:t>
            </w:r>
            <w:r>
              <w:rPr>
                <w:rFonts w:ascii="Arial" w:cs="Arial" w:eastAsia="Arial" w:hAnsi="Arial"/>
                <w:sz w:val="21"/>
                <w:szCs w:val="21"/>
              </w:rPr>
              <w:t xml:space="preserve"> корневая подкормка растений в период активного роста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12 г/л воды Расход рабочего раствора – до увлажнения земляного кома</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Лианы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Алоказия, аралия, сингониум, монстера –</w:t>
            </w:r>
            <w:r>
              <w:rPr>
                <w:rFonts w:ascii="Arial" w:cs="Arial" w:eastAsia="Arial" w:hAnsi="Arial"/>
                <w:sz w:val="21"/>
                <w:szCs w:val="21"/>
              </w:rPr>
              <w:t xml:space="preserve">корневая подкормка растений в период активного роста 2 раза в месяц</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12 г/л воды Расход рабочего раствора –до увлажнения земляного кома</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Фиалка,</w:t>
            </w:r>
          </w:p>
          <w:p>
            <w:pPr>
              <w:jc w:val="left"/>
            </w:pPr>
            <w:r>
              <w:rPr>
                <w:rFonts w:ascii="Arial" w:cs="Arial" w:eastAsia="Arial" w:hAnsi="Arial"/>
                <w:sz w:val="21"/>
                <w:szCs w:val="21"/>
              </w:rPr>
              <w:t xml:space="preserve">герань</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Фиалка, герань, фуксия, аспарагус, глоксиния, амариллис и др.-</w:t>
            </w:r>
            <w:r>
              <w:rPr>
                <w:rFonts w:ascii="Arial" w:cs="Arial" w:eastAsia="Arial" w:hAnsi="Arial"/>
                <w:sz w:val="21"/>
                <w:szCs w:val="21"/>
              </w:rPr>
              <w:t xml:space="preserve"> корневая подкормка растений в период активного роста 2 раза в месяц</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12 г/л воды Расход рабочего раствора – до увлажнения земляного кома</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Кактус, алоэ</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Кактус, каланхоэ, агава, аюэ, очиток и др.-</w:t>
            </w:r>
            <w:r>
              <w:rPr>
                <w:rFonts w:ascii="Arial" w:cs="Arial" w:eastAsia="Arial" w:hAnsi="Arial"/>
                <w:sz w:val="21"/>
                <w:szCs w:val="21"/>
              </w:rPr>
              <w:t xml:space="preserve"> корневая подкормка растений в период активного роста 2 раза в месяц</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12 г/л воды Расход рабочего раствора – до увлажнения земляного кома</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Лимон,</w:t>
            </w:r>
          </w:p>
          <w:p>
            <w:pPr>
              <w:jc w:val="left"/>
            </w:pPr>
            <w:r>
              <w:rPr>
                <w:rFonts w:ascii="Arial" w:cs="Arial" w:eastAsia="Arial" w:hAnsi="Arial"/>
                <w:sz w:val="21"/>
                <w:szCs w:val="21"/>
              </w:rPr>
              <w:t xml:space="preserve">мандарин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Лимон, мандарин, апельсин, померанец, кофе и др.-</w:t>
            </w:r>
            <w:r>
              <w:rPr>
                <w:rFonts w:ascii="Arial" w:cs="Arial" w:eastAsia="Arial" w:hAnsi="Arial"/>
                <w:sz w:val="21"/>
                <w:szCs w:val="21"/>
              </w:rPr>
              <w:t xml:space="preserve"> корневая подкормка растений в период ак­тивного роста 2 раза в месяц</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12 г/л воды Расход рабочего раствора – до увлажнения земляного кома</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Фикус,</w:t>
            </w:r>
          </w:p>
          <w:p>
            <w:pPr>
              <w:jc w:val="left"/>
            </w:pPr>
            <w:r>
              <w:rPr>
                <w:rFonts w:ascii="Arial" w:cs="Arial" w:eastAsia="Arial" w:hAnsi="Arial"/>
                <w:sz w:val="21"/>
                <w:szCs w:val="21"/>
              </w:rPr>
              <w:t xml:space="preserve">пальма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Пальма, фикус, драцену, аралия, финик и др,- </w:t>
            </w:r>
            <w:r>
              <w:rPr>
                <w:rFonts w:ascii="Arial" w:cs="Arial" w:eastAsia="Arial" w:hAnsi="Arial"/>
                <w:sz w:val="21"/>
                <w:szCs w:val="21"/>
              </w:rPr>
              <w:t xml:space="preserve">корневая подкормка растений в период активного роста 2 раза в месяц</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 кг/10 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Газон</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Травы газонные –</w:t>
            </w:r>
            <w:r>
              <w:rPr>
                <w:rFonts w:ascii="Arial" w:cs="Arial" w:eastAsia="Arial" w:hAnsi="Arial"/>
                <w:sz w:val="21"/>
                <w:szCs w:val="21"/>
              </w:rPr>
              <w:t xml:space="preserve">внесение в почву перед посевом семян</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 кг/10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Травы газонные –</w:t>
            </w:r>
            <w:r>
              <w:rPr>
                <w:rFonts w:ascii="Arial" w:cs="Arial" w:eastAsia="Arial" w:hAnsi="Arial"/>
                <w:sz w:val="21"/>
                <w:szCs w:val="21"/>
              </w:rPr>
              <w:t xml:space="preserve"> подкормка растений весной (после таяния снега) или осенью</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0,5 кг/10 л воды Расход рабочего раствора</w:t>
            </w:r>
          </w:p>
          <w:p>
            <w:pPr>
              <w:jc w:val="left"/>
            </w:pPr>
            <w:r>
              <w:rPr>
                <w:rFonts w:ascii="Arial" w:cs="Arial" w:eastAsia="Arial" w:hAnsi="Arial"/>
                <w:sz w:val="21"/>
                <w:szCs w:val="21"/>
              </w:rPr>
              <w:t xml:space="preserve">1л/м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Травы газонные –</w:t>
            </w:r>
            <w:r>
              <w:rPr>
                <w:rFonts w:ascii="Arial" w:cs="Arial" w:eastAsia="Arial" w:hAnsi="Arial"/>
                <w:sz w:val="21"/>
                <w:szCs w:val="21"/>
              </w:rPr>
              <w:t xml:space="preserve"> корневая подкормка растений один раз в месяц</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500 г/растение</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Декоративные кустарники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Спирея, сирень, айва японская, жимолость и др. – </w:t>
            </w:r>
            <w:r>
              <w:rPr>
                <w:rFonts w:ascii="Arial" w:cs="Arial" w:eastAsia="Arial" w:hAnsi="Arial"/>
                <w:sz w:val="21"/>
                <w:szCs w:val="21"/>
              </w:rPr>
              <w:t xml:space="preserve">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300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Спирея, сирень, айва японская, жимолость и др- </w:t>
            </w:r>
            <w:r>
              <w:rPr>
                <w:rFonts w:ascii="Arial" w:cs="Arial" w:eastAsia="Arial" w:hAnsi="Arial"/>
                <w:sz w:val="21"/>
                <w:szCs w:val="21"/>
              </w:rPr>
              <w:t xml:space="preserve">подкормка растений весной в начале возобновле­ния вегетации и далее 1-2 раза с интервалом 15-20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г/10 л воды Расход рабочего раствора 30 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Спирея, сирень, айва японская, жимолость и др,- </w:t>
            </w:r>
            <w:r>
              <w:rPr>
                <w:rFonts w:ascii="Arial" w:cs="Arial" w:eastAsia="Arial" w:hAnsi="Arial"/>
                <w:sz w:val="21"/>
                <w:szCs w:val="21"/>
              </w:rPr>
              <w:t xml:space="preserve">подкормка растений весной в начале возобновле­ния вегетации и далее 1-2 раза с интервалом 15-20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200 г/м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Розы</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Роза (плетистые сорта) –</w:t>
            </w:r>
            <w:r>
              <w:rPr>
                <w:rFonts w:ascii="Arial" w:cs="Arial" w:eastAsia="Arial" w:hAnsi="Arial"/>
                <w:sz w:val="21"/>
                <w:szCs w:val="21"/>
              </w:rPr>
              <w:t xml:space="preserve">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200 г/м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Роза (плетистые сорта)</w:t>
            </w:r>
            <w:r>
              <w:rPr>
                <w:rFonts w:ascii="Arial" w:cs="Arial" w:eastAsia="Arial" w:hAnsi="Arial"/>
                <w:sz w:val="21"/>
                <w:szCs w:val="21"/>
              </w:rPr>
              <w:t xml:space="preserve">– </w:t>
            </w:r>
            <w:r>
              <w:rPr>
                <w:rFonts w:ascii="Arial" w:cs="Arial" w:eastAsia="Arial" w:hAnsi="Arial"/>
                <w:sz w:val="21"/>
                <w:szCs w:val="21"/>
              </w:rPr>
              <w:t xml:space="preserve">подкормка весной в начале возобновления вегетации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45 г/л воды Расход рабочего раствора 1 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Роза (плетистые сорта) –</w:t>
            </w:r>
            <w:r>
              <w:rPr>
                <w:rFonts w:ascii="Arial" w:cs="Arial" w:eastAsia="Arial" w:hAnsi="Arial"/>
                <w:sz w:val="21"/>
                <w:szCs w:val="21"/>
              </w:rPr>
              <w:t xml:space="preserve"> корневая подкормка растений в период бутонизации, после цветения и через 25-30 дней (за месяц до укрытия)</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150 г/м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Роза (чайно-гибридные, полиантовые сорта) – </w:t>
            </w:r>
            <w:r>
              <w:rPr>
                <w:rFonts w:ascii="Arial" w:cs="Arial" w:eastAsia="Arial" w:hAnsi="Arial"/>
                <w:sz w:val="21"/>
                <w:szCs w:val="21"/>
              </w:rPr>
              <w:t xml:space="preserve">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150 г/м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Роза (чайно-гибридные, полиантовые сорта) – </w:t>
            </w:r>
            <w:r>
              <w:rPr>
                <w:rFonts w:ascii="Arial" w:cs="Arial" w:eastAsia="Arial" w:hAnsi="Arial"/>
                <w:sz w:val="21"/>
                <w:szCs w:val="21"/>
              </w:rPr>
              <w:t xml:space="preserve">подкормка растений весной в начале возобновле­ния вегетации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30 г/л воды Расход рабочего раствора 1 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Роза (чайно-гибридные, полиантовые сорта)</w:t>
            </w:r>
            <w:r>
              <w:rPr>
                <w:rFonts w:ascii="Arial" w:cs="Arial" w:eastAsia="Arial" w:hAnsi="Arial"/>
                <w:sz w:val="21"/>
                <w:szCs w:val="21"/>
              </w:rPr>
              <w:t xml:space="preserve"> – корневая подкормка растений в период бутониза­ции, после цветения и через 25-30 дней (за месяц до укрытия)</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Роза (миниатюрные сорта) –</w:t>
            </w:r>
            <w:r>
              <w:rPr>
                <w:rFonts w:ascii="Arial" w:cs="Arial" w:eastAsia="Arial" w:hAnsi="Arial"/>
                <w:sz w:val="21"/>
                <w:szCs w:val="21"/>
              </w:rPr>
              <w:t xml:space="preserve">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Роза (.миниатюрные сорта)</w:t>
            </w:r>
            <w:r>
              <w:rPr>
                <w:rFonts w:ascii="Arial" w:cs="Arial" w:eastAsia="Arial" w:hAnsi="Arial"/>
                <w:sz w:val="21"/>
                <w:szCs w:val="21"/>
              </w:rPr>
              <w:t xml:space="preserve"> – подкормка весной в начале возобновления вегетации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15 г/л воды Расход рабочего раствора 1 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Роза (миниатюрные сорта)</w:t>
            </w:r>
            <w:r>
              <w:rPr>
                <w:rFonts w:ascii="Arial" w:cs="Arial" w:eastAsia="Arial" w:hAnsi="Arial"/>
                <w:sz w:val="21"/>
                <w:szCs w:val="21"/>
              </w:rPr>
              <w:t xml:space="preserve"> – корневая подкормка растений в период бутонизации, после цветения и через 25-30 дней (за месяц до укрытия)</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500 г/растение</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Хвойные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Хвойные культуры (деревья)</w:t>
            </w:r>
            <w:r>
              <w:rPr>
                <w:rFonts w:ascii="Arial" w:cs="Arial" w:eastAsia="Arial" w:hAnsi="Arial"/>
                <w:sz w:val="21"/>
                <w:szCs w:val="21"/>
              </w:rPr>
              <w:t xml:space="preserve"> –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200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Хвойные культуры (деревья)</w:t>
            </w:r>
            <w:r>
              <w:rPr>
                <w:rFonts w:ascii="Arial" w:cs="Arial" w:eastAsia="Arial" w:hAnsi="Arial"/>
                <w:sz w:val="21"/>
                <w:szCs w:val="21"/>
              </w:rPr>
              <w:t xml:space="preserve"> – подкормка весной в начале возобновления вегетации и далее 1-2 раза с интервалом 25-30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г/10 л воды Расход раствора 30 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Хвойные культуры (деревья)</w:t>
            </w:r>
            <w:r>
              <w:rPr>
                <w:rFonts w:ascii="Arial" w:cs="Arial" w:eastAsia="Arial" w:hAnsi="Arial"/>
                <w:sz w:val="21"/>
                <w:szCs w:val="21"/>
              </w:rPr>
              <w:t xml:space="preserve">– </w:t>
            </w:r>
            <w:r>
              <w:rPr>
                <w:rFonts w:ascii="Arial" w:cs="Arial" w:eastAsia="Arial" w:hAnsi="Arial"/>
                <w:sz w:val="21"/>
                <w:szCs w:val="21"/>
              </w:rPr>
              <w:t xml:space="preserve">корневая подкорм­ка растений один раз в месяц</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300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Хвойные культуры (кустарники) –</w:t>
            </w:r>
            <w:r>
              <w:rPr>
                <w:rFonts w:ascii="Arial" w:cs="Arial" w:eastAsia="Arial" w:hAnsi="Arial"/>
                <w:sz w:val="21"/>
                <w:szCs w:val="21"/>
              </w:rPr>
              <w:t xml:space="preserve">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Хвойные культуры (кустарники) –</w:t>
            </w:r>
            <w:r>
              <w:rPr>
                <w:rFonts w:ascii="Arial" w:cs="Arial" w:eastAsia="Arial" w:hAnsi="Arial"/>
                <w:sz w:val="21"/>
                <w:szCs w:val="21"/>
              </w:rPr>
              <w:t xml:space="preserve"> подкормка весной в начале возобновления вегетации и далее 1-2 раза с интервалом 25-30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г/10 л воды Расход раствора 10 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Хвойные культуры (кустарники) –</w:t>
            </w:r>
            <w:r>
              <w:rPr>
                <w:rFonts w:ascii="Arial" w:cs="Arial" w:eastAsia="Arial" w:hAnsi="Arial"/>
                <w:sz w:val="21"/>
                <w:szCs w:val="21"/>
              </w:rPr>
              <w:t xml:space="preserve"> корневая подкормка растений один раз в месяц</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60-100 г/м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Азот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 (неокультуренные почвы)</w:t>
            </w:r>
            <w:r>
              <w:rPr>
                <w:rFonts w:ascii="Arial" w:cs="Arial" w:eastAsia="Arial" w:hAnsi="Arial"/>
                <w:sz w:val="21"/>
                <w:szCs w:val="21"/>
              </w:rPr>
              <w:t xml:space="preserve"> – внесение весной или осенью под обработку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40-80 г/м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 (окультуренные почвы)</w:t>
            </w:r>
            <w:r>
              <w:rPr>
                <w:rFonts w:ascii="Arial" w:cs="Arial" w:eastAsia="Arial" w:hAnsi="Arial"/>
                <w:sz w:val="21"/>
                <w:szCs w:val="21"/>
              </w:rPr>
              <w:t xml:space="preserve"> – внесение весной или осенью под обработку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30-40 г/м</w:t>
            </w:r>
            <w:r>
              <w:rPr>
                <w:rFonts w:ascii="Arial" w:cs="Arial" w:eastAsia="Arial" w:hAnsi="Arial"/>
                <w:sz w:val="21"/>
                <w:szCs w:val="21"/>
              </w:rPr>
              <w:t xml:space="preserve">2</w:t>
            </w:r>
            <w:r>
              <w:rPr>
                <w:rFonts w:ascii="Arial" w:cs="Arial" w:eastAsia="Arial" w:hAnsi="Arial"/>
                <w:sz w:val="21"/>
                <w:szCs w:val="21"/>
              </w:rPr>
              <w:t xml:space="preserve"> приствольного круга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(деревья)</w:t>
            </w:r>
            <w:r>
              <w:rPr>
                <w:rFonts w:ascii="Arial" w:cs="Arial" w:eastAsia="Arial" w:hAnsi="Arial"/>
                <w:sz w:val="21"/>
                <w:szCs w:val="21"/>
              </w:rPr>
              <w:t xml:space="preserve"> – подкормка растений весной в начале возобновления вегетации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20-30 г/м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(кустарники)</w:t>
            </w:r>
            <w:r>
              <w:rPr>
                <w:rFonts w:ascii="Arial" w:cs="Arial" w:eastAsia="Arial" w:hAnsi="Arial"/>
                <w:sz w:val="21"/>
                <w:szCs w:val="21"/>
              </w:rPr>
              <w:t xml:space="preserve"> – подкормка растений весной в начале возобновления вегетации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16-20 г/пог.м</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Земляника –</w:t>
            </w:r>
            <w:r>
              <w:rPr>
                <w:rFonts w:ascii="Arial" w:cs="Arial" w:eastAsia="Arial" w:hAnsi="Arial"/>
                <w:sz w:val="21"/>
                <w:szCs w:val="21"/>
              </w:rPr>
              <w:t xml:space="preserve"> подкормка растений весной в начале возобновления вегетации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40-60 г/10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w:t>
            </w:r>
            <w:r>
              <w:rPr>
                <w:rFonts w:ascii="Arial" w:cs="Arial" w:eastAsia="Arial" w:hAnsi="Arial"/>
                <w:sz w:val="21"/>
                <w:szCs w:val="21"/>
              </w:rPr>
              <w:t xml:space="preserve"> – корневая подкормка растений в первой половине вегетационного периода 1-2 раза с интервалом 20-25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40-60 г/10 л воды Расход рабочего раствора 10 л/10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w:t>
            </w:r>
            <w:r>
              <w:rPr>
                <w:rFonts w:ascii="Arial" w:cs="Arial" w:eastAsia="Arial" w:hAnsi="Arial"/>
                <w:sz w:val="21"/>
                <w:szCs w:val="21"/>
              </w:rPr>
              <w:t xml:space="preserve"> – корневая подкормка растений в первой половине вегетационного периода 1 -2 раза с интервалом 20-25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50-60 г/ 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Фосфор</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 (неокультуренные почвы) –</w:t>
            </w:r>
            <w:r>
              <w:rPr>
                <w:rFonts w:ascii="Arial" w:cs="Arial" w:eastAsia="Arial" w:hAnsi="Arial"/>
                <w:sz w:val="21"/>
                <w:szCs w:val="21"/>
              </w:rPr>
              <w:t xml:space="preserve"> внесение весной или осенью под обработку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30-40 г/м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 (окультуренные почвы) –</w:t>
            </w:r>
            <w:r>
              <w:rPr>
                <w:rFonts w:ascii="Arial" w:cs="Arial" w:eastAsia="Arial" w:hAnsi="Arial"/>
                <w:sz w:val="21"/>
                <w:szCs w:val="21"/>
              </w:rPr>
              <w:t xml:space="preserve"> внесение весной или осенью под обработку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4-6 г/пог. М (1-2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Овощные, цветочно-декоративные культуры – </w:t>
            </w:r>
            <w:r>
              <w:rPr>
                <w:rFonts w:ascii="Arial" w:cs="Arial" w:eastAsia="Arial" w:hAnsi="Arial"/>
                <w:sz w:val="21"/>
                <w:szCs w:val="21"/>
              </w:rPr>
              <w:t xml:space="preserve">внесение при посеве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20-30 г/м</w:t>
            </w:r>
            <w:r>
              <w:rPr>
                <w:rFonts w:ascii="Arial" w:cs="Arial" w:eastAsia="Arial" w:hAnsi="Arial"/>
                <w:sz w:val="21"/>
                <w:szCs w:val="21"/>
              </w:rPr>
              <w:t xml:space="preserve">2</w:t>
            </w:r>
            <w:r>
              <w:rPr>
                <w:rFonts w:ascii="Arial" w:cs="Arial" w:eastAsia="Arial" w:hAnsi="Arial"/>
                <w:sz w:val="21"/>
                <w:szCs w:val="21"/>
              </w:rPr>
              <w:t xml:space="preserve"> приствольного круга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(деревья)</w:t>
            </w:r>
            <w:r>
              <w:rPr>
                <w:rFonts w:ascii="Arial" w:cs="Arial" w:eastAsia="Arial" w:hAnsi="Arial"/>
                <w:sz w:val="21"/>
                <w:szCs w:val="21"/>
              </w:rPr>
              <w:t xml:space="preserve"> – корневая подкормка растений в период бу­тонизации, после цветения и в начале образования завязей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20-30 г/м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(кустарники) –</w:t>
            </w:r>
            <w:r>
              <w:rPr>
                <w:rFonts w:ascii="Arial" w:cs="Arial" w:eastAsia="Arial" w:hAnsi="Arial"/>
                <w:sz w:val="21"/>
                <w:szCs w:val="21"/>
              </w:rPr>
              <w:t xml:space="preserve"> корневая подкормка растений в период бутонизации и в начале образования завязей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40-60 г/10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 –</w:t>
            </w:r>
            <w:r>
              <w:rPr>
                <w:rFonts w:ascii="Arial" w:cs="Arial" w:eastAsia="Arial" w:hAnsi="Arial"/>
                <w:sz w:val="21"/>
                <w:szCs w:val="21"/>
              </w:rPr>
              <w:t xml:space="preserve"> корневая подкормка растений в фазе бутонизации и 1-2 раза после цветения (или 1-3 раза в начале периода формирования урожая)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40-60 г/ Юл воды Расход рабочего раствора 10 л/10 м»</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 –</w:t>
            </w:r>
            <w:r>
              <w:rPr>
                <w:rFonts w:ascii="Arial" w:cs="Arial" w:eastAsia="Arial" w:hAnsi="Arial"/>
                <w:sz w:val="21"/>
                <w:szCs w:val="21"/>
              </w:rPr>
              <w:t xml:space="preserve"> корневая подкормка растений в фазе бутонизации и 1-2 раза после цветения (или 1-3 раза в начале периода формирования урожая)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80-100 г/ </w:t>
            </w:r>
            <w:r>
              <w:rPr>
                <w:rFonts w:ascii="Arial" w:cs="Arial" w:eastAsia="Arial" w:hAnsi="Arial"/>
                <w:sz w:val="21"/>
                <w:szCs w:val="21"/>
              </w:rPr>
              <w:t xml:space="preserve">\г</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Калий</w:t>
            </w:r>
          </w:p>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 (неокультуренные почвы)</w:t>
            </w:r>
            <w:r>
              <w:rPr>
                <w:rFonts w:ascii="Arial" w:cs="Arial" w:eastAsia="Arial" w:hAnsi="Arial"/>
                <w:sz w:val="21"/>
                <w:szCs w:val="21"/>
              </w:rPr>
              <w:t xml:space="preserve"> – внесение весной или осенью под обработку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60-80 г/м»</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 (окультуренные почвы) –</w:t>
            </w:r>
            <w:r>
              <w:rPr>
                <w:rFonts w:ascii="Arial" w:cs="Arial" w:eastAsia="Arial" w:hAnsi="Arial"/>
                <w:sz w:val="21"/>
                <w:szCs w:val="21"/>
              </w:rPr>
              <w:t xml:space="preserve"> внесение весной или осенью под обработку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8-12 г/пог. М (2-4 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Овощные, цветочно-декоративные культуры </w:t>
            </w:r>
            <w:r>
              <w:rPr>
                <w:rFonts w:ascii="Arial" w:cs="Arial" w:eastAsia="Arial" w:hAnsi="Arial"/>
                <w:sz w:val="21"/>
                <w:szCs w:val="21"/>
              </w:rPr>
              <w:t xml:space="preserve">внесение при посеве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80-100 г/м'приствольного круга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(деревья) –</w:t>
            </w:r>
            <w:r>
              <w:rPr>
                <w:rFonts w:ascii="Arial" w:cs="Arial" w:eastAsia="Arial" w:hAnsi="Arial"/>
                <w:sz w:val="21"/>
                <w:szCs w:val="21"/>
              </w:rPr>
              <w:t xml:space="preserve">корневая подкормка растений в период ро­ста плодов 1-2 раза с интервалом 10-15 дней и после сбора урожая</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40-50 г/м</w:t>
            </w: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(кустарники) –</w:t>
            </w:r>
            <w:r>
              <w:rPr>
                <w:rFonts w:ascii="Arial" w:cs="Arial" w:eastAsia="Arial" w:hAnsi="Arial"/>
                <w:sz w:val="21"/>
                <w:szCs w:val="21"/>
              </w:rPr>
              <w:t xml:space="preserve"> корневая подкормка растений в период роста плодов 1-2 раза с интервалом 10-15 дней и после сбора урожая</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50-60 г/10 м</w:t>
            </w:r>
            <w:r>
              <w:rPr>
                <w:rFonts w:ascii="Arial" w:cs="Arial" w:eastAsia="Arial" w:hAnsi="Arial"/>
                <w:sz w:val="21"/>
                <w:szCs w:val="21"/>
              </w:rPr>
              <w:t xml:space="preserve">г</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w:t>
            </w:r>
            <w:r>
              <w:rPr>
                <w:rFonts w:ascii="Arial" w:cs="Arial" w:eastAsia="Arial" w:hAnsi="Arial"/>
                <w:sz w:val="21"/>
                <w:szCs w:val="21"/>
              </w:rPr>
              <w:t xml:space="preserve"> – корневая подкормка растений в период формирования урожая 2-3 раза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50-60 г/Юл воды Расход рабочего раствора 10 л/10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Все культуры –</w:t>
            </w:r>
            <w:r>
              <w:rPr>
                <w:rFonts w:ascii="Arial" w:cs="Arial" w:eastAsia="Arial" w:hAnsi="Arial"/>
                <w:sz w:val="21"/>
                <w:szCs w:val="21"/>
              </w:rPr>
              <w:t xml:space="preserve"> корневая подкормка растений в период формирования урожая 2-3 раза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1"/>
                <w:szCs w:val="21"/>
              </w:rPr>
              <w:t xml:space="preserve">1,0 кг/Ю 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Осенний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Овощные, плодово-ягодные, цветочнодекоративные культуры</w:t>
            </w:r>
            <w:r>
              <w:rPr>
                <w:rFonts w:ascii="Arial" w:cs="Arial" w:eastAsia="Arial" w:hAnsi="Arial"/>
                <w:sz w:val="21"/>
                <w:szCs w:val="21"/>
              </w:rPr>
              <w:t xml:space="preserve">– </w:t>
            </w:r>
            <w:r>
              <w:rPr>
                <w:rFonts w:ascii="Arial" w:cs="Arial" w:eastAsia="Arial" w:hAnsi="Arial"/>
                <w:sz w:val="21"/>
                <w:szCs w:val="21"/>
              </w:rPr>
              <w:t xml:space="preserve">внесение осенью под обработку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1"/>
                <w:szCs w:val="21"/>
              </w:rPr>
              <w:t xml:space="preserve">1,0 кг/Ю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Овощные, плодово-ягодные, цветочно­декоративные культуры –</w:t>
            </w:r>
            <w:r>
              <w:rPr>
                <w:rFonts w:ascii="Arial" w:cs="Arial" w:eastAsia="Arial" w:hAnsi="Arial"/>
                <w:sz w:val="21"/>
                <w:szCs w:val="21"/>
              </w:rPr>
              <w:t xml:space="preserve">внесение при посеве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1-2 кг/дерево</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(деревья) –</w:t>
            </w:r>
            <w:r>
              <w:rPr>
                <w:rFonts w:ascii="Arial" w:cs="Arial" w:eastAsia="Arial" w:hAnsi="Arial"/>
                <w:sz w:val="21"/>
                <w:szCs w:val="21"/>
              </w:rPr>
              <w:t xml:space="preserve">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1"/>
                <w:szCs w:val="21"/>
              </w:rPr>
              <w:t xml:space="preserve">0,5-1,0 кг/дерево</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(деревья)</w:t>
            </w:r>
            <w:r>
              <w:rPr>
                <w:rFonts w:ascii="Arial" w:cs="Arial" w:eastAsia="Arial" w:hAnsi="Arial"/>
                <w:sz w:val="21"/>
                <w:szCs w:val="21"/>
              </w:rPr>
              <w:t xml:space="preserve"> – корневая подкормка растений после сбора урожая 1-2 раза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0,5 кг/растение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(кустарники)</w:t>
            </w:r>
            <w:r>
              <w:rPr>
                <w:rFonts w:ascii="Arial" w:cs="Arial" w:eastAsia="Arial" w:hAnsi="Arial"/>
                <w:sz w:val="21"/>
                <w:szCs w:val="21"/>
              </w:rPr>
              <w:t xml:space="preserve"> –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0,3 кг/растение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(кустарники) –</w:t>
            </w:r>
            <w:r>
              <w:rPr>
                <w:rFonts w:ascii="Arial" w:cs="Arial" w:eastAsia="Arial" w:hAnsi="Arial"/>
                <w:sz w:val="21"/>
                <w:szCs w:val="21"/>
              </w:rPr>
              <w:t xml:space="preserve">корневая подкормка растений после сбора урожая 1-2 раза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 кг/Ю м</w:t>
            </w:r>
            <w:r>
              <w:rPr>
                <w:rFonts w:ascii="Arial" w:cs="Arial" w:eastAsia="Arial" w:hAnsi="Arial"/>
                <w:sz w:val="21"/>
                <w:szCs w:val="21"/>
              </w:rPr>
              <w:t xml:space="preserve">2</w:t>
            </w:r>
          </w:p>
        </w:tc>
        <w:tc>
          <w:tcPr>
            <w:tcW w:type="dxa" w:w="339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Весенний</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Овощные, плодово-ягодные, цветочно­декоративные культуры –</w:t>
            </w:r>
            <w:r>
              <w:rPr>
                <w:rFonts w:ascii="Arial" w:cs="Arial" w:eastAsia="Arial" w:hAnsi="Arial"/>
                <w:sz w:val="21"/>
                <w:szCs w:val="21"/>
              </w:rPr>
              <w:t xml:space="preserve">внесение весной под обработку почвы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 кг/Ю м»</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Овощные, плодово-ягодные, цветочно­декоративные культуры</w:t>
            </w:r>
            <w:r>
              <w:rPr>
                <w:rFonts w:ascii="Arial" w:cs="Arial" w:eastAsia="Arial" w:hAnsi="Arial"/>
                <w:sz w:val="21"/>
                <w:szCs w:val="21"/>
              </w:rPr>
              <w:t xml:space="preserve">– </w:t>
            </w:r>
            <w:r>
              <w:rPr>
                <w:rFonts w:ascii="Arial" w:cs="Arial" w:eastAsia="Arial" w:hAnsi="Arial"/>
                <w:sz w:val="21"/>
                <w:szCs w:val="21"/>
              </w:rPr>
              <w:t xml:space="preserve">внесение при посеве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г/10 л воды</w:t>
            </w:r>
          </w:p>
        </w:tc>
        <w:tc>
          <w:tcPr>
            <w:gridSpan w:val="2"/>
            <w:vMerge w:val="continue"/>
            <w:tcBorders>
              <w:top w:val="none" w:color="auto" w:sz="0"/>
              <w:left w:val="none" w:color="auto" w:sz="0"/>
              <w:bottom w:val="single" w:color="CBBF9E" w:sz="4"/>
              <w:right w:val="single" w:color="CBBF9E" w:sz="4"/>
            </w:tcBorders>
          </w:tcPr>
          <w:p/>
        </w:tc>
        <w:tc>
          <w:tcPr>
            <w:tcW w:type="dxa" w:w="16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Овощные, плодово-ягодные, цветочно­декоративные культуры –</w:t>
            </w:r>
            <w:r>
              <w:rPr>
                <w:rFonts w:ascii="Arial" w:cs="Arial" w:eastAsia="Arial" w:hAnsi="Arial"/>
                <w:sz w:val="21"/>
                <w:szCs w:val="21"/>
              </w:rPr>
              <w:t xml:space="preserve"> корневая подкормка растений через 10 дней после появления всходов (или высадки рассады) 2-3 раза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Расход рабочего раствора 10 л/Ю м</w:t>
            </w: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0,5-1.0 кг/растение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(деревья) –</w:t>
            </w:r>
            <w:r>
              <w:rPr>
                <w:rFonts w:ascii="Arial" w:cs="Arial" w:eastAsia="Arial" w:hAnsi="Arial"/>
                <w:sz w:val="21"/>
                <w:szCs w:val="21"/>
              </w:rPr>
              <w:t xml:space="preserve">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0,5 кг/растение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(кустарники) –</w:t>
            </w:r>
            <w:r>
              <w:rPr>
                <w:rFonts w:ascii="Arial" w:cs="Arial" w:eastAsia="Arial" w:hAnsi="Arial"/>
                <w:sz w:val="21"/>
                <w:szCs w:val="21"/>
              </w:rPr>
              <w:t xml:space="preserve">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0,3 кг/растение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(кустарники)</w:t>
            </w:r>
            <w:r>
              <w:rPr>
                <w:rFonts w:ascii="Arial" w:cs="Arial" w:eastAsia="Arial" w:hAnsi="Arial"/>
                <w:sz w:val="21"/>
                <w:szCs w:val="21"/>
              </w:rPr>
              <w:t xml:space="preserve"> – подкормка растений весной в начале возобновления вегетации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 кг/растение</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деревья и кустарники универсал</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(деревья) –</w:t>
            </w:r>
            <w:r>
              <w:rPr>
                <w:rFonts w:ascii="Arial" w:cs="Arial" w:eastAsia="Arial" w:hAnsi="Arial"/>
                <w:sz w:val="21"/>
                <w:szCs w:val="21"/>
              </w:rPr>
              <w:t xml:space="preserve">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0,5 кг/растение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(деревья) –</w:t>
            </w:r>
            <w:r>
              <w:rPr>
                <w:rFonts w:ascii="Arial" w:cs="Arial" w:eastAsia="Arial" w:hAnsi="Arial"/>
                <w:sz w:val="21"/>
                <w:szCs w:val="21"/>
              </w:rPr>
              <w:t xml:space="preserve"> корневая подкормка растений в период бутонизации, после цветения и в начале образования завязей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г/10 л воды Расход рабочего раствора 50 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(деревья) –</w:t>
            </w:r>
            <w:r>
              <w:rPr>
                <w:rFonts w:ascii="Arial" w:cs="Arial" w:eastAsia="Arial" w:hAnsi="Arial"/>
                <w:sz w:val="21"/>
                <w:szCs w:val="21"/>
              </w:rPr>
              <w:t xml:space="preserve"> корневая подкормка растений в период бутонизации, после цветения и в начале образования завязей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1"/>
                <w:szCs w:val="21"/>
              </w:rPr>
              <w:t xml:space="preserve">0,7 кг/растение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(кустарники)</w:t>
            </w:r>
            <w:r>
              <w:rPr>
                <w:rFonts w:ascii="Arial" w:cs="Arial" w:eastAsia="Arial" w:hAnsi="Arial"/>
                <w:sz w:val="21"/>
                <w:szCs w:val="21"/>
              </w:rPr>
              <w:t xml:space="preserve"> – внесение при посадке</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0,35 кг/растение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(кустарники) –</w:t>
            </w:r>
            <w:r>
              <w:rPr>
                <w:rFonts w:ascii="Arial" w:cs="Arial" w:eastAsia="Arial" w:hAnsi="Arial"/>
                <w:sz w:val="21"/>
                <w:szCs w:val="21"/>
              </w:rPr>
              <w:t xml:space="preserve"> корневая подкормка растений в период бутонизации, после цветения и в начале образования завязей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100 г/10 л воды Расход рабочего раствора 35 л/растение</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1"/>
                <w:szCs w:val="21"/>
              </w:rPr>
              <w:t xml:space="preserve">Плодово-ягодные, декоративные культуры (кустарники)</w:t>
            </w:r>
            <w:r>
              <w:rPr>
                <w:rFonts w:ascii="Arial" w:cs="Arial" w:eastAsia="Arial" w:hAnsi="Arial"/>
                <w:sz w:val="21"/>
                <w:szCs w:val="21"/>
              </w:rPr>
              <w:t xml:space="preserve"> – корневая подкормка растений в период бутонизации, после цветения и в начале образования завязей</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ГУМИ-30, паста, «Научно-внедренческое предприятие «БашИнком», Россия, Республика Башкортостан</w:t>
            </w:r>
          </w:p>
          <w:p>
            <w:pPr>
              <w:jc w:val="center"/>
            </w:pPr>
            <w:r>
              <w:rPr>
                <w:rFonts w:ascii="Arial" w:cs="Arial" w:eastAsia="Arial" w:hAnsi="Arial"/>
                <w:sz w:val="21"/>
                <w:szCs w:val="21"/>
              </w:rPr>
              <w:t xml:space="preserve">VIII-63-1 03/04/15</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Гранулы в ассортименте</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Mivena traces</w:t>
            </w:r>
            <w:r>
              <w:rPr>
                <w:rFonts w:ascii="Arial" w:cs="Arial" w:eastAsia="Arial" w:hAnsi="Arial"/>
                <w:sz w:val="21"/>
                <w:szCs w:val="21"/>
              </w:rPr>
              <w:t xml:space="preserve">, Г</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-94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Horti</w:t>
            </w:r>
            <w:r>
              <w:rPr>
                <w:rFonts w:ascii="Arial" w:cs="Arial" w:eastAsia="Arial" w:hAnsi="Arial"/>
                <w:sz w:val="21"/>
                <w:szCs w:val="21"/>
              </w:rPr>
              <w:t xml:space="preserve">-</w:t>
            </w:r>
            <w:r>
              <w:rPr>
                <w:rFonts w:ascii="Arial" w:cs="Arial" w:eastAsia="Arial" w:hAnsi="Arial"/>
                <w:sz w:val="21"/>
                <w:szCs w:val="21"/>
              </w:rPr>
              <w:t xml:space="preserve">CotiTop</w:t>
            </w:r>
            <w:r>
              <w:rPr>
                <w:rFonts w:ascii="Arial" w:cs="Arial" w:eastAsia="Arial" w:hAnsi="Arial"/>
                <w:sz w:val="21"/>
                <w:szCs w:val="21"/>
              </w:rPr>
              <w:t xml:space="preserve">-</w:t>
            </w:r>
            <w:r>
              <w:rPr>
                <w:rFonts w:ascii="Arial" w:cs="Arial" w:eastAsia="Arial" w:hAnsi="Arial"/>
                <w:sz w:val="21"/>
                <w:szCs w:val="21"/>
              </w:rPr>
              <w:t xml:space="preserve">dress CRF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-93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Horti</w:t>
            </w:r>
            <w:r>
              <w:rPr>
                <w:rFonts w:ascii="Arial" w:cs="Arial" w:eastAsia="Arial" w:hAnsi="Arial"/>
                <w:sz w:val="21"/>
                <w:szCs w:val="21"/>
              </w:rPr>
              <w:t xml:space="preserve">-</w:t>
            </w:r>
            <w:r>
              <w:rPr>
                <w:rFonts w:ascii="Arial" w:cs="Arial" w:eastAsia="Arial" w:hAnsi="Arial"/>
                <w:sz w:val="21"/>
                <w:szCs w:val="21"/>
              </w:rPr>
              <w:t xml:space="preserve">CotiPlus CRF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-92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Horti</w:t>
            </w:r>
            <w:r>
              <w:rPr>
                <w:rFonts w:ascii="Arial" w:cs="Arial" w:eastAsia="Arial" w:hAnsi="Arial"/>
                <w:sz w:val="21"/>
                <w:szCs w:val="21"/>
              </w:rPr>
              <w:t xml:space="preserve">-</w:t>
            </w:r>
            <w:r>
              <w:rPr>
                <w:rFonts w:ascii="Arial" w:cs="Arial" w:eastAsia="Arial" w:hAnsi="Arial"/>
                <w:sz w:val="21"/>
                <w:szCs w:val="21"/>
              </w:rPr>
              <w:t xml:space="preserve">Coti CRF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-91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Green Star CRF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-90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Granustar CRF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-89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Granusports SRF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-88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Granusol WSF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-87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Granupermenent CRF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-86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Granuform SRF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-85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Granufert WSF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-84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Granucote CRF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-83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Fieid</w:t>
            </w:r>
            <w:r>
              <w:rPr>
                <w:rFonts w:ascii="Arial" w:cs="Arial" w:eastAsia="Arial" w:hAnsi="Arial"/>
                <w:sz w:val="21"/>
                <w:szCs w:val="21"/>
              </w:rPr>
              <w:t xml:space="preserve">-</w:t>
            </w:r>
            <w:r>
              <w:rPr>
                <w:rFonts w:ascii="Arial" w:cs="Arial" w:eastAsia="Arial" w:hAnsi="Arial"/>
                <w:sz w:val="21"/>
                <w:szCs w:val="21"/>
              </w:rPr>
              <w:t xml:space="preserve">Cot CRF</w:t>
            </w:r>
          </w:p>
          <w:p>
            <w:pPr>
              <w:jc w:val="center"/>
            </w:pPr>
            <w:r>
              <w:rPr>
                <w:rFonts w:ascii="Arial" w:cs="Arial" w:eastAsia="Arial" w:hAnsi="Arial"/>
                <w:sz w:val="21"/>
                <w:szCs w:val="21"/>
              </w:rPr>
              <w:t xml:space="preserve">Компания « Мивена», Нидерланды, через ОсОО « САП Агро»КР</w:t>
            </w:r>
          </w:p>
          <w:p>
            <w:pPr>
              <w:jc w:val="center"/>
            </w:pPr>
            <w:r>
              <w:rPr>
                <w:rFonts w:ascii="Arial" w:cs="Arial" w:eastAsia="Arial" w:hAnsi="Arial"/>
                <w:sz w:val="21"/>
                <w:szCs w:val="21"/>
              </w:rPr>
              <w:t xml:space="preserve">VIII -82 10/08/16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Дигидрокверцетин</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АгроСтимул, ВЭ (50г/л)</w:t>
            </w:r>
          </w:p>
          <w:p>
            <w:pPr>
              <w:jc w:val="center"/>
            </w:pPr>
            <w:r>
              <w:rPr>
                <w:rFonts w:ascii="Arial" w:cs="Arial" w:eastAsia="Arial" w:hAnsi="Arial"/>
                <w:sz w:val="21"/>
                <w:szCs w:val="21"/>
              </w:rPr>
              <w:t xml:space="preserve">Компания ООО</w:t>
            </w:r>
          </w:p>
          <w:p>
            <w:pPr>
              <w:jc w:val="center"/>
            </w:pPr>
            <w:r>
              <w:rPr>
                <w:rFonts w:ascii="Arial" w:cs="Arial" w:eastAsia="Arial" w:hAnsi="Arial"/>
                <w:sz w:val="21"/>
                <w:szCs w:val="21"/>
              </w:rPr>
              <w:t xml:space="preserve">« АГРУСХИМ», Россия</w:t>
            </w:r>
          </w:p>
          <w:p>
            <w:pPr>
              <w:jc w:val="center"/>
            </w:pPr>
            <w:r>
              <w:rPr>
                <w:rFonts w:ascii="Arial" w:cs="Arial" w:eastAsia="Arial" w:hAnsi="Arial"/>
                <w:sz w:val="21"/>
                <w:szCs w:val="21"/>
              </w:rPr>
              <w:t xml:space="preserve">VIII-73 26/01/16</w:t>
            </w:r>
          </w:p>
          <w:p>
            <w:pPr>
              <w:jc w:val="both"/>
            </w:pPr>
            <w:r>
              <w:rPr>
                <w:rFonts w:ascii="Arial" w:cs="Arial" w:eastAsia="Arial" w:hAnsi="Arial"/>
                <w:sz w:val="24"/>
                <w:szCs w:val="24"/>
              </w:rPr>
              <w:t xml:space="preserve"/>
            </w:r>
          </w:p>
        </w:tc>
        <w:tc>
          <w:tcPr>
            <w:tcW w:type="dxa" w:w="84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1"/>
                <w:szCs w:val="21"/>
              </w:rPr>
              <w:t xml:space="preserve">СХП</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Пшеница яровая и озимая</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Предпосевная обработка семян. Расход рабочей жидкости – 10 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80</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в фазе начала выхода в трубку и в фазе появления флагового листа. Расход рабочей жидкости – 300л\га.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Ячмень яровой</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Предпосевная обработка семян. Расход рабочей жидкости – 10 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80</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в фазе начала выхода в трубку и в фазе появления флагового листа. Расход рабочей жидкости – 300л\га.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Соя</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Предпосевная обработка семян.Расход рабочей жидкости – 10л\т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80</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в фазе начала цветения и через 12-14 дней после первого опрыскивания. Расход рабочей жидкости – 300л\га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Подсолнечник</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Предпосевная обработка семян.Расход рабочей жидкости – 10л\т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100-200</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в фазе начала цветения и в фазе массового цветения. Расход рабочей жидкости – 300л\га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250</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Сахарная свекла</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Предпосевная обработка семян.Расход рабочей жидкости – 20л\т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100-250</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в фазе 8-10 листьев и через 15 дней после первого опрыскивания. Расход рабочей жидкости – 300л\га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Картофель</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в период массового цветения и через 20 дней после первого опрыскивания. Расход рабочей жидкости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20</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Предпосадочная обработка клубней. Расход рабочей жидкости – 20 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200</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Огурец</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в фазе 2-3 листьев, в фазе начала цветения и в фазе массового цветения. Расход рабочей жидкости – 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0,1 мл/кг</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Замачивание семян перед посевом на 2 часа. Расход рабочей жидкости – 1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60</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Томат</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в фазе начала цветения первой кисти, через 10 дней после первого опрыскивания и через 10 дней после второго опрыскивания. Расход рабочей жидкости – 400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0,1 мл/кг</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Замачивание семян перед посевом на 2 часа. Расход рабочей жидкости – 1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250</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Виноград</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в фазе цветения и через 15-25 дней после первого опрыскивания. Расход рабочей жидкости – 600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60-100 мл/га</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Цветочные и декоративные культуры</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1-е – в начале вегетации, 2-е – через 10 дней после первого опрыскивания, 3-е – через 10 дней после второго опрыскивания. Расход – 400-600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100-150 мл/га</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Кукуруза</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1-е – в фазе 3-5 листьев, 2-е – в фазе выбрасывания метелки. Расход рабочей жидкости – 300л\га.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50-100</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Горох</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Предпосевная обработка семян. Расход рабочей жидкости – 10 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100-200</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1-е – в фазе 2-10 листьев, 2-е – в фазе бутонизации, расход рабочего раствора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50-100</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Рис</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Предпосевная обработка семян. Расход рабочей жидкости – 10 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50-100</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в фазе кущения, расход рабочего раствора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0,1-0,15 л/кг</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Капуста белокочанная</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Замачивание семян перед посевом на 2 часа. Расход рабочей жидкости – 1 л/кг.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100-150</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1-е – в фазе розетки, 2-е – в фазе завязывания кочана, расход рабочего раствора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50-100</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Лук репчатый</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Предпосадочная обработка севка, расход рабочего раствора – 10 л/т;</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100-150</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1-е – в фазе 2-3 листьев, 2-е – в фазе 5-6 листьев, расход рабочего раствора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100-150</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Травы газонные</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1-е – весной¸ в период отрастания и далее 2 раза с интервалом 15 дней (после скашивания травы), расход рабочего раствора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50-100</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Цветочные культуры (луковичные)</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 в период формирования бутонов, расход рабочего раствора – 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400</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Яблоня</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1-е – в фазе «розовый бутон», 2-е – «плод грецкий орех», расход рабочего раствора – 1000 л/га.</w:t>
            </w:r>
          </w:p>
        </w:tc>
      </w:tr>
      <w:tr>
        <w:tc>
          <w:tcPr>
            <w:vMerge w:val="continue"/>
            <w:tcBorders>
              <w:top w:val="none" w:color="auto" w:sz="0"/>
              <w:left w:val="single" w:color="CBBF9E" w:sz="4"/>
              <w:bottom w:val="single" w:color="CBBF9E" w:sz="4"/>
              <w:right w:val="single" w:color="CBBF9E" w:sz="4"/>
            </w:tcBorders>
          </w:tcP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ЛПХ</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2 мл/лводы</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Картофель</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Предпосадочная обработка клубней. Расход рабочей жидкости – 1 л/100 кг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2 мл/3 л воды</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в период массового цветения и через 20 дней после первого. Расход рабочей жидкости -3 л/100 м2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0,01 мл/ 100 мл воды</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Огурец</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Замачивание семян перед посевом на 2 часа. Расход рабочей жидкости – 100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2 мл/4 лводы</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в фазе 2-3 листьев, в фазе начала цветения и в фазе массового цветения. Расход рабочей жидкости – 4 л/100 м2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0,01 мл/ 100 мл воды</w:t>
            </w:r>
          </w:p>
        </w:tc>
        <w:tc>
          <w:tcPr>
            <w:tcW w:type="dxa" w:w="3392"/>
            <w:gridSpan w:val="2"/>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Томат</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Замачивание семян перед посевом на 2 часа. Расход рабочей жидкости – 100 мл/100 г.</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0,6 мл/4 л воды</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в фазе начала цветения первой кисти, через 10 дней после первого опрыскивания и через 10 дней после второго опрыскивания. Расход рабочей жидкости – 4 л/100 м2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2,5 мл/8-10 л воды</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Виноград</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в фазе цветения и через 15-25 дней после первого опрыскивания. Расход рабочей жидкости – 6 л/100 м2</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0,6 мл/4 л воды</w:t>
            </w:r>
          </w:p>
        </w:tc>
        <w:tc>
          <w:tcPr>
            <w:tcW w:type="dxa" w:w="3392"/>
            <w:gridSpan w:val="2"/>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Цветочно-декоративные культуры</w:t>
            </w:r>
          </w:p>
        </w:tc>
        <w:tc>
          <w:tcPr>
            <w:tcW w:type="dxa" w:w="1696"/>
            <w:tcBorders>
              <w:top w:val="none" w:color="auto" w:sz="0"/>
              <w:left w:val="none" w:color="auto" w:sz="0"/>
              <w:bottom w:val="single" w:color="CBBF9E" w:sz="4"/>
              <w:right w:val="single" w:color="CBBF9E" w:sz="4"/>
            </w:tcBorders>
          </w:tcPr>
          <w:p>
            <w:pPr>
              <w:jc w:val="both"/>
            </w:pPr>
            <w:r>
              <w:rPr>
                <w:rFonts w:ascii="Arial" w:cs="Arial" w:eastAsia="Arial" w:hAnsi="Arial"/>
                <w:sz w:val="21"/>
                <w:szCs w:val="21"/>
              </w:rPr>
              <w:t xml:space="preserve">Опрыскивание растений: 1-е – в начале вегетации, 2-е – через 10 дней после первого опрыскивания, 3-е – через 10 дней после второго опрыскивания. Расход – 4-6 л/100 м2</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Живые микроорганизмы 98 штаммов</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Байкал ЭМ-1, концентрат в виде жидкости</w:t>
            </w:r>
          </w:p>
          <w:p>
            <w:pPr>
              <w:jc w:val="center"/>
            </w:pPr>
            <w:r>
              <w:rPr>
                <w:rFonts w:ascii="Arial" w:cs="Arial" w:eastAsia="Arial" w:hAnsi="Arial"/>
                <w:sz w:val="21"/>
                <w:szCs w:val="21"/>
              </w:rPr>
              <w:t xml:space="preserve">ООО «</w:t>
            </w:r>
            <w:r>
              <w:rPr>
                <w:rFonts w:ascii="Arial" w:cs="Arial" w:eastAsia="Arial" w:hAnsi="Arial"/>
                <w:sz w:val="21"/>
                <w:szCs w:val="21"/>
              </w:rPr>
              <w:t xml:space="preserve">Эм-центр</w:t>
            </w:r>
            <w:r>
              <w:rPr>
                <w:rFonts w:ascii="Arial" w:cs="Arial" w:eastAsia="Arial" w:hAnsi="Arial"/>
                <w:sz w:val="21"/>
                <w:szCs w:val="21"/>
              </w:rPr>
              <w:t xml:space="preserve">»</w:t>
            </w:r>
            <w:r>
              <w:rPr>
                <w:rFonts w:ascii="Arial" w:cs="Arial" w:eastAsia="Arial" w:hAnsi="Arial"/>
                <w:sz w:val="21"/>
                <w:szCs w:val="21"/>
              </w:rPr>
              <w:t xml:space="preserve"> РФ и</w:t>
            </w:r>
          </w:p>
          <w:p>
            <w:pPr>
              <w:jc w:val="center"/>
            </w:pPr>
            <w:r>
              <w:rPr>
                <w:rFonts w:ascii="Arial" w:cs="Arial" w:eastAsia="Arial" w:hAnsi="Arial"/>
                <w:sz w:val="21"/>
                <w:szCs w:val="21"/>
              </w:rPr>
              <w:t xml:space="preserve">ООО </w:t>
            </w:r>
            <w:r>
              <w:rPr>
                <w:rFonts w:ascii="Arial" w:cs="Arial" w:eastAsia="Arial" w:hAnsi="Arial"/>
                <w:sz w:val="21"/>
                <w:szCs w:val="21"/>
              </w:rPr>
              <w:t xml:space="preserve">«Байкал-КМУ» Республика Узбекистан,</w:t>
            </w:r>
          </w:p>
          <w:p>
            <w:pPr>
              <w:jc w:val="center"/>
            </w:pPr>
            <w:r>
              <w:rPr>
                <w:rFonts w:ascii="Arial" w:cs="Arial" w:eastAsia="Arial" w:hAnsi="Arial"/>
                <w:sz w:val="21"/>
                <w:szCs w:val="21"/>
              </w:rPr>
              <w:t xml:space="preserve">через Кучменовой</w:t>
            </w:r>
            <w:r>
              <w:rPr>
                <w:rFonts w:ascii="Arial" w:cs="Arial" w:eastAsia="Arial" w:hAnsi="Arial"/>
                <w:sz w:val="21"/>
                <w:szCs w:val="21"/>
              </w:rPr>
              <w:t xml:space="preserve"> А.Х.</w:t>
            </w:r>
          </w:p>
          <w:p>
            <w:pPr>
              <w:jc w:val="center"/>
            </w:pPr>
            <w:r>
              <w:rPr>
                <w:rFonts w:ascii="Arial" w:cs="Arial" w:eastAsia="Arial" w:hAnsi="Arial"/>
                <w:sz w:val="21"/>
                <w:szCs w:val="21"/>
              </w:rPr>
              <w:t xml:space="preserve">VIII-35 29/07/13</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Индивидуальные микроэлементы, микроэлемент бор, микроэлемент цинк в форме хелата ЭДТА</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Ультрамаг, Ж</w:t>
            </w:r>
          </w:p>
          <w:p>
            <w:pPr>
              <w:jc w:val="center"/>
            </w:pPr>
            <w:r>
              <w:rPr>
                <w:rFonts w:ascii="Arial" w:cs="Arial" w:eastAsia="Arial" w:hAnsi="Arial"/>
                <w:sz w:val="21"/>
                <w:szCs w:val="21"/>
              </w:rPr>
              <w:t xml:space="preserve">АО « Щелково Агрохим»,Россия</w:t>
            </w:r>
          </w:p>
          <w:p>
            <w:pPr>
              <w:jc w:val="center"/>
            </w:pPr>
            <w:r>
              <w:rPr>
                <w:rFonts w:ascii="Arial" w:cs="Arial" w:eastAsia="Arial" w:hAnsi="Arial"/>
                <w:sz w:val="21"/>
                <w:szCs w:val="21"/>
              </w:rPr>
              <w:t xml:space="preserve">VIII-75 10/02/16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1"/>
                <w:szCs w:val="21"/>
              </w:rPr>
              <w:t xml:space="preserve">Марка:Бора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и столовая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1-ая – подкормка в фазе 4-6 листьев, далее – с интервалом 10-15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0,75-1,0</w:t>
            </w:r>
          </w:p>
          <w:p>
            <w:pPr>
              <w:jc w:val="both"/>
            </w:pPr>
            <w:r>
              <w:rPr>
                <w:rFonts w:ascii="Arial" w:cs="Arial" w:eastAsia="Arial" w:hAnsi="Arial"/>
                <w:sz w:val="21"/>
                <w:szCs w:val="21"/>
              </w:rPr>
              <w:t xml:space="preserve">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озимый</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осенью в фазе формирования розетки, весной при возобновлении вегетации (в фазе стеблевания) и в фазе бутонизации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0,75-1,0</w:t>
            </w:r>
          </w:p>
          <w:p>
            <w:pPr>
              <w:jc w:val="both"/>
            </w:pPr>
            <w:r>
              <w:rPr>
                <w:rFonts w:ascii="Arial" w:cs="Arial" w:eastAsia="Arial" w:hAnsi="Arial"/>
                <w:sz w:val="21"/>
                <w:szCs w:val="21"/>
              </w:rPr>
              <w:t xml:space="preserve">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 яровой</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фазе стеблевания и в фазе бутонизации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0,75-1,0</w:t>
            </w:r>
          </w:p>
          <w:p>
            <w:pPr>
              <w:jc w:val="both"/>
            </w:pPr>
            <w:r>
              <w:rPr>
                <w:rFonts w:ascii="Arial" w:cs="Arial" w:eastAsia="Arial" w:hAnsi="Arial"/>
                <w:sz w:val="21"/>
                <w:szCs w:val="21"/>
              </w:rPr>
              <w:t xml:space="preserve">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фазе 4-6 листьев и в фазе 8-10 листьев (при необходимости)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0,75-1,0</w:t>
            </w:r>
          </w:p>
          <w:p>
            <w:pPr>
              <w:jc w:val="both"/>
            </w:pPr>
            <w:r>
              <w:rPr>
                <w:rFonts w:ascii="Arial" w:cs="Arial" w:eastAsia="Arial" w:hAnsi="Arial"/>
                <w:sz w:val="21"/>
                <w:szCs w:val="21"/>
              </w:rPr>
              <w:t xml:space="preserve">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Зернобобовые</w:t>
            </w:r>
          </w:p>
          <w:p>
            <w:pPr>
              <w:jc w:val="both"/>
            </w:pPr>
            <w:r>
              <w:rPr>
                <w:rFonts w:ascii="Arial" w:cs="Arial" w:eastAsia="Arial" w:hAnsi="Arial"/>
                <w:sz w:val="21"/>
                <w:szCs w:val="21"/>
              </w:rPr>
              <w:t xml:space="preserve">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фазе 6-8 листьев и в фазе бутонизации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Бобовые травы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0,75-1,0</w:t>
            </w:r>
          </w:p>
          <w:p>
            <w:pPr>
              <w:jc w:val="both"/>
            </w:pPr>
            <w:r>
              <w:rPr>
                <w:rFonts w:ascii="Arial" w:cs="Arial" w:eastAsia="Arial" w:hAnsi="Arial"/>
                <w:sz w:val="21"/>
                <w:szCs w:val="21"/>
              </w:rPr>
              <w:t xml:space="preserve">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фазе 6-8 листьев и в фазе 10-12 листьев</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через 10-15 дней после фазы полных всходов и в фазе бутонизации-начала цветения (при необходимости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Ягодные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Цветочно –</w:t>
            </w:r>
          </w:p>
          <w:p>
            <w:pPr>
              <w:jc w:val="both"/>
            </w:pPr>
            <w:r>
              <w:rPr>
                <w:rFonts w:ascii="Arial" w:cs="Arial" w:eastAsia="Arial" w:hAnsi="Arial"/>
                <w:sz w:val="21"/>
                <w:szCs w:val="21"/>
              </w:rPr>
              <w:t xml:space="preserve">декоративные</w:t>
            </w:r>
          </w:p>
          <w:p>
            <w:pPr>
              <w:jc w:val="both"/>
            </w:pPr>
            <w:r>
              <w:rPr>
                <w:rFonts w:ascii="Arial" w:cs="Arial" w:eastAsia="Arial" w:hAnsi="Arial"/>
                <w:sz w:val="21"/>
                <w:szCs w:val="21"/>
              </w:rPr>
              <w:t xml:space="preserve">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w:t>
            </w:r>
          </w:p>
        </w:tc>
      </w:tr>
      <w:tr>
        <w:tc>
          <w:tcPr>
            <w:vMerge w:val="continue"/>
            <w:tcBorders>
              <w:top w:val="none" w:color="auto" w:sz="0"/>
              <w:left w:val="single" w:color="CBBF9E" w:sz="4"/>
              <w:bottom w:val="single" w:color="CBBF9E" w:sz="4"/>
              <w:right w:val="single" w:color="CBBF9E" w:sz="4"/>
            </w:tcBorders>
          </w:tcP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1"/>
                <w:szCs w:val="21"/>
              </w:rPr>
              <w:t xml:space="preserve">Марка: Цинка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0,5-2,0 кг/га</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w:t>
            </w:r>
            <w:r>
              <w:rPr>
                <w:rFonts w:ascii="Arial" w:cs="Arial" w:eastAsia="Arial" w:hAnsi="Arial"/>
                <w:sz w:val="21"/>
                <w:szCs w:val="21"/>
              </w:rPr>
              <w:t xml:space="preserve">зернобобовые,</w:t>
            </w:r>
            <w:r>
              <w:rPr>
                <w:rFonts w:ascii="Arial" w:cs="Arial" w:eastAsia="Arial" w:hAnsi="Arial"/>
                <w:sz w:val="21"/>
                <w:szCs w:val="21"/>
              </w:rPr>
              <w:t xml:space="preserve">технические</w:t>
            </w:r>
            <w:r>
              <w:rPr>
                <w:rFonts w:ascii="Arial" w:cs="Arial" w:eastAsia="Arial" w:hAnsi="Arial"/>
                <w:sz w:val="21"/>
                <w:szCs w:val="21"/>
              </w:rPr>
              <w:t xml:space="preserve">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с интервалом 7-14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5-7</w:t>
            </w:r>
            <w:r>
              <w:rPr>
                <w:rFonts w:ascii="Arial" w:cs="Arial" w:eastAsia="Arial" w:hAnsi="Arial"/>
                <w:sz w:val="21"/>
                <w:szCs w:val="21"/>
              </w:rPr>
              <w:t xml:space="preserve">кг/га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Корневая подкормка (внесение с поливными водами)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0,1-1,0 кг/га</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плодово-ягодные,</w:t>
            </w:r>
          </w:p>
          <w:p>
            <w:pPr>
              <w:jc w:val="both"/>
            </w:pPr>
            <w:r>
              <w:rPr>
                <w:rFonts w:ascii="Arial" w:cs="Arial" w:eastAsia="Arial" w:hAnsi="Arial"/>
                <w:sz w:val="21"/>
                <w:szCs w:val="21"/>
              </w:rPr>
              <w:t xml:space="preserve">декоративные</w:t>
            </w:r>
            <w:r>
              <w:rPr>
                <w:rFonts w:ascii="Arial" w:cs="Arial" w:eastAsia="Arial" w:hAnsi="Arial"/>
                <w:sz w:val="21"/>
                <w:szCs w:val="21"/>
              </w:rPr>
              <w:t xml:space="preserve">культуры,</w:t>
            </w:r>
            <w:r>
              <w:rPr>
                <w:rFonts w:ascii="Arial" w:cs="Arial" w:eastAsia="Arial" w:hAnsi="Arial"/>
                <w:sz w:val="21"/>
                <w:szCs w:val="21"/>
              </w:rPr>
              <w:t xml:space="preserve">виноградники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с интервалом 7-14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5-7</w:t>
            </w:r>
            <w:r>
              <w:rPr>
                <w:rFonts w:ascii="Arial" w:cs="Arial" w:eastAsia="Arial" w:hAnsi="Arial"/>
                <w:sz w:val="21"/>
                <w:szCs w:val="21"/>
              </w:rPr>
              <w:t xml:space="preserve">кг/га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Корневая подкормка (внесение с поливными водами)</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0,05-0,4</w:t>
            </w:r>
            <w:r>
              <w:rPr>
                <w:rFonts w:ascii="Arial" w:cs="Arial" w:eastAsia="Arial" w:hAnsi="Arial"/>
                <w:sz w:val="21"/>
                <w:szCs w:val="21"/>
              </w:rPr>
              <w:t xml:space="preserve">кг/га</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цветочно­</w:t>
            </w:r>
            <w:r>
              <w:rPr>
                <w:rFonts w:ascii="Arial" w:cs="Arial" w:eastAsia="Arial" w:hAnsi="Arial"/>
                <w:sz w:val="21"/>
                <w:szCs w:val="21"/>
              </w:rPr>
              <w:t xml:space="preserve">декоративные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с интервалом 7-14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5-7</w:t>
            </w:r>
            <w:r>
              <w:rPr>
                <w:rFonts w:ascii="Arial" w:cs="Arial" w:eastAsia="Arial" w:hAnsi="Arial"/>
                <w:sz w:val="21"/>
                <w:szCs w:val="21"/>
              </w:rPr>
              <w:t xml:space="preserve">кг/га</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Корневая подкормка (внесение с поливными водами)</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Комплексное водоростворимое удобрение</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Навалон в ассортименте</w:t>
            </w:r>
          </w:p>
          <w:p>
            <w:pPr>
              <w:jc w:val="center"/>
            </w:pPr>
            <w:r>
              <w:rPr>
                <w:rFonts w:ascii="Arial" w:cs="Arial" w:eastAsia="Arial" w:hAnsi="Arial"/>
                <w:sz w:val="21"/>
                <w:szCs w:val="21"/>
              </w:rPr>
              <w:t xml:space="preserve">Производитель «</w:t>
            </w:r>
            <w:r>
              <w:rPr>
                <w:rFonts w:ascii="Arial" w:cs="Arial" w:eastAsia="Arial" w:hAnsi="Arial"/>
                <w:sz w:val="21"/>
                <w:szCs w:val="21"/>
              </w:rPr>
              <w:t xml:space="preserve">Doktor Tarsa Tarim Sanayive Ticaret A</w:t>
            </w:r>
            <w:r>
              <w:rPr>
                <w:rFonts w:ascii="Arial" w:cs="Arial" w:eastAsia="Arial" w:hAnsi="Arial"/>
                <w:sz w:val="21"/>
                <w:szCs w:val="21"/>
              </w:rPr>
              <w:t xml:space="preserve">. </w:t>
            </w:r>
            <w:r>
              <w:rPr>
                <w:rFonts w:ascii="Arial" w:cs="Arial" w:eastAsia="Arial" w:hAnsi="Arial"/>
                <w:sz w:val="21"/>
                <w:szCs w:val="21"/>
              </w:rPr>
              <w:t xml:space="preserve">S</w:t>
            </w:r>
            <w:r>
              <w:rPr>
                <w:rFonts w:ascii="Arial" w:cs="Arial" w:eastAsia="Arial" w:hAnsi="Arial"/>
                <w:sz w:val="21"/>
                <w:szCs w:val="21"/>
              </w:rPr>
              <w:t xml:space="preserve">», Анталия, Турция, Компания ООО «Терра Тарса Украина», через ОсОО «Агрохимия », КР</w:t>
            </w:r>
          </w:p>
          <w:p>
            <w:pPr>
              <w:jc w:val="center"/>
            </w:pPr>
            <w:r>
              <w:rPr>
                <w:rFonts w:ascii="Arial" w:cs="Arial" w:eastAsia="Arial" w:hAnsi="Arial"/>
                <w:sz w:val="21"/>
                <w:szCs w:val="21"/>
              </w:rPr>
              <w:t xml:space="preserve">VIII-46 16/05/14</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Нуртифлекс в ассортименте</w:t>
            </w:r>
          </w:p>
          <w:p>
            <w:pPr>
              <w:jc w:val="center"/>
            </w:pPr>
            <w:r>
              <w:rPr>
                <w:rFonts w:ascii="Arial" w:cs="Arial" w:eastAsia="Arial" w:hAnsi="Arial"/>
                <w:sz w:val="21"/>
                <w:szCs w:val="21"/>
              </w:rPr>
              <w:t xml:space="preserve">Производитель «</w:t>
            </w:r>
            <w:r>
              <w:rPr>
                <w:rFonts w:ascii="Arial" w:cs="Arial" w:eastAsia="Arial" w:hAnsi="Arial"/>
                <w:sz w:val="21"/>
                <w:szCs w:val="21"/>
              </w:rPr>
              <w:t xml:space="preserve">Doktor Tarsa Tarim Sanayive Ticaret A</w:t>
            </w:r>
            <w:r>
              <w:rPr>
                <w:rFonts w:ascii="Arial" w:cs="Arial" w:eastAsia="Arial" w:hAnsi="Arial"/>
                <w:sz w:val="21"/>
                <w:szCs w:val="21"/>
              </w:rPr>
              <w:t xml:space="preserve">. </w:t>
            </w:r>
            <w:r>
              <w:rPr>
                <w:rFonts w:ascii="Arial" w:cs="Arial" w:eastAsia="Arial" w:hAnsi="Arial"/>
                <w:sz w:val="21"/>
                <w:szCs w:val="21"/>
              </w:rPr>
              <w:t xml:space="preserve">S</w:t>
            </w:r>
            <w:r>
              <w:rPr>
                <w:rFonts w:ascii="Arial" w:cs="Arial" w:eastAsia="Arial" w:hAnsi="Arial"/>
                <w:sz w:val="21"/>
                <w:szCs w:val="21"/>
              </w:rPr>
              <w:t xml:space="preserve">», Анталия, Турция, Компания ООО «Терра Тарса Украина», через ОсОО «Агрохимия », КР</w:t>
            </w:r>
          </w:p>
          <w:p>
            <w:pPr>
              <w:jc w:val="center"/>
            </w:pPr>
            <w:r>
              <w:rPr>
                <w:rFonts w:ascii="Arial" w:cs="Arial" w:eastAsia="Arial" w:hAnsi="Arial"/>
                <w:sz w:val="21"/>
                <w:szCs w:val="21"/>
              </w:rPr>
              <w:t xml:space="preserve">VIII-47 16/05/14</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Спидфол в ассортименте</w:t>
            </w:r>
          </w:p>
          <w:p>
            <w:pPr>
              <w:jc w:val="center"/>
            </w:pPr>
            <w:r>
              <w:rPr>
                <w:rFonts w:ascii="Arial" w:cs="Arial" w:eastAsia="Arial" w:hAnsi="Arial"/>
                <w:sz w:val="21"/>
                <w:szCs w:val="21"/>
              </w:rPr>
              <w:t xml:space="preserve">Производитель «</w:t>
            </w:r>
            <w:r>
              <w:rPr>
                <w:rFonts w:ascii="Arial" w:cs="Arial" w:eastAsia="Arial" w:hAnsi="Arial"/>
                <w:sz w:val="21"/>
                <w:szCs w:val="21"/>
              </w:rPr>
              <w:t xml:space="preserve">Doktor Tarsa Tarim Sanayive Ticaret A</w:t>
            </w:r>
            <w:r>
              <w:rPr>
                <w:rFonts w:ascii="Arial" w:cs="Arial" w:eastAsia="Arial" w:hAnsi="Arial"/>
                <w:sz w:val="21"/>
                <w:szCs w:val="21"/>
              </w:rPr>
              <w:t xml:space="preserve">. </w:t>
            </w:r>
            <w:r>
              <w:rPr>
                <w:rFonts w:ascii="Arial" w:cs="Arial" w:eastAsia="Arial" w:hAnsi="Arial"/>
                <w:sz w:val="21"/>
                <w:szCs w:val="21"/>
              </w:rPr>
              <w:t xml:space="preserve">S</w:t>
            </w:r>
            <w:r>
              <w:rPr>
                <w:rFonts w:ascii="Arial" w:cs="Arial" w:eastAsia="Arial" w:hAnsi="Arial"/>
                <w:sz w:val="21"/>
                <w:szCs w:val="21"/>
              </w:rPr>
              <w:t xml:space="preserve">», Анталия, Турция, Компания ООО «Терра Тарса Украина», через ОсОО «Агрохимия », КР</w:t>
            </w:r>
          </w:p>
          <w:p>
            <w:pPr>
              <w:jc w:val="center"/>
            </w:pPr>
            <w:r>
              <w:rPr>
                <w:rFonts w:ascii="Arial" w:cs="Arial" w:eastAsia="Arial" w:hAnsi="Arial"/>
                <w:sz w:val="21"/>
                <w:szCs w:val="21"/>
              </w:rPr>
              <w:t xml:space="preserve">VIII-48 16/05/14</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Микро- и макроэлементы, живые макроорганизмы (азото- и фосфобактерии)</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Риверм, Ж, «Фалкон Групп», КР</w:t>
            </w:r>
          </w:p>
          <w:p>
            <w:pPr>
              <w:jc w:val="center"/>
            </w:pPr>
            <w:r>
              <w:rPr>
                <w:rFonts w:ascii="Arial" w:cs="Arial" w:eastAsia="Arial" w:hAnsi="Arial"/>
                <w:sz w:val="21"/>
                <w:szCs w:val="21"/>
              </w:rPr>
              <w:t xml:space="preserve">VIII-52 12/02/15</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Микроэлементы в хелатной форме, в виде неорганических солей и серебра коллоидной формы</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Зеромикс, Ж</w:t>
            </w:r>
          </w:p>
          <w:p>
            <w:pPr>
              <w:jc w:val="center"/>
            </w:pPr>
            <w:r>
              <w:rPr>
                <w:rFonts w:ascii="Arial" w:cs="Arial" w:eastAsia="Arial" w:hAnsi="Arial"/>
                <w:sz w:val="21"/>
                <w:szCs w:val="21"/>
              </w:rPr>
              <w:t xml:space="preserve">Компания ООО «Резерв» и ООО «Агрохимия – Новосергиевка», Россия</w:t>
            </w:r>
          </w:p>
          <w:p>
            <w:pPr>
              <w:jc w:val="center"/>
            </w:pPr>
            <w:r>
              <w:rPr>
                <w:rFonts w:ascii="Arial" w:cs="Arial" w:eastAsia="Arial" w:hAnsi="Arial"/>
                <w:sz w:val="21"/>
                <w:szCs w:val="21"/>
              </w:rPr>
              <w:t xml:space="preserve">VIII</w:t>
            </w:r>
            <w:r>
              <w:rPr>
                <w:rFonts w:ascii="Arial" w:cs="Arial" w:eastAsia="Arial" w:hAnsi="Arial"/>
                <w:sz w:val="21"/>
                <w:szCs w:val="21"/>
              </w:rPr>
              <w:t xml:space="preserve">-112 17/02/17</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0,1-0,3 л/т. Расход рабочего растрвора – 10-20 л/т</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зернобобовые, технические, кормовые культуры </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1,5-3,0 л/га. Расход рабочего раствора – 150-300 л/га </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зернобобовые культуры</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течение вегетационного периода 2-3 раза </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2,5-5,0т л/га. Расход рабочего раствора – 150-300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Технические, кормовыекультуры</w:t>
            </w:r>
          </w:p>
        </w:tc>
        <w:tc>
          <w:tcPr>
            <w:gridSpan w:val="2"/>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0,3-0,4 л/т. Расход рабочего раствора -20 л/т</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Предпосадочная обработка клубней </w:t>
            </w:r>
          </w:p>
        </w:tc>
      </w:tr>
      <w:tr>
        <w:tc>
          <w:tcPr>
            <w:vMerge w:val="continue"/>
            <w:tcBorders>
              <w:top w:val="none" w:color="auto" w:sz="0"/>
              <w:left w:val="single" w:color="CBBF9E" w:sz="4"/>
              <w:bottom w:val="single" w:color="CBBF9E" w:sz="4"/>
              <w:right w:val="single" w:color="CBBF9E" w:sz="4"/>
            </w:tcBorders>
          </w:tcP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 л/га. Расход рабочего раствора – 150-300 л/га </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течение вегетационного периода 2-3 раза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цветочно-декоративные культуры</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течение вегетационного периода 3-6 раз</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5,0-10,0 л/га. Расход рабочего раствора – 800-100 л/га </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Плодово-ягодные культуры, виноград </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течение вегетационного периода 3-4 раза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Микроудобрние </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Текамин марки Макс, Раис,</w:t>
            </w:r>
          </w:p>
          <w:p>
            <w:pPr>
              <w:jc w:val="center"/>
            </w:pPr>
            <w:r>
              <w:rPr>
                <w:rFonts w:ascii="Arial" w:cs="Arial" w:eastAsia="Arial" w:hAnsi="Arial"/>
                <w:sz w:val="21"/>
                <w:szCs w:val="21"/>
              </w:rPr>
              <w:t xml:space="preserve">Флауер, Брикс, Ж</w:t>
            </w:r>
          </w:p>
          <w:p>
            <w:pPr>
              <w:jc w:val="center"/>
            </w:pPr>
            <w:r>
              <w:rPr>
                <w:rFonts w:ascii="Arial" w:cs="Arial" w:eastAsia="Arial" w:hAnsi="Arial"/>
                <w:sz w:val="21"/>
                <w:szCs w:val="21"/>
              </w:rPr>
              <w:t xml:space="preserve">«</w:t>
            </w:r>
            <w:r>
              <w:rPr>
                <w:rFonts w:ascii="Arial" w:cs="Arial" w:eastAsia="Arial" w:hAnsi="Arial"/>
                <w:sz w:val="21"/>
                <w:szCs w:val="21"/>
              </w:rPr>
              <w:t xml:space="preserve">AgriTechno Fertilizantes</w:t>
            </w:r>
            <w:r>
              <w:rPr>
                <w:rFonts w:ascii="Arial" w:cs="Arial" w:eastAsia="Arial" w:hAnsi="Arial"/>
                <w:sz w:val="21"/>
                <w:szCs w:val="21"/>
              </w:rPr>
              <w:t xml:space="preserve">»,</w:t>
            </w:r>
          </w:p>
          <w:p>
            <w:pPr>
              <w:jc w:val="center"/>
            </w:pPr>
            <w:r>
              <w:rPr>
                <w:rFonts w:ascii="Arial" w:cs="Arial" w:eastAsia="Arial" w:hAnsi="Arial"/>
                <w:sz w:val="21"/>
                <w:szCs w:val="21"/>
              </w:rPr>
              <w:t xml:space="preserve">Испания</w:t>
            </w:r>
          </w:p>
          <w:p>
            <w:pPr>
              <w:jc w:val="center"/>
            </w:pPr>
            <w:r>
              <w:rPr>
                <w:rFonts w:ascii="Arial" w:cs="Arial" w:eastAsia="Arial" w:hAnsi="Arial"/>
                <w:sz w:val="21"/>
                <w:szCs w:val="21"/>
              </w:rPr>
              <w:t xml:space="preserve">VIII-4</w:t>
            </w:r>
            <w:r>
              <w:rPr>
                <w:rFonts w:ascii="Arial" w:cs="Arial" w:eastAsia="Arial" w:hAnsi="Arial"/>
                <w:sz w:val="21"/>
                <w:szCs w:val="21"/>
              </w:rPr>
              <w:t xml:space="preserve">3</w:t>
            </w:r>
            <w:r>
              <w:rPr>
                <w:rFonts w:ascii="Arial" w:cs="Arial" w:eastAsia="Arial" w:hAnsi="Arial"/>
                <w:sz w:val="21"/>
                <w:szCs w:val="21"/>
              </w:rPr>
              <w:t xml:space="preserve"> 14/01/14</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Текнокель амино марки Микс, </w:t>
            </w:r>
            <w:r>
              <w:rPr>
                <w:rFonts w:ascii="Arial" w:cs="Arial" w:eastAsia="Arial" w:hAnsi="Arial"/>
                <w:sz w:val="21"/>
                <w:szCs w:val="21"/>
              </w:rPr>
              <w:t xml:space="preserve">Ca</w:t>
            </w:r>
            <w:r>
              <w:rPr>
                <w:rFonts w:ascii="Arial" w:cs="Arial" w:eastAsia="Arial" w:hAnsi="Arial"/>
                <w:sz w:val="21"/>
                <w:szCs w:val="21"/>
              </w:rPr>
              <w:t xml:space="preserve">, </w:t>
            </w:r>
            <w:r>
              <w:rPr>
                <w:rFonts w:ascii="Arial" w:cs="Arial" w:eastAsia="Arial" w:hAnsi="Arial"/>
                <w:sz w:val="21"/>
                <w:szCs w:val="21"/>
              </w:rPr>
              <w:t xml:space="preserve">B</w:t>
            </w:r>
            <w:r>
              <w:rPr>
                <w:rFonts w:ascii="Arial" w:cs="Arial" w:eastAsia="Arial" w:hAnsi="Arial"/>
                <w:sz w:val="21"/>
                <w:szCs w:val="21"/>
              </w:rPr>
              <w:t xml:space="preserve">, </w:t>
            </w:r>
            <w:r>
              <w:rPr>
                <w:rFonts w:ascii="Arial" w:cs="Arial" w:eastAsia="Arial" w:hAnsi="Arial"/>
                <w:sz w:val="21"/>
                <w:szCs w:val="21"/>
              </w:rPr>
              <w:t xml:space="preserve">Zn</w:t>
            </w:r>
            <w:r>
              <w:rPr>
                <w:rFonts w:ascii="Arial" w:cs="Arial" w:eastAsia="Arial" w:hAnsi="Arial"/>
                <w:sz w:val="21"/>
                <w:szCs w:val="21"/>
              </w:rPr>
              <w:t xml:space="preserve">, </w:t>
            </w:r>
            <w:r>
              <w:rPr>
                <w:rFonts w:ascii="Arial" w:cs="Arial" w:eastAsia="Arial" w:hAnsi="Arial"/>
                <w:sz w:val="21"/>
                <w:szCs w:val="21"/>
              </w:rPr>
              <w:t xml:space="preserve">Mg</w:t>
            </w:r>
            <w:r>
              <w:rPr>
                <w:rFonts w:ascii="Arial" w:cs="Arial" w:eastAsia="Arial" w:hAnsi="Arial"/>
                <w:sz w:val="21"/>
                <w:szCs w:val="21"/>
              </w:rPr>
              <w:t xml:space="preserve">, </w:t>
            </w:r>
            <w:r>
              <w:rPr>
                <w:rFonts w:ascii="Arial" w:cs="Arial" w:eastAsia="Arial" w:hAnsi="Arial"/>
                <w:sz w:val="21"/>
                <w:szCs w:val="21"/>
              </w:rPr>
              <w:t xml:space="preserve">Mo</w:t>
            </w:r>
            <w:r>
              <w:rPr>
                <w:rFonts w:ascii="Arial" w:cs="Arial" w:eastAsia="Arial" w:hAnsi="Arial"/>
                <w:sz w:val="21"/>
                <w:szCs w:val="21"/>
              </w:rPr>
              <w:t xml:space="preserve">, </w:t>
            </w:r>
            <w:r>
              <w:rPr>
                <w:rFonts w:ascii="Arial" w:cs="Arial" w:eastAsia="Arial" w:hAnsi="Arial"/>
                <w:sz w:val="21"/>
                <w:szCs w:val="21"/>
              </w:rPr>
              <w:t xml:space="preserve">Fe</w:t>
            </w:r>
            <w:r>
              <w:rPr>
                <w:rFonts w:ascii="Arial" w:cs="Arial" w:eastAsia="Arial" w:hAnsi="Arial"/>
                <w:sz w:val="21"/>
                <w:szCs w:val="21"/>
              </w:rPr>
              <w:t xml:space="preserve">, Ж</w:t>
            </w:r>
          </w:p>
          <w:p>
            <w:pPr>
              <w:jc w:val="center"/>
            </w:pPr>
            <w:r>
              <w:rPr>
                <w:rFonts w:ascii="Arial" w:cs="Arial" w:eastAsia="Arial" w:hAnsi="Arial"/>
                <w:sz w:val="21"/>
                <w:szCs w:val="21"/>
              </w:rPr>
              <w:t xml:space="preserve">«</w:t>
            </w:r>
            <w:r>
              <w:rPr>
                <w:rFonts w:ascii="Arial" w:cs="Arial" w:eastAsia="Arial" w:hAnsi="Arial"/>
                <w:sz w:val="21"/>
                <w:szCs w:val="21"/>
              </w:rPr>
              <w:t xml:space="preserve">AgriTecno Fertilizantes</w:t>
            </w:r>
            <w:r>
              <w:rPr>
                <w:rFonts w:ascii="Arial" w:cs="Arial" w:eastAsia="Arial" w:hAnsi="Arial"/>
                <w:sz w:val="21"/>
                <w:szCs w:val="21"/>
              </w:rPr>
              <w:t xml:space="preserve">», Испания</w:t>
            </w:r>
          </w:p>
          <w:p>
            <w:pPr>
              <w:jc w:val="center"/>
            </w:pPr>
            <w:r>
              <w:rPr>
                <w:rFonts w:ascii="Arial" w:cs="Arial" w:eastAsia="Arial" w:hAnsi="Arial"/>
                <w:sz w:val="21"/>
                <w:szCs w:val="21"/>
              </w:rPr>
              <w:t xml:space="preserve">VIII-44 14/01/14</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л/га Расход рабочего раствора 200-300 л/га </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Полевые культуры ( зерновые, зернобобовые, технические, кормовые и др.)</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начальный период развития растений 1-3 раза с интервалом 10-14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 л/га Расход рабочего раствора 300-600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фазе развития листьев, в фазе бутонизации и после цветения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огурцы, перец, кабачки, баклажаны, тыква, арбузы и др</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период от фазы 4-8 листьев до начала цветения 1-3 раза с интервалом в 10-14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 л/га Расход рабочего раствора 200-300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Зеленные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через 7-10 дней после появления всходов или высадки рассады и через 7-10 дней  после первой подкормки </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 л/га Расход рабочего раствора 800-1000 л/га </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Плодово-ягодные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после цветения 1-2 раза  с интервалом 7-10 дней и в период роста плодов 1-2 раза с интервалом 10-14 дней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Декоративные деревья и кустарники</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1-3 раза в течение сезона 10-15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 л/га Расход рабочего раствора 200-300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Цветочно-декоративные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2-6 раз в течение сезона </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ТекноФит марки рН, Р</w:t>
            </w:r>
            <w:r>
              <w:rPr>
                <w:rFonts w:ascii="Arial" w:cs="Arial" w:eastAsia="Arial" w:hAnsi="Arial"/>
                <w:sz w:val="21"/>
                <w:szCs w:val="21"/>
              </w:rPr>
              <w:t xml:space="preserve">K</w:t>
            </w:r>
            <w:r>
              <w:rPr>
                <w:rFonts w:ascii="Arial" w:cs="Arial" w:eastAsia="Arial" w:hAnsi="Arial"/>
                <w:sz w:val="21"/>
                <w:szCs w:val="21"/>
              </w:rPr>
              <w:t xml:space="preserve">, Ж</w:t>
            </w:r>
          </w:p>
          <w:p>
            <w:pPr>
              <w:jc w:val="center"/>
            </w:pPr>
            <w:r>
              <w:rPr>
                <w:rFonts w:ascii="Arial" w:cs="Arial" w:eastAsia="Arial" w:hAnsi="Arial"/>
                <w:sz w:val="21"/>
                <w:szCs w:val="21"/>
              </w:rPr>
              <w:t xml:space="preserve">«</w:t>
            </w:r>
            <w:r>
              <w:rPr>
                <w:rFonts w:ascii="Arial" w:cs="Arial" w:eastAsia="Arial" w:hAnsi="Arial"/>
                <w:sz w:val="21"/>
                <w:szCs w:val="21"/>
              </w:rPr>
              <w:t xml:space="preserve">AgriTecno Fertilizantes</w:t>
            </w:r>
            <w:r>
              <w:rPr>
                <w:rFonts w:ascii="Arial" w:cs="Arial" w:eastAsia="Arial" w:hAnsi="Arial"/>
                <w:sz w:val="21"/>
                <w:szCs w:val="21"/>
              </w:rPr>
              <w:t xml:space="preserve">», Испания</w:t>
            </w:r>
          </w:p>
          <w:p>
            <w:pPr>
              <w:jc w:val="center"/>
            </w:pPr>
            <w:r>
              <w:rPr>
                <w:rFonts w:ascii="Arial" w:cs="Arial" w:eastAsia="Arial" w:hAnsi="Arial"/>
                <w:sz w:val="21"/>
                <w:szCs w:val="21"/>
              </w:rPr>
              <w:t xml:space="preserve">VIII-45 14/01/14</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100-150 мл/100 л рабочего раствора </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колосовые культуры ( пшеница, рожь, овес, ячмень, тритикале)</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Применяется в качестве кондиционера для воды при опрыскивании сельскохозяйственных культур путем добавления в рабочий раствор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Зернобобовые культуры  ( соя, горох, нут, вика, кормовые бобы) </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Рапс</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Лен</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Гречиха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репчатый</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Зеленные культуры ( салат, петрушка, укроп, сельдерей)</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Семечковые сады </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Косточковые сады </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Столовая свекла </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w:t>
            </w:r>
          </w:p>
        </w:tc>
        <w:tc>
          <w:tcPr>
            <w:vMerge w:val="continue"/>
            <w:tcBorders>
              <w:top w:val="none" w:color="auto" w:sz="0"/>
              <w:left w:val="none" w:color="auto" w:sz="0"/>
              <w:bottom w:val="single" w:color="CBBF9E" w:sz="4"/>
              <w:right w:val="single" w:color="CBBF9E" w:sz="4"/>
            </w:tcBorders>
          </w:tcP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Силиплант, Ж</w:t>
            </w:r>
          </w:p>
          <w:p>
            <w:pPr>
              <w:jc w:val="center"/>
            </w:pPr>
            <w:r>
              <w:rPr>
                <w:rFonts w:ascii="Arial" w:cs="Arial" w:eastAsia="Arial" w:hAnsi="Arial"/>
                <w:sz w:val="21"/>
                <w:szCs w:val="21"/>
              </w:rPr>
              <w:t xml:space="preserve">Компания ННПП «НЭСТ М», Россия </w:t>
            </w:r>
          </w:p>
          <w:p>
            <w:pPr>
              <w:jc w:val="center"/>
            </w:pPr>
            <w:r>
              <w:rPr>
                <w:rFonts w:ascii="Arial" w:cs="Arial" w:eastAsia="Arial" w:hAnsi="Arial"/>
                <w:sz w:val="21"/>
                <w:szCs w:val="21"/>
              </w:rPr>
              <w:t xml:space="preserve">VIII</w:t>
            </w:r>
            <w:r>
              <w:rPr>
                <w:rFonts w:ascii="Arial" w:cs="Arial" w:eastAsia="Arial" w:hAnsi="Arial"/>
                <w:sz w:val="21"/>
                <w:szCs w:val="21"/>
              </w:rPr>
              <w:t xml:space="preserve">-103 21/12/16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Минеральное комплекное удобрение </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Нутривант (в ассортименте)</w:t>
            </w:r>
          </w:p>
          <w:p>
            <w:pPr>
              <w:jc w:val="center"/>
            </w:pPr>
            <w:r>
              <w:rPr>
                <w:rFonts w:ascii="Arial" w:cs="Arial" w:eastAsia="Arial" w:hAnsi="Arial"/>
                <w:sz w:val="21"/>
                <w:szCs w:val="21"/>
              </w:rPr>
              <w:t xml:space="preserve">Фирма «</w:t>
            </w:r>
            <w:r>
              <w:rPr>
                <w:rFonts w:ascii="Arial" w:cs="Arial" w:eastAsia="Arial" w:hAnsi="Arial"/>
                <w:sz w:val="21"/>
                <w:szCs w:val="21"/>
              </w:rPr>
              <w:t xml:space="preserve">Nutritech System</w:t>
            </w:r>
            <w:r>
              <w:rPr>
                <w:rFonts w:ascii="Arial" w:cs="Arial" w:eastAsia="Arial" w:hAnsi="Arial"/>
                <w:sz w:val="21"/>
                <w:szCs w:val="21"/>
              </w:rPr>
              <w:t xml:space="preserve">», производитель «</w:t>
            </w:r>
            <w:r>
              <w:rPr>
                <w:rFonts w:ascii="Arial" w:cs="Arial" w:eastAsia="Arial" w:hAnsi="Arial"/>
                <w:sz w:val="21"/>
                <w:szCs w:val="21"/>
              </w:rPr>
              <w:t xml:space="preserve">Fertilizer and Chemicals ltd</w:t>
            </w:r>
            <w:r>
              <w:rPr>
                <w:rFonts w:ascii="Arial" w:cs="Arial" w:eastAsia="Arial" w:hAnsi="Arial"/>
                <w:sz w:val="21"/>
                <w:szCs w:val="21"/>
              </w:rPr>
              <w:t xml:space="preserve">», Израиль, через ОсОО «Агрохимия»</w:t>
            </w:r>
          </w:p>
          <w:p>
            <w:pPr>
              <w:jc w:val="center"/>
            </w:pPr>
            <w:r>
              <w:rPr>
                <w:rFonts w:ascii="Arial" w:cs="Arial" w:eastAsia="Arial" w:hAnsi="Arial"/>
                <w:sz w:val="21"/>
                <w:szCs w:val="21"/>
              </w:rPr>
              <w:t xml:space="preserve">VIII</w:t>
            </w:r>
            <w:r>
              <w:rPr>
                <w:rFonts w:ascii="Arial" w:cs="Arial" w:eastAsia="Arial" w:hAnsi="Arial"/>
                <w:sz w:val="21"/>
                <w:szCs w:val="21"/>
              </w:rPr>
              <w:t xml:space="preserve">-26 03/08/12</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Ммнеральное удобрение (биостимуляторы и аминокислоты)</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Разормин</w:t>
            </w:r>
          </w:p>
          <w:p>
            <w:pPr>
              <w:jc w:val="center"/>
            </w:pPr>
            <w:r>
              <w:rPr>
                <w:rFonts w:ascii="Arial" w:cs="Arial" w:eastAsia="Arial" w:hAnsi="Arial"/>
                <w:sz w:val="21"/>
                <w:szCs w:val="21"/>
              </w:rPr>
              <w:t xml:space="preserve">Фирма «</w:t>
            </w:r>
            <w:r>
              <w:rPr>
                <w:rFonts w:ascii="Arial" w:cs="Arial" w:eastAsia="Arial" w:hAnsi="Arial"/>
                <w:sz w:val="21"/>
                <w:szCs w:val="21"/>
              </w:rPr>
              <w:t xml:space="preserve">Nutritech System</w:t>
            </w:r>
            <w:r>
              <w:rPr>
                <w:rFonts w:ascii="Arial" w:cs="Arial" w:eastAsia="Arial" w:hAnsi="Arial"/>
                <w:sz w:val="21"/>
                <w:szCs w:val="21"/>
              </w:rPr>
              <w:t xml:space="preserve">», производитель «</w:t>
            </w:r>
            <w:r>
              <w:rPr>
                <w:rFonts w:ascii="Arial" w:cs="Arial" w:eastAsia="Arial" w:hAnsi="Arial"/>
                <w:sz w:val="21"/>
                <w:szCs w:val="21"/>
              </w:rPr>
              <w:t xml:space="preserve">Atlantica Agrikola</w:t>
            </w:r>
            <w:r>
              <w:rPr>
                <w:rFonts w:ascii="Arial" w:cs="Arial" w:eastAsia="Arial" w:hAnsi="Arial"/>
                <w:sz w:val="21"/>
                <w:szCs w:val="21"/>
              </w:rPr>
              <w:t xml:space="preserve">», Испания, через ОсОО «Агрохимия»</w:t>
            </w:r>
          </w:p>
          <w:p>
            <w:pPr>
              <w:jc w:val="center"/>
            </w:pPr>
            <w:r>
              <w:rPr>
                <w:rFonts w:ascii="Arial" w:cs="Arial" w:eastAsia="Arial" w:hAnsi="Arial"/>
                <w:sz w:val="21"/>
                <w:szCs w:val="21"/>
              </w:rPr>
              <w:t xml:space="preserve">VIII</w:t>
            </w:r>
            <w:r>
              <w:rPr>
                <w:rFonts w:ascii="Arial" w:cs="Arial" w:eastAsia="Arial" w:hAnsi="Arial"/>
                <w:sz w:val="21"/>
                <w:szCs w:val="21"/>
              </w:rPr>
              <w:t xml:space="preserve">-27 03/08/12</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Органоминеральные удобрения </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Аминосит 33%, Ж,</w:t>
            </w:r>
          </w:p>
          <w:p>
            <w:pPr>
              <w:jc w:val="center"/>
            </w:pPr>
            <w:r>
              <w:rPr>
                <w:rFonts w:ascii="Arial" w:cs="Arial" w:eastAsia="Arial" w:hAnsi="Arial"/>
                <w:sz w:val="21"/>
                <w:szCs w:val="21"/>
              </w:rPr>
              <w:t xml:space="preserve">«</w:t>
            </w:r>
            <w:r>
              <w:rPr>
                <w:rFonts w:ascii="Arial" w:cs="Arial" w:eastAsia="Arial" w:hAnsi="Arial"/>
                <w:sz w:val="21"/>
                <w:szCs w:val="21"/>
              </w:rPr>
              <w:t xml:space="preserve">AGROINDUSTRIAL KIMITEC</w:t>
            </w:r>
            <w:r>
              <w:rPr>
                <w:rFonts w:ascii="Arial" w:cs="Arial" w:eastAsia="Arial" w:hAnsi="Arial"/>
                <w:sz w:val="21"/>
                <w:szCs w:val="21"/>
              </w:rPr>
              <w:t xml:space="preserve">»,</w:t>
            </w:r>
          </w:p>
          <w:p>
            <w:pPr>
              <w:jc w:val="center"/>
            </w:pPr>
            <w:r>
              <w:rPr>
                <w:rFonts w:ascii="Arial" w:cs="Arial" w:eastAsia="Arial" w:hAnsi="Arial"/>
                <w:sz w:val="21"/>
                <w:szCs w:val="21"/>
              </w:rPr>
              <w:t xml:space="preserve">Испания, через ОсОО</w:t>
            </w:r>
          </w:p>
          <w:p>
            <w:pPr>
              <w:jc w:val="center"/>
            </w:pPr>
            <w:r>
              <w:rPr>
                <w:rFonts w:ascii="Arial" w:cs="Arial" w:eastAsia="Arial" w:hAnsi="Arial"/>
                <w:sz w:val="21"/>
                <w:szCs w:val="21"/>
              </w:rPr>
              <w:t xml:space="preserve">«АгроСтайл», КР</w:t>
            </w:r>
          </w:p>
          <w:p>
            <w:pPr>
              <w:jc w:val="center"/>
            </w:pPr>
            <w:r>
              <w:rPr>
                <w:rFonts w:ascii="Arial" w:cs="Arial" w:eastAsia="Arial" w:hAnsi="Arial"/>
                <w:sz w:val="21"/>
                <w:szCs w:val="21"/>
              </w:rPr>
              <w:t xml:space="preserve">VIII-60 30/03/15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Некорневое 150-500 мл/га</w:t>
            </w:r>
          </w:p>
          <w:p>
            <w:pPr>
              <w:jc w:val="both"/>
            </w:pPr>
            <w:r>
              <w:rPr>
                <w:rFonts w:ascii="Arial" w:cs="Arial" w:eastAsia="Arial" w:hAnsi="Arial"/>
                <w:sz w:val="21"/>
                <w:szCs w:val="21"/>
              </w:rPr>
              <w:t xml:space="preserve">Корневое  2-4 л/га</w:t>
            </w:r>
          </w:p>
          <w:p>
            <w:pPr>
              <w:jc w:val="both"/>
            </w:pPr>
            <w:r>
              <w:rPr>
                <w:rFonts w:ascii="Arial" w:cs="Arial" w:eastAsia="Arial" w:hAnsi="Arial"/>
                <w:sz w:val="21"/>
                <w:szCs w:val="21"/>
              </w:rPr>
              <w:t xml:space="preserve">Субстрат/гидропоника 1,5 – 2,5 л/1м3</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сельскохозяйственные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период вегетации</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Руткат, Ж, «</w:t>
            </w:r>
            <w:r>
              <w:rPr>
                <w:rFonts w:ascii="Arial" w:cs="Arial" w:eastAsia="Arial" w:hAnsi="Arial"/>
                <w:sz w:val="21"/>
                <w:szCs w:val="21"/>
              </w:rPr>
              <w:t xml:space="preserve">AGROINDUSTRIAL KIMITEC</w:t>
            </w:r>
            <w:r>
              <w:rPr>
                <w:rFonts w:ascii="Arial" w:cs="Arial" w:eastAsia="Arial" w:hAnsi="Arial"/>
                <w:sz w:val="21"/>
                <w:szCs w:val="21"/>
              </w:rPr>
              <w:t xml:space="preserve">», Испания, через ОсОО «АгроСтайл», КР</w:t>
            </w:r>
          </w:p>
          <w:p>
            <w:pPr>
              <w:jc w:val="center"/>
            </w:pPr>
            <w:r>
              <w:rPr>
                <w:rFonts w:ascii="Arial" w:cs="Arial" w:eastAsia="Arial" w:hAnsi="Arial"/>
                <w:sz w:val="21"/>
                <w:szCs w:val="21"/>
              </w:rPr>
              <w:t xml:space="preserve">VIII-59 30/03/15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250-1000 мл/т семян</w:t>
            </w:r>
          </w:p>
          <w:p>
            <w:pPr>
              <w:jc w:val="both"/>
            </w:pPr>
            <w:r>
              <w:rPr>
                <w:rFonts w:ascii="Arial" w:cs="Arial" w:eastAsia="Arial" w:hAnsi="Arial"/>
                <w:sz w:val="21"/>
                <w:szCs w:val="21"/>
              </w:rPr>
              <w:t xml:space="preserve">Некорневое 150-500 мл/га</w:t>
            </w:r>
          </w:p>
          <w:p>
            <w:pPr>
              <w:jc w:val="both"/>
            </w:pPr>
            <w:r>
              <w:rPr>
                <w:rFonts w:ascii="Arial" w:cs="Arial" w:eastAsia="Arial" w:hAnsi="Arial"/>
                <w:sz w:val="21"/>
                <w:szCs w:val="21"/>
              </w:rPr>
              <w:t xml:space="preserve">Корневое  капельное: 1 л/га</w:t>
            </w:r>
          </w:p>
          <w:p>
            <w:pPr>
              <w:jc w:val="both"/>
            </w:pPr>
            <w:r>
              <w:rPr>
                <w:rFonts w:ascii="Arial" w:cs="Arial" w:eastAsia="Arial" w:hAnsi="Arial"/>
                <w:sz w:val="21"/>
                <w:szCs w:val="21"/>
              </w:rPr>
              <w:t xml:space="preserve">Гидропоника: 250 мл/га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сельскохозяйственные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перед посевом</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Суприлд, Ж</w:t>
            </w:r>
          </w:p>
          <w:p>
            <w:pPr>
              <w:jc w:val="center"/>
            </w:pPr>
            <w:r>
              <w:rPr>
                <w:rFonts w:ascii="Arial" w:cs="Arial" w:eastAsia="Arial" w:hAnsi="Arial"/>
                <w:sz w:val="21"/>
                <w:szCs w:val="21"/>
              </w:rPr>
              <w:t xml:space="preserve">«</w:t>
            </w:r>
            <w:r>
              <w:rPr>
                <w:rFonts w:ascii="Arial" w:cs="Arial" w:eastAsia="Arial" w:hAnsi="Arial"/>
                <w:sz w:val="21"/>
                <w:szCs w:val="21"/>
              </w:rPr>
              <w:t xml:space="preserve">AGROINDUSTRIAL KIMITEC</w:t>
            </w:r>
            <w:r>
              <w:rPr>
                <w:rFonts w:ascii="Arial" w:cs="Arial" w:eastAsia="Arial" w:hAnsi="Arial"/>
                <w:sz w:val="21"/>
                <w:szCs w:val="21"/>
              </w:rPr>
              <w:t xml:space="preserve">»,</w:t>
            </w:r>
          </w:p>
          <w:p>
            <w:pPr>
              <w:jc w:val="center"/>
            </w:pPr>
            <w:r>
              <w:rPr>
                <w:rFonts w:ascii="Arial" w:cs="Arial" w:eastAsia="Arial" w:hAnsi="Arial"/>
                <w:sz w:val="21"/>
                <w:szCs w:val="21"/>
              </w:rPr>
              <w:t xml:space="preserve">Испания, через ОсОО «АгроСтайл», КР</w:t>
            </w:r>
          </w:p>
          <w:p>
            <w:pPr>
              <w:jc w:val="center"/>
            </w:pPr>
            <w:r>
              <w:rPr>
                <w:rFonts w:ascii="Arial" w:cs="Arial" w:eastAsia="Arial" w:hAnsi="Arial"/>
                <w:sz w:val="21"/>
                <w:szCs w:val="21"/>
              </w:rPr>
              <w:t xml:space="preserve">VIII-56 30/03/15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250-1000 мл/т семян</w:t>
            </w:r>
          </w:p>
          <w:p>
            <w:pPr>
              <w:jc w:val="both"/>
            </w:pPr>
            <w:r>
              <w:rPr>
                <w:rFonts w:ascii="Arial" w:cs="Arial" w:eastAsia="Arial" w:hAnsi="Arial"/>
                <w:sz w:val="21"/>
                <w:szCs w:val="21"/>
              </w:rPr>
              <w:t xml:space="preserve">Некорневое 150-500 мл/га</w:t>
            </w:r>
          </w:p>
          <w:p>
            <w:pPr>
              <w:jc w:val="both"/>
            </w:pPr>
            <w:r>
              <w:rPr>
                <w:rFonts w:ascii="Arial" w:cs="Arial" w:eastAsia="Arial" w:hAnsi="Arial"/>
                <w:sz w:val="21"/>
                <w:szCs w:val="21"/>
              </w:rPr>
              <w:t xml:space="preserve">Корневое  капельное: 3-5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сельскохозяйственные культуры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перед посевом. В период вегетации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РИЗО (в ассортименте), жидкое и порошкообразное,</w:t>
            </w:r>
          </w:p>
          <w:p>
            <w:pPr>
              <w:jc w:val="center"/>
            </w:pPr>
            <w:r>
              <w:rPr>
                <w:rFonts w:ascii="Arial" w:cs="Arial" w:eastAsia="Arial" w:hAnsi="Arial"/>
                <w:sz w:val="21"/>
                <w:szCs w:val="21"/>
              </w:rPr>
              <w:t xml:space="preserve">«</w:t>
            </w:r>
            <w:r>
              <w:rPr>
                <w:rFonts w:ascii="Arial" w:cs="Arial" w:eastAsia="Arial" w:hAnsi="Arial"/>
                <w:sz w:val="21"/>
                <w:szCs w:val="21"/>
              </w:rPr>
              <w:t xml:space="preserve">AGROINDUSTRIAL KIMITEC</w:t>
            </w:r>
            <w:r>
              <w:rPr>
                <w:rFonts w:ascii="Arial" w:cs="Arial" w:eastAsia="Arial" w:hAnsi="Arial"/>
                <w:sz w:val="21"/>
                <w:szCs w:val="21"/>
              </w:rPr>
              <w:t xml:space="preserve">», Испания, через ОсОО «АгроСтайл», КР</w:t>
            </w:r>
          </w:p>
          <w:p>
            <w:pPr>
              <w:jc w:val="center"/>
            </w:pPr>
            <w:r>
              <w:rPr>
                <w:rFonts w:ascii="Arial" w:cs="Arial" w:eastAsia="Arial" w:hAnsi="Arial"/>
                <w:sz w:val="21"/>
                <w:szCs w:val="21"/>
              </w:rPr>
              <w:t xml:space="preserve">VIII-57 30/03/15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Некорневое 250-500 мл/га</w:t>
            </w:r>
          </w:p>
          <w:p>
            <w:pPr>
              <w:jc w:val="both"/>
            </w:pPr>
            <w:r>
              <w:rPr>
                <w:rFonts w:ascii="Arial" w:cs="Arial" w:eastAsia="Arial" w:hAnsi="Arial"/>
                <w:sz w:val="21"/>
                <w:szCs w:val="21"/>
              </w:rPr>
              <w:t xml:space="preserve">Корневое  капельное: 2,5-10 л/га</w:t>
            </w:r>
          </w:p>
          <w:p>
            <w:pPr>
              <w:jc w:val="both"/>
            </w:pPr>
            <w:r>
              <w:rPr>
                <w:rFonts w:ascii="Arial" w:cs="Arial" w:eastAsia="Arial" w:hAnsi="Arial"/>
                <w:sz w:val="21"/>
                <w:szCs w:val="21"/>
              </w:rPr>
              <w:t xml:space="preserve">Гидропоника: 1,5-2,5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сельскохозяйственные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период вегетации</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ХЕЛПРОСТ(</w:t>
            </w:r>
            <w:r>
              <w:rPr>
                <w:rFonts w:ascii="Arial" w:cs="Arial" w:eastAsia="Arial" w:hAnsi="Arial"/>
                <w:sz w:val="21"/>
                <w:szCs w:val="21"/>
              </w:rPr>
              <w:t xml:space="preserve">HELPROST</w:t>
            </w:r>
            <w:r>
              <w:rPr>
                <w:rFonts w:ascii="Arial" w:cs="Arial" w:eastAsia="Arial" w:hAnsi="Arial"/>
                <w:sz w:val="21"/>
                <w:szCs w:val="21"/>
              </w:rPr>
              <w:t xml:space="preserve">) ВР</w:t>
            </w:r>
          </w:p>
          <w:p>
            <w:pPr>
              <w:jc w:val="center"/>
            </w:pPr>
            <w:r>
              <w:rPr>
                <w:rFonts w:ascii="Arial" w:cs="Arial" w:eastAsia="Arial" w:hAnsi="Arial"/>
                <w:sz w:val="21"/>
                <w:szCs w:val="21"/>
              </w:rPr>
              <w:t xml:space="preserve">Фирма ООО «Биотрансфер»,Украина</w:t>
            </w:r>
          </w:p>
          <w:p>
            <w:pPr>
              <w:jc w:val="center"/>
            </w:pPr>
            <w:r>
              <w:rPr>
                <w:rFonts w:ascii="Arial" w:cs="Arial" w:eastAsia="Arial" w:hAnsi="Arial"/>
                <w:sz w:val="21"/>
                <w:szCs w:val="21"/>
              </w:rPr>
              <w:t xml:space="preserve">VIII-</w:t>
            </w:r>
            <w:r>
              <w:rPr>
                <w:rFonts w:ascii="Arial" w:cs="Arial" w:eastAsia="Arial" w:hAnsi="Arial"/>
                <w:sz w:val="21"/>
                <w:szCs w:val="21"/>
              </w:rPr>
              <w:t xml:space="preserve">68 05/10/15</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Кыргыз-Гумат, Ж</w:t>
            </w:r>
          </w:p>
          <w:p>
            <w:pPr>
              <w:jc w:val="center"/>
            </w:pPr>
            <w:r>
              <w:rPr>
                <w:rFonts w:ascii="Arial" w:cs="Arial" w:eastAsia="Arial" w:hAnsi="Arial"/>
                <w:sz w:val="21"/>
                <w:szCs w:val="21"/>
              </w:rPr>
              <w:t xml:space="preserve">ОсОО «</w:t>
            </w:r>
            <w:r>
              <w:rPr>
                <w:rFonts w:ascii="Arial" w:cs="Arial" w:eastAsia="Arial" w:hAnsi="Arial"/>
                <w:sz w:val="21"/>
                <w:szCs w:val="21"/>
              </w:rPr>
              <w:t xml:space="preserve">ADAID</w:t>
            </w:r>
            <w:r>
              <w:rPr>
                <w:rFonts w:ascii="Arial" w:cs="Arial" w:eastAsia="Arial" w:hAnsi="Arial"/>
                <w:sz w:val="21"/>
                <w:szCs w:val="21"/>
              </w:rPr>
              <w:t xml:space="preserve">»</w:t>
            </w:r>
          </w:p>
          <w:p>
            <w:pPr>
              <w:jc w:val="center"/>
            </w:pPr>
            <w:r>
              <w:rPr>
                <w:rFonts w:ascii="Arial" w:cs="Arial" w:eastAsia="Arial" w:hAnsi="Arial"/>
                <w:sz w:val="21"/>
                <w:szCs w:val="21"/>
              </w:rPr>
              <w:t xml:space="preserve">VIII-34 01/07/13</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Розаферт, Г </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RosierAC</w:t>
            </w:r>
            <w:r>
              <w:rPr>
                <w:rFonts w:ascii="Arial" w:cs="Arial" w:eastAsia="Arial" w:hAnsi="Arial"/>
                <w:sz w:val="21"/>
                <w:szCs w:val="21"/>
              </w:rPr>
              <w:t xml:space="preserve">», Бельгия, через, ФЗАО «Агриамтко Лтд», КР</w:t>
            </w:r>
          </w:p>
          <w:p>
            <w:pPr>
              <w:jc w:val="center"/>
            </w:pPr>
            <w:r>
              <w:rPr>
                <w:rFonts w:ascii="Arial" w:cs="Arial" w:eastAsia="Arial" w:hAnsi="Arial"/>
                <w:sz w:val="21"/>
                <w:szCs w:val="21"/>
              </w:rPr>
              <w:t xml:space="preserve">VIII</w:t>
            </w:r>
            <w:r>
              <w:rPr>
                <w:rFonts w:ascii="Arial" w:cs="Arial" w:eastAsia="Arial" w:hAnsi="Arial"/>
                <w:sz w:val="21"/>
                <w:szCs w:val="21"/>
              </w:rPr>
              <w:t xml:space="preserve">-106 30/01/17</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Борогум, Ж</w:t>
            </w:r>
          </w:p>
          <w:p>
            <w:pPr>
              <w:jc w:val="center"/>
            </w:pPr>
            <w:r>
              <w:rPr>
                <w:rFonts w:ascii="Arial" w:cs="Arial" w:eastAsia="Arial" w:hAnsi="Arial"/>
                <w:sz w:val="21"/>
                <w:szCs w:val="21"/>
              </w:rPr>
              <w:t xml:space="preserve">Научно-внедренческое предприятие «БашИнком», Республика Башкортостан Россия, </w:t>
            </w:r>
            <w:r>
              <w:rPr>
                <w:rFonts w:ascii="Arial" w:cs="Arial" w:eastAsia="Arial" w:hAnsi="Arial"/>
                <w:sz w:val="21"/>
                <w:szCs w:val="21"/>
              </w:rPr>
              <w:t xml:space="preserve">VIII</w:t>
            </w:r>
            <w:r>
              <w:rPr>
                <w:rFonts w:ascii="Arial" w:cs="Arial" w:eastAsia="Arial" w:hAnsi="Arial"/>
                <w:sz w:val="21"/>
                <w:szCs w:val="21"/>
              </w:rPr>
              <w:t xml:space="preserve">-50 23/05/14</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Органоминеральное удобрение с повышенным содержанием калия</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Калий</w:t>
            </w:r>
            <w:r>
              <w:rPr>
                <w:rFonts w:ascii="Arial" w:cs="Arial" w:eastAsia="Arial" w:hAnsi="Arial"/>
                <w:sz w:val="21"/>
                <w:szCs w:val="21"/>
              </w:rPr>
              <w:t xml:space="preserve">-</w:t>
            </w:r>
            <w:r>
              <w:rPr>
                <w:rFonts w:ascii="Arial" w:cs="Arial" w:eastAsia="Arial" w:hAnsi="Arial"/>
                <w:sz w:val="21"/>
                <w:szCs w:val="21"/>
              </w:rPr>
              <w:t xml:space="preserve">Го</w:t>
            </w:r>
            <w:r>
              <w:rPr>
                <w:rFonts w:ascii="Arial" w:cs="Arial" w:eastAsia="Arial" w:hAnsi="Arial"/>
                <w:sz w:val="21"/>
                <w:szCs w:val="21"/>
              </w:rPr>
              <w:t xml:space="preserve"> (</w:t>
            </w:r>
            <w:r>
              <w:rPr>
                <w:rFonts w:ascii="Arial" w:cs="Arial" w:eastAsia="Arial" w:hAnsi="Arial"/>
                <w:sz w:val="21"/>
                <w:szCs w:val="21"/>
              </w:rPr>
              <w:t xml:space="preserve">Плюс</w:t>
            </w:r>
            <w:r>
              <w:rPr>
                <w:rFonts w:ascii="Arial" w:cs="Arial" w:eastAsia="Arial" w:hAnsi="Arial"/>
                <w:sz w:val="21"/>
                <w:szCs w:val="21"/>
              </w:rPr>
              <w:t xml:space="preserve">), </w:t>
            </w:r>
            <w:r>
              <w:rPr>
                <w:rFonts w:ascii="Arial" w:cs="Arial" w:eastAsia="Arial" w:hAnsi="Arial"/>
                <w:sz w:val="21"/>
                <w:szCs w:val="21"/>
              </w:rPr>
              <w:t xml:space="preserve">Ж</w:t>
            </w:r>
            <w:r>
              <w:rPr>
                <w:rFonts w:ascii="Arial" w:cs="Arial" w:eastAsia="Arial" w:hAnsi="Arial"/>
                <w:sz w:val="21"/>
                <w:szCs w:val="21"/>
              </w:rPr>
              <w:t xml:space="preserve">,</w:t>
            </w:r>
          </w:p>
          <w:p>
            <w:pPr>
              <w:jc w:val="center"/>
            </w:pPr>
            <w:r>
              <w:rPr>
                <w:rFonts w:ascii="Arial" w:cs="Arial" w:eastAsia="Arial" w:hAnsi="Arial"/>
                <w:sz w:val="21"/>
                <w:szCs w:val="21"/>
              </w:rPr>
              <w:t xml:space="preserve">«AGROINDUSTRIAL KIMITEC»,</w:t>
            </w:r>
          </w:p>
          <w:p>
            <w:pPr>
              <w:jc w:val="center"/>
            </w:pPr>
            <w:r>
              <w:rPr>
                <w:rFonts w:ascii="Arial" w:cs="Arial" w:eastAsia="Arial" w:hAnsi="Arial"/>
                <w:sz w:val="21"/>
                <w:szCs w:val="21"/>
              </w:rPr>
              <w:t xml:space="preserve">Испания, через ОсОО «АгроСтайл», КР</w:t>
            </w:r>
          </w:p>
          <w:p>
            <w:pPr>
              <w:jc w:val="center"/>
            </w:pPr>
            <w:r>
              <w:rPr>
                <w:rFonts w:ascii="Arial" w:cs="Arial" w:eastAsia="Arial" w:hAnsi="Arial"/>
                <w:sz w:val="21"/>
                <w:szCs w:val="21"/>
              </w:rPr>
              <w:t xml:space="preserve">VIII-58 30/03/15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Некорневое 500-1000 мл/га</w:t>
            </w:r>
          </w:p>
          <w:p>
            <w:pPr>
              <w:jc w:val="both"/>
            </w:pPr>
            <w:r>
              <w:rPr>
                <w:rFonts w:ascii="Arial" w:cs="Arial" w:eastAsia="Arial" w:hAnsi="Arial"/>
                <w:sz w:val="21"/>
                <w:szCs w:val="21"/>
              </w:rPr>
              <w:t xml:space="preserve">Корневое  капельное: 4-6л/га</w:t>
            </w:r>
          </w:p>
          <w:p>
            <w:pPr>
              <w:jc w:val="both"/>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сельскохозяйственные культуры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Опрысктвание в период вегетации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Органическое биоудобрение на основе микроводорослей</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Агримальга, Ж</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ALGAEN ERGY</w:t>
            </w:r>
            <w:r>
              <w:rPr>
                <w:rFonts w:ascii="Arial" w:cs="Arial" w:eastAsia="Arial" w:hAnsi="Arial"/>
                <w:sz w:val="21"/>
                <w:szCs w:val="21"/>
              </w:rPr>
              <w:t xml:space="preserve">, </w:t>
            </w:r>
            <w:r>
              <w:rPr>
                <w:rFonts w:ascii="Arial" w:cs="Arial" w:eastAsia="Arial" w:hAnsi="Arial"/>
                <w:sz w:val="21"/>
                <w:szCs w:val="21"/>
              </w:rPr>
              <w:t xml:space="preserve">S</w:t>
            </w:r>
            <w:r>
              <w:rPr>
                <w:rFonts w:ascii="Arial" w:cs="Arial" w:eastAsia="Arial" w:hAnsi="Arial"/>
                <w:sz w:val="21"/>
                <w:szCs w:val="21"/>
              </w:rPr>
              <w:t xml:space="preserve">.</w:t>
            </w:r>
            <w:r>
              <w:rPr>
                <w:rFonts w:ascii="Arial" w:cs="Arial" w:eastAsia="Arial" w:hAnsi="Arial"/>
                <w:sz w:val="21"/>
                <w:szCs w:val="21"/>
              </w:rPr>
              <w:t xml:space="preserve">A</w:t>
            </w:r>
            <w:r>
              <w:rPr>
                <w:rFonts w:ascii="Arial" w:cs="Arial" w:eastAsia="Arial" w:hAnsi="Arial"/>
                <w:sz w:val="21"/>
                <w:szCs w:val="21"/>
              </w:rPr>
              <w:t xml:space="preserve">.», Испания, через ОсОО «Тулпар-Казына», КР</w:t>
            </w:r>
          </w:p>
          <w:p>
            <w:pPr>
              <w:jc w:val="center"/>
            </w:pPr>
            <w:r>
              <w:rPr>
                <w:rFonts w:ascii="Arial" w:cs="Arial" w:eastAsia="Arial" w:hAnsi="Arial"/>
                <w:sz w:val="21"/>
                <w:szCs w:val="21"/>
              </w:rPr>
              <w:t xml:space="preserve">VIII</w:t>
            </w:r>
            <w:r>
              <w:rPr>
                <w:rFonts w:ascii="Arial" w:cs="Arial" w:eastAsia="Arial" w:hAnsi="Arial"/>
                <w:sz w:val="21"/>
                <w:szCs w:val="21"/>
              </w:rPr>
              <w:t xml:space="preserve">-113 20/02/17</w:t>
            </w:r>
          </w:p>
        </w:tc>
        <w:tc>
          <w:tcPr>
            <w:tcW w:type="dxa" w:w="84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1"/>
                <w:szCs w:val="21"/>
              </w:rPr>
              <w:t xml:space="preserve">Листовая/внекорневая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культуры</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250-300 мл/100 л воды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На стадии созревания, плодоношения и расцветания. Кратность обработок от 3-х до 6-ти приеменений каждые 15 дней.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Фруктовые, цитрусовые и оливковые деревья</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200-300 мл/100 л воды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От 2-х до 4-х примений</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200-250 мл/100 л воды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От 3-х до 6-ти применений</w:t>
            </w:r>
          </w:p>
        </w:tc>
      </w:tr>
      <w:tr>
        <w:tc>
          <w:tcPr>
            <w:vMerge w:val="continue"/>
            <w:tcBorders>
              <w:top w:val="none" w:color="auto" w:sz="0"/>
              <w:left w:val="single" w:color="CBBF9E" w:sz="4"/>
              <w:bottom w:val="single" w:color="CBBF9E" w:sz="4"/>
              <w:right w:val="single" w:color="CBBF9E" w:sz="4"/>
            </w:tcBorders>
          </w:tcPr>
          <w:p/>
        </w:tc>
        <w:tc>
          <w:tcPr>
            <w:tcW w:type="dxa" w:w="84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1"/>
                <w:szCs w:val="21"/>
              </w:rPr>
              <w:t xml:space="preserve">Почвенный/корневой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культуры</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5-7 л/га</w:t>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От 4-х до 6-ти применений каждый цветущий цикл</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Фруктовые, оливковые деревья</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От 2-х до 5-ти применений в течение всего цикла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 л/га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От 3-х до 5-ти применений в т ечение всего цикла </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Сульфат марганца+молибден+вода</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Хоминг, Микроэлементы</w:t>
            </w:r>
          </w:p>
          <w:p>
            <w:pPr>
              <w:jc w:val="center"/>
            </w:pPr>
            <w:r>
              <w:rPr>
                <w:rFonts w:ascii="Arial" w:cs="Arial" w:eastAsia="Arial" w:hAnsi="Arial"/>
                <w:sz w:val="21"/>
                <w:szCs w:val="21"/>
              </w:rPr>
              <w:t xml:space="preserve"> «Кальпия», Корея</w:t>
            </w:r>
          </w:p>
          <w:p>
            <w:pPr>
              <w:jc w:val="center"/>
            </w:pPr>
            <w:r>
              <w:rPr>
                <w:rFonts w:ascii="Arial" w:cs="Arial" w:eastAsia="Arial" w:hAnsi="Arial"/>
                <w:sz w:val="21"/>
                <w:szCs w:val="21"/>
              </w:rPr>
              <w:t xml:space="preserve">VIII</w:t>
            </w:r>
            <w:r>
              <w:rPr>
                <w:rFonts w:ascii="Arial" w:cs="Arial" w:eastAsia="Arial" w:hAnsi="Arial"/>
                <w:sz w:val="21"/>
                <w:szCs w:val="21"/>
              </w:rPr>
              <w:t xml:space="preserve">-31 21/02/13</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Тритерпеновые кислоты</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Новосил, ВЭ (100 г/л)</w:t>
            </w:r>
          </w:p>
          <w:p>
            <w:pPr>
              <w:jc w:val="center"/>
            </w:pPr>
            <w:r>
              <w:rPr>
                <w:rFonts w:ascii="Arial" w:cs="Arial" w:eastAsia="Arial" w:hAnsi="Arial"/>
                <w:sz w:val="21"/>
                <w:szCs w:val="21"/>
              </w:rPr>
              <w:t xml:space="preserve">ООО НПП «Биохимзащиты», РФ,</w:t>
            </w:r>
          </w:p>
          <w:p>
            <w:pPr>
              <w:jc w:val="center"/>
            </w:pPr>
            <w:r>
              <w:rPr>
                <w:rFonts w:ascii="Arial" w:cs="Arial" w:eastAsia="Arial" w:hAnsi="Arial"/>
                <w:sz w:val="21"/>
                <w:szCs w:val="21"/>
              </w:rPr>
              <w:t xml:space="preserve">через ОсОО «Пестициды»</w:t>
            </w:r>
          </w:p>
          <w:p>
            <w:pPr>
              <w:jc w:val="center"/>
            </w:pPr>
            <w:r>
              <w:rPr>
                <w:rFonts w:ascii="Arial" w:cs="Arial" w:eastAsia="Arial" w:hAnsi="Arial"/>
                <w:sz w:val="21"/>
                <w:szCs w:val="21"/>
              </w:rPr>
              <w:t xml:space="preserve">VIII-32 01/07/13</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0,50</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Томаты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1, 2 и 3 кистей. Расход-300 л/га </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на семена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массового стрелкования, через 7 дней после первой обработки и через 7 дней после второй обработки. Расход-300 л/га</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на репку</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4 листьев и через 15 дней после первой обработки. Расход-300 л/га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Опрыскиванеи в фазе начале цветения, в период массового цветения и через 7 дней второй обработки. Расход-300 л/га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0,015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Огурцы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2-4 настоящих листьев, начала цветения, массового цветения и через 7 дней после третьей обработки. Расход-300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0,040</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белокачанная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6-7 листьев и в фазе массового завязывания кочанов. Расход-300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0,020</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начале цветения. Расход-300 л/га</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Фасоль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начала цветения, массового цветения и через 7 дней после второй обработки. Расход-300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0,030</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8-10 настоящих листьев и через 15 дней после первой обработки. Расход-300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0,075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начала бутонизации и начала цветения. Расход-300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0,040</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Подсолнечник</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2-4 листьев и начала цветения. Расход-300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на смена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начала бутонизации и массового цветения. Расход-300 л/га</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Гречиха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начала раскатывания цветков нижних соцветий и массового цветения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Ячмень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Расход-10 л/т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кущения. Расход-300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0,060 </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Овес</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Расход-10 л/т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w:t>
            </w: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кущения. Расход-300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0,050</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Расход-10 л/т</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семян. Расход-10 л/т</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5-5-6 листьев. Расход-300 л/га</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цветения и через 15-25 дней после первого. . Расход-300 л/га</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и озимая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 Расход-300 л/га</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0,030</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 . Расход-300 л/га</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Фульвиевые кислоты+</w:t>
            </w:r>
            <w:r>
              <w:rPr>
                <w:rFonts w:ascii="Arial" w:cs="Arial" w:eastAsia="Arial" w:hAnsi="Arial"/>
                <w:b/>
                <w:bCs/>
                <w:sz w:val="21"/>
                <w:szCs w:val="21"/>
              </w:rPr>
              <w:t xml:space="preserve">N</w:t>
            </w:r>
            <w:r>
              <w:rPr>
                <w:rFonts w:ascii="Arial" w:cs="Arial" w:eastAsia="Arial" w:hAnsi="Arial"/>
                <w:b/>
                <w:bCs/>
                <w:sz w:val="21"/>
                <w:szCs w:val="21"/>
              </w:rPr>
              <w:t xml:space="preserve">+</w:t>
            </w:r>
            <w:r>
              <w:rPr>
                <w:rFonts w:ascii="Arial" w:cs="Arial" w:eastAsia="Arial" w:hAnsi="Arial"/>
                <w:b/>
                <w:bCs/>
                <w:sz w:val="21"/>
                <w:szCs w:val="21"/>
              </w:rPr>
              <w:t xml:space="preserve">P</w:t>
            </w:r>
            <w:r>
              <w:rPr>
                <w:rFonts w:ascii="Arial" w:cs="Arial" w:eastAsia="Arial" w:hAnsi="Arial"/>
                <w:b/>
                <w:bCs/>
                <w:sz w:val="21"/>
                <w:szCs w:val="21"/>
              </w:rPr>
              <w:t xml:space="preserve">+</w:t>
            </w:r>
            <w:r>
              <w:rPr>
                <w:rFonts w:ascii="Arial" w:cs="Arial" w:eastAsia="Arial" w:hAnsi="Arial"/>
                <w:b/>
                <w:bCs/>
                <w:sz w:val="21"/>
                <w:szCs w:val="21"/>
              </w:rPr>
              <w:t xml:space="preserve">K</w:t>
            </w:r>
            <w:r>
              <w:rPr>
                <w:rFonts w:ascii="Arial" w:cs="Arial" w:eastAsia="Arial" w:hAnsi="Arial"/>
                <w:b/>
                <w:bCs/>
                <w:sz w:val="21"/>
                <w:szCs w:val="21"/>
              </w:rPr>
              <w:t xml:space="preserve">+</w:t>
            </w:r>
            <w:r>
              <w:rPr>
                <w:rFonts w:ascii="Arial" w:cs="Arial" w:eastAsia="Arial" w:hAnsi="Arial"/>
                <w:b/>
                <w:bCs/>
                <w:sz w:val="21"/>
                <w:szCs w:val="21"/>
              </w:rPr>
              <w:t xml:space="preserve">Ca</w:t>
            </w:r>
            <w:r>
              <w:rPr>
                <w:rFonts w:ascii="Arial" w:cs="Arial" w:eastAsia="Arial" w:hAnsi="Arial"/>
                <w:b/>
                <w:bCs/>
                <w:sz w:val="21"/>
                <w:szCs w:val="21"/>
              </w:rPr>
              <w:t xml:space="preserve">+органические вещества+</w:t>
            </w:r>
            <w:r>
              <w:rPr>
                <w:rFonts w:ascii="Arial" w:cs="Arial" w:eastAsia="Arial" w:hAnsi="Arial"/>
                <w:b/>
                <w:bCs/>
                <w:sz w:val="21"/>
                <w:szCs w:val="21"/>
              </w:rPr>
              <w:t xml:space="preserve">pH</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Агрифул Антисоль, жидкое, «Агри Текно Фертилизантес», Испания, через ОсОО «Бай Жер», КР</w:t>
            </w:r>
          </w:p>
          <w:p>
            <w:pPr>
              <w:jc w:val="center"/>
            </w:pPr>
            <w:r>
              <w:rPr>
                <w:rFonts w:ascii="Arial" w:cs="Arial" w:eastAsia="Arial" w:hAnsi="Arial"/>
                <w:sz w:val="21"/>
                <w:szCs w:val="21"/>
              </w:rPr>
              <w:t xml:space="preserve">VIII-64 14/04/15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Луковичные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На 10 или 15, 30, 45 и 60 день после пересадки или всходов культуры</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фазе раннего проявления всходов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перец, огурец, тыква, горох</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На 10 или 15 день пересадки или всходов культуры, вносить каждые 7-10 дней до конца культивации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Бахчевые культуры ( арбуз, дыня)</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На 10 или 15, 30,45 дни после песадки, в начале развития плодов, и после каждого сбора плодов</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Ягодные культуры ( клубника, ежевика, малина, черника)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На 10-15 день после пересадки, повторять каждые 7-10 дней .</w:t>
            </w:r>
          </w:p>
          <w:p>
            <w:pPr>
              <w:jc w:val="both"/>
            </w:pPr>
            <w:r>
              <w:rPr>
                <w:rFonts w:ascii="Arial" w:cs="Arial" w:eastAsia="Arial" w:hAnsi="Arial"/>
                <w:sz w:val="21"/>
                <w:szCs w:val="21"/>
              </w:rPr>
              <w:t xml:space="preserve">Начало плодоношения, повторять каждые 7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Фруктовые деревья ( яблоня, груша, персик, черешня, абрикос, слива)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начале вступления в полную корневую активность, роста побегов.</w:t>
            </w:r>
          </w:p>
          <w:p>
            <w:pPr>
              <w:jc w:val="both"/>
            </w:pPr>
            <w:r>
              <w:rPr>
                <w:rFonts w:ascii="Arial" w:cs="Arial" w:eastAsia="Arial" w:hAnsi="Arial"/>
                <w:sz w:val="21"/>
                <w:szCs w:val="21"/>
              </w:rPr>
              <w:t xml:space="preserve">Каждые 15-20 дней, до конца вегетационного цикла или плодоношения </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Микроудобрение </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Фертигрейн марки Фолиар,</w:t>
            </w:r>
          </w:p>
          <w:p>
            <w:pPr>
              <w:jc w:val="center"/>
            </w:pPr>
            <w:r>
              <w:rPr>
                <w:rFonts w:ascii="Arial" w:cs="Arial" w:eastAsia="Arial" w:hAnsi="Arial"/>
                <w:sz w:val="21"/>
                <w:szCs w:val="21"/>
              </w:rPr>
              <w:t xml:space="preserve">Старт, жидкость</w:t>
            </w:r>
          </w:p>
          <w:p>
            <w:pPr>
              <w:jc w:val="center"/>
            </w:pPr>
            <w:r>
              <w:rPr>
                <w:rFonts w:ascii="Arial" w:cs="Arial" w:eastAsia="Arial" w:hAnsi="Arial"/>
                <w:sz w:val="21"/>
                <w:szCs w:val="21"/>
              </w:rPr>
              <w:t xml:space="preserve">«</w:t>
            </w:r>
            <w:r>
              <w:rPr>
                <w:rFonts w:ascii="Arial" w:cs="Arial" w:eastAsia="Arial" w:hAnsi="Arial"/>
                <w:sz w:val="21"/>
                <w:szCs w:val="21"/>
              </w:rPr>
              <w:t xml:space="preserve">AgriTechno Fertilizantes</w:t>
            </w:r>
            <w:r>
              <w:rPr>
                <w:rFonts w:ascii="Arial" w:cs="Arial" w:eastAsia="Arial" w:hAnsi="Arial"/>
                <w:sz w:val="21"/>
                <w:szCs w:val="21"/>
              </w:rPr>
              <w:t xml:space="preserve">», Испания</w:t>
            </w:r>
          </w:p>
          <w:p>
            <w:pPr>
              <w:jc w:val="center"/>
            </w:pPr>
            <w:r>
              <w:rPr>
                <w:rFonts w:ascii="Arial" w:cs="Arial" w:eastAsia="Arial" w:hAnsi="Arial"/>
                <w:sz w:val="21"/>
                <w:szCs w:val="21"/>
              </w:rPr>
              <w:t xml:space="preserve">VIII-42 14/01/14</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0,25-1,5 л/га</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культуры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1-2 раза в течение периода вегетации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фазе 4-6 листьев, вфазе 6-8 листьев и в фазе 8-10 листьев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 подсолнечние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фазе 2-4 листа, в фазе 6-8 листьев и в начале цветения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Соя и зернобобовые культуры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фазе 4-6 листьев и начале цветения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Кормовые культуры </w:t>
            </w:r>
          </w:p>
          <w:p>
            <w:pPr>
              <w:jc w:val="both"/>
            </w:pPr>
            <w:r>
              <w:rPr>
                <w:rFonts w:ascii="Arial" w:cs="Arial" w:eastAsia="Arial" w:hAnsi="Arial"/>
                <w:sz w:val="21"/>
                <w:szCs w:val="21"/>
              </w:rPr>
              <w:t xml:space="preserve">( люцерна, клевер)</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после каждого укоса или выпаса при отрастании травостоя не менее 4-6 см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в фазах: Кущения, выхода в трубку и в фазе выхода метелки </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Этандикарбоксинная кислота, 2 гидрокси кальциевая соль</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GREENAMAX, </w:t>
            </w:r>
            <w:r>
              <w:rPr>
                <w:rFonts w:ascii="Arial" w:cs="Arial" w:eastAsia="Arial" w:hAnsi="Arial"/>
                <w:sz w:val="21"/>
                <w:szCs w:val="21"/>
              </w:rPr>
              <w:t xml:space="preserve">Г</w:t>
            </w:r>
          </w:p>
          <w:p>
            <w:pPr>
              <w:jc w:val="center"/>
            </w:pPr>
            <w:r>
              <w:rPr>
                <w:rFonts w:ascii="Arial" w:cs="Arial" w:eastAsia="Arial" w:hAnsi="Arial"/>
                <w:sz w:val="21"/>
                <w:szCs w:val="21"/>
              </w:rPr>
              <w:t xml:space="preserve">«World Grow International Corp»,</w:t>
            </w:r>
          </w:p>
          <w:p>
            <w:pPr>
              <w:jc w:val="center"/>
            </w:pPr>
            <w:r>
              <w:rPr>
                <w:rFonts w:ascii="Arial" w:cs="Arial" w:eastAsia="Arial" w:hAnsi="Arial"/>
                <w:sz w:val="21"/>
                <w:szCs w:val="21"/>
              </w:rPr>
              <w:t xml:space="preserve">США</w:t>
            </w:r>
          </w:p>
          <w:p>
            <w:pPr>
              <w:jc w:val="center"/>
            </w:pPr>
            <w:r>
              <w:rPr>
                <w:rFonts w:ascii="Arial" w:cs="Arial" w:eastAsia="Arial" w:hAnsi="Arial"/>
                <w:sz w:val="21"/>
                <w:szCs w:val="21"/>
              </w:rPr>
              <w:t xml:space="preserve">VIII-38 04/10/13</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В 9% - бор этаноламин</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 Кмандер (</w:t>
            </w:r>
            <w:r>
              <w:rPr>
                <w:rFonts w:ascii="Arial" w:cs="Arial" w:eastAsia="Arial" w:hAnsi="Arial"/>
                <w:sz w:val="21"/>
                <w:szCs w:val="21"/>
              </w:rPr>
              <w:t xml:space="preserve">B Commader</w:t>
            </w:r>
            <w:r>
              <w:rPr>
                <w:rFonts w:ascii="Arial" w:cs="Arial" w:eastAsia="Arial" w:hAnsi="Arial"/>
                <w:sz w:val="21"/>
                <w:szCs w:val="21"/>
              </w:rPr>
              <w:t xml:space="preserve">), Ж</w:t>
            </w:r>
          </w:p>
          <w:p>
            <w:pPr>
              <w:jc w:val="center"/>
            </w:pPr>
            <w:r>
              <w:rPr>
                <w:rFonts w:ascii="Arial" w:cs="Arial" w:eastAsia="Arial" w:hAnsi="Arial"/>
                <w:sz w:val="21"/>
                <w:szCs w:val="21"/>
              </w:rPr>
              <w:t xml:space="preserve">«</w:t>
            </w:r>
            <w:r>
              <w:rPr>
                <w:rFonts w:ascii="Arial" w:cs="Arial" w:eastAsia="Arial" w:hAnsi="Arial"/>
                <w:sz w:val="21"/>
                <w:szCs w:val="21"/>
              </w:rPr>
              <w:t xml:space="preserve">DOGAL</w:t>
            </w:r>
            <w:r>
              <w:rPr>
                <w:rFonts w:ascii="Arial" w:cs="Arial" w:eastAsia="Arial" w:hAnsi="Arial"/>
                <w:sz w:val="21"/>
                <w:szCs w:val="21"/>
              </w:rPr>
              <w:t xml:space="preserve">», Турция, через</w:t>
            </w:r>
          </w:p>
          <w:p>
            <w:pPr>
              <w:jc w:val="center"/>
            </w:pPr>
            <w:r>
              <w:rPr>
                <w:rFonts w:ascii="Arial" w:cs="Arial" w:eastAsia="Arial" w:hAnsi="Arial"/>
                <w:sz w:val="21"/>
                <w:szCs w:val="21"/>
              </w:rPr>
              <w:t xml:space="preserve">ОсОО</w:t>
            </w:r>
            <w:r>
              <w:rPr>
                <w:rFonts w:ascii="Arial" w:cs="Arial" w:eastAsia="Arial" w:hAnsi="Arial"/>
                <w:sz w:val="21"/>
                <w:szCs w:val="21"/>
              </w:rPr>
              <w:t xml:space="preserve"> «ADAID» </w:t>
            </w:r>
            <w:r>
              <w:rPr>
                <w:rFonts w:ascii="Arial" w:cs="Arial" w:eastAsia="Arial" w:hAnsi="Arial"/>
                <w:sz w:val="21"/>
                <w:szCs w:val="21"/>
              </w:rPr>
              <w:t xml:space="preserve">КР</w:t>
            </w:r>
          </w:p>
          <w:p>
            <w:pPr>
              <w:jc w:val="center"/>
            </w:pPr>
            <w:r>
              <w:rPr>
                <w:rFonts w:ascii="Arial" w:cs="Arial" w:eastAsia="Arial" w:hAnsi="Arial"/>
                <w:sz w:val="21"/>
                <w:szCs w:val="21"/>
              </w:rPr>
              <w:t xml:space="preserve">VIII</w:t>
            </w:r>
            <w:r>
              <w:rPr>
                <w:rFonts w:ascii="Arial" w:cs="Arial" w:eastAsia="Arial" w:hAnsi="Arial"/>
                <w:sz w:val="21"/>
                <w:szCs w:val="21"/>
              </w:rPr>
              <w:t xml:space="preserve">-66 29/04/15</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NPK</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Бионекс-Кеми, гигроскопический порошок и гранулы</w:t>
            </w:r>
          </w:p>
          <w:p>
            <w:pPr>
              <w:jc w:val="center"/>
            </w:pPr>
            <w:r>
              <w:rPr>
                <w:rFonts w:ascii="Arial" w:cs="Arial" w:eastAsia="Arial" w:hAnsi="Arial"/>
                <w:sz w:val="21"/>
                <w:szCs w:val="21"/>
              </w:rPr>
              <w:t xml:space="preserve">Научно внедренческое предприятие «БашИнком», Республика Башкортостан Россия,</w:t>
            </w:r>
          </w:p>
          <w:p>
            <w:pPr>
              <w:jc w:val="center"/>
            </w:pPr>
            <w:r>
              <w:rPr>
                <w:rFonts w:ascii="Arial" w:cs="Arial" w:eastAsia="Arial" w:hAnsi="Arial"/>
                <w:sz w:val="21"/>
                <w:szCs w:val="21"/>
              </w:rPr>
              <w:t xml:space="preserve">VIII</w:t>
            </w:r>
            <w:r>
              <w:rPr>
                <w:rFonts w:ascii="Arial" w:cs="Arial" w:eastAsia="Arial" w:hAnsi="Arial"/>
                <w:sz w:val="21"/>
                <w:szCs w:val="21"/>
              </w:rPr>
              <w:t xml:space="preserve">-49 23/05/14</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n</w:t>
            </w:r>
            <w:r>
              <w:rPr>
                <w:rFonts w:ascii="Arial" w:cs="Arial" w:eastAsia="Arial" w:hAnsi="Arial"/>
                <w:b/>
                <w:bCs/>
                <w:sz w:val="21"/>
                <w:szCs w:val="21"/>
              </w:rPr>
              <w:t xml:space="preserve">+</w:t>
            </w:r>
            <w:r>
              <w:rPr>
                <w:rFonts w:ascii="Arial" w:cs="Arial" w:eastAsia="Arial" w:hAnsi="Arial"/>
                <w:b/>
                <w:bCs/>
                <w:sz w:val="21"/>
                <w:szCs w:val="21"/>
              </w:rPr>
              <w:t xml:space="preserve">o</w:t>
            </w:r>
            <w:r>
              <w:rPr>
                <w:rFonts w:ascii="Arial" w:cs="Arial" w:eastAsia="Arial" w:hAnsi="Arial"/>
                <w:b/>
                <w:bCs/>
                <w:sz w:val="21"/>
                <w:szCs w:val="21"/>
              </w:rPr>
              <w:t xml:space="preserve">+5 (нитрофенаят натрия+нитрофенолят натрия+нитрогваяколят натрия)</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Атоник плюс, ВР (9+6+3 г/л)</w:t>
            </w:r>
          </w:p>
          <w:p>
            <w:pPr>
              <w:jc w:val="center"/>
            </w:pPr>
            <w:r>
              <w:rPr>
                <w:rFonts w:ascii="Arial" w:cs="Arial" w:eastAsia="Arial" w:hAnsi="Arial"/>
                <w:sz w:val="21"/>
                <w:szCs w:val="21"/>
              </w:rPr>
              <w:t xml:space="preserve">Компания «Асахи Кемикал Юроп с.р.о.», Япония, через «Ариста Лайф Сайенс Грейт Британ»</w:t>
            </w:r>
          </w:p>
          <w:p>
            <w:pPr>
              <w:jc w:val="center"/>
            </w:pPr>
            <w:r>
              <w:rPr>
                <w:rFonts w:ascii="Arial" w:cs="Arial" w:eastAsia="Arial" w:hAnsi="Arial"/>
                <w:sz w:val="21"/>
                <w:szCs w:val="21"/>
              </w:rPr>
              <w:t xml:space="preserve">VIII</w:t>
            </w:r>
            <w:r>
              <w:rPr>
                <w:rFonts w:ascii="Arial" w:cs="Arial" w:eastAsia="Arial" w:hAnsi="Arial"/>
                <w:sz w:val="21"/>
                <w:szCs w:val="21"/>
              </w:rPr>
              <w:t xml:space="preserve">-105 12/01/17</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NPK+Mg+S</w:t>
            </w:r>
            <w:r>
              <w:rPr>
                <w:rFonts w:ascii="Arial" w:cs="Arial" w:eastAsia="Arial" w:hAnsi="Arial"/>
                <w:b/>
                <w:bCs/>
                <w:sz w:val="21"/>
                <w:szCs w:val="21"/>
              </w:rPr>
              <w:t xml:space="preserve">+</w:t>
            </w:r>
            <w:r>
              <w:rPr>
                <w:rFonts w:ascii="Arial" w:cs="Arial" w:eastAsia="Arial" w:hAnsi="Arial"/>
                <w:b/>
                <w:bCs/>
                <w:sz w:val="21"/>
                <w:szCs w:val="21"/>
              </w:rPr>
              <w:t xml:space="preserve">микроэлементы</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Мастер, ВКУ</w:t>
            </w:r>
          </w:p>
          <w:p>
            <w:pPr>
              <w:jc w:val="center"/>
            </w:pPr>
            <w:r>
              <w:rPr>
                <w:rFonts w:ascii="Arial" w:cs="Arial" w:eastAsia="Arial" w:hAnsi="Arial"/>
                <w:sz w:val="21"/>
                <w:szCs w:val="21"/>
              </w:rPr>
              <w:t xml:space="preserve">«</w:t>
            </w:r>
            <w:r>
              <w:rPr>
                <w:rFonts w:ascii="Arial" w:cs="Arial" w:eastAsia="Arial" w:hAnsi="Arial"/>
                <w:sz w:val="21"/>
                <w:szCs w:val="21"/>
              </w:rPr>
              <w:t xml:space="preserve">Valagro S</w:t>
            </w:r>
            <w:r>
              <w:rPr>
                <w:rFonts w:ascii="Arial" w:cs="Arial" w:eastAsia="Arial" w:hAnsi="Arial"/>
                <w:sz w:val="21"/>
                <w:szCs w:val="21"/>
              </w:rPr>
              <w:t xml:space="preserve">.</w:t>
            </w:r>
            <w:r>
              <w:rPr>
                <w:rFonts w:ascii="Arial" w:cs="Arial" w:eastAsia="Arial" w:hAnsi="Arial"/>
                <w:sz w:val="21"/>
                <w:szCs w:val="21"/>
              </w:rPr>
              <w:t xml:space="preserve">p</w:t>
            </w:r>
            <w:r>
              <w:rPr>
                <w:rFonts w:ascii="Arial" w:cs="Arial" w:eastAsia="Arial" w:hAnsi="Arial"/>
                <w:sz w:val="21"/>
                <w:szCs w:val="21"/>
              </w:rPr>
              <w:t xml:space="preserve">.</w:t>
            </w:r>
            <w:r>
              <w:rPr>
                <w:rFonts w:ascii="Arial" w:cs="Arial" w:eastAsia="Arial" w:hAnsi="Arial"/>
                <w:sz w:val="21"/>
                <w:szCs w:val="21"/>
              </w:rPr>
              <w:t xml:space="preserve">A</w:t>
            </w:r>
            <w:r>
              <w:rPr>
                <w:rFonts w:ascii="Arial" w:cs="Arial" w:eastAsia="Arial" w:hAnsi="Arial"/>
                <w:sz w:val="21"/>
                <w:szCs w:val="21"/>
              </w:rPr>
              <w:t xml:space="preserve">», Италия, через</w:t>
            </w:r>
          </w:p>
          <w:p>
            <w:pPr>
              <w:jc w:val="center"/>
            </w:pPr>
            <w:r>
              <w:rPr>
                <w:rFonts w:ascii="Arial" w:cs="Arial" w:eastAsia="Arial" w:hAnsi="Arial"/>
                <w:sz w:val="21"/>
                <w:szCs w:val="21"/>
              </w:rPr>
              <w:t xml:space="preserve">ОсОО «Чагылган», КР</w:t>
            </w:r>
          </w:p>
          <w:p>
            <w:pPr>
              <w:jc w:val="center"/>
            </w:pPr>
            <w:r>
              <w:rPr>
                <w:rFonts w:ascii="Arial" w:cs="Arial" w:eastAsia="Arial" w:hAnsi="Arial"/>
                <w:sz w:val="21"/>
                <w:szCs w:val="21"/>
              </w:rPr>
              <w:t xml:space="preserve">VIII-39 30/10/13</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NPK+Mg+S+микроэлементы</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Кропкея Яра Мила, ВРГ</w:t>
            </w:r>
          </w:p>
          <w:p>
            <w:pPr>
              <w:jc w:val="center"/>
            </w:pPr>
            <w:r>
              <w:rPr>
                <w:rFonts w:ascii="Arial" w:cs="Arial" w:eastAsia="Arial" w:hAnsi="Arial"/>
                <w:sz w:val="21"/>
                <w:szCs w:val="21"/>
              </w:rPr>
              <w:t xml:space="preserve">Компания «Яра Сиоми», Финляндия,</w:t>
            </w:r>
          </w:p>
          <w:p>
            <w:pPr>
              <w:jc w:val="center"/>
            </w:pPr>
            <w:r>
              <w:rPr>
                <w:rFonts w:ascii="Arial" w:cs="Arial" w:eastAsia="Arial" w:hAnsi="Arial"/>
                <w:sz w:val="21"/>
                <w:szCs w:val="21"/>
              </w:rPr>
              <w:t xml:space="preserve">через ОсОО «Пестициды», КР</w:t>
            </w:r>
          </w:p>
          <w:p>
            <w:pPr>
              <w:jc w:val="center"/>
            </w:pPr>
            <w:r>
              <w:rPr>
                <w:rFonts w:ascii="Arial" w:cs="Arial" w:eastAsia="Arial" w:hAnsi="Arial"/>
                <w:sz w:val="21"/>
                <w:szCs w:val="21"/>
              </w:rPr>
              <w:t xml:space="preserve">VIII </w:t>
            </w:r>
            <w:r>
              <w:rPr>
                <w:rFonts w:ascii="Arial" w:cs="Arial" w:eastAsia="Arial" w:hAnsi="Arial"/>
                <w:sz w:val="21"/>
                <w:szCs w:val="21"/>
              </w:rPr>
              <w:t xml:space="preserve">-81 06/05/16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Агрохимические показатели почвы с учетом требований культуры</w:t>
            </w:r>
          </w:p>
          <w:p>
            <w:pPr>
              <w:jc w:val="center"/>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культуры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Основное, припосевное весенние, подкормка, составление питательных торфо- и почвосмесей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NPK+Mg+микроэлементы</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Басфолияр в ассортименте, РП</w:t>
            </w:r>
          </w:p>
          <w:p>
            <w:pPr>
              <w:jc w:val="center"/>
            </w:pPr>
            <w:r>
              <w:rPr>
                <w:rFonts w:ascii="Arial" w:cs="Arial" w:eastAsia="Arial" w:hAnsi="Arial"/>
                <w:sz w:val="21"/>
                <w:szCs w:val="21"/>
              </w:rPr>
              <w:t xml:space="preserve">Компания «</w:t>
            </w:r>
            <w:r>
              <w:rPr>
                <w:rFonts w:ascii="Arial" w:cs="Arial" w:eastAsia="Arial" w:hAnsi="Arial"/>
                <w:sz w:val="21"/>
                <w:szCs w:val="21"/>
              </w:rPr>
              <w:t xml:space="preserve">COMPO Expert GmbH</w:t>
            </w:r>
            <w:r>
              <w:rPr>
                <w:rFonts w:ascii="Arial" w:cs="Arial" w:eastAsia="Arial" w:hAnsi="Arial"/>
                <w:sz w:val="21"/>
                <w:szCs w:val="21"/>
              </w:rPr>
              <w:t xml:space="preserve">», Германия, производитель «</w:t>
            </w:r>
            <w:r>
              <w:rPr>
                <w:rFonts w:ascii="Arial" w:cs="Arial" w:eastAsia="Arial" w:hAnsi="Arial"/>
                <w:sz w:val="21"/>
                <w:szCs w:val="21"/>
              </w:rPr>
              <w:t xml:space="preserve">ICL Beigium NV</w:t>
            </w:r>
            <w:r>
              <w:rPr>
                <w:rFonts w:ascii="Arial" w:cs="Arial" w:eastAsia="Arial" w:hAnsi="Arial"/>
                <w:sz w:val="21"/>
                <w:szCs w:val="21"/>
              </w:rPr>
              <w:t xml:space="preserve">», Бельгия, через ОсОО «Чагылган», КР</w:t>
            </w:r>
          </w:p>
          <w:p>
            <w:pPr>
              <w:jc w:val="center"/>
            </w:pPr>
            <w:r>
              <w:rPr>
                <w:rFonts w:ascii="Arial" w:cs="Arial" w:eastAsia="Arial" w:hAnsi="Arial"/>
                <w:sz w:val="21"/>
                <w:szCs w:val="21"/>
              </w:rPr>
              <w:t xml:space="preserve">VIII</w:t>
            </w:r>
            <w:r>
              <w:rPr>
                <w:rFonts w:ascii="Arial" w:cs="Arial" w:eastAsia="Arial" w:hAnsi="Arial"/>
                <w:sz w:val="21"/>
                <w:szCs w:val="21"/>
              </w:rPr>
              <w:t xml:space="preserve">-114 21/02/17</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Спортмастер С</w:t>
            </w:r>
            <w:r>
              <w:rPr>
                <w:rFonts w:ascii="Arial" w:cs="Arial" w:eastAsia="Arial" w:hAnsi="Arial"/>
                <w:sz w:val="21"/>
                <w:szCs w:val="21"/>
              </w:rPr>
              <w:t xml:space="preserve">RF</w:t>
            </w:r>
            <w:r>
              <w:rPr>
                <w:rFonts w:ascii="Arial" w:cs="Arial" w:eastAsia="Arial" w:hAnsi="Arial"/>
                <w:sz w:val="21"/>
                <w:szCs w:val="21"/>
              </w:rPr>
              <w:t xml:space="preserve">, Г (26+5+11+2 %)</w:t>
            </w:r>
          </w:p>
          <w:p>
            <w:pPr>
              <w:jc w:val="center"/>
            </w:pPr>
            <w:r>
              <w:rPr>
                <w:rFonts w:ascii="Arial" w:cs="Arial" w:eastAsia="Arial" w:hAnsi="Arial"/>
                <w:sz w:val="21"/>
                <w:szCs w:val="21"/>
              </w:rPr>
              <w:t xml:space="preserve">Компания «ЭВЕРРИС», Нидерланды, через ОсОО «АГТ-Азия», КР</w:t>
            </w:r>
          </w:p>
          <w:p>
            <w:pPr>
              <w:jc w:val="center"/>
            </w:pPr>
            <w:r>
              <w:rPr>
                <w:rFonts w:ascii="Arial" w:cs="Arial" w:eastAsia="Arial" w:hAnsi="Arial"/>
                <w:sz w:val="21"/>
                <w:szCs w:val="21"/>
              </w:rPr>
              <w:t xml:space="preserve">VIII</w:t>
            </w:r>
            <w:r>
              <w:rPr>
                <w:rFonts w:ascii="Arial" w:cs="Arial" w:eastAsia="Arial" w:hAnsi="Arial"/>
                <w:sz w:val="21"/>
                <w:szCs w:val="21"/>
              </w:rPr>
              <w:t xml:space="preserve">-77 19/04/16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Осмо Топ, Г (22+5+10+2 %)</w:t>
            </w:r>
          </w:p>
          <w:p>
            <w:pPr>
              <w:jc w:val="center"/>
            </w:pPr>
            <w:r>
              <w:rPr>
                <w:rFonts w:ascii="Arial" w:cs="Arial" w:eastAsia="Arial" w:hAnsi="Arial"/>
                <w:sz w:val="21"/>
                <w:szCs w:val="21"/>
              </w:rPr>
              <w:t xml:space="preserve">Компания «ЭВЕРРИС», Нидерланды, через ОсОО «АГТ-Азия», КР</w:t>
            </w:r>
          </w:p>
          <w:p>
            <w:pPr>
              <w:jc w:val="center"/>
            </w:pPr>
            <w:r>
              <w:rPr>
                <w:rFonts w:ascii="Arial" w:cs="Arial" w:eastAsia="Arial" w:hAnsi="Arial"/>
                <w:sz w:val="21"/>
                <w:szCs w:val="21"/>
              </w:rPr>
              <w:t xml:space="preserve">VIII</w:t>
            </w:r>
            <w:r>
              <w:rPr>
                <w:rFonts w:ascii="Arial" w:cs="Arial" w:eastAsia="Arial" w:hAnsi="Arial"/>
                <w:sz w:val="21"/>
                <w:szCs w:val="21"/>
              </w:rPr>
              <w:t xml:space="preserve">-79 19/04/16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Осмокот Эксакт</w:t>
            </w:r>
          </w:p>
          <w:p>
            <w:pPr>
              <w:jc w:val="center"/>
            </w:pPr>
            <w:r>
              <w:rPr>
                <w:rFonts w:ascii="Arial" w:cs="Arial" w:eastAsia="Arial" w:hAnsi="Arial"/>
                <w:sz w:val="21"/>
                <w:szCs w:val="21"/>
              </w:rPr>
              <w:t xml:space="preserve">Стандарт 8-9 М, Г (15+9+11+2 %)</w:t>
            </w:r>
          </w:p>
          <w:p>
            <w:pPr>
              <w:jc w:val="center"/>
            </w:pPr>
            <w:r>
              <w:rPr>
                <w:rFonts w:ascii="Arial" w:cs="Arial" w:eastAsia="Arial" w:hAnsi="Arial"/>
                <w:sz w:val="21"/>
                <w:szCs w:val="21"/>
              </w:rPr>
              <w:t xml:space="preserve">Компания «ЭВЕРРИС», Нидерланды, через ОсОО «АГТ-Азия», КР</w:t>
            </w:r>
          </w:p>
          <w:p>
            <w:pPr>
              <w:jc w:val="center"/>
            </w:pPr>
            <w:r>
              <w:rPr>
                <w:rFonts w:ascii="Arial" w:cs="Arial" w:eastAsia="Arial" w:hAnsi="Arial"/>
                <w:sz w:val="21"/>
                <w:szCs w:val="21"/>
              </w:rPr>
              <w:t xml:space="preserve">VIII</w:t>
            </w:r>
            <w:r>
              <w:rPr>
                <w:rFonts w:ascii="Arial" w:cs="Arial" w:eastAsia="Arial" w:hAnsi="Arial"/>
                <w:sz w:val="21"/>
                <w:szCs w:val="21"/>
              </w:rPr>
              <w:t xml:space="preserve">-80 19/04/16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NPK</w:t>
            </w:r>
            <w:r>
              <w:rPr>
                <w:rFonts w:ascii="Arial" w:cs="Arial" w:eastAsia="Arial" w:hAnsi="Arial"/>
                <w:b/>
                <w:bCs/>
                <w:sz w:val="21"/>
                <w:szCs w:val="21"/>
              </w:rPr>
              <w:t xml:space="preserve">+</w:t>
            </w:r>
            <w:r>
              <w:rPr>
                <w:rFonts w:ascii="Arial" w:cs="Arial" w:eastAsia="Arial" w:hAnsi="Arial"/>
                <w:b/>
                <w:bCs/>
                <w:sz w:val="21"/>
                <w:szCs w:val="21"/>
              </w:rPr>
              <w:t xml:space="preserve">Fe</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Скоттс Гринмастер</w:t>
            </w:r>
          </w:p>
          <w:p>
            <w:pPr>
              <w:jc w:val="center"/>
            </w:pPr>
            <w:r>
              <w:rPr>
                <w:rFonts w:ascii="Arial" w:cs="Arial" w:eastAsia="Arial" w:hAnsi="Arial"/>
                <w:sz w:val="21"/>
                <w:szCs w:val="21"/>
              </w:rPr>
              <w:t xml:space="preserve">Про-Лайт Осень, Г (6+5+10+6 %)</w:t>
            </w:r>
          </w:p>
          <w:p>
            <w:pPr>
              <w:jc w:val="center"/>
            </w:pPr>
            <w:r>
              <w:rPr>
                <w:rFonts w:ascii="Arial" w:cs="Arial" w:eastAsia="Arial" w:hAnsi="Arial"/>
                <w:sz w:val="21"/>
                <w:szCs w:val="21"/>
              </w:rPr>
              <w:t xml:space="preserve">Компания «ЭВЕРРИС», Нидерланды, через ОсОО «АГТ-Азия», КР</w:t>
            </w:r>
          </w:p>
          <w:p>
            <w:pPr>
              <w:jc w:val="center"/>
            </w:pPr>
            <w:r>
              <w:rPr>
                <w:rFonts w:ascii="Arial" w:cs="Arial" w:eastAsia="Arial" w:hAnsi="Arial"/>
                <w:sz w:val="21"/>
                <w:szCs w:val="21"/>
              </w:rPr>
              <w:t xml:space="preserve">VIII</w:t>
            </w:r>
            <w:r>
              <w:rPr>
                <w:rFonts w:ascii="Arial" w:cs="Arial" w:eastAsia="Arial" w:hAnsi="Arial"/>
                <w:sz w:val="21"/>
                <w:szCs w:val="21"/>
              </w:rPr>
              <w:t xml:space="preserve">-78 19/04/16</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NPK+микроэлементы</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Плантафол, ВР</w:t>
            </w:r>
          </w:p>
          <w:p>
            <w:pPr>
              <w:jc w:val="center"/>
            </w:pPr>
            <w:r>
              <w:rPr>
                <w:rFonts w:ascii="Arial" w:cs="Arial" w:eastAsia="Arial" w:hAnsi="Arial"/>
                <w:sz w:val="21"/>
                <w:szCs w:val="21"/>
              </w:rPr>
              <w:t xml:space="preserve">«</w:t>
            </w:r>
            <w:r>
              <w:rPr>
                <w:rFonts w:ascii="Arial" w:cs="Arial" w:eastAsia="Arial" w:hAnsi="Arial"/>
                <w:sz w:val="21"/>
                <w:szCs w:val="21"/>
              </w:rPr>
              <w:t xml:space="preserve">Valagro S</w:t>
            </w:r>
            <w:r>
              <w:rPr>
                <w:rFonts w:ascii="Arial" w:cs="Arial" w:eastAsia="Arial" w:hAnsi="Arial"/>
                <w:sz w:val="21"/>
                <w:szCs w:val="21"/>
              </w:rPr>
              <w:t xml:space="preserve">.</w:t>
            </w:r>
            <w:r>
              <w:rPr>
                <w:rFonts w:ascii="Arial" w:cs="Arial" w:eastAsia="Arial" w:hAnsi="Arial"/>
                <w:sz w:val="21"/>
                <w:szCs w:val="21"/>
              </w:rPr>
              <w:t xml:space="preserve">p</w:t>
            </w:r>
            <w:r>
              <w:rPr>
                <w:rFonts w:ascii="Arial" w:cs="Arial" w:eastAsia="Arial" w:hAnsi="Arial"/>
                <w:sz w:val="21"/>
                <w:szCs w:val="21"/>
              </w:rPr>
              <w:t xml:space="preserve">.</w:t>
            </w:r>
            <w:r>
              <w:rPr>
                <w:rFonts w:ascii="Arial" w:cs="Arial" w:eastAsia="Arial" w:hAnsi="Arial"/>
                <w:sz w:val="21"/>
                <w:szCs w:val="21"/>
              </w:rPr>
              <w:t xml:space="preserve">A</w:t>
            </w:r>
            <w:r>
              <w:rPr>
                <w:rFonts w:ascii="Arial" w:cs="Arial" w:eastAsia="Arial" w:hAnsi="Arial"/>
                <w:sz w:val="21"/>
                <w:szCs w:val="21"/>
              </w:rPr>
              <w:t xml:space="preserve">», Италия, через</w:t>
            </w:r>
          </w:p>
          <w:p>
            <w:pPr>
              <w:jc w:val="center"/>
            </w:pPr>
            <w:r>
              <w:rPr>
                <w:rFonts w:ascii="Arial" w:cs="Arial" w:eastAsia="Arial" w:hAnsi="Arial"/>
                <w:sz w:val="21"/>
                <w:szCs w:val="21"/>
              </w:rPr>
              <w:t xml:space="preserve">ОсОО «Чагылган», Кыргызская Республика</w:t>
            </w:r>
          </w:p>
          <w:p>
            <w:pPr>
              <w:jc w:val="center"/>
            </w:pPr>
            <w:r>
              <w:rPr>
                <w:rFonts w:ascii="Arial" w:cs="Arial" w:eastAsia="Arial" w:hAnsi="Arial"/>
                <w:sz w:val="21"/>
                <w:szCs w:val="21"/>
              </w:rPr>
              <w:t xml:space="preserve">VIII</w:t>
            </w:r>
            <w:r>
              <w:rPr>
                <w:rFonts w:ascii="Arial" w:cs="Arial" w:eastAsia="Arial" w:hAnsi="Arial"/>
                <w:sz w:val="21"/>
                <w:szCs w:val="21"/>
              </w:rPr>
              <w:t xml:space="preserve">-40 30/10/13</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1"/>
                <w:szCs w:val="21"/>
              </w:rPr>
              <w:t xml:space="preserve">N</w:t>
            </w:r>
            <w:r>
              <w:rPr>
                <w:rFonts w:ascii="Arial" w:cs="Arial" w:eastAsia="Arial" w:hAnsi="Arial"/>
                <w:b/>
                <w:bCs/>
                <w:sz w:val="21"/>
                <w:szCs w:val="21"/>
              </w:rPr>
              <w:t xml:space="preserve">1,</w:t>
            </w:r>
            <w:r>
              <w:rPr>
                <w:rFonts w:ascii="Arial" w:cs="Arial" w:eastAsia="Arial" w:hAnsi="Arial"/>
                <w:b/>
                <w:bCs/>
                <w:sz w:val="21"/>
                <w:szCs w:val="21"/>
              </w:rPr>
              <w:t xml:space="preserve">P</w:t>
            </w:r>
            <w:r>
              <w:rPr>
                <w:rFonts w:ascii="Arial" w:cs="Arial" w:eastAsia="Arial" w:hAnsi="Arial"/>
                <w:b/>
                <w:bCs/>
                <w:sz w:val="21"/>
                <w:szCs w:val="21"/>
              </w:rPr>
              <w:t xml:space="preserve">2</w:t>
            </w:r>
            <w:r>
              <w:rPr>
                <w:rFonts w:ascii="Arial" w:cs="Arial" w:eastAsia="Arial" w:hAnsi="Arial"/>
                <w:b/>
                <w:bCs/>
                <w:sz w:val="21"/>
                <w:szCs w:val="21"/>
              </w:rPr>
              <w:t xml:space="preserve">O</w:t>
            </w:r>
            <w:r>
              <w:rPr>
                <w:rFonts w:ascii="Arial" w:cs="Arial" w:eastAsia="Arial" w:hAnsi="Arial"/>
                <w:b/>
                <w:bCs/>
                <w:sz w:val="21"/>
                <w:szCs w:val="21"/>
              </w:rPr>
              <w:t xml:space="preserve">5,</w:t>
            </w:r>
            <w:r>
              <w:rPr>
                <w:rFonts w:ascii="Arial" w:cs="Arial" w:eastAsia="Arial" w:hAnsi="Arial"/>
                <w:b/>
                <w:bCs/>
                <w:sz w:val="21"/>
                <w:szCs w:val="21"/>
              </w:rPr>
              <w:t xml:space="preserve">K</w:t>
            </w:r>
            <w:r>
              <w:rPr>
                <w:rFonts w:ascii="Arial" w:cs="Arial" w:eastAsia="Arial" w:hAnsi="Arial"/>
                <w:b/>
                <w:bCs/>
                <w:sz w:val="21"/>
                <w:szCs w:val="21"/>
              </w:rPr>
              <w:t xml:space="preserve">2</w:t>
            </w:r>
            <w:r>
              <w:rPr>
                <w:rFonts w:ascii="Arial" w:cs="Arial" w:eastAsia="Arial" w:hAnsi="Arial"/>
                <w:b/>
                <w:bCs/>
                <w:sz w:val="21"/>
                <w:szCs w:val="21"/>
              </w:rPr>
              <w:t xml:space="preserve">O</w:t>
            </w:r>
            <w:r>
              <w:rPr>
                <w:rFonts w:ascii="Arial" w:cs="Arial" w:eastAsia="Arial" w:hAnsi="Arial"/>
                <w:b/>
                <w:bCs/>
                <w:sz w:val="21"/>
                <w:szCs w:val="21"/>
              </w:rPr>
              <w:t xml:space="preserve">, макро и микроэлементы</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Финал, в ассортименте</w:t>
            </w:r>
          </w:p>
          <w:p>
            <w:pPr>
              <w:jc w:val="center"/>
            </w:pPr>
            <w:r>
              <w:rPr>
                <w:rFonts w:ascii="Arial" w:cs="Arial" w:eastAsia="Arial" w:hAnsi="Arial"/>
                <w:sz w:val="21"/>
                <w:szCs w:val="21"/>
              </w:rPr>
              <w:t xml:space="preserve">АО « Воскресенские минеральные удобрения», РФ</w:t>
            </w:r>
          </w:p>
          <w:p>
            <w:pPr>
              <w:jc w:val="center"/>
            </w:pPr>
            <w:r>
              <w:rPr>
                <w:rFonts w:ascii="Arial" w:cs="Arial" w:eastAsia="Arial" w:hAnsi="Arial"/>
                <w:sz w:val="21"/>
                <w:szCs w:val="21"/>
              </w:rPr>
              <w:t xml:space="preserve">VIII</w:t>
            </w:r>
            <w:r>
              <w:rPr>
                <w:rFonts w:ascii="Arial" w:cs="Arial" w:eastAsia="Arial" w:hAnsi="Arial"/>
                <w:sz w:val="21"/>
                <w:szCs w:val="21"/>
              </w:rPr>
              <w:t xml:space="preserve"> -97 29/08/16</w:t>
            </w: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 г/10 л</w:t>
            </w:r>
          </w:p>
          <w:p>
            <w:pPr>
              <w:jc w:val="both"/>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культуры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в период плодообразования или формирования кочана у капусты и корнеплодов у моркови и свеклы 3-4 раза с интервалом 10-15 дней </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Зеленные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Корневая подкормка растений через 15-20 дней после появления всходов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25г/10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в фазе бутонизации и через 10-15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 г/10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весной в начале возобновления вегетации, в фазе бутонизации, после цветения и после сбора урожая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10-20 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Ягодные( декоративные культуры)</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в период созревания плодов 1-2 раза с интервалом 10-15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20-25 г/10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 декоративные культуры0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 г/10 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Цветочно-декоративные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через 10-15 дней после появления всходов или высадки рассады и далее 5-6 раз с интервалом 10-15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 г/л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Цветочно-декоративные культуры (горшечные)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период активного роста </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Старт, в ассортименте</w:t>
            </w:r>
          </w:p>
          <w:p>
            <w:pPr>
              <w:jc w:val="center"/>
            </w:pPr>
            <w:r>
              <w:rPr>
                <w:rFonts w:ascii="Arial" w:cs="Arial" w:eastAsia="Arial" w:hAnsi="Arial"/>
                <w:sz w:val="21"/>
                <w:szCs w:val="21"/>
              </w:rPr>
              <w:t xml:space="preserve">АО « Воскресенские минеральные удобрения», РФ</w:t>
            </w:r>
          </w:p>
          <w:p>
            <w:pPr>
              <w:jc w:val="center"/>
            </w:pPr>
            <w:r>
              <w:rPr>
                <w:rFonts w:ascii="Arial" w:cs="Arial" w:eastAsia="Arial" w:hAnsi="Arial"/>
                <w:sz w:val="21"/>
                <w:szCs w:val="21"/>
              </w:rPr>
              <w:t xml:space="preserve">VIII</w:t>
            </w:r>
            <w:r>
              <w:rPr>
                <w:rFonts w:ascii="Arial" w:cs="Arial" w:eastAsia="Arial" w:hAnsi="Arial"/>
                <w:sz w:val="21"/>
                <w:szCs w:val="21"/>
              </w:rPr>
              <w:t xml:space="preserve"> -95 29/08/16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1,5-1,0 г/л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цветочные культуры (рассада)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в фазе 2-3 настоящих листьев, через 10-15 дней после пикировки и далее 1-2 раза до высадки в грунт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 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цветочные культуры (рассада)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перед высадкой растений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 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через 1-2 недели после высадкии рассады  ( или появления всходов) и далее 1-2 подкормки с интервалом 10-15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Зеленные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Корневая подкормка растений через 5-7 дней после появления всходов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Внесение при посадке </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весной в начале возобновления вегетации и в фазе бутонизации из расчета 15-20 г/10л воды, расход рабочего раствора: Корневая подкормка -4-10 л/м2, некорневая-1-1,5 л/10 м2</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Ягодные, декоративные культуры (кустарники)</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весной в начале возобновления вегетации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20-25г/10л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декоративные культуры (деревья)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Цветочно-декоративные культуры</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через 7-10 дней после появления всходов или высадки рассады и далее 1-2 раза с интервалом 10-15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1,5-2,0г/л </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Цветочно-декоративные культуры (горшечные)</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растений в период активного роста </w:t>
            </w:r>
          </w:p>
        </w:tc>
      </w:tr>
      <w:tr>
        <w:tc>
          <w:tcPr>
            <w:tcW w:type="dxa" w:w="169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Универсал, в ассортименте</w:t>
            </w:r>
          </w:p>
          <w:p>
            <w:pPr>
              <w:jc w:val="center"/>
            </w:pPr>
            <w:r>
              <w:rPr>
                <w:rFonts w:ascii="Arial" w:cs="Arial" w:eastAsia="Arial" w:hAnsi="Arial"/>
                <w:sz w:val="21"/>
                <w:szCs w:val="21"/>
              </w:rPr>
              <w:t xml:space="preserve">АО « Воскресенские минеральные удобрения», РФ</w:t>
            </w:r>
          </w:p>
          <w:p>
            <w:pPr>
              <w:jc w:val="center"/>
            </w:pPr>
            <w:r>
              <w:rPr>
                <w:rFonts w:ascii="Arial" w:cs="Arial" w:eastAsia="Arial" w:hAnsi="Arial"/>
                <w:sz w:val="21"/>
                <w:szCs w:val="21"/>
              </w:rPr>
              <w:t xml:space="preserve">VIII</w:t>
            </w:r>
            <w:r>
              <w:rPr>
                <w:rFonts w:ascii="Arial" w:cs="Arial" w:eastAsia="Arial" w:hAnsi="Arial"/>
                <w:sz w:val="21"/>
                <w:szCs w:val="21"/>
              </w:rPr>
              <w:t xml:space="preserve"> -96 29/08/16</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30-50г/10л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свекла столовая, капуста, морковь </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через 7-10 дней после появления всходов или высадки рассады, 3-5 раз с интервалом 10-15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20-25 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Лук, томат, огурец, дыня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10-15г/10л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Редис, салат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через 7-10 дней после появления всходов или высадки рассады, 1-2 раза с интервалом 7-10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Баклажан, перец</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через 7-10 дней после появления всходов или высадки рассады, 3-5 раза с интервалом 7-10 дней</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весной в начале возобновления вегетации, в фазе бутонизации, после цветения и после  сбора урожая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10-20г/10л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Ягодные, декоративные культуры( кустарники)</w:t>
            </w:r>
          </w:p>
        </w:tc>
        <w:tc>
          <w:tcPr>
            <w:tcW w:type="dxa" w:w="16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весной в начале возобновления вегетации и далее 3-5 раз с интервалом 10-15 дней из расчета 10-20 г/10л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декоративные культуры (деревья)</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20-25г/10л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Цветочно-декоративные культуры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Подкормка растений через 7-10 дней после пояления всходов или высадки рассады и далее 4-6 раз с интервалом 10-15 дней </w:t>
            </w:r>
          </w:p>
        </w:tc>
      </w:tr>
      <w:tr>
        <w:tc>
          <w:tcPr>
            <w:vMerge w:val="continue"/>
            <w:tcBorders>
              <w:top w:val="none" w:color="auto" w:sz="0"/>
              <w:left w:val="single" w:color="CBBF9E" w:sz="4"/>
              <w:bottom w:val="single" w:color="CBBF9E" w:sz="4"/>
              <w:right w:val="single" w:color="CBBF9E" w:sz="4"/>
            </w:tcBorders>
          </w:tcP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1,5-2,0г/л</w:t>
            </w:r>
          </w:p>
        </w:tc>
        <w:tc>
          <w:tcPr>
            <w:tcW w:type="dxa" w:w="339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Цветочно-декоративные культуры (горшечные) </w:t>
            </w:r>
          </w:p>
        </w:tc>
        <w:tc>
          <w:tcPr>
            <w:tcW w:type="dxa" w:w="16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Некорнвая подкормка растений в период активного роста </w:t>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Смесь из 1-хлорметилсилатрана и ортокрезоксиуксусной кислоты триэтаноламмониевой соли, в соотношении 9:1</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Энергия-М, П, Таб</w:t>
            </w:r>
          </w:p>
          <w:p>
            <w:pPr>
              <w:jc w:val="center"/>
            </w:pPr>
            <w:r>
              <w:rPr>
                <w:rFonts w:ascii="Arial" w:cs="Arial" w:eastAsia="Arial" w:hAnsi="Arial"/>
                <w:sz w:val="21"/>
                <w:szCs w:val="21"/>
              </w:rPr>
              <w:t xml:space="preserve">ООО «Флора-Си» РФ</w:t>
            </w:r>
          </w:p>
          <w:p>
            <w:pPr>
              <w:jc w:val="center"/>
            </w:pPr>
            <w:r>
              <w:rPr>
                <w:rFonts w:ascii="Arial" w:cs="Arial" w:eastAsia="Arial" w:hAnsi="Arial"/>
                <w:sz w:val="21"/>
                <w:szCs w:val="21"/>
              </w:rPr>
              <w:t xml:space="preserve">VIII-41 24/12/13</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N - 5,87%, K2O – 5,42%, B2O3 – 0,16%, Mo – 0,002%</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Найкл, Ж</w:t>
            </w:r>
          </w:p>
          <w:p>
            <w:pPr>
              <w:jc w:val="center"/>
            </w:pPr>
            <w:r>
              <w:rPr>
                <w:rFonts w:ascii="Arial" w:cs="Arial" w:eastAsia="Arial" w:hAnsi="Arial"/>
                <w:sz w:val="21"/>
                <w:szCs w:val="21"/>
              </w:rPr>
              <w:t xml:space="preserve">HANWOORI Co</w:t>
            </w:r>
            <w:r>
              <w:rPr>
                <w:rFonts w:ascii="Arial" w:cs="Arial" w:eastAsia="Arial" w:hAnsi="Arial"/>
                <w:sz w:val="21"/>
                <w:szCs w:val="21"/>
              </w:rPr>
              <w:t xml:space="preserve">. </w:t>
            </w:r>
            <w:r>
              <w:rPr>
                <w:rFonts w:ascii="Arial" w:cs="Arial" w:eastAsia="Arial" w:hAnsi="Arial"/>
                <w:sz w:val="21"/>
                <w:szCs w:val="21"/>
              </w:rPr>
              <w:t xml:space="preserve">Ltd</w:t>
            </w:r>
            <w:r>
              <w:rPr>
                <w:rFonts w:ascii="Arial" w:cs="Arial" w:eastAsia="Arial" w:hAnsi="Arial"/>
                <w:sz w:val="21"/>
                <w:szCs w:val="21"/>
              </w:rPr>
              <w:t xml:space="preserve">., Южная Корея</w:t>
            </w:r>
          </w:p>
          <w:p>
            <w:pPr>
              <w:jc w:val="center"/>
            </w:pPr>
            <w:r>
              <w:rPr>
                <w:rFonts w:ascii="Arial" w:cs="Arial" w:eastAsia="Arial" w:hAnsi="Arial"/>
                <w:sz w:val="21"/>
                <w:szCs w:val="21"/>
              </w:rPr>
              <w:t xml:space="preserve">VIII</w:t>
            </w:r>
            <w:r>
              <w:rPr>
                <w:rFonts w:ascii="Arial" w:cs="Arial" w:eastAsia="Arial" w:hAnsi="Arial"/>
                <w:sz w:val="21"/>
                <w:szCs w:val="21"/>
              </w:rPr>
              <w:t xml:space="preserve">-51 25/11/14</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рН+</w:t>
            </w:r>
            <w:r>
              <w:rPr>
                <w:rFonts w:ascii="Arial" w:cs="Arial" w:eastAsia="Arial" w:hAnsi="Arial"/>
                <w:b/>
                <w:bCs/>
                <w:sz w:val="21"/>
                <w:szCs w:val="21"/>
              </w:rPr>
              <w:t xml:space="preserve">NPK</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БИО+, ЖОУ (7,5+1,8+1,6+7,6 г/л),</w:t>
            </w:r>
          </w:p>
          <w:p>
            <w:pPr>
              <w:jc w:val="center"/>
            </w:pPr>
            <w:r>
              <w:rPr>
                <w:rFonts w:ascii="Arial" w:cs="Arial" w:eastAsia="Arial" w:hAnsi="Arial"/>
                <w:sz w:val="21"/>
                <w:szCs w:val="21"/>
              </w:rPr>
              <w:t xml:space="preserve">ОсОО «ЭкоАгро», КР</w:t>
            </w:r>
          </w:p>
          <w:p>
            <w:pPr>
              <w:jc w:val="center"/>
            </w:pPr>
            <w:r>
              <w:rPr>
                <w:rFonts w:ascii="Arial" w:cs="Arial" w:eastAsia="Arial" w:hAnsi="Arial"/>
                <w:sz w:val="21"/>
                <w:szCs w:val="21"/>
              </w:rPr>
              <w:t xml:space="preserve">VIII-55 25/03/15</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Оксид цинка, 5,5% и ЭДТК</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Зн Командер (</w:t>
            </w:r>
            <w:r>
              <w:rPr>
                <w:rFonts w:ascii="Arial" w:cs="Arial" w:eastAsia="Arial" w:hAnsi="Arial"/>
                <w:sz w:val="21"/>
                <w:szCs w:val="21"/>
              </w:rPr>
              <w:t xml:space="preserve">Zn Commander</w:t>
            </w:r>
            <w:r>
              <w:rPr>
                <w:rFonts w:ascii="Arial" w:cs="Arial" w:eastAsia="Arial" w:hAnsi="Arial"/>
                <w:sz w:val="21"/>
                <w:szCs w:val="21"/>
              </w:rPr>
              <w:t xml:space="preserve"> 5.5),</w:t>
            </w:r>
          </w:p>
          <w:p>
            <w:pPr>
              <w:jc w:val="center"/>
            </w:pPr>
            <w:r>
              <w:rPr>
                <w:rFonts w:ascii="Arial" w:cs="Arial" w:eastAsia="Arial" w:hAnsi="Arial"/>
                <w:sz w:val="21"/>
                <w:szCs w:val="21"/>
              </w:rPr>
              <w:t xml:space="preserve">жидкое ОМУ,</w:t>
            </w:r>
          </w:p>
          <w:p>
            <w:pPr>
              <w:jc w:val="center"/>
            </w:pPr>
            <w:r>
              <w:rPr>
                <w:rFonts w:ascii="Arial" w:cs="Arial" w:eastAsia="Arial" w:hAnsi="Arial"/>
                <w:sz w:val="21"/>
                <w:szCs w:val="21"/>
              </w:rPr>
              <w:t xml:space="preserve">«</w:t>
            </w:r>
            <w:r>
              <w:rPr>
                <w:rFonts w:ascii="Arial" w:cs="Arial" w:eastAsia="Arial" w:hAnsi="Arial"/>
                <w:sz w:val="21"/>
                <w:szCs w:val="21"/>
              </w:rPr>
              <w:t xml:space="preserve">DOGAL</w:t>
            </w:r>
            <w:r>
              <w:rPr>
                <w:rFonts w:ascii="Arial" w:cs="Arial" w:eastAsia="Arial" w:hAnsi="Arial"/>
                <w:sz w:val="21"/>
                <w:szCs w:val="21"/>
              </w:rPr>
              <w:t xml:space="preserve">»,</w:t>
            </w:r>
          </w:p>
          <w:p>
            <w:pPr>
              <w:jc w:val="center"/>
            </w:pPr>
            <w:r>
              <w:rPr>
                <w:rFonts w:ascii="Arial" w:cs="Arial" w:eastAsia="Arial" w:hAnsi="Arial"/>
                <w:sz w:val="21"/>
                <w:szCs w:val="21"/>
              </w:rPr>
              <w:t xml:space="preserve">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VIII-65 29/04/15</w:t>
            </w:r>
          </w:p>
        </w:tc>
        <w:tc>
          <w:tcPr>
            <w:tcW w:type="dxa" w:w="848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WSNPK20-20-20 Fe, WSNPK12-3-43 Fe, WSNPK 0-43-28+2MgO+0,5B</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Нутри в ассортименте</w:t>
            </w:r>
          </w:p>
          <w:p>
            <w:pPr>
              <w:jc w:val="center"/>
            </w:pPr>
            <w:r>
              <w:rPr>
                <w:rFonts w:ascii="Arial" w:cs="Arial" w:eastAsia="Arial" w:hAnsi="Arial"/>
                <w:sz w:val="21"/>
                <w:szCs w:val="21"/>
              </w:rPr>
              <w:t xml:space="preserve">Компания</w:t>
            </w:r>
            <w:r>
              <w:rPr>
                <w:rFonts w:ascii="Arial" w:cs="Arial" w:eastAsia="Arial" w:hAnsi="Arial"/>
                <w:sz w:val="21"/>
                <w:szCs w:val="21"/>
              </w:rPr>
              <w:t xml:space="preserve"> «XIAMEN TOPUSING IMPEXP Co., ltd»,</w:t>
            </w:r>
          </w:p>
          <w:p>
            <w:pPr>
              <w:jc w:val="center"/>
            </w:pPr>
            <w:r>
              <w:rPr>
                <w:rFonts w:ascii="Arial" w:cs="Arial" w:eastAsia="Arial" w:hAnsi="Arial"/>
                <w:sz w:val="21"/>
                <w:szCs w:val="21"/>
              </w:rPr>
              <w:t xml:space="preserve">КНР, через ОсОО «Агрохимия», КР</w:t>
            </w:r>
          </w:p>
          <w:p>
            <w:pPr>
              <w:jc w:val="center"/>
            </w:pPr>
            <w:r>
              <w:rPr>
                <w:rFonts w:ascii="Arial" w:cs="Arial" w:eastAsia="Arial" w:hAnsi="Arial"/>
                <w:sz w:val="21"/>
                <w:szCs w:val="21"/>
              </w:rPr>
              <w:t xml:space="preserve">VIII -99 04/11/16</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Все сельскохозяйственные культуры</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 кг/га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2 -3 раза за перид вегетации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Нутривант Универсал плюс 19-19-19Нутривант картофельный 0-43-28</w:t>
            </w:r>
          </w:p>
          <w:p>
            <w:pPr>
              <w:jc w:val="center"/>
            </w:pPr>
            <w:r>
              <w:rPr>
                <w:rFonts w:ascii="Arial" w:cs="Arial" w:eastAsia="Arial" w:hAnsi="Arial"/>
                <w:sz w:val="21"/>
                <w:szCs w:val="21"/>
              </w:rPr>
              <w:t xml:space="preserve">+макро микроэлементы+фертивант</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и все корнеплоды</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 кг/га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2 -3 раза за перид вегетации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Нутривант бахчевый 6-16-31   + макро микроэлементы+фертивант</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Бахчевые культуры (арбуз,дыня,огырцы,патиссоны, кабачки,тыква)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 кг/га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2 -3 раза за перид вегетации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Нутривант томатный 6-18-37  + макро микроэлементы+фертивант2-3 кг/га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Пасленовые (Томат, баклажан, перец)</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 кг/га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2 -3 раза за перид вегетации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Нутривант плодовый 12-5-27  + макро микроэлементы+фертивант</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Плодово-декоративные деревья и кустарники</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 кг/га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2 -3 раза за перид вегетации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Нутривант хлопковый 4-24-32 +макро микроэлементы+фертивант</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Хлопчатник</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 кг/га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2 -3 раза за перид вегетации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Нутривант рис 0-46-30  +макро микроэлементы+фертивант</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Рис</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 кг/га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2 -3 раза за перид вегетации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Нутривант сахарная свекла 0-36-24 +макро микроэлементы+фертивант</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Сахарная свекла и все корнеплоды</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 кг/га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2 -3 раза за перид вегетации</w:t>
            </w:r>
          </w:p>
        </w:tc>
      </w:tr>
      <w:tr>
        <w:tc>
          <w:tcPr>
            <w:tcW w:type="dxa" w:w="2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Нутривант дрип 12-6-28+7,4</w:t>
            </w:r>
            <w:r>
              <w:rPr>
                <w:rFonts w:ascii="Arial" w:cs="Arial" w:eastAsia="Arial" w:hAnsi="Arial"/>
                <w:sz w:val="21"/>
                <w:szCs w:val="21"/>
              </w:rPr>
              <w:t xml:space="preserve">CaO</w:t>
            </w:r>
            <w:r>
              <w:rPr>
                <w:rFonts w:ascii="Arial" w:cs="Arial" w:eastAsia="Arial" w:hAnsi="Arial"/>
                <w:sz w:val="21"/>
                <w:szCs w:val="21"/>
              </w:rPr>
              <w:t xml:space="preserve"> +макро микроэлементы+Пекацид(комплексон)</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Уникальное удобрение для капельного полива</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 кг на 100 литров воды</w:t>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 раз за вегетацию</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40"/>
                <w:szCs w:val="40"/>
              </w:rPr>
              <w:t xml:space="preserve">Микробиологические удобрения</w:t>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1"/>
                <w:szCs w:val="21"/>
              </w:rPr>
              <w:t xml:space="preserve">Почвенные бактерии </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TagTeam Soybean Inoculant</w:t>
            </w:r>
          </w:p>
          <w:p>
            <w:pPr>
              <w:jc w:val="center"/>
            </w:pPr>
            <w:r>
              <w:rPr>
                <w:rFonts w:ascii="Arial" w:cs="Arial" w:eastAsia="Arial" w:hAnsi="Arial"/>
                <w:sz w:val="21"/>
                <w:szCs w:val="21"/>
              </w:rPr>
              <w:t xml:space="preserve">Почвенные бактерии</w:t>
            </w:r>
          </w:p>
          <w:p>
            <w:pPr>
              <w:jc w:val="center"/>
            </w:pPr>
            <w:r>
              <w:rPr>
                <w:rFonts w:ascii="Arial" w:cs="Arial" w:eastAsia="Arial" w:hAnsi="Arial"/>
                <w:sz w:val="21"/>
                <w:szCs w:val="21"/>
              </w:rPr>
              <w:t xml:space="preserve">ОО «Общественная миссия Тянь-Шаня»</w:t>
            </w:r>
          </w:p>
          <w:p>
            <w:pPr>
              <w:jc w:val="center"/>
            </w:pPr>
            <w:r>
              <w:rPr>
                <w:rFonts w:ascii="Arial" w:cs="Arial" w:eastAsia="Arial" w:hAnsi="Arial"/>
                <w:sz w:val="21"/>
                <w:szCs w:val="21"/>
              </w:rPr>
              <w:t xml:space="preserve">I</w:t>
            </w:r>
            <w:r>
              <w:rPr>
                <w:rFonts w:ascii="Arial" w:cs="Arial" w:eastAsia="Arial" w:hAnsi="Arial"/>
                <w:sz w:val="21"/>
                <w:szCs w:val="21"/>
              </w:rPr>
              <w:t xml:space="preserve">Х-2 13/03/12</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TagTeam Soybean Inoculant, </w:t>
            </w:r>
            <w:r>
              <w:rPr>
                <w:rFonts w:ascii="Arial" w:cs="Arial" w:eastAsia="Arial" w:hAnsi="Arial"/>
                <w:sz w:val="21"/>
                <w:szCs w:val="21"/>
              </w:rPr>
              <w:t xml:space="preserve">РК</w:t>
            </w:r>
            <w:r>
              <w:rPr>
                <w:rFonts w:ascii="Arial" w:cs="Arial" w:eastAsia="Arial" w:hAnsi="Arial"/>
                <w:sz w:val="21"/>
                <w:szCs w:val="21"/>
              </w:rPr>
              <w:t xml:space="preserve">, «Monsanto Europe S.A.», Брюссель, Бель</w:t>
            </w:r>
            <w:r>
              <w:rPr>
                <w:rFonts w:ascii="Arial" w:cs="Arial" w:eastAsia="Arial" w:hAnsi="Arial"/>
                <w:sz w:val="21"/>
                <w:szCs w:val="21"/>
              </w:rPr>
              <w:t xml:space="preserve">г</w:t>
            </w:r>
            <w:r>
              <w:rPr>
                <w:rFonts w:ascii="Arial" w:cs="Arial" w:eastAsia="Arial" w:hAnsi="Arial"/>
                <w:sz w:val="21"/>
                <w:szCs w:val="21"/>
              </w:rPr>
              <w:t xml:space="preserve">ия</w:t>
            </w:r>
          </w:p>
          <w:p>
            <w:pPr>
              <w:jc w:val="center"/>
            </w:pPr>
            <w:r>
              <w:rPr>
                <w:rFonts w:ascii="Arial" w:cs="Arial" w:eastAsia="Arial" w:hAnsi="Arial"/>
                <w:sz w:val="21"/>
                <w:szCs w:val="21"/>
              </w:rPr>
              <w:t xml:space="preserve">IX-2-1 27/05/15</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4"/>
        <w:gridCol w:w="534"/>
        <w:gridCol w:w="534"/>
        <w:gridCol w:w="534"/>
        <w:gridCol w:w="534"/>
        <w:gridCol w:w="534"/>
        <w:gridCol w:w="534"/>
        <w:gridCol w:w="534"/>
        <w:gridCol w:w="534"/>
        <w:gridCol w:w="534"/>
        <w:gridCol w:w="534"/>
        <w:gridCol w:w="534"/>
        <w:gridCol w:w="534"/>
        <w:gridCol w:w="534"/>
        <w:gridCol w:w="534"/>
        <w:gridCol w:w="534"/>
        <w:gridCol w:w="534"/>
        <w:gridCol w:w="534"/>
        <w:gridCol w:w="534"/>
        <w:gridCol w:w="37"/>
      </w:tblGrid>
      <w:tr>
        <w:tc>
          <w:tcPr>
            <w:tcW w:type="dxa" w:w="10146"/>
            <w:gridSpan w:val="19"/>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40"/>
                <w:szCs w:val="40"/>
              </w:rPr>
              <w:t xml:space="preserve">Биологические средства защиты растений</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Azotobacter choococcum</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0"/>
                <w:szCs w:val="20"/>
              </w:rPr>
              <w:t xml:space="preserve">Суспензия</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АЗОТОФИТ (</w:t>
            </w:r>
            <w:r>
              <w:rPr>
                <w:rFonts w:ascii="Arial" w:cs="Arial" w:eastAsia="Arial" w:hAnsi="Arial"/>
                <w:sz w:val="21"/>
                <w:szCs w:val="21"/>
              </w:rPr>
              <w:t xml:space="preserve">AZOTOFIT</w:t>
            </w:r>
            <w:r>
              <w:rPr>
                <w:rFonts w:ascii="Arial" w:cs="Arial" w:eastAsia="Arial" w:hAnsi="Arial"/>
                <w:sz w:val="21"/>
                <w:szCs w:val="21"/>
              </w:rPr>
              <w:t xml:space="preserve">), С,П</w:t>
            </w:r>
          </w:p>
          <w:p>
            <w:pPr>
              <w:jc w:val="center"/>
            </w:pPr>
            <w:r>
              <w:rPr>
                <w:rFonts w:ascii="Arial" w:cs="Arial" w:eastAsia="Arial" w:hAnsi="Arial"/>
                <w:sz w:val="21"/>
                <w:szCs w:val="21"/>
              </w:rPr>
              <w:t xml:space="preserve">Фирма ЧП «БТУ-ЦЕНТР», Украина</w:t>
            </w:r>
          </w:p>
          <w:p>
            <w:pPr>
              <w:jc w:val="center"/>
            </w:pPr>
            <w:r>
              <w:rPr>
                <w:rFonts w:ascii="Arial" w:cs="Arial" w:eastAsia="Arial" w:hAnsi="Arial"/>
                <w:sz w:val="21"/>
                <w:szCs w:val="21"/>
              </w:rPr>
              <w:t xml:space="preserve">V</w:t>
            </w:r>
            <w:r>
              <w:rPr>
                <w:rFonts w:ascii="Arial" w:cs="Arial" w:eastAsia="Arial" w:hAnsi="Arial"/>
                <w:sz w:val="21"/>
                <w:szCs w:val="21"/>
              </w:rPr>
              <w:t xml:space="preserve">-45 05/10/15</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 мл/кг</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культуры, цветы</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Фиксация атмосферного азота, повышение урожайности </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Предпосевная обработка семян</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100-200 мл/т</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культуры</w:t>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200-500 мл/т</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Бобовые, крупяные культуры</w:t>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300-500 мл/т</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Кукуруза</w:t>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500 мл/т</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w:t>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700 мл/т</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Технические(масличные культуры)</w:t>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100-200 мл/т</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клубней перед посадкой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10мл/100ед.</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плодово-ягодные культуры</w:t>
            </w:r>
          </w:p>
        </w:tc>
        <w:tc>
          <w:tcPr>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рассады перед посадкой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Саженцы фруктовых деревьев</w:t>
            </w:r>
          </w:p>
        </w:tc>
        <w:tc>
          <w:tcPr>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саженцев перед посадкой</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500 мл/га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бобовые, технические (масличные), крупяные культуры, свекла, картофель</w:t>
            </w:r>
          </w:p>
        </w:tc>
        <w:tc>
          <w:tcPr>
            <w:vMerge w:val="continue"/>
            <w:tcBorders>
              <w:top w:val="none" w:color="auto" w:sz="0"/>
              <w:left w:val="none" w:color="auto" w:sz="0"/>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Корневая подкормка в период вегетации</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ягодные культуры, цветы</w:t>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мл/дерево</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Саженцы фруктовых деревьев</w:t>
            </w:r>
          </w:p>
        </w:tc>
        <w:tc>
          <w:tcPr>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Корневая подкормка после посадки</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50-100мл/га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бобовые, технические(масличные), крупяные культуры, свекла, картофель</w:t>
            </w:r>
          </w:p>
        </w:tc>
        <w:tc>
          <w:tcPr>
            <w:vMerge w:val="continue"/>
            <w:tcBorders>
              <w:top w:val="none" w:color="auto" w:sz="0"/>
              <w:left w:val="none" w:color="auto" w:sz="0"/>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Некорневая подкормка (опрыскивание) в период вегетации </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500мл/га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ягодные культуры, цветы</w:t>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1"/>
                <w:szCs w:val="21"/>
              </w:rPr>
              <w:t xml:space="preserve">Порошок</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10 г/м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плодово-ягодные культуры, фруктовые саженцы, цветы</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Фиксация атмосферного азота, повышение урожайности</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Внесение в почву перед посевом и посадкой рассады, саженцев</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г/кг почвенной смеси</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Овощные, плодово-ягодные культуры, цветы</w:t>
            </w:r>
          </w:p>
        </w:tc>
        <w:tc>
          <w:tcPr>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Внесение в почвенную смесь пред посевом семян, пред пикированием рассады</w:t>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Bacillus thuringiensis var</w:t>
            </w:r>
            <w:r>
              <w:rPr>
                <w:rFonts w:ascii="Arial" w:cs="Arial" w:eastAsia="Arial" w:hAnsi="Arial"/>
                <w:b/>
                <w:bCs/>
                <w:sz w:val="20"/>
                <w:szCs w:val="20"/>
              </w:rPr>
              <w:t xml:space="preserve">. </w:t>
            </w:r>
            <w:r>
              <w:rPr>
                <w:rFonts w:ascii="Arial" w:cs="Arial" w:eastAsia="Arial" w:hAnsi="Arial"/>
                <w:b/>
                <w:bCs/>
                <w:sz w:val="20"/>
                <w:szCs w:val="20"/>
              </w:rPr>
              <w:t xml:space="preserve">kurstaki  </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Лепидоцид СК-М, СК, </w:t>
            </w:r>
          </w:p>
          <w:p>
            <w:pPr>
              <w:jc w:val="center"/>
            </w:pPr>
            <w:r>
              <w:rPr>
                <w:rFonts w:ascii="Arial" w:cs="Arial" w:eastAsia="Arial" w:hAnsi="Arial"/>
                <w:sz w:val="21"/>
                <w:szCs w:val="21"/>
              </w:rPr>
              <w:t xml:space="preserve">(БА-2000 ЕА/мг, титр не менее 10 млрд спор/г)</w:t>
            </w:r>
          </w:p>
          <w:p>
            <w:pPr>
              <w:jc w:val="center"/>
            </w:pPr>
            <w:r>
              <w:rPr>
                <w:rFonts w:ascii="Arial" w:cs="Arial" w:eastAsia="Arial" w:hAnsi="Arial"/>
                <w:sz w:val="21"/>
                <w:szCs w:val="21"/>
              </w:rPr>
              <w:t xml:space="preserve">ООО ПО «Сиббиофарм», </w:t>
            </w:r>
          </w:p>
          <w:p>
            <w:pPr>
              <w:jc w:val="center"/>
            </w:pPr>
            <w:r>
              <w:rPr>
                <w:rFonts w:ascii="Arial" w:cs="Arial" w:eastAsia="Arial" w:hAnsi="Arial"/>
                <w:sz w:val="21"/>
                <w:szCs w:val="21"/>
              </w:rPr>
              <w:t xml:space="preserve">V</w:t>
            </w:r>
            <w:r>
              <w:rPr>
                <w:rFonts w:ascii="Arial" w:cs="Arial" w:eastAsia="Arial" w:hAnsi="Arial"/>
                <w:sz w:val="21"/>
                <w:szCs w:val="21"/>
              </w:rPr>
              <w:t xml:space="preserve">-11 31/05/12</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Хлопковая совка (гусеницы 1-2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Картофельная моль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клубней перед закладкой на хранение в 1 %-й рабочий раствор. Расход рабочей жидкости - 100 л/15 т клубней</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зерновая совка (гусеницы младших возрастов)</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при численности не более 20 особей на 100 колосьев. Расход рабочей жидкости - 200-400 л/га</w:t>
            </w:r>
          </w:p>
        </w:tc>
        <w:tc>
          <w:tcPr>
            <w:gridSpan w:val="3"/>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другие овощные культуры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и репная белянки, капустная моль, огневки (гусеницы 1-3 возраста)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gridSpan w:val="5"/>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слива, абрикос, черешня, груша, вишня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и плодовая моли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слива, абрикос, черешня, груша, вишня, декоративные древесные породы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 боярышница (гусеницы 1-3 возраста)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2-5 л/дерево (в зависимости от возраста сорта и деревьев)</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gridSpan w:val="5"/>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Златогузка, пяденицы, листовертки весенней группы, шелкопряды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гусениц против каждого поколения вредителя с интервалом 10-14 дней. Расход рабочей жидкости - 2-5 л/дерево (в зависимости от возраста сорта и деревьев)</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малина, рябина черноплодная, крыжовник, земляника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крыжовниковая огневка (гусеницы 1-3 возраста), крыжовниковый пилильщик (ложногусеницы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600-800 л/га, на землянике - 
 300-400 л/га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столовая, кормовая, люцерна, подсолнечник, морковь, капуста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через 8-10 дней после начала лета бабочек. Обработка через 5-7 дней против каждого поколения вредителя. Расход рабочей жидкости - 600-1000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мускатный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Шалфейная и озимая совки, совка-гамма (гусеницы 1-2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Амми зубная</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Валериана лекарственная</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Бессмертник песчаный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Репейница (гусеницы 1-4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Желтушник раскидистый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моль, совки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Ноготки лекарственные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 совки (гусеницы 1-4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Фенхель</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Стальник полевой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Стальниковая и люцерновая совки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Ромашка аптечная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gridSpan w:val="2"/>
            <w:vMerge w:val="continue"/>
            <w:tcBorders>
              <w:top w:val="none" w:color="auto" w:sz="0"/>
              <w:left w:val="none" w:color="auto" w:sz="0"/>
              <w:bottom w:val="single" w:color="CBBF9E" w:sz="4"/>
              <w:right w:val="single" w:color="CBBF9E" w:sz="4"/>
            </w:tcBorders>
          </w:tcP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Ревень тангут-ский, паслен дольчатый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Озимая совка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2-3 настоящих листьев. Расход рабочей жидкости - 100-200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эфиромасличная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Пяденицы, листовертки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распускания листьев. Расход рабочей жидкости - 400-600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Шиповник</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златогузка, шелкопряды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- 400-600 л/га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Черемуха, яблоня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Горностаевые моли (гусеницы 1-2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- 2-5 л/дерево (в зависимости от возраста сорта и деревьев)</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Дуб</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Златогузка, зеленая дубовая листовертка, кольчатый шелкопряд (гусеницы 1-3 возраста)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- 10-25 л/га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Дуб, береза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Непарный шелкопряд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Дуб и другие лиственные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Пяденицы зимняя и обдирало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Сосна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Сосновый шелкопряд, шелкопряд монашенка, сосновая пяденица, сосновая совка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Пихта, кедр, лиственница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Сибирский шелкопряд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Пихта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Пихтовая пяденица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Городские зеленые насаждения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Летне-осенний комплекс чешуекрылых вредителей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- 400-800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 мл/10 </w:t>
            </w:r>
            <w:r>
              <w:rPr>
                <w:rFonts w:ascii="Arial" w:cs="Arial" w:eastAsia="Arial" w:hAnsi="Arial"/>
                <w:sz w:val="21"/>
                <w:szCs w:val="21"/>
              </w:rPr>
              <w:t xml:space="preserve">л</w:t>
            </w:r>
            <w:r>
              <w:rPr>
                <w:rFonts w:ascii="Arial" w:cs="Arial" w:eastAsia="Arial" w:hAnsi="Arial"/>
                <w:sz w:val="21"/>
                <w:szCs w:val="21"/>
              </w:rPr>
              <w:t xml:space="preserve"> воды (Л)</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свекла, морковь</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и репная белянки, капустная моль, огневки, луговой мотылек, капустная совка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и против каждого поколения вредителя с интервалом 7-8 дней. Расход рабочей жидкости -0,5-1 л/10 м</w:t>
            </w:r>
            <w:r>
              <w:rPr>
                <w:rFonts w:ascii="Arial" w:cs="Arial" w:eastAsia="Arial" w:hAnsi="Arial"/>
                <w:sz w:val="21"/>
                <w:szCs w:val="21"/>
              </w:rPr>
              <w:t xml:space="preserve">2</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 мл/10 </w:t>
            </w:r>
            <w:r>
              <w:rPr>
                <w:rFonts w:ascii="Arial" w:cs="Arial" w:eastAsia="Arial" w:hAnsi="Arial"/>
                <w:sz w:val="21"/>
                <w:szCs w:val="21"/>
              </w:rPr>
              <w:t xml:space="preserve">л</w:t>
            </w:r>
            <w:r>
              <w:rPr>
                <w:rFonts w:ascii="Arial" w:cs="Arial" w:eastAsia="Arial" w:hAnsi="Arial"/>
                <w:sz w:val="21"/>
                <w:szCs w:val="21"/>
              </w:rPr>
              <w:t xml:space="preserve"> воды (Л)</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гусениц против каждого поколения вредителя с интервалом 10-14 дней. Расход рабочей жидкости - 2-5 л/дерево (в зависимости от возраста сорта и деревьев)</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культуры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и плодовая моли, златогузка, боярышница, листовертки, американская белая бабочка, шелкопряды, пяденицы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и против каждого поколения вредителя с интервалом 7-8 дней. Расход рабочей жидкости -2-5 л/дерево (в зависимости от возраста сорта и деревьев)</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малина, рябина черноплодная, крыжовник, земляника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Смородинная листовертка, крыжовниковая огневка, пяденицы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и против каждого поколения вредителя с интервалом 7-8 дней. Расход рабочей жидкости - 2-5 л/куст (в зависимости от возраста сорта куста), на землянике - 2-5 л/10 м</w:t>
            </w:r>
            <w:r>
              <w:rPr>
                <w:rFonts w:ascii="Arial" w:cs="Arial" w:eastAsia="Arial" w:hAnsi="Arial"/>
                <w:sz w:val="21"/>
                <w:szCs w:val="21"/>
              </w:rPr>
              <w:t xml:space="preserve">2</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и против каждого поколения вредителя с интервалом 7-8 дней. Расход рабочей жидкости - 2-5 л/куст</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эфиромасличная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Пяденицы, листовертки (гусеницы 1-3 возраста)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и против каждого поколения вредителя с интервалом 7-8 дней. Расход рабочей жидкости -2-10 л/10 м</w:t>
            </w:r>
            <w:r>
              <w:rPr>
                <w:rFonts w:ascii="Arial" w:cs="Arial" w:eastAsia="Arial" w:hAnsi="Arial"/>
                <w:sz w:val="21"/>
                <w:szCs w:val="21"/>
              </w:rPr>
              <w:t xml:space="preserve">2</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Лекарственные культуры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моль, златогузка, луговой мотылек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Bacillus thuringiensis</w:t>
            </w:r>
            <w:r>
              <w:rPr>
                <w:rFonts w:ascii="Arial" w:cs="Arial" w:eastAsia="Arial" w:hAnsi="Arial"/>
                <w:b/>
                <w:bCs/>
                <w:sz w:val="24"/>
                <w:szCs w:val="24"/>
              </w:rPr>
              <w:t xml:space="preserve">, </w:t>
            </w:r>
            <w:r>
              <w:rPr>
                <w:rFonts w:ascii="Arial" w:cs="Arial" w:eastAsia="Arial" w:hAnsi="Arial"/>
                <w:b/>
                <w:bCs/>
                <w:sz w:val="24"/>
                <w:szCs w:val="24"/>
              </w:rPr>
              <w:t xml:space="preserve">var</w:t>
            </w:r>
            <w:r>
              <w:rPr>
                <w:rFonts w:ascii="Arial" w:cs="Arial" w:eastAsia="Arial" w:hAnsi="Arial"/>
                <w:b/>
                <w:bCs/>
                <w:sz w:val="24"/>
                <w:szCs w:val="24"/>
              </w:rPr>
              <w:t xml:space="preserve">. </w:t>
            </w:r>
            <w:r>
              <w:rPr>
                <w:rFonts w:ascii="Arial" w:cs="Arial" w:eastAsia="Arial" w:hAnsi="Arial"/>
                <w:b/>
                <w:bCs/>
                <w:sz w:val="24"/>
                <w:szCs w:val="24"/>
              </w:rPr>
              <w:t xml:space="preserve">thuringiensis</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Битоксибациллин, П, (БА-1500 ЕА/мг, титр не менее 20 млрд спор/г)</w:t>
            </w:r>
          </w:p>
          <w:p>
            <w:pPr>
              <w:jc w:val="center"/>
            </w:pPr>
            <w:r>
              <w:rPr>
                <w:rFonts w:ascii="Arial" w:cs="Arial" w:eastAsia="Arial" w:hAnsi="Arial"/>
                <w:sz w:val="21"/>
                <w:szCs w:val="21"/>
              </w:rPr>
              <w:t xml:space="preserve">ООО ПО «Сиббиофарм» РФ,</w:t>
            </w:r>
          </w:p>
          <w:p>
            <w:pPr>
              <w:jc w:val="center"/>
            </w:pPr>
            <w:r>
              <w:rPr>
                <w:rFonts w:ascii="Arial" w:cs="Arial" w:eastAsia="Arial" w:hAnsi="Arial"/>
                <w:sz w:val="21"/>
                <w:szCs w:val="21"/>
              </w:rPr>
              <w:t xml:space="preserve">через ОсОО «Биодик» Кыргызстан</w:t>
            </w:r>
          </w:p>
          <w:p>
            <w:pPr>
              <w:jc w:val="center"/>
            </w:pPr>
            <w:r>
              <w:rPr>
                <w:rFonts w:ascii="Arial" w:cs="Arial" w:eastAsia="Arial" w:hAnsi="Arial"/>
                <w:sz w:val="21"/>
                <w:szCs w:val="21"/>
              </w:rPr>
              <w:t xml:space="preserve">V</w:t>
            </w:r>
            <w:r>
              <w:rPr>
                <w:rFonts w:ascii="Arial" w:cs="Arial" w:eastAsia="Arial" w:hAnsi="Arial"/>
                <w:sz w:val="21"/>
                <w:szCs w:val="21"/>
              </w:rPr>
              <w:t xml:space="preserve">-17 29/08/13</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томат, баклажан, перец</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 </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 каждого поколения вредителя с интервалом 6-8 дней. Расход рабочей жидкости - 200-400 л/га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и другие овощные культуры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(гусеницы 1-2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и другие овощные культуры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и репная белянки, капустная моль, огневки (гусеницы 1-2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слива, абрикос, шелковица, груша, вишня, черешня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и плодовая моли, боярышница, американская белая бабочка (гусеницы 1-3 возраста)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- 800-1200 л/га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gridSpan w:val="5"/>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w:t>
            </w:r>
            <w:r>
              <w:rPr>
                <w:rFonts w:ascii="Arial" w:cs="Arial" w:eastAsia="Arial" w:hAnsi="Arial"/>
                <w:sz w:val="21"/>
                <w:szCs w:val="21"/>
              </w:rPr>
              <w:t xml:space="preserve">c</w:t>
            </w:r>
            <w:r>
              <w:rPr>
                <w:rFonts w:ascii="Arial" w:cs="Arial" w:eastAsia="Arial" w:hAnsi="Arial"/>
                <w:sz w:val="21"/>
                <w:szCs w:val="21"/>
              </w:rPr>
              <w:t xml:space="preserve">товертки, шелкопряды, пяденицы, златогузка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21-30</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0,7-1 % раствором с интервалом 15-17 дней. Расход рабочей жидкости - 1000-3000 л/га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столовая, кормовая, люцерна, подсолнечник, морковь, капуста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Матовый мертвоед</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 при численности более 2/м</w:t>
            </w:r>
            <w:r>
              <w:rPr>
                <w:rFonts w:ascii="Arial" w:cs="Arial" w:eastAsia="Arial" w:hAnsi="Arial"/>
                <w:sz w:val="21"/>
                <w:szCs w:val="21"/>
              </w:rPr>
              <w:t xml:space="preserve">2</w:t>
            </w:r>
            <w:r>
              <w:rPr>
                <w:rFonts w:ascii="Arial" w:cs="Arial" w:eastAsia="Arial" w:hAnsi="Arial"/>
                <w:sz w:val="21"/>
                <w:szCs w:val="21"/>
              </w:rPr>
              <w:t xml:space="preserve"> против каждого поколения вредителя с интервалом 7-8 дней. Расход рабочей жидкости - 200-400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через 8-10 дней после начала лета бабочек против каждого поколения вредителя с интервалом 5-7 дней. Расход рабочей жидкости - 600-1000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крыжовник</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крыжовниковая огневка, пяденицы (гусеницы 1-3 возраста), пилильщики, листовая галлица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- 600-800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15-17 дней. Расход рабочей жидкости - 600-800 л/га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Хмелевая тля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8 дней. Расход рабочей жидкости - 800-1200 л/га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gridSpan w:val="5"/>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Листогрызущие совки, стеблевой и луговой мотыльки (гусеницы 1-2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- 800-1200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Люцерновый клоп (личинки 3-4 возраста)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цветения с интервалом 10 дней. Расход рабочей жидкости - 200-400 л/га</w:t>
            </w:r>
          </w:p>
        </w:tc>
        <w:tc>
          <w:tcPr>
            <w:gridSpan w:val="3"/>
            <w:vMerge w:val="continue"/>
            <w:tcBorders>
              <w:top w:val="none" w:color="auto" w:sz="0"/>
              <w:left w:val="none" w:color="auto" w:sz="0"/>
              <w:bottom w:val="single" w:color="CBBF9E" w:sz="4"/>
              <w:right w:val="single" w:color="CBBF9E" w:sz="4"/>
            </w:tcBorders>
          </w:tcP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gridSpan w:val="5"/>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Люцерновая совка (гусеницы младших возрастов)</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Пяденицы (гусеницы младших возрастов)</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 г/м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помещения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влажным способом. Расход рабочей жидкости -0,2 л/м</w:t>
            </w:r>
            <w:r>
              <w:rPr>
                <w:rFonts w:ascii="Arial" w:cs="Arial" w:eastAsia="Arial" w:hAnsi="Arial"/>
                <w:sz w:val="21"/>
                <w:szCs w:val="21"/>
              </w:rPr>
              <w:t xml:space="preserve">2</w:t>
            </w:r>
            <w:r>
              <w:rPr>
                <w:rFonts w:ascii="Arial" w:cs="Arial" w:eastAsia="Arial" w:hAnsi="Arial"/>
                <w:sz w:val="21"/>
                <w:szCs w:val="21"/>
              </w:rPr>
              <w:t xml:space="preserve"> </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мускатный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Шалфейная и озимая совки, совка-гамма (гусеницы 1-2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Амми зубная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Мачек желтый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Шовный листоед (личинки 1-2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Бессмертник песчаный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 репейница (гусеницы 1-4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эфиромасличная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Пяденицы, листовертки (гусеницы 1-2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распускания листьев. Расход рабочей жидкости - 400-600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Кенаф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Озимая и хлопковая совки (гусеницы 1-2 возраста)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Желтушник раскидистый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моль, совки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Ноготки лекарственные, фенхель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Стальник полевой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Стальниковая и люцерновая совки (гусеницы 1-3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Ревень тангутский, паслен дольчатый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1-2 настоящих листьев. Расход рабочей жидкости - 100-200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Ромашка аптечная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Шиповник</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отрастания побегов - бутонизации. Расход рабочей жидкости - 400-600 л/га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(А)</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Дуб</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Златогузка (гусеницы 2-3 возраста), пяденица зимняя и обдирало (гусеницы 1-2 возраста)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- 10-25 л/га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 (А)</w:t>
            </w:r>
          </w:p>
        </w:tc>
        <w:tc>
          <w:tcPr>
            <w:gridSpan w:val="5"/>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Непарный шелкопряд (гусеницы 1-2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2-2,5 (А)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Береза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Непарный шелкопряд, летне-осенний комплекс чешуекрылых вредителей (гусеницы 1-2 возраста)</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40-100 г/10 л воды (Л)</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появлении личинок 1-2 возраста. Интервал между обработками при среднесуточной температуре выше 20 °С - 6-7 дней, ниже 20 °С - 8-10 дней. </w:t>
            </w:r>
          </w:p>
          <w:p>
            <w:pPr>
              <w:jc w:val="both"/>
            </w:pPr>
            <w:r>
              <w:rPr>
                <w:rFonts w:ascii="Arial" w:cs="Arial" w:eastAsia="Arial" w:hAnsi="Arial"/>
                <w:sz w:val="21"/>
                <w:szCs w:val="21"/>
              </w:rPr>
              <w:t xml:space="preserve">Расход рабочей жидкости  0,5-1,5 л/10 м</w:t>
            </w:r>
            <w:r>
              <w:rPr>
                <w:rFonts w:ascii="Arial" w:cs="Arial" w:eastAsia="Arial" w:hAnsi="Arial"/>
                <w:sz w:val="21"/>
                <w:szCs w:val="21"/>
              </w:rPr>
              <w:t xml:space="preserve">2</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баклажан, перец</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5(4)</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40-80 г/10 л воды (Л)</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слива, абрикос, шелковица, груша, вишня, черешня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и плодовая моли, яблонная плодожорка, боярышница, листовертки, американская белая бабочка, шелкопряды, пяденицы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Во время цветения обработки запрещены. Расход рабочей жидкости - 2-5 л/дерево (в зависимости от возраста и сорта дерева)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80-100 г/10 л воды (Л)</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с интервалом 15-17 дней. Расход рабочей жидкости - 1-3 л/10 м</w:t>
            </w:r>
            <w:r>
              <w:rPr>
                <w:rFonts w:ascii="Arial" w:cs="Arial" w:eastAsia="Arial" w:hAnsi="Arial"/>
                <w:sz w:val="21"/>
                <w:szCs w:val="21"/>
              </w:rPr>
              <w:t xml:space="preserve">2</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 г/10 л воды (Л)</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морковь, свекла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луговой мотылек</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- 0,5-1 л/10 м</w:t>
            </w:r>
            <w:r>
              <w:rPr>
                <w:rFonts w:ascii="Arial" w:cs="Arial" w:eastAsia="Arial" w:hAnsi="Arial"/>
                <w:sz w:val="21"/>
                <w:szCs w:val="21"/>
              </w:rPr>
              <w:t xml:space="preserve">2</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60-80 г/10 л воды (Л)</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через 8-10 дней после начала лета бабочек против каждого поколения вредителя с интервалом 5-7 дней. Расход рабочей жидкости - 2-5 л/куст (в зависимости от возраста и типа формировки куста)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80-100 г/10 л воды (Л)</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крыжовник</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крыжовниковая огневка, пяденицы (гусеницы 1-3 возраста), пилильщики, листовая галлица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-0,5-2 л/куст (в зависимости от возраста и сорта куста)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8-10 дней. Расход рабочей жидкости -0,5-2 л/куст (в зависимости от возраста и сорта куста)</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 г/10 л воды (Л)</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Хмелевая тля, листогрызущие совки, стеблевой и луговой мотыльки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-2 л/10 м</w:t>
            </w:r>
            <w:r>
              <w:rPr>
                <w:rFonts w:ascii="Arial" w:cs="Arial" w:eastAsia="Arial" w:hAnsi="Arial"/>
                <w:sz w:val="21"/>
                <w:szCs w:val="21"/>
              </w:rPr>
              <w:t xml:space="preserve">2</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50-70 г/10 л воды (Л)</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Лекарственные культуры</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моли, совки, луговой мотылек (гусеницы 1-3 возраста)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против каждого поколения вредителей с интервалом 6-10 дней. Расход рабочей жидкости - 0,5-2 л/10 м</w:t>
            </w:r>
            <w:r>
              <w:rPr>
                <w:rFonts w:ascii="Arial" w:cs="Arial" w:eastAsia="Arial" w:hAnsi="Arial"/>
                <w:sz w:val="21"/>
                <w:szCs w:val="21"/>
              </w:rPr>
              <w:t xml:space="preserve">2</w:t>
            </w: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Bacillus subtilis</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Бактофит, СП, БА-10000 ЕД/г, титр не менее 2 млрд спор/г)</w:t>
            </w:r>
          </w:p>
          <w:p>
            <w:pPr>
              <w:jc w:val="center"/>
            </w:pPr>
            <w:r>
              <w:rPr>
                <w:rFonts w:ascii="Arial" w:cs="Arial" w:eastAsia="Arial" w:hAnsi="Arial"/>
                <w:sz w:val="21"/>
                <w:szCs w:val="21"/>
              </w:rPr>
              <w:t xml:space="preserve">ООО ПО «Сиббиофарм» РФ,</w:t>
            </w:r>
          </w:p>
          <w:p>
            <w:pPr>
              <w:jc w:val="center"/>
            </w:pPr>
            <w:r>
              <w:rPr>
                <w:rFonts w:ascii="Arial" w:cs="Arial" w:eastAsia="Arial" w:hAnsi="Arial"/>
                <w:sz w:val="21"/>
                <w:szCs w:val="21"/>
              </w:rPr>
              <w:t xml:space="preserve">через ОсОО «Биодик» Кыргызстан</w:t>
            </w:r>
          </w:p>
          <w:p>
            <w:pPr>
              <w:jc w:val="center"/>
            </w:pPr>
            <w:r>
              <w:rPr>
                <w:rFonts w:ascii="Arial" w:cs="Arial" w:eastAsia="Arial" w:hAnsi="Arial"/>
                <w:sz w:val="21"/>
                <w:szCs w:val="21"/>
              </w:rPr>
              <w:t xml:space="preserve">V</w:t>
            </w:r>
            <w:r>
              <w:rPr>
                <w:rFonts w:ascii="Arial" w:cs="Arial" w:eastAsia="Arial" w:hAnsi="Arial"/>
                <w:sz w:val="21"/>
                <w:szCs w:val="21"/>
              </w:rPr>
              <w:t xml:space="preserve">-19 29/08/13.</w:t>
            </w:r>
          </w:p>
          <w:p>
            <w:pPr>
              <w:jc w:val="center"/>
            </w:pPr>
            <w:r>
              <w:rPr>
                <w:rFonts w:ascii="Arial" w:cs="Arial" w:eastAsia="Arial" w:hAnsi="Arial"/>
                <w:sz w:val="24"/>
                <w:szCs w:val="24"/>
              </w:rPr>
              <w:t xml:space="preserve"/>
            </w:r>
          </w:p>
          <w:p>
            <w:pPr>
              <w:jc w:val="center"/>
            </w:pPr>
            <w:r>
              <w:rPr>
                <w:rFonts w:ascii="Arial" w:cs="Arial" w:eastAsia="Arial" w:hAnsi="Arial"/>
                <w:sz w:val="21"/>
                <w:szCs w:val="21"/>
              </w:rPr>
              <w:t xml:space="preserve">Бактофит, СП, биологическая активность – 10000 ЕД/г, титр не менее 2млрд. спор/г</w:t>
            </w:r>
          </w:p>
          <w:p>
            <w:pPr>
              <w:jc w:val="center"/>
            </w:pPr>
            <w:r>
              <w:rPr>
                <w:rFonts w:ascii="Arial" w:cs="Arial" w:eastAsia="Arial" w:hAnsi="Arial"/>
                <w:sz w:val="21"/>
                <w:szCs w:val="21"/>
              </w:rPr>
              <w:t xml:space="preserve">ООО ПО «Сиббиофарм», Россия</w:t>
            </w:r>
          </w:p>
          <w:p>
            <w:pPr>
              <w:jc w:val="center"/>
            </w:pPr>
            <w:r>
              <w:rPr>
                <w:rFonts w:ascii="Arial" w:cs="Arial" w:eastAsia="Arial" w:hAnsi="Arial"/>
                <w:sz w:val="21"/>
                <w:szCs w:val="21"/>
              </w:rPr>
              <w:t xml:space="preserve">V-24  17/10/14</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перед посевом. Расход рабочей жидкости - 10 л/т</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септориоз, ржавчина бурая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выход в трубку-колошение с интервалом 15 дней. Расход рабочей жидкости - 300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г/кг</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0,2 % суспензии препарата в течение 3-6 часов с последующим просушиванием. Расход рабочей жидкости - 1-1,5 л/кг семян</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рассады в лунку при высадке на постоянное место, повторный - под корень через 3-4 недели. Расход рабочей жидкости - до 3000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7-14 </w:t>
            </w:r>
          </w:p>
        </w:tc>
        <w:tc>
          <w:tcPr>
            <w:gridSpan w:val="4"/>
            <w:vMerge w:val="continue"/>
            <w:tcBorders>
              <w:top w:val="none" w:color="auto" w:sz="0"/>
              <w:left w:val="none" w:color="auto" w:sz="0"/>
              <w:bottom w:val="single" w:color="CBBF9E" w:sz="4"/>
              <w:right w:val="single" w:color="CBBF9E" w:sz="4"/>
            </w:tcBorders>
          </w:tcP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для профилактики и при появлении первых признаков болезни с интервалом 6-10 дней. Расход рабочей жидкости - до 2000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7-12</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защищенного грунта</w:t>
            </w: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для профилактики и при появлении первых признаков болезни с интервалом 8-10 дней. Расход рабочей жидкости - до 1500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для профилактики и при появлении первых признаков болезни с интервалом 15 дней. Расход рабочей жидкости - 400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 г/кг </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(белокочанная, цветная, семенники) </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Бактериозы, полегание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0,5 %-й суспензии препарата с последующим просушиванием. Расход рабочей жидкости –  1-1,5 л/кг семян</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г/л воды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Обмакивание корней рассады и маточников перед посадкой в 0,5 %-й суспензии препарата. Расход рабочей жидкости - 1 л/100 корней</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через месяц после высадки рассады. Расход рабочей жидкости - 300-400 л/га</w:t>
            </w:r>
          </w:p>
        </w:tc>
        <w:tc>
          <w:tcPr>
            <w:gridSpan w:val="5"/>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рассады под корень после высадки на постоянное место. Расход рабочей жидкости - до 3000-4000 л/га</w:t>
            </w:r>
          </w:p>
        </w:tc>
        <w:tc>
          <w:tcPr>
            <w:gridSpan w:val="5"/>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7-10</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парша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до 1000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1(3-4)</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Подорожник большой</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- 200-300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4-5</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черная</w:t>
            </w: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- 600-800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3-4</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- 400-600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Земляника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растений под корень. Расход рабочей жидкости - до 4000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5-7</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Ложная мучнистая роса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- 800-1000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1(4)</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г/л воды</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Гвоздика защищенного грунта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в 0,1 %-й суспензии препарата в течение 15 минут перед посадкой. Расход рабочей жидкости - 1 л/500-1000 черенков</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 г/л воды</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защищенного грунта</w:t>
            </w: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в 0,1-0,3 %-й суспензии препарата в течение 15 минут перед посадкой. Расход рабочей жидкости -1 л/500-1000 черенков</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5-7</w:t>
            </w:r>
          </w:p>
        </w:tc>
        <w:tc>
          <w:tcPr>
            <w:gridSpan w:val="4"/>
            <w:vMerge w:val="continue"/>
            <w:tcBorders>
              <w:top w:val="none" w:color="auto" w:sz="0"/>
              <w:left w:val="none" w:color="auto" w:sz="0"/>
              <w:bottom w:val="single" w:color="CBBF9E" w:sz="4"/>
              <w:right w:val="single" w:color="CBBF9E" w:sz="4"/>
            </w:tcBorders>
          </w:tcP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1-2 раз в месяц. Расход рабочей жидкости - до 1000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Мята перечная</w:t>
            </w: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- 300-400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г/кг</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Эхинацея пурпурная, змееголовник молдавский</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Протравливание семян за сутки до посева. Расход рабочей жидкости - 1-1,5 л/кг семян</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г/кг семян</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Женьшень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стратифицированных семян 0,2 % суспензии препарата в течение 30 минут с последующим просушивание. Расход рабочей жидкости - 1-1,5 л/кг семян</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Прикорневые гнили, бурая пятнистость</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по первым признакам болезней. Расход рабочей жидкости - 300-400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г/л воды (Л)</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семян перед посевом в 0,2 %-й суспензии препарата в течение 3-6 часов с последующим просушиванием. Расход рабочей жидкости –  100-150 мл/100 г семян</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г/л воды (Л)</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Гвоздика защищенного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Фузариоз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Замачивание черенков в 0,1 %-й суспензии препарата в течение 15 минут перед посадкой. Расход рабочей жидкости - 1 л/500-1000 черенков</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1-3 г/л воды (Л)</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защищенного грунта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Обмакивание черенков перед посадкой в 0,1-0,3 %-й суспензии препарата. Расход рабочей жидкости - 1 л/500-1000 черенков </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7 г/л воды (Л)</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не реже 1-2 раз в месяц. Расход рабочей жидкости -10 л/100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Фитоспорин-М, ПС, (титр не менее</w:t>
            </w:r>
          </w:p>
          <w:p>
            <w:pPr>
              <w:jc w:val="center"/>
            </w:pPr>
            <w:r>
              <w:rPr>
                <w:rFonts w:ascii="Arial" w:cs="Arial" w:eastAsia="Arial" w:hAnsi="Arial"/>
                <w:sz w:val="21"/>
                <w:szCs w:val="21"/>
              </w:rPr>
              <w:t xml:space="preserve">100 млн живых</w:t>
            </w:r>
          </w:p>
          <w:p>
            <w:pPr>
              <w:jc w:val="center"/>
            </w:pPr>
            <w:r>
              <w:rPr>
                <w:rFonts w:ascii="Arial" w:cs="Arial" w:eastAsia="Arial" w:hAnsi="Arial"/>
                <w:sz w:val="21"/>
                <w:szCs w:val="21"/>
              </w:rPr>
              <w:t xml:space="preserve">клеток и спор/г), «Научно-внедренческое предприятие «БашИнком», Россия, Республика Башкортостан</w:t>
            </w:r>
          </w:p>
          <w:p>
            <w:pPr>
              <w:jc w:val="center"/>
            </w:pPr>
            <w:r>
              <w:rPr>
                <w:rFonts w:ascii="Arial" w:cs="Arial" w:eastAsia="Arial" w:hAnsi="Arial"/>
                <w:sz w:val="21"/>
                <w:szCs w:val="21"/>
              </w:rPr>
              <w:t xml:space="preserve">V-35 03/04/15</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Ризоктониоз, фитофтороз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Предпосадочная обработка клубней. Расход рабочей жидкости - 10 л/т</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профилактическое в фазах смыкание рядков - бутонизация, повторно с интервалом 10-15 дней. Расход рабочей жидкости - 400-600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г/кг</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белокочанная</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«Черная ножка», слизистый бактериоз, фузариозное увядание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- 1-1,5 л/кг</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 г/10 л воды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корней рассады в суспензию препарата на 1-2 часа перед высадкой в грунт. Расход рабочей жидкости –  10 л/1000 растений</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рассады через 7-</w:t>
            </w:r>
          </w:p>
          <w:p>
            <w:pPr>
              <w:jc w:val="both"/>
            </w:pPr>
            <w:r>
              <w:rPr>
                <w:rFonts w:ascii="Arial" w:cs="Arial" w:eastAsia="Arial" w:hAnsi="Arial"/>
                <w:sz w:val="21"/>
                <w:szCs w:val="21"/>
              </w:rPr>
              <w:t xml:space="preserve">10 дней после высадки в грунт и повторно через 2-3 недели. Расход рабочей жидкости –  200-500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г/кг</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- 1-1,5 л/кг</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первое - профилактическое, последующее - с интервалом 10-15 дней. Расход рабочей жидкости - 400-600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г/кг</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защищенного грунта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бактериальный рак (при слабом и умеренном развитии болезней)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- 1-1,5 л/кг</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в лунку 0,05-0,06 %-й рабочей жидкостью при высадке рассады на постоянное место. Расход рабочей жидкости - до 3000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 фитофтороз (при слабом и умеренном развитии болезней)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10-15 дней. Расход рабочей жидкости - до 2000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г/кг</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фузариозное увядание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- 1-1,5 л/кг</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10-15 дней. Расход рабочей жидкости - 600-800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г/кг</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фузариозное увядание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- 1-1,5 л/кг</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фузариозное увядание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в лунку 0,05-0,06 % рабочей жидкостью при высадке рассады на постоянное место, повторный - под корень с интервалом 3 недели. Расход рабочей жидкости - до 3000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 мучнистая роса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7-10 дней. Расход рабочей жидкости - до 3000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 открытого и защищенного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пятнистости листьев</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Расход рабочей жидкости - 1000 л/га</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под корень больного растения. Расход рабочей жидкости - 10000 л/га или 1 л/м</w:t>
            </w:r>
            <w:r>
              <w:rPr>
                <w:rFonts w:ascii="Arial" w:cs="Arial" w:eastAsia="Arial" w:hAnsi="Arial"/>
                <w:sz w:val="21"/>
                <w:szCs w:val="21"/>
              </w:rPr>
              <w:t xml:space="preserve">2</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200 г/2-3 л воды (Л) </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Ризоктониоз, фитофтороз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Предпосадочная обработка клубней. Расход рабочей жидкости - </w:t>
            </w:r>
          </w:p>
          <w:p>
            <w:pPr>
              <w:jc w:val="both"/>
            </w:pPr>
            <w:r>
              <w:rPr>
                <w:rFonts w:ascii="Arial" w:cs="Arial" w:eastAsia="Arial" w:hAnsi="Arial"/>
                <w:sz w:val="21"/>
                <w:szCs w:val="21"/>
              </w:rPr>
              <w:t xml:space="preserve">2-3 л/100 кг клубней</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г/10 л воды (Л) </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профилактическое в фазах смыкание рядков - бутонизация, повторно - с интервалом 10-15 дней. Расход рабочей жидкости - 10 л/100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г/л воды (Л) </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100-150 мл/100 г семян</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 г/10 л воды (Л)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корней рассады в суспензию препарата на 1-2 часа перед высадкой в грунт или полив рассады под корень 0,05 %-й рабочей жидкостью через 3 дня после высадки в грунт. Расход рабочей жидкости -1 л/100 растений (погружение); 150-200 мл/растение (полив)</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г/10 л воды (Л) </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последующее - с интервалом 10-15 дней. Расход рабочей жидкости - 10 л/100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г/л воды (Л)</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защищенного грунта </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бактериальный рак (при слабом и умеренном развитии болезней)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w:t>
            </w:r>
          </w:p>
          <w:p>
            <w:pPr>
              <w:jc w:val="both"/>
            </w:pPr>
            <w:r>
              <w:rPr>
                <w:rFonts w:ascii="Arial" w:cs="Arial" w:eastAsia="Arial" w:hAnsi="Arial"/>
                <w:sz w:val="21"/>
                <w:szCs w:val="21"/>
              </w:rPr>
              <w:t xml:space="preserve">Расход рабочей жидкости - 100-150 мл/100 г семян</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r>
              <w:rPr>
                <w:rFonts w:ascii="Arial" w:cs="Arial" w:eastAsia="Arial" w:hAnsi="Arial"/>
                <w:sz w:val="21"/>
                <w:szCs w:val="21"/>
              </w:rPr>
              <w:t xml:space="preserve">-6</w:t>
            </w:r>
            <w:r>
              <w:rPr>
                <w:rFonts w:ascii="Arial" w:cs="Arial" w:eastAsia="Arial" w:hAnsi="Arial"/>
                <w:sz w:val="21"/>
                <w:szCs w:val="21"/>
              </w:rPr>
              <w:t xml:space="preserve"> г/10 л воды (Л)</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в лунку 0,05-0,06 % рабочей жидкостью при высадке рассады на постоянное место. Расход рабочей жидкости - 100-150 мл/растение</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г/10 л воды (Л)</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 фитофтороз (при слабом и умеренном развитии болезней)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10-15 дней. Расход рабочей жидкости - 10 л/50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г/л воды (Л) </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прикорневвые гнили, фузариозное увядание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100-150 мл/100 г семян</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г/10 л воды (Л) </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первое - профилактическое, последующие - с интервалом 10-15 дней. Расход рабочей жидкости - 10 л/100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г/л воды (Л)</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 </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фузариозное увядание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w:t>
            </w:r>
          </w:p>
          <w:p>
            <w:pPr>
              <w:jc w:val="both"/>
            </w:pPr>
            <w:r>
              <w:rPr>
                <w:rFonts w:ascii="Arial" w:cs="Arial" w:eastAsia="Arial" w:hAnsi="Arial"/>
                <w:sz w:val="21"/>
                <w:szCs w:val="21"/>
              </w:rPr>
              <w:t xml:space="preserve">Расход рабочей жидкости - 100-150 мл/100 г семян</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г/10 л воды (Л)</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в лунку 0,05 %-й рабочей жидкостью при высадке рассады на постоянное место, повторный - под корень с интервалом 3 недели. Расход рабочей жидкости - 100-200 мл/растение</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г/10 л воды (Л)</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 мучнистая роса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7-10 дней. Расход рабочей жидкости - 10 л/50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г/л воды (Л) </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белокочанная</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«Черная ножка», слизистый бактериоз, фузариозное увядание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100-150 мл/100 г семян</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 г/л воды (Л)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корней рассады в суспензию препарата на 1-2 часа перед высадкой в грунт. Расход рабочей жидкости - 1 л/100-150 растений</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г/10 л воды (Л)</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рассады через </w:t>
            </w:r>
          </w:p>
          <w:p>
            <w:pPr>
              <w:jc w:val="both"/>
            </w:pPr>
            <w:r>
              <w:rPr>
                <w:rFonts w:ascii="Arial" w:cs="Arial" w:eastAsia="Arial" w:hAnsi="Arial"/>
                <w:sz w:val="21"/>
                <w:szCs w:val="21"/>
              </w:rPr>
              <w:t xml:space="preserve">7-10 дней после высадки в грунт и повторно через 2-3 недели. Расход рабочей жидкости 10 л/100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растения открытого и защищенного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пятнистости листьев</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Расход рабочей жидкости - 10 л/100 м</w:t>
            </w:r>
            <w:r>
              <w:rPr>
                <w:rFonts w:ascii="Arial" w:cs="Arial" w:eastAsia="Arial" w:hAnsi="Arial"/>
                <w:sz w:val="21"/>
                <w:szCs w:val="21"/>
              </w:rPr>
              <w:t xml:space="preserve">2</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г/10 л воды (Л) </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под корень больного растения. Расход рабочей жидкости – </w:t>
            </w:r>
          </w:p>
          <w:p>
            <w:pPr>
              <w:jc w:val="both"/>
            </w:pPr>
            <w:r>
              <w:rPr>
                <w:rFonts w:ascii="Arial" w:cs="Arial" w:eastAsia="Arial" w:hAnsi="Arial"/>
                <w:sz w:val="21"/>
                <w:szCs w:val="21"/>
              </w:rPr>
              <w:t xml:space="preserve">10 л/10 растений</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г/л воды (Л) </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Комнатные цветочные растения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пятнистости листьев</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Расход рабочей жидкости - 1 л/10 м</w:t>
            </w:r>
            <w:r>
              <w:rPr>
                <w:rFonts w:ascii="Arial" w:cs="Arial" w:eastAsia="Arial" w:hAnsi="Arial"/>
                <w:sz w:val="21"/>
                <w:szCs w:val="21"/>
              </w:rPr>
              <w:t xml:space="preserve">2</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 г/л воды (Л) </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под корень больного растения. Расход рабочей жидкости - 1 л/10 растений</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Фитоспорин-М, П, (титр не менее</w:t>
            </w:r>
          </w:p>
          <w:p>
            <w:pPr>
              <w:jc w:val="center"/>
            </w:pPr>
            <w:r>
              <w:rPr>
                <w:rFonts w:ascii="Arial" w:cs="Arial" w:eastAsia="Arial" w:hAnsi="Arial"/>
                <w:sz w:val="21"/>
                <w:szCs w:val="21"/>
              </w:rPr>
              <w:t xml:space="preserve">2 млрд живых</w:t>
            </w:r>
          </w:p>
          <w:p>
            <w:pPr>
              <w:jc w:val="center"/>
            </w:pPr>
            <w:r>
              <w:rPr>
                <w:rFonts w:ascii="Arial" w:cs="Arial" w:eastAsia="Arial" w:hAnsi="Arial"/>
                <w:sz w:val="21"/>
                <w:szCs w:val="21"/>
              </w:rPr>
              <w:t xml:space="preserve">клеток и спор/г)</w:t>
            </w:r>
          </w:p>
          <w:p>
            <w:pPr>
              <w:jc w:val="center"/>
            </w:pPr>
            <w:r>
              <w:rPr>
                <w:rFonts w:ascii="Arial" w:cs="Arial" w:eastAsia="Arial" w:hAnsi="Arial"/>
                <w:sz w:val="21"/>
                <w:szCs w:val="21"/>
              </w:rPr>
              <w:t xml:space="preserve"> «Научно-внедренческое предприятие «БашИнком», Россия, Республика Башкортостан</w:t>
            </w:r>
          </w:p>
          <w:p>
            <w:pPr>
              <w:jc w:val="center"/>
            </w:pPr>
            <w:r>
              <w:rPr>
                <w:rFonts w:ascii="Arial" w:cs="Arial" w:eastAsia="Arial" w:hAnsi="Arial"/>
                <w:sz w:val="21"/>
                <w:szCs w:val="21"/>
              </w:rPr>
              <w:t xml:space="preserve">V-36 03/04/15</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Ризоктониоз, фитофтороз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Предпосадочная обработка клубней. Расход рабочей жидкости - 10 л/т</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профилактическое в фазах смыкание рядков - бутонизация, повторно - с интервалом 10-15 дней. Расход рабочей жидкости - 400-600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г/кг</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белокочанная</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«Черная ножка», слизистый бактериоз, фузариозное увядание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- 1-1,5 л/кг</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 г/10 л воды</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корней рассады в суспензию препарата на 1-2 часа перед высадкой в грунт. Расход рабочей жидкости –  10 л/1000 растений</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рассады через 7-</w:t>
            </w:r>
          </w:p>
          <w:p>
            <w:pPr>
              <w:jc w:val="both"/>
            </w:pPr>
            <w:r>
              <w:rPr>
                <w:rFonts w:ascii="Arial" w:cs="Arial" w:eastAsia="Arial" w:hAnsi="Arial"/>
                <w:sz w:val="21"/>
                <w:szCs w:val="21"/>
              </w:rPr>
              <w:t xml:space="preserve">10 дней после высадки в грунт и повторно через 2-3 недели.  Расход рабочей жидкости – 200-500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г/кг</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- 1-1,5 л/кг</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первое - профилактическое, последующее - с интервалом 10-15 дней. Расход рабочей жидкости - 400-600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г/кг</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защищенного грунта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бактериальный рак (при слабом и умеренном развитии болезней)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- 1-1,5 л/кг</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в лунку 0,05-0,06 %-й рабочей жидкостью при высадке рассады на постоянное место. Расход рабочей жидкости - до 3000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 фитофтороз (при слабом и умеренном развитии болезней)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10-15 дней. Расход рабочей жидкости - до 2000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г/кг</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фузариозное увядание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- 1-1,5 л/кг</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10-15 дней. Расход рабочей жидкости - 600-800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г/кг</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фузариозное увядание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- 1-1,5 л/кг</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фузариозное увядание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в лунку 0,05-0,06 % рабочей жидкостью при высадке рассады на постоянное место, повторный - под корень с интервалом 3 недели. Расход рабочей жидкости - до 3000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 мучнистая роса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7-10 дней. Расход рабочей жидкости - до 3000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культуры открытого и защищенного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пятнистости листьев</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Расход рабочей жидкости - 1000 л/га</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под корень больного растения. Расход рабочей жидкости - 10000 л/га или 1 л/м</w:t>
            </w:r>
            <w:r>
              <w:rPr>
                <w:rFonts w:ascii="Arial" w:cs="Arial" w:eastAsia="Arial" w:hAnsi="Arial"/>
                <w:sz w:val="21"/>
                <w:szCs w:val="21"/>
              </w:rPr>
              <w:t xml:space="preserve">2</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200 г/2-3 л воды (Л) </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Ризоктониоз, фитофтороз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Предпосадочная обработка клубней. Расход рабочей жидкости - 2-3 л/100 кг клубней</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г/10 л воды (Л) </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 альтернариоз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профилактическое в фазах смыкание рядков - бутонизация, повторно - с интервалом 10-15 дней. Расход рабочей жидкости - 10 л/100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г/л воды (Л) </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-100-150 мл/100 г семян</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 г/10 л воды (Л)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корней рассады в суспензию препарата на 1-2 часа перед высадкой в грунт или полив рассады под корень 0,05 %-й рабочей жидкостью через 3 дня после высадки в грунт. Расход рабочей жидкости 1 л/100 растений (погружение); 150-200 мл/растение (полив)</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г/10 л воды (Л) </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Фитофтороз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последующее - с интервалом 10-15 дней. Расход рабочей жидкости - 10 л/100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г/л воды (Л)</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защищенного грунта </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бактериальный рак (при слабом и умеренном развитии болезней)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w:t>
            </w:r>
          </w:p>
          <w:p>
            <w:pPr>
              <w:jc w:val="both"/>
            </w:pPr>
            <w:r>
              <w:rPr>
                <w:rFonts w:ascii="Arial" w:cs="Arial" w:eastAsia="Arial" w:hAnsi="Arial"/>
                <w:sz w:val="21"/>
                <w:szCs w:val="21"/>
              </w:rPr>
              <w:t xml:space="preserve">Расход рабочей жидкости - 100-150 мл/100 г семян</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r>
              <w:rPr>
                <w:rFonts w:ascii="Arial" w:cs="Arial" w:eastAsia="Arial" w:hAnsi="Arial"/>
                <w:sz w:val="21"/>
                <w:szCs w:val="21"/>
              </w:rPr>
              <w:t xml:space="preserve">-6</w:t>
            </w:r>
            <w:r>
              <w:rPr>
                <w:rFonts w:ascii="Arial" w:cs="Arial" w:eastAsia="Arial" w:hAnsi="Arial"/>
                <w:sz w:val="21"/>
                <w:szCs w:val="21"/>
              </w:rPr>
              <w:t xml:space="preserve"> г/10 л воды (Л)</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в лунку 0,05-0,06 % рабочей жидкостью при высадке рассады на постоянное место. Расход рабочей жидкости - 100-150 мл/растение</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г/10 л воды (Л)</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Альтернариоз, фитофтороз (при слабом и умеренном развитии болезней)</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10-15 дней. Расход рабочей жидкости - 10 л/50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г/л воды (Л) </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прикорневвые гнили, фузариозное увядание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100-150 мл/100 г семян</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г/10 л воды (Л) </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открытого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первое - профилактическое, последующие - с интервалом 10-15 дней. Расход рабочей жидкости - 10 л/100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г/л воды (Л)</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 </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и прикорневые гнили, фузариозное увядание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w:t>
            </w:r>
          </w:p>
          <w:p>
            <w:pPr>
              <w:jc w:val="both"/>
            </w:pPr>
            <w:r>
              <w:rPr>
                <w:rFonts w:ascii="Arial" w:cs="Arial" w:eastAsia="Arial" w:hAnsi="Arial"/>
                <w:sz w:val="21"/>
                <w:szCs w:val="21"/>
              </w:rPr>
              <w:t xml:space="preserve">Расход рабочей жидкости - 100-150 мл/100 г семян</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 г/10 л воды (Л)</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в лунку 0,05 %-й рабочей жидкостью при высадке рассады на постоянное место, повторный - под корень с интервалом 3 недели. Расход рабочей жидкости - 100-200 мл/растение</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г/10 л воды (Л)</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Пероноспороз, мучнистая роса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первое - профилактическое, последующие - с интервалом 7-10 дней. Расход рабочей жидкости - 10 л/50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0,4 г/л воды (Л) </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белокочанная</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«Черная ножка», слизистый бактериоз, фузариозное увядание</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замачивание семян в течение 1-2 часов с последующим просушиванием в тени. Расход рабочей жидкости 100-150 мл/100 г семян</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 г/л воды (Л) </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корней рассады в суспензию препарата на 1-2 часа перед высадкой в грунт. Расход рабочей жидкости - 1 л/100-150 растений</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г/10 л воды (Л)</w:t>
            </w:r>
          </w:p>
        </w:tc>
        <w:tc>
          <w:tcPr>
            <w:gridSpan w:val="4"/>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рассады через </w:t>
            </w:r>
          </w:p>
          <w:p>
            <w:pPr>
              <w:jc w:val="both"/>
            </w:pPr>
            <w:r>
              <w:rPr>
                <w:rFonts w:ascii="Arial" w:cs="Arial" w:eastAsia="Arial" w:hAnsi="Arial"/>
                <w:sz w:val="21"/>
                <w:szCs w:val="21"/>
              </w:rPr>
              <w:t xml:space="preserve">7-10 дней после высадки в грунт и повторно через 2-3 недели. </w:t>
            </w:r>
          </w:p>
          <w:p>
            <w:pPr>
              <w:jc w:val="both"/>
            </w:pPr>
            <w:r>
              <w:rPr>
                <w:rFonts w:ascii="Arial" w:cs="Arial" w:eastAsia="Arial" w:hAnsi="Arial"/>
                <w:sz w:val="21"/>
                <w:szCs w:val="21"/>
              </w:rPr>
              <w:t xml:space="preserve">Расход рабочей жидкости 10 л/100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Цветочные растения открытого и защищенного грунта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пятнистости листьев</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Расход рабочей жидкости - 10 л/100 м</w:t>
            </w:r>
            <w:r>
              <w:rPr>
                <w:rFonts w:ascii="Arial" w:cs="Arial" w:eastAsia="Arial" w:hAnsi="Arial"/>
                <w:sz w:val="21"/>
                <w:szCs w:val="21"/>
              </w:rPr>
              <w:t xml:space="preserve">2</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 г/10 л воды (Л) </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под корень больного растения. Расход рабочей жидкости – </w:t>
            </w:r>
          </w:p>
          <w:p>
            <w:pPr>
              <w:jc w:val="both"/>
            </w:pPr>
            <w:r>
              <w:rPr>
                <w:rFonts w:ascii="Arial" w:cs="Arial" w:eastAsia="Arial" w:hAnsi="Arial"/>
                <w:sz w:val="21"/>
                <w:szCs w:val="21"/>
              </w:rPr>
              <w:t xml:space="preserve">10 л/10 растений</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 г/л воды (Л) </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Комнатные цветочные растения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Мучнистая роса, пятнистости листьев</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Расход рабочей жидкости - 1 л/10 м</w:t>
            </w:r>
            <w:r>
              <w:rPr>
                <w:rFonts w:ascii="Arial" w:cs="Arial" w:eastAsia="Arial" w:hAnsi="Arial"/>
                <w:sz w:val="21"/>
                <w:szCs w:val="21"/>
              </w:rPr>
              <w:t xml:space="preserve">2</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 г/л воды (Л) </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почвы под корень больного растения. Расход рабочей жидкости - 1 л/10 растений</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ФИТОХЕЛП (</w:t>
            </w:r>
            <w:r>
              <w:rPr>
                <w:rFonts w:ascii="Arial" w:cs="Arial" w:eastAsia="Arial" w:hAnsi="Arial"/>
                <w:sz w:val="21"/>
                <w:szCs w:val="21"/>
              </w:rPr>
              <w:t xml:space="preserve">FITOHELP</w:t>
            </w:r>
            <w:r>
              <w:rPr>
                <w:rFonts w:ascii="Arial" w:cs="Arial" w:eastAsia="Arial" w:hAnsi="Arial"/>
                <w:sz w:val="21"/>
                <w:szCs w:val="21"/>
              </w:rPr>
              <w:t xml:space="preserve">),СП</w:t>
            </w:r>
          </w:p>
          <w:p>
            <w:pPr>
              <w:jc w:val="center"/>
            </w:pPr>
            <w:r>
              <w:rPr>
                <w:rFonts w:ascii="Arial" w:cs="Arial" w:eastAsia="Arial" w:hAnsi="Arial"/>
                <w:sz w:val="21"/>
                <w:szCs w:val="21"/>
              </w:rPr>
              <w:t xml:space="preserve">Фирма ЧП « БТУ-ЦЕНТР», Украина</w:t>
            </w:r>
          </w:p>
          <w:p>
            <w:pPr>
              <w:jc w:val="center"/>
            </w:pPr>
            <w:r>
              <w:rPr>
                <w:rFonts w:ascii="Arial" w:cs="Arial" w:eastAsia="Arial" w:hAnsi="Arial"/>
                <w:sz w:val="21"/>
                <w:szCs w:val="21"/>
              </w:rPr>
              <w:t xml:space="preserve">V-37 05/10/15</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МИКОХЕЛП (</w:t>
            </w:r>
            <w:r>
              <w:rPr>
                <w:rFonts w:ascii="Arial" w:cs="Arial" w:eastAsia="Arial" w:hAnsi="Arial"/>
                <w:sz w:val="21"/>
                <w:szCs w:val="21"/>
              </w:rPr>
              <w:t xml:space="preserve">MYCOHELP</w:t>
            </w:r>
            <w:r>
              <w:rPr>
                <w:rFonts w:ascii="Arial" w:cs="Arial" w:eastAsia="Arial" w:hAnsi="Arial"/>
                <w:sz w:val="21"/>
                <w:szCs w:val="21"/>
              </w:rPr>
              <w:t xml:space="preserve">), СП</w:t>
            </w:r>
          </w:p>
          <w:p>
            <w:pPr>
              <w:jc w:val="center"/>
            </w:pPr>
            <w:r>
              <w:rPr>
                <w:rFonts w:ascii="Arial" w:cs="Arial" w:eastAsia="Arial" w:hAnsi="Arial"/>
                <w:sz w:val="21"/>
                <w:szCs w:val="21"/>
              </w:rPr>
              <w:t xml:space="preserve">Фирма ЧП « БТУ-ЦЕНТР», Украина</w:t>
            </w:r>
          </w:p>
          <w:p>
            <w:pPr>
              <w:jc w:val="center"/>
            </w:pPr>
            <w:r>
              <w:rPr>
                <w:rFonts w:ascii="Arial" w:cs="Arial" w:eastAsia="Arial" w:hAnsi="Arial"/>
                <w:sz w:val="21"/>
                <w:szCs w:val="21"/>
              </w:rPr>
              <w:t xml:space="preserve">V-38 05/10/15</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ЭКОСТЕРН (</w:t>
            </w:r>
            <w:r>
              <w:rPr>
                <w:rFonts w:ascii="Arial" w:cs="Arial" w:eastAsia="Arial" w:hAnsi="Arial"/>
                <w:sz w:val="21"/>
                <w:szCs w:val="21"/>
              </w:rPr>
              <w:t xml:space="preserve">ECOSTERN</w:t>
            </w:r>
            <w:r>
              <w:rPr>
                <w:rFonts w:ascii="Arial" w:cs="Arial" w:eastAsia="Arial" w:hAnsi="Arial"/>
                <w:sz w:val="21"/>
                <w:szCs w:val="21"/>
              </w:rPr>
              <w:t xml:space="preserve">), С,П</w:t>
            </w:r>
          </w:p>
          <w:p>
            <w:pPr>
              <w:jc w:val="center"/>
            </w:pPr>
            <w:r>
              <w:rPr>
                <w:rFonts w:ascii="Arial" w:cs="Arial" w:eastAsia="Arial" w:hAnsi="Arial"/>
                <w:sz w:val="21"/>
                <w:szCs w:val="21"/>
              </w:rPr>
              <w:t xml:space="preserve">Фирма ЧП «БТУ-ЦЕНТР»,Украина</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ОРГАНИК-БАЛАНС (</w:t>
            </w:r>
            <w:r>
              <w:rPr>
                <w:rFonts w:ascii="Arial" w:cs="Arial" w:eastAsia="Arial" w:hAnsi="Arial"/>
                <w:sz w:val="21"/>
                <w:szCs w:val="21"/>
              </w:rPr>
              <w:t xml:space="preserve">ORGANIC BALANCE</w:t>
            </w:r>
            <w:r>
              <w:rPr>
                <w:rFonts w:ascii="Arial" w:cs="Arial" w:eastAsia="Arial" w:hAnsi="Arial"/>
                <w:sz w:val="21"/>
                <w:szCs w:val="21"/>
              </w:rPr>
              <w:t xml:space="preserve">), С,П</w:t>
            </w:r>
          </w:p>
          <w:p>
            <w:pPr>
              <w:jc w:val="center"/>
            </w:pPr>
            <w:r>
              <w:rPr>
                <w:rFonts w:ascii="Arial" w:cs="Arial" w:eastAsia="Arial" w:hAnsi="Arial"/>
                <w:sz w:val="21"/>
                <w:szCs w:val="21"/>
              </w:rPr>
              <w:t xml:space="preserve">Фирма ЧП « БТУ-ЦЕНТР», Украина</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0,5-1,5</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Куруза</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ускорение сроков всхожести, обеспечение одновременного появления однородных всходов, повышение энергии прорастания семян; - повышение иммунной реакции растений на воздействие возбудителей болезней за счет действия компонентов биопрепарата, что по своей природе сходны с полисахаридами патогенов; - повышение стойкости растений к широкому спектру возбудителей болезней без эффекта привыкания, повышение стойкости к стрессам; - сбалансированное питание растений микро- и макроэлементами, обеспечение гормонами и витаминами, улучшение развития и ускорение сроков созревания; - улучшение качественного состава продукции (сокращение содержания нитратов, увеличение содержания белков,</w:t>
            </w:r>
            <w:r>
              <w:rPr>
                <w:rFonts w:ascii="Arial" w:cs="Arial" w:eastAsia="Arial" w:hAnsi="Arial"/>
                <w:sz w:val="21"/>
                <w:szCs w:val="21"/>
              </w:rPr>
              <w:t xml:space="preserve">клейковины, масла); - повышение урожайности на 10-30%; - снижение расхода минеральных удобрений, пестицидов и микроэлементов на 15-30%; - улучшение плодородия почвы.</w:t>
            </w:r>
          </w:p>
        </w:tc>
        <w:tc>
          <w:tcPr>
            <w:tcW w:type="dxa" w:w="4272"/>
            <w:gridSpan w:val="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0,5-1,5</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Технические культуры: подсолнух, лен</w:t>
            </w:r>
          </w:p>
        </w:tc>
        <w:tc>
          <w:tcPr>
            <w:gridSpan w:val="2"/>
            <w:vMerge w:val="continue"/>
            <w:tcBorders>
              <w:top w:val="none" w:color="auto" w:sz="0"/>
              <w:left w:val="none" w:color="auto" w:sz="0"/>
              <w:bottom w:val="single" w:color="CBBF9E" w:sz="4"/>
              <w:right w:val="single" w:color="CBBF9E" w:sz="4"/>
            </w:tcBorders>
          </w:tcPr>
          <w:p/>
        </w:tc>
        <w:tc>
          <w:tcPr>
            <w:gridSpan w:val="8"/>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0,3-1,0</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Зерновые культуры: пшеница, рожь, ячмень, овес, просо</w:t>
            </w:r>
          </w:p>
        </w:tc>
        <w:tc>
          <w:tcPr>
            <w:gridSpan w:val="2"/>
            <w:vMerge w:val="continue"/>
            <w:tcBorders>
              <w:top w:val="none" w:color="auto" w:sz="0"/>
              <w:left w:val="none" w:color="auto" w:sz="0"/>
              <w:bottom w:val="single" w:color="CBBF9E" w:sz="4"/>
              <w:right w:val="single" w:color="CBBF9E" w:sz="4"/>
            </w:tcBorders>
          </w:tcPr>
          <w:p/>
        </w:tc>
        <w:tc>
          <w:tcPr>
            <w:gridSpan w:val="8"/>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0,25-0,3</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Зернобобовые культуры: фасоль, горох, бобы, соя и др.</w:t>
            </w:r>
          </w:p>
        </w:tc>
        <w:tc>
          <w:tcPr>
            <w:gridSpan w:val="2"/>
            <w:vMerge w:val="continue"/>
            <w:tcBorders>
              <w:top w:val="none" w:color="auto" w:sz="0"/>
              <w:left w:val="none" w:color="auto" w:sz="0"/>
              <w:bottom w:val="single" w:color="CBBF9E" w:sz="4"/>
              <w:right w:val="single" w:color="CBBF9E" w:sz="4"/>
            </w:tcBorders>
          </w:tcPr>
          <w:p/>
        </w:tc>
        <w:tc>
          <w:tcPr>
            <w:gridSpan w:val="8"/>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0,25-0,3</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Сидераты: 
 - горчица, клевер и др.
 - бобовые
 - зернобобовая смесь</w:t>
            </w:r>
          </w:p>
        </w:tc>
        <w:tc>
          <w:tcPr>
            <w:gridSpan w:val="2"/>
            <w:vMerge w:val="continue"/>
            <w:tcBorders>
              <w:top w:val="none" w:color="auto" w:sz="0"/>
              <w:left w:val="none" w:color="auto" w:sz="0"/>
              <w:bottom w:val="single" w:color="CBBF9E" w:sz="4"/>
              <w:right w:val="single" w:color="CBBF9E" w:sz="4"/>
            </w:tcBorders>
          </w:tcPr>
          <w:p/>
        </w:tc>
        <w:tc>
          <w:tcPr>
            <w:tcW w:type="dxa" w:w="427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АКТОВЕРМ ФОРМУЛА (</w:t>
            </w:r>
            <w:r>
              <w:rPr>
                <w:rFonts w:ascii="Arial" w:cs="Arial" w:eastAsia="Arial" w:hAnsi="Arial"/>
                <w:sz w:val="21"/>
                <w:szCs w:val="21"/>
              </w:rPr>
              <w:t xml:space="preserve">AKTOVERM FORMULA</w:t>
            </w:r>
            <w:r>
              <w:rPr>
                <w:rFonts w:ascii="Arial" w:cs="Arial" w:eastAsia="Arial" w:hAnsi="Arial"/>
                <w:sz w:val="21"/>
                <w:szCs w:val="21"/>
              </w:rPr>
              <w:t xml:space="preserve">),С,П</w:t>
            </w:r>
          </w:p>
          <w:p>
            <w:pPr>
              <w:jc w:val="center"/>
            </w:pPr>
            <w:r>
              <w:rPr>
                <w:rFonts w:ascii="Arial" w:cs="Arial" w:eastAsia="Arial" w:hAnsi="Arial"/>
                <w:sz w:val="21"/>
                <w:szCs w:val="21"/>
              </w:rPr>
              <w:t xml:space="preserve">Фирма ЧП « БТУ-ЦЕНТР», Украина</w:t>
            </w:r>
          </w:p>
          <w:p>
            <w:pPr>
              <w:jc w:val="center"/>
            </w:pPr>
            <w:r>
              <w:rPr>
                <w:rFonts w:ascii="Arial" w:cs="Arial" w:eastAsia="Arial" w:hAnsi="Arial"/>
                <w:sz w:val="21"/>
                <w:szCs w:val="21"/>
              </w:rPr>
              <w:t xml:space="preserve">V</w:t>
            </w:r>
            <w:r>
              <w:rPr>
                <w:rFonts w:ascii="Arial" w:cs="Arial" w:eastAsia="Arial" w:hAnsi="Arial"/>
                <w:sz w:val="21"/>
                <w:szCs w:val="21"/>
              </w:rPr>
              <w:t xml:space="preserve">-39 05/10/15</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Bacillus thuringiensis var</w:t>
            </w:r>
            <w:r>
              <w:rPr>
                <w:rFonts w:ascii="Arial" w:cs="Arial" w:eastAsia="Arial" w:hAnsi="Arial"/>
                <w:b/>
                <w:bCs/>
                <w:sz w:val="24"/>
                <w:szCs w:val="24"/>
              </w:rPr>
              <w:t xml:space="preserve">. </w:t>
            </w:r>
            <w:r>
              <w:rPr>
                <w:rFonts w:ascii="Arial" w:cs="Arial" w:eastAsia="Arial" w:hAnsi="Arial"/>
                <w:b/>
                <w:bCs/>
                <w:sz w:val="24"/>
                <w:szCs w:val="24"/>
              </w:rPr>
              <w:t xml:space="preserve">Israelensis</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6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Бактицид, порошок</w:t>
            </w:r>
          </w:p>
          <w:p>
            <w:pPr>
              <w:jc w:val="center"/>
            </w:pPr>
            <w:r>
              <w:rPr>
                <w:rFonts w:ascii="Arial" w:cs="Arial" w:eastAsia="Arial" w:hAnsi="Arial"/>
                <w:sz w:val="21"/>
                <w:szCs w:val="21"/>
              </w:rPr>
              <w:t xml:space="preserve">ООО ПО «Сиббиофарм»</w:t>
            </w:r>
          </w:p>
          <w:p>
            <w:pPr>
              <w:jc w:val="center"/>
            </w:pPr>
            <w:r>
              <w:rPr>
                <w:rFonts w:ascii="Arial" w:cs="Arial" w:eastAsia="Arial" w:hAnsi="Arial"/>
                <w:sz w:val="21"/>
                <w:szCs w:val="21"/>
              </w:rPr>
              <w:t xml:space="preserve">РФ, через ОсОО «Биодик»</w:t>
            </w:r>
          </w:p>
          <w:p>
            <w:pPr>
              <w:jc w:val="center"/>
            </w:pPr>
            <w:r>
              <w:rPr>
                <w:rFonts w:ascii="Arial" w:cs="Arial" w:eastAsia="Arial" w:hAnsi="Arial"/>
                <w:sz w:val="21"/>
                <w:szCs w:val="21"/>
              </w:rPr>
              <w:t xml:space="preserve">Кыргызстан</w:t>
            </w:r>
          </w:p>
          <w:p>
            <w:pPr>
              <w:jc w:val="center"/>
            </w:pPr>
            <w:r>
              <w:rPr>
                <w:rFonts w:ascii="Arial" w:cs="Arial" w:eastAsia="Arial" w:hAnsi="Arial"/>
                <w:sz w:val="21"/>
                <w:szCs w:val="21"/>
              </w:rPr>
              <w:t xml:space="preserve">V</w:t>
            </w:r>
            <w:r>
              <w:rPr>
                <w:rFonts w:ascii="Arial" w:cs="Arial" w:eastAsia="Arial" w:hAnsi="Arial"/>
                <w:sz w:val="21"/>
                <w:szCs w:val="21"/>
              </w:rPr>
              <w:t xml:space="preserve">-18 29/08/13</w:t>
            </w:r>
          </w:p>
        </w:tc>
        <w:tc>
          <w:tcPr>
            <w:tcW w:type="dxa" w:w="9078"/>
            <w:gridSpan w:val="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Bacillus thuringiensis subsp</w:t>
            </w:r>
            <w:r>
              <w:rPr>
                <w:rFonts w:ascii="Arial" w:cs="Arial" w:eastAsia="Arial" w:hAnsi="Arial"/>
                <w:b/>
                <w:bCs/>
                <w:sz w:val="24"/>
                <w:szCs w:val="24"/>
              </w:rPr>
              <w:t xml:space="preserve">.israilensis,</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Бактицид, П</w:t>
            </w:r>
          </w:p>
          <w:p>
            <w:pPr>
              <w:jc w:val="center"/>
            </w:pPr>
            <w:r>
              <w:rPr>
                <w:rFonts w:ascii="Arial" w:cs="Arial" w:eastAsia="Arial" w:hAnsi="Arial"/>
                <w:sz w:val="21"/>
                <w:szCs w:val="21"/>
              </w:rPr>
              <w:t xml:space="preserve">(биологическая активность</w:t>
            </w:r>
          </w:p>
          <w:p>
            <w:pPr>
              <w:jc w:val="center"/>
            </w:pPr>
            <w:r>
              <w:rPr>
                <w:rFonts w:ascii="Arial" w:cs="Arial" w:eastAsia="Arial" w:hAnsi="Arial"/>
                <w:sz w:val="21"/>
                <w:szCs w:val="21"/>
              </w:rPr>
              <w:t xml:space="preserve">(определяемвя по ЛК 50 на личинках 4-го возраста</w:t>
            </w:r>
          </w:p>
          <w:p>
            <w:pPr>
              <w:jc w:val="center"/>
            </w:pPr>
            <w:r>
              <w:rPr>
                <w:rFonts w:ascii="Arial" w:cs="Arial" w:eastAsia="Arial" w:hAnsi="Arial"/>
                <w:sz w:val="21"/>
                <w:szCs w:val="21"/>
              </w:rPr>
              <w:t xml:space="preserve">Aebes aegypti</w:t>
            </w:r>
            <w:r>
              <w:rPr>
                <w:rFonts w:ascii="Arial" w:cs="Arial" w:eastAsia="Arial" w:hAnsi="Arial"/>
                <w:sz w:val="21"/>
                <w:szCs w:val="21"/>
              </w:rPr>
              <w:t xml:space="preserve">)не более-25мл/г)</w:t>
            </w:r>
          </w:p>
          <w:p>
            <w:pPr>
              <w:jc w:val="center"/>
            </w:pPr>
            <w:r>
              <w:rPr>
                <w:rFonts w:ascii="Arial" w:cs="Arial" w:eastAsia="Arial" w:hAnsi="Arial"/>
                <w:sz w:val="21"/>
                <w:szCs w:val="21"/>
              </w:rPr>
              <w:t xml:space="preserve">ООО ПО «Сиббиофарм», Россия</w:t>
            </w:r>
          </w:p>
          <w:p>
            <w:pPr>
              <w:jc w:val="center"/>
            </w:pPr>
            <w:r>
              <w:rPr>
                <w:rFonts w:ascii="Arial" w:cs="Arial" w:eastAsia="Arial" w:hAnsi="Arial"/>
                <w:sz w:val="21"/>
                <w:szCs w:val="21"/>
              </w:rPr>
              <w:t xml:space="preserve">V-23 17/10/14</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Bacillus thuringiensis.kurstaki.</w:t>
            </w:r>
          </w:p>
        </w:tc>
        <w:tc>
          <w:tcPr>
            <w:tcW w:type="dxa" w:w="37"/>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5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Лепидоцид, П,</w:t>
            </w:r>
          </w:p>
          <w:p>
            <w:pPr>
              <w:jc w:val="center"/>
            </w:pPr>
            <w:r>
              <w:rPr>
                <w:rFonts w:ascii="Arial" w:cs="Arial" w:eastAsia="Arial" w:hAnsi="Arial"/>
                <w:sz w:val="21"/>
                <w:szCs w:val="21"/>
              </w:rPr>
              <w:t xml:space="preserve">биологическая активность -3000 ЕА/мг,</w:t>
            </w:r>
          </w:p>
          <w:p>
            <w:pPr>
              <w:jc w:val="center"/>
            </w:pPr>
            <w:r>
              <w:rPr>
                <w:rFonts w:ascii="Arial" w:cs="Arial" w:eastAsia="Arial" w:hAnsi="Arial"/>
                <w:sz w:val="21"/>
                <w:szCs w:val="21"/>
              </w:rPr>
              <w:t xml:space="preserve">титр не менее млрд. спор/г</w:t>
            </w:r>
          </w:p>
          <w:p>
            <w:pPr>
              <w:jc w:val="center"/>
            </w:pPr>
            <w:r>
              <w:rPr>
                <w:rFonts w:ascii="Arial" w:cs="Arial" w:eastAsia="Arial" w:hAnsi="Arial"/>
                <w:sz w:val="21"/>
                <w:szCs w:val="21"/>
              </w:rPr>
              <w:t xml:space="preserve">V-21 17/10/14</w:t>
            </w:r>
          </w:p>
          <w:p>
            <w:pPr>
              <w:jc w:val="both"/>
            </w:pPr>
            <w:r>
              <w:rPr>
                <w:rFonts w:ascii="Arial" w:cs="Arial" w:eastAsia="Arial" w:hAnsi="Arial"/>
                <w:sz w:val="24"/>
                <w:szCs w:val="24"/>
              </w:rPr>
              <w:t xml:space="preserve"/>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и овощные</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и репная белянка, капустная моль, огневки (гусеницы 1-2 возраста)</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растений в период вегетации против каждого поколения вредителя с интервалом 7-8 дней</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(гусеницы 1-2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0,5-1</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слива, абрикос,черешня, груша, вишня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и плодовые моли (гусеницы 1-3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слива, абрикос, черешня, груша, вишня, декоративные древесные породы</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Американская белая бабочка (гусеницы 1-3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Златогузка, пяденицы, листовертки весенней группы, шелкопряды (гусеницы 1-3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гусениц против каждого поколения вредителя с интервалом 10-14 дней </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малина, рябина черноплодная, крыжовник, земляника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крыжовниковая огневка (гусеницы 1-3 возраста), крыжовниковый пилильщик</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0,6-1</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столовая, кормовая, люцерна, капуста, подсолнечник, морковь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0,7</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Картофельная моль</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Погружение клубней перед закладкой на хранение в 1%-й рабочий раствор. Расход -100 л/15 т клубней</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через 8-10 дней после начала лета бабочек против каждого поколения вредителя с интервалом 5-7 дней</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мускатный</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Шалфейная и озимая совки, совка-гамма (гусеницы 1-2 возраста)</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Амми зубнай</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Бессмертник песчаный</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Репейница (гусеницы 1-4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Валериана лекарственная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яровая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Серая  зерновая совка (гусеницы младших возрастов)</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при численности не более 20 особей на 100 колосьев</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Желтушник раскидистый</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моль, совки (гусеницы 1-3 возраста)</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Ноготки лекарственные</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 совки (гусеницы 1-4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Фенхель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мотылек(гусеницы 1-3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Стальник полевой</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Стальниковая  и люцерновая совки (гусеницы 1-3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Ромашка аптечная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Ревань тангутский, паслен дольчатый</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Озимая совка (гусеницы 1-3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2-3 настоящих листьев</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эфиромасличная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Пяденицы, листовертки (гусеницы 1-3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распускания листьев</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Шиповник</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златогузка, шелкопряды (гусеницы 1-3 возраста)</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0,8-1(А)</w:t>
            </w:r>
          </w:p>
          <w:p>
            <w:pPr>
              <w:jc w:val="both"/>
            </w:pPr>
            <w:r>
              <w:rPr>
                <w:rFonts w:ascii="Arial" w:cs="Arial" w:eastAsia="Arial" w:hAnsi="Arial"/>
                <w:sz w:val="24"/>
                <w:szCs w:val="24"/>
              </w:rPr>
              <w:t xml:space="preserve"/>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Дуб</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Златогузка (гусеницы 2-3 возраста), зеленая дубовая листовертка (гусеницы 1-2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0,5(А)</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Кольчатый шелкопряд (гусеницы 1-2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0,8-1</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Дуб, береза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Непарный шелкопряд (гусеницы 1-2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0,8</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Дуб и другие лиственные</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Пяденицы зимняя и обдирало (гусеницы 1-2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1-1,1</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Черемуха, яблоня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Горностаевые моли (гусеницы 1-2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1-1,2</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Сосна</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Сосновый щелкопряд (гусеницы 1-3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Щелкопряд монашенка (гусеницы 1-2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Сосновая пяденица, сосновая совка (гусеницы 1-2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Городские зеленые насаждения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Летне-осенний комплекс чешуекрылых вредителей (гусеницы 1-3 возраста)</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20-30 г/10л воды</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свекла, морковь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и репная белянки, капустная моль, огневки, луговой мотылек, капустная совка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гусениц против каждого поколения вредителя с интервалом 10-14 дней. Расход-от 2 до 5 л на 1 дерево (в зависимости от возраста и сорта дерева)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Плодовые культуры</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и плодовые моли, златогузка, боярышница, листовертки, американская белая бабочка, шелкопряды, пяденицы</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Расход-от 2 до 5 л на 1 дерево (в зависимости от возраста и сорта дерева)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земляника, крыжовник, рябина черноплодная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Смородинная листовертка, крыжовниковая огневка, пяденицы (гусеницы 1-3 возраста), пилильщики</w:t>
            </w: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Расход-от 2 до 5 л на 1 куст  (в зависимости от возраста и типа формирования куста )</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эфиромасличная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Пяденицы, листовертки (гусеницы 1-3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Лекарственные культуры</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моль, златогузка, луговой мотылек (гусеницы 1-3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Расход-1 л/10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5"/>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ЛЕПИДОЦИД-БТУ (</w:t>
            </w:r>
            <w:r>
              <w:rPr>
                <w:rFonts w:ascii="Arial" w:cs="Arial" w:eastAsia="Arial" w:hAnsi="Arial"/>
                <w:sz w:val="21"/>
                <w:szCs w:val="21"/>
              </w:rPr>
              <w:t xml:space="preserve">LEPIDOTSYD</w:t>
            </w:r>
            <w:r>
              <w:rPr>
                <w:rFonts w:ascii="Arial" w:cs="Arial" w:eastAsia="Arial" w:hAnsi="Arial"/>
                <w:sz w:val="21"/>
                <w:szCs w:val="21"/>
              </w:rPr>
              <w:t xml:space="preserve">-</w:t>
            </w:r>
            <w:r>
              <w:rPr>
                <w:rFonts w:ascii="Arial" w:cs="Arial" w:eastAsia="Arial" w:hAnsi="Arial"/>
                <w:sz w:val="21"/>
                <w:szCs w:val="21"/>
              </w:rPr>
              <w:t xml:space="preserve">BTU</w:t>
            </w:r>
            <w:r>
              <w:rPr>
                <w:rFonts w:ascii="Arial" w:cs="Arial" w:eastAsia="Arial" w:hAnsi="Arial"/>
                <w:sz w:val="21"/>
                <w:szCs w:val="21"/>
              </w:rPr>
              <w:t xml:space="preserve">), С, П</w:t>
            </w:r>
          </w:p>
          <w:p>
            <w:pPr>
              <w:jc w:val="center"/>
            </w:pPr>
            <w:r>
              <w:rPr>
                <w:rFonts w:ascii="Arial" w:cs="Arial" w:eastAsia="Arial" w:hAnsi="Arial"/>
                <w:sz w:val="21"/>
                <w:szCs w:val="21"/>
              </w:rPr>
              <w:t xml:space="preserve">Фирма ЧП « БТУ-ЦЕНТР», Украина</w:t>
            </w:r>
          </w:p>
          <w:p>
            <w:pPr>
              <w:jc w:val="center"/>
            </w:pPr>
            <w:r>
              <w:rPr>
                <w:rFonts w:ascii="Arial" w:cs="Arial" w:eastAsia="Arial" w:hAnsi="Arial"/>
                <w:sz w:val="21"/>
                <w:szCs w:val="21"/>
              </w:rPr>
              <w:t xml:space="preserve">V-40 05/10/15</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Bacillus thuringiensis subsp thuringiensis</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Битоксибациллин, П,</w:t>
            </w:r>
          </w:p>
          <w:p>
            <w:pPr>
              <w:jc w:val="center"/>
            </w:pPr>
            <w:r>
              <w:rPr>
                <w:rFonts w:ascii="Arial" w:cs="Arial" w:eastAsia="Arial" w:hAnsi="Arial"/>
                <w:sz w:val="21"/>
                <w:szCs w:val="21"/>
              </w:rPr>
              <w:t xml:space="preserve">биологическая активность -1500ЕА/мг,</w:t>
            </w:r>
          </w:p>
          <w:p>
            <w:pPr>
              <w:jc w:val="center"/>
            </w:pPr>
            <w:r>
              <w:rPr>
                <w:rFonts w:ascii="Arial" w:cs="Arial" w:eastAsia="Arial" w:hAnsi="Arial"/>
                <w:sz w:val="21"/>
                <w:szCs w:val="21"/>
              </w:rPr>
              <w:t xml:space="preserve">титр не менее млрд. Спор/г</w:t>
            </w:r>
          </w:p>
          <w:p>
            <w:pPr>
              <w:jc w:val="center"/>
            </w:pPr>
            <w:r>
              <w:rPr>
                <w:rFonts w:ascii="Arial" w:cs="Arial" w:eastAsia="Arial" w:hAnsi="Arial"/>
                <w:sz w:val="21"/>
                <w:szCs w:val="21"/>
              </w:rPr>
              <w:t xml:space="preserve">V-22 17/10/14</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 томат, баклажан, перец</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 </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 каждого поколения вредителя с интервалом 6-8 дней. Расход рабочей жидкости - 200-400 л/га</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и другие овощные культуры</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(гусеницы 1-2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и другие овощные культуры</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и репная белянки, капустная моль, огневки (гусеницы 1-2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слива, абрикос, шелковица, груша, вишня, черешня</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и плодовая моли, боярышница, американская белая бабочка (гусеницы 1-3 возраста)</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- 800-</w:t>
            </w:r>
          </w:p>
          <w:p>
            <w:pPr>
              <w:jc w:val="both"/>
            </w:pPr>
            <w:r>
              <w:rPr>
                <w:rFonts w:ascii="Arial" w:cs="Arial" w:eastAsia="Arial" w:hAnsi="Arial"/>
                <w:sz w:val="21"/>
                <w:szCs w:val="21"/>
              </w:rPr>
              <w:t xml:space="preserve">1200 л/га</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3-5</w:t>
            </w:r>
          </w:p>
        </w:tc>
        <w:tc>
          <w:tcPr>
            <w:gridSpan w:val="3"/>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w:t>
            </w:r>
            <w:r>
              <w:rPr>
                <w:rFonts w:ascii="Arial" w:cs="Arial" w:eastAsia="Arial" w:hAnsi="Arial"/>
                <w:sz w:val="21"/>
                <w:szCs w:val="21"/>
              </w:rPr>
              <w:t xml:space="preserve">c</w:t>
            </w:r>
            <w:r>
              <w:rPr>
                <w:rFonts w:ascii="Arial" w:cs="Arial" w:eastAsia="Arial" w:hAnsi="Arial"/>
                <w:sz w:val="21"/>
                <w:szCs w:val="21"/>
              </w:rPr>
              <w:t xml:space="preserve">товертки, шелкопряды, пяденицы, златогузка (гусеницы 1-3 возраста)</w:t>
            </w: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21-30</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0,7-1 % раствором с интервалом 15-17 дней. Расход рабочей жидкости - 1000-3000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 столовая, кормовая, люцерна, подсолнечник, морковь, капуста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p>
            <w:pPr>
              <w:jc w:val="both"/>
            </w:pPr>
            <w:r>
              <w:rPr>
                <w:rFonts w:ascii="Arial" w:cs="Arial" w:eastAsia="Arial" w:hAnsi="Arial"/>
                <w:sz w:val="24"/>
                <w:szCs w:val="24"/>
              </w:rPr>
              <w:t xml:space="preserve"/>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Свекла сахарная</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Матовый мертвоед</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массового отрождения личинок при численности более 2/м</w:t>
            </w:r>
            <w:r>
              <w:rPr>
                <w:rFonts w:ascii="Arial" w:cs="Arial" w:eastAsia="Arial" w:hAnsi="Arial"/>
                <w:sz w:val="21"/>
                <w:szCs w:val="21"/>
              </w:rPr>
              <w:t xml:space="preserve">2</w:t>
            </w:r>
            <w:r>
              <w:rPr>
                <w:rFonts w:ascii="Arial" w:cs="Arial" w:eastAsia="Arial" w:hAnsi="Arial"/>
                <w:sz w:val="21"/>
                <w:szCs w:val="21"/>
              </w:rPr>
              <w:t xml:space="preserve"> против каждого поколения вредителя с интервалом 7-8 дней. Расход рабочей жидкости - 200-400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через 8-10 дней после начала лета бабочек против каждого поколения вредителя с интервалом 5-7 дней. Расход рабочей жидкости - 600-1000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крыжовник</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крыжовниковая огневка, пяденицы (гусеницы 1-3 возраста), пилильщики, листовая галлица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- 600-800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15-17 дней. Расход рабочей жидкости - 600-800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Хмелевая тля</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8 дней. Расход рабочей жидкости - 800-1200 л/га</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gridSpan w:val="3"/>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Листогрызущие совки, стеблевой и луговой мотыльки (гусеницы 1-2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- 800-1200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2,5-3</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Люцерна (семенные посевы)</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Люцерновый клоп (личинки 3-4 возраста)</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цветения с интервалом 10 дней. Расход рабочей жидкости - 200-400 л/га</w:t>
            </w:r>
          </w:p>
        </w:tc>
        <w:tc>
          <w:tcPr>
            <w:gridSpan w:val="5"/>
            <w:vMerge w:val="continue"/>
            <w:tcBorders>
              <w:top w:val="none" w:color="auto" w:sz="0"/>
              <w:left w:val="none" w:color="auto" w:sz="0"/>
              <w:bottom w:val="single" w:color="CBBF9E" w:sz="4"/>
              <w:right w:val="single" w:color="CBBF9E" w:sz="4"/>
            </w:tcBorders>
          </w:tcP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w:t>
            </w:r>
          </w:p>
        </w:tc>
        <w:tc>
          <w:tcPr>
            <w:gridSpan w:val="3"/>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Люцерновая совка (гусеницы младших возрастов)</w:t>
            </w: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Пяденицы (гусеницы младших возрастов)</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 г/м</w:t>
            </w:r>
            <w:r>
              <w:rPr>
                <w:rFonts w:ascii="Arial" w:cs="Arial" w:eastAsia="Arial" w:hAnsi="Arial"/>
                <w:sz w:val="21"/>
                <w:szCs w:val="21"/>
              </w:rPr>
              <w:t xml:space="preserve">2</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Незагруженные складские помещения</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Вредители запасов</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Обработка влажным способом. Расход рабочей жидкости - 
 0,2 л/м</w:t>
            </w:r>
            <w:r>
              <w:rPr>
                <w:rFonts w:ascii="Arial" w:cs="Arial" w:eastAsia="Arial" w:hAnsi="Arial"/>
                <w:sz w:val="21"/>
                <w:szCs w:val="21"/>
              </w:rPr>
              <w:t xml:space="preserve">2</w:t>
            </w:r>
            <w:r>
              <w:rPr>
                <w:rFonts w:ascii="Arial" w:cs="Arial" w:eastAsia="Arial" w:hAnsi="Arial"/>
                <w:sz w:val="21"/>
                <w:szCs w:val="21"/>
              </w:rPr>
              <w:t xml:space="preserve"> </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 мускатный</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Шалфейная и озимая совки, совка-гамма (гусеницы 1-2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- 200-400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p>
            <w:pPr>
              <w:jc w:val="both"/>
            </w:pPr>
            <w:r>
              <w:rPr>
                <w:rFonts w:ascii="Arial" w:cs="Arial" w:eastAsia="Arial" w:hAnsi="Arial"/>
                <w:sz w:val="21"/>
                <w:szCs w:val="21"/>
              </w:rPr>
              <w:t xml:space="preserve">3</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Амми зубная</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Мачек желтый</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Шовный листоед (личинки 1-2 возраста)</w:t>
            </w: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Бессмертник песчаный</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 репейница (гусеницы 1-4 возраста)</w:t>
            </w: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Роза эфиромасличная</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Пяденицы, листовертки (гусеницы 1-2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распускания листьев. Расход рабочей жидкости - 400-600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Кенаф </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Озимая и хлопковая совки (гусеницы 1-2 возраста)</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Желтушник раскидистый</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моль, совки (гусеницы 1-3 возраста)</w:t>
            </w: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Ноготки лекарственные, фенхель </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Стальник полевой</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Стальниковая и люцерновая совки (гусеницы 1-3 возраста)</w:t>
            </w: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Ревень тангутский, паслен дольчатый </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Подгрызающие совки (гусеницы 1-3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1-2 настоящих листьев. Расход рабочей жидкости - 100-200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Ромашка аптечная</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Луговой мотылек (гусеницы 1-3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- 200-400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Шиповник</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(гусеницы 1-3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отрастания побегов - бутонизации. Расход рабочей жидкости - 400-600 л/га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 (А)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Дуб</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Златогузка (гусеницы 2-3 возраста), пяденица зимняя и обдирало (гусеницы 1-2 возраста)</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- 10-25 л/га</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1-1,5 (А)</w:t>
            </w:r>
          </w:p>
        </w:tc>
        <w:tc>
          <w:tcPr>
            <w:gridSpan w:val="3"/>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Непарный шелкопряд (гусеницы 1-2 возраста)</w:t>
            </w: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2-2,5 (А)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Береза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Непарный шелкопряд, летне-осенний комплекс чешуекрылых вредителей (гусеницы 1-2 возраста)</w:t>
            </w: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40-100 г/10 л воды (Л)</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Картофель</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Колорадский жук</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при появлении личинок 1-2 возраста. Интервал между обработками при среднесуточной температуре выше 20 °С - 6-7 дней, ниже 20 °С - 8-10 дней. </w:t>
            </w:r>
          </w:p>
          <w:p>
            <w:pPr>
              <w:jc w:val="both"/>
            </w:pPr>
            <w:r>
              <w:rPr>
                <w:rFonts w:ascii="Arial" w:cs="Arial" w:eastAsia="Arial" w:hAnsi="Arial"/>
                <w:sz w:val="21"/>
                <w:szCs w:val="21"/>
              </w:rPr>
              <w:t xml:space="preserve">Расход рабочей жидкости - 
 0,5-1,5 л/10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5(3)</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баклажан, перец</w:t>
            </w: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5(4)</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40-80 г/10 л воды (Л)</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 слива, абрикос, шелковица, груша, вишня, черешня</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и плодовая моли, яблонная плодожорка, боярышница, листовертки, американская белая бабочка, шелкопряды, пяденицы (гусеницы 1-3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Во время цветения обработки запрещены. Расход рабочей жидкости - 2-5 л/дерево (в зависимости от возраста и сорта дерева)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80-100 г/10 л воды (Л)</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с интервалом 15-17 дней. Расход рабочей жидкости - 
 1-3 л/10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5(6)</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 г/10 л воды (Л)</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Капуста, морковь, свекла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Капустная совка, луговой мотылек</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0,5-1 л/10 м</w:t>
            </w:r>
            <w:r>
              <w:rPr>
                <w:rFonts w:ascii="Arial" w:cs="Arial" w:eastAsia="Arial" w:hAnsi="Arial"/>
                <w:sz w:val="21"/>
                <w:szCs w:val="21"/>
              </w:rPr>
              <w:t xml:space="preserve">2</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5(2)</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60-80 г/10 л воды (Л)</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Виноград</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Гроздевая листовертка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через 8-10 дней после начала лета бабочек против каждого поколения вредителя с интервалом 5-7 дней. Расход рабочей жидкости - 2-5 л/куст (в зависимости от возраста и типа формировки куста)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80-100 г/10 л воды (Л)</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Смородина, крыжовник</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крыжовниковая огневка, пяденицы (гусеницы 1-3 возраста), пилильщики, листовая галлица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w:t>
            </w:r>
          </w:p>
          <w:p>
            <w:pPr>
              <w:jc w:val="both"/>
            </w:pPr>
            <w:r>
              <w:rPr>
                <w:rFonts w:ascii="Arial" w:cs="Arial" w:eastAsia="Arial" w:hAnsi="Arial"/>
                <w:sz w:val="21"/>
                <w:szCs w:val="21"/>
              </w:rPr>
              <w:t xml:space="preserve">0,5-2 л/куст (в зависимости от возраста и сорта куста)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Паутинный клещ</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8-10 дней. Расход рабочей жидкости -</w:t>
            </w:r>
          </w:p>
          <w:p>
            <w:pPr>
              <w:jc w:val="both"/>
            </w:pPr>
            <w:r>
              <w:rPr>
                <w:rFonts w:ascii="Arial" w:cs="Arial" w:eastAsia="Arial" w:hAnsi="Arial"/>
                <w:sz w:val="21"/>
                <w:szCs w:val="21"/>
              </w:rPr>
              <w:t xml:space="preserve">0,5-2 л/куст (в зависимости от возраста и сорта куста)</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40-50 г/10 л воды (Л)</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Хмель</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Хмелевая тля, листогрызущие совки, стеблевой и луговой мотыльки (гусеницы 1-3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против каждого поколения вредителя с интервалом 7-8 дней. Расход рабочей жидкости - 
 2 л/10 м</w:t>
            </w:r>
            <w:r>
              <w:rPr>
                <w:rFonts w:ascii="Arial" w:cs="Arial" w:eastAsia="Arial" w:hAnsi="Arial"/>
                <w:sz w:val="21"/>
                <w:szCs w:val="21"/>
              </w:rPr>
              <w:t xml:space="preserve">2</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50-70 г/10 л воды (Л)</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Лекарственные культуры</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Листовертки, моли, совки, луговой мотылек (гусеницы 1-3 возраста)</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против каждого поколения вредителей с интервалом 6-10 дней. Расход рабочей жидкости - 0,5-2 л/10 м</w:t>
            </w:r>
            <w:r>
              <w:rPr>
                <w:rFonts w:ascii="Arial" w:cs="Arial" w:eastAsia="Arial" w:hAnsi="Arial"/>
                <w:sz w:val="21"/>
                <w:szCs w:val="21"/>
              </w:rPr>
              <w:t xml:space="preserve">2</w:t>
            </w:r>
          </w:p>
        </w:tc>
        <w:tc>
          <w:tcPr>
            <w:gridSpan w:val="5"/>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Bacillus amyloliquefaciens</w:t>
            </w:r>
          </w:p>
        </w:tc>
        <w:tc>
          <w:tcPr>
            <w:tcW w:type="dxa" w:w="37"/>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Ризо Витал (</w:t>
            </w:r>
            <w:r>
              <w:rPr>
                <w:rFonts w:ascii="Arial" w:cs="Arial" w:eastAsia="Arial" w:hAnsi="Arial"/>
                <w:sz w:val="21"/>
                <w:szCs w:val="21"/>
              </w:rPr>
              <w:t xml:space="preserve">RhizoVital</w:t>
            </w:r>
            <w:r>
              <w:rPr>
                <w:rFonts w:ascii="Arial" w:cs="Arial" w:eastAsia="Arial" w:hAnsi="Arial"/>
                <w:sz w:val="21"/>
                <w:szCs w:val="21"/>
              </w:rPr>
              <w:t xml:space="preserve">42),</w:t>
            </w:r>
          </w:p>
          <w:p>
            <w:pPr>
              <w:jc w:val="center"/>
            </w:pPr>
            <w:r>
              <w:rPr>
                <w:rFonts w:ascii="Arial" w:cs="Arial" w:eastAsia="Arial" w:hAnsi="Arial"/>
                <w:sz w:val="21"/>
                <w:szCs w:val="21"/>
              </w:rPr>
              <w:t xml:space="preserve">КСРСК (</w:t>
            </w:r>
            <w:r>
              <w:rPr>
                <w:rFonts w:ascii="Arial" w:cs="Arial" w:eastAsia="Arial" w:hAnsi="Arial"/>
                <w:sz w:val="21"/>
                <w:szCs w:val="21"/>
              </w:rPr>
              <w:t xml:space="preserve">2,5</w:t>
            </w:r>
            <w:r>
              <w:rPr>
                <w:rFonts w:ascii="Arial" w:cs="Arial" w:eastAsia="Arial" w:hAnsi="Arial"/>
                <w:sz w:val="21"/>
                <w:szCs w:val="21"/>
              </w:rPr>
              <w:t xml:space="preserve">x</w:t>
            </w:r>
            <w:r>
              <w:rPr>
                <w:rFonts w:ascii="Arial" w:cs="Arial" w:eastAsia="Arial" w:hAnsi="Arial"/>
                <w:sz w:val="21"/>
                <w:szCs w:val="21"/>
              </w:rPr>
              <w:t xml:space="preserve">КОЕ/мл)</w:t>
            </w:r>
          </w:p>
          <w:p>
            <w:pPr>
              <w:jc w:val="center"/>
            </w:pPr>
            <w:r>
              <w:rPr>
                <w:rFonts w:ascii="Arial" w:cs="Arial" w:eastAsia="Arial" w:hAnsi="Arial"/>
                <w:sz w:val="21"/>
                <w:szCs w:val="21"/>
              </w:rPr>
              <w:t xml:space="preserve">Компания « Андерматт Биоконтроль»,</w:t>
            </w:r>
          </w:p>
          <w:p>
            <w:pPr>
              <w:jc w:val="center"/>
            </w:pPr>
            <w:r>
              <w:rPr>
                <w:rFonts w:ascii="Arial" w:cs="Arial" w:eastAsia="Arial" w:hAnsi="Arial"/>
                <w:sz w:val="21"/>
                <w:szCs w:val="21"/>
              </w:rPr>
              <w:t xml:space="preserve">Швейцария, через ОФ « Биосервис», КР</w:t>
            </w:r>
          </w:p>
          <w:p>
            <w:pPr>
              <w:jc w:val="center"/>
            </w:pPr>
            <w:r>
              <w:rPr>
                <w:rFonts w:ascii="Arial" w:cs="Arial" w:eastAsia="Arial" w:hAnsi="Arial"/>
                <w:sz w:val="21"/>
                <w:szCs w:val="21"/>
              </w:rPr>
              <w:t xml:space="preserve">V-47 26/01/16</w:t>
            </w:r>
          </w:p>
        </w:tc>
        <w:tc>
          <w:tcPr>
            <w:tcW w:type="dxa" w:w="9649"/>
            <w:gridSpan w:val="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соответствии с утвержденными рекомендациями по применению</w:t>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Bradyrhizobium japonikum</w:t>
            </w:r>
            <w:r>
              <w:rPr>
                <w:rFonts w:ascii="Arial" w:cs="Arial" w:eastAsia="Arial" w:hAnsi="Arial"/>
                <w:b/>
                <w:bCs/>
                <w:sz w:val="20"/>
                <w:szCs w:val="20"/>
              </w:rPr>
              <w:t xml:space="preserve"> ,</w:t>
            </w:r>
            <w:r>
              <w:rPr>
                <w:rFonts w:ascii="Arial" w:cs="Arial" w:eastAsia="Arial" w:hAnsi="Arial"/>
                <w:b/>
                <w:bCs/>
                <w:sz w:val="20"/>
                <w:szCs w:val="20"/>
              </w:rPr>
              <w:t xml:space="preserve">Rhizobium leguminosarum</w:t>
            </w:r>
            <w:r>
              <w:rPr>
                <w:rFonts w:ascii="Arial" w:cs="Arial" w:eastAsia="Arial" w:hAnsi="Arial"/>
                <w:b/>
                <w:bCs/>
                <w:sz w:val="20"/>
                <w:szCs w:val="20"/>
              </w:rPr>
              <w:t xml:space="preserve">, биологические активные продукты жизнедеятельности бактерий</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1"/>
                <w:szCs w:val="21"/>
              </w:rPr>
              <w:t xml:space="preserve">БИОИНОКУЛЯНТ-БТУ</w:t>
            </w:r>
          </w:p>
          <w:p>
            <w:pPr>
              <w:jc w:val="both"/>
            </w:pPr>
            <w:r>
              <w:rPr>
                <w:rFonts w:ascii="Arial" w:cs="Arial" w:eastAsia="Arial" w:hAnsi="Arial"/>
                <w:sz w:val="21"/>
                <w:szCs w:val="21"/>
              </w:rPr>
              <w:t xml:space="preserve"> (</w:t>
            </w:r>
            <w:r>
              <w:rPr>
                <w:rFonts w:ascii="Arial" w:cs="Arial" w:eastAsia="Arial" w:hAnsi="Arial"/>
                <w:sz w:val="21"/>
                <w:szCs w:val="21"/>
              </w:rPr>
              <w:t xml:space="preserve">BIOINOKULANT</w:t>
            </w:r>
            <w:r>
              <w:rPr>
                <w:rFonts w:ascii="Arial" w:cs="Arial" w:eastAsia="Arial" w:hAnsi="Arial"/>
                <w:sz w:val="21"/>
                <w:szCs w:val="21"/>
              </w:rPr>
              <w:t xml:space="preserve">-</w:t>
            </w:r>
            <w:r>
              <w:rPr>
                <w:rFonts w:ascii="Arial" w:cs="Arial" w:eastAsia="Arial" w:hAnsi="Arial"/>
                <w:sz w:val="21"/>
                <w:szCs w:val="21"/>
              </w:rPr>
              <w:t xml:space="preserve">BTU</w:t>
            </w:r>
            <w:r>
              <w:rPr>
                <w:rFonts w:ascii="Arial" w:cs="Arial" w:eastAsia="Arial" w:hAnsi="Arial"/>
                <w:sz w:val="21"/>
                <w:szCs w:val="21"/>
              </w:rPr>
              <w:t xml:space="preserve">), С,П</w:t>
            </w:r>
          </w:p>
          <w:p>
            <w:pPr>
              <w:jc w:val="both"/>
            </w:pPr>
            <w:r>
              <w:rPr>
                <w:rFonts w:ascii="Arial" w:cs="Arial" w:eastAsia="Arial" w:hAnsi="Arial"/>
                <w:sz w:val="21"/>
                <w:szCs w:val="21"/>
              </w:rPr>
              <w:t xml:space="preserve">Фирма ЧП «БТУ-ЦЕНТР»,Украина</w:t>
            </w:r>
          </w:p>
          <w:p>
            <w:pPr>
              <w:jc w:val="both"/>
            </w:pPr>
            <w:r>
              <w:rPr>
                <w:rFonts w:ascii="Arial" w:cs="Arial" w:eastAsia="Arial" w:hAnsi="Arial"/>
                <w:sz w:val="21"/>
                <w:szCs w:val="21"/>
              </w:rPr>
              <w:t xml:space="preserve">V-44 05/10/15</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Cydiapomonella granulovirus</w:t>
            </w:r>
            <w:r>
              <w:rPr>
                <w:rFonts w:ascii="Arial" w:cs="Arial" w:eastAsia="Arial" w:hAnsi="Arial"/>
                <w:b/>
                <w:bCs/>
                <w:sz w:val="20"/>
                <w:szCs w:val="20"/>
              </w:rPr>
              <w:t xml:space="preserve"> ( </w:t>
            </w:r>
            <w:r>
              <w:rPr>
                <w:rFonts w:ascii="Arial" w:cs="Arial" w:eastAsia="Arial" w:hAnsi="Arial"/>
                <w:b/>
                <w:bCs/>
                <w:sz w:val="20"/>
                <w:szCs w:val="20"/>
              </w:rPr>
              <w:t xml:space="preserve">CpGV</w:t>
            </w:r>
            <w:r>
              <w:rPr>
                <w:rFonts w:ascii="Arial" w:cs="Arial" w:eastAsia="Arial" w:hAnsi="Arial"/>
                <w:b/>
                <w:bCs/>
                <w:sz w:val="20"/>
                <w:szCs w:val="20"/>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1"/>
                <w:szCs w:val="21"/>
              </w:rPr>
              <w:t xml:space="preserve">Мадекс Твин (</w:t>
            </w:r>
            <w:r>
              <w:rPr>
                <w:rFonts w:ascii="Arial" w:cs="Arial" w:eastAsia="Arial" w:hAnsi="Arial"/>
                <w:sz w:val="21"/>
                <w:szCs w:val="21"/>
              </w:rPr>
              <w:t xml:space="preserve">MADEX Twin</w:t>
            </w:r>
            <w:r>
              <w:rPr>
                <w:rFonts w:ascii="Arial" w:cs="Arial" w:eastAsia="Arial" w:hAnsi="Arial"/>
                <w:sz w:val="21"/>
                <w:szCs w:val="21"/>
              </w:rPr>
              <w:t xml:space="preserve">), </w:t>
            </w:r>
          </w:p>
          <w:p>
            <w:pPr>
              <w:jc w:val="both"/>
            </w:pPr>
            <w:r>
              <w:rPr>
                <w:rFonts w:ascii="Arial" w:cs="Arial" w:eastAsia="Arial" w:hAnsi="Arial"/>
                <w:sz w:val="21"/>
                <w:szCs w:val="21"/>
              </w:rPr>
              <w:t xml:space="preserve">КС (</w:t>
            </w:r>
            <w:r>
              <w:rPr>
                <w:rFonts w:ascii="Arial" w:cs="Arial" w:eastAsia="Arial" w:hAnsi="Arial"/>
                <w:b/>
                <w:bCs/>
                <w:sz w:val="21"/>
                <w:szCs w:val="21"/>
              </w:rPr>
              <w:t xml:space="preserve">3x</w:t>
            </w:r>
            <w:r>
              <w:rPr>
                <w:rFonts w:ascii="Arial" w:cs="Arial" w:eastAsia="Arial" w:hAnsi="Arial"/>
                <w:sz w:val="21"/>
                <w:szCs w:val="21"/>
              </w:rPr>
              <w:t xml:space="preserve">Г.В./литр)</w:t>
            </w:r>
          </w:p>
          <w:p>
            <w:pPr>
              <w:jc w:val="both"/>
            </w:pPr>
            <w:r>
              <w:rPr>
                <w:rFonts w:ascii="Arial" w:cs="Arial" w:eastAsia="Arial" w:hAnsi="Arial"/>
                <w:sz w:val="21"/>
                <w:szCs w:val="21"/>
              </w:rPr>
              <w:t xml:space="preserve">Компания «Андерматт Биоконтроль»,</w:t>
            </w:r>
          </w:p>
          <w:p>
            <w:pPr>
              <w:jc w:val="both"/>
            </w:pPr>
            <w:r>
              <w:rPr>
                <w:rFonts w:ascii="Arial" w:cs="Arial" w:eastAsia="Arial" w:hAnsi="Arial"/>
                <w:sz w:val="21"/>
                <w:szCs w:val="21"/>
              </w:rPr>
              <w:t xml:space="preserve">Швейцария, через ОФ «Био Сервис»,КР</w:t>
            </w:r>
          </w:p>
          <w:p>
            <w:pPr>
              <w:jc w:val="both"/>
            </w:pPr>
            <w:r>
              <w:rPr>
                <w:rFonts w:ascii="Arial" w:cs="Arial" w:eastAsia="Arial" w:hAnsi="Arial"/>
                <w:sz w:val="21"/>
                <w:szCs w:val="21"/>
              </w:rPr>
              <w:t xml:space="preserve">V-46 26/01/16</w:t>
            </w:r>
          </w:p>
          <w:p>
            <w:pPr>
              <w:jc w:val="both"/>
            </w:pPr>
            <w:r>
              <w:rPr>
                <w:rFonts w:ascii="Arial" w:cs="Arial" w:eastAsia="Arial" w:hAnsi="Arial"/>
                <w:sz w:val="24"/>
                <w:szCs w:val="24"/>
              </w:rPr>
              <w:t xml:space="preserve"/>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0,1</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- 400-1000 л/га </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Персик, нектарин</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Восточная плодожорка</w:t>
            </w:r>
          </w:p>
        </w:tc>
        <w:tc>
          <w:tcPr>
            <w:gridSpan w:val="3"/>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 мл/10 л 
 воды (Л)</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Яблонная плодожорка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Расход рабочей жидкости - до 5 л/дерево (в зависимости от возраста и сорта) </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-(4)</w:t>
            </w:r>
          </w:p>
        </w:tc>
        <w:tc>
          <w:tcPr>
            <w:tcW w:type="dxa" w:w="1068"/>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Персик, нектарин</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Восточная плодожорка</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w:t>
            </w:r>
          </w:p>
        </w:tc>
        <w:tc>
          <w:tcPr>
            <w:gridSpan w:val="2"/>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БА-120000 ЕА/мл,  32 г/л, комплекс стрептотрициновых антибиотиков</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Фитолавин, ВК,</w:t>
            </w:r>
          </w:p>
          <w:p>
            <w:pPr>
              <w:jc w:val="center"/>
            </w:pPr>
            <w:r>
              <w:rPr>
                <w:rFonts w:ascii="Arial" w:cs="Arial" w:eastAsia="Arial" w:hAnsi="Arial"/>
                <w:sz w:val="21"/>
                <w:szCs w:val="21"/>
              </w:rPr>
              <w:t xml:space="preserve">ООО «Фармбиомед – сервис»,</w:t>
            </w:r>
          </w:p>
          <w:p>
            <w:pPr>
              <w:jc w:val="center"/>
            </w:pPr>
            <w:r>
              <w:rPr>
                <w:rFonts w:ascii="Arial" w:cs="Arial" w:eastAsia="Arial" w:hAnsi="Arial"/>
                <w:sz w:val="21"/>
                <w:szCs w:val="21"/>
              </w:rPr>
              <w:t xml:space="preserve">Россия, через ОсОО «Пестициды» КР</w:t>
            </w:r>
          </w:p>
          <w:p>
            <w:pPr>
              <w:jc w:val="center"/>
            </w:pPr>
            <w:r>
              <w:rPr>
                <w:rFonts w:ascii="Arial" w:cs="Arial" w:eastAsia="Arial" w:hAnsi="Arial"/>
                <w:sz w:val="21"/>
                <w:szCs w:val="21"/>
              </w:rPr>
              <w:t xml:space="preserve">V-26 17/12/14</w:t>
            </w:r>
          </w:p>
          <w:p>
            <w:pPr>
              <w:jc w:val="both"/>
            </w:pPr>
            <w:r>
              <w:rPr>
                <w:rFonts w:ascii="Arial" w:cs="Arial" w:eastAsia="Arial" w:hAnsi="Arial"/>
                <w:sz w:val="24"/>
                <w:szCs w:val="24"/>
              </w:rPr>
              <w:t xml:space="preserve"/>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1,5-2</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Пшеница и ячмень озимые</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 базальный бактериоз, черный бактериоз</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Предпосевное протравливание семян. Расход рабочей жидкости – 10 л/т</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фазе кущения. Расход рабочей жидкости - 
 300 л/га</w:t>
            </w:r>
          </w:p>
          <w:p>
            <w:pPr>
              <w:jc w:val="both"/>
            </w:pPr>
            <w:r>
              <w:rPr>
                <w:rFonts w:ascii="Arial" w:cs="Arial" w:eastAsia="Arial" w:hAnsi="Arial"/>
                <w:sz w:val="24"/>
                <w:szCs w:val="24"/>
              </w:rPr>
              <w:t xml:space="preserve"/>
            </w:r>
          </w:p>
        </w:tc>
        <w:tc>
          <w:tcPr>
            <w:gridSpan w:val="5"/>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Гниль корневой шейки, мягкая бактериальная гниль, трахеомикозное и бактериальное увядание</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рассады под корень в фазе 2-3 настоящих листьев. Расход рабочей жидкости – до 1500 л/га</w:t>
            </w:r>
          </w:p>
        </w:tc>
        <w:tc>
          <w:tcPr>
            <w:gridSpan w:val="5"/>
            <w:vMerge w:val="continue"/>
            <w:tcBorders>
              <w:top w:val="none" w:color="auto" w:sz="0"/>
              <w:left w:val="none" w:color="auto" w:sz="0"/>
              <w:bottom w:val="single" w:color="CBBF9E" w:sz="4"/>
              <w:right w:val="single" w:color="CBBF9E" w:sz="4"/>
            </w:tcBorders>
          </w:tcP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растений под корень через 10-14 дней после высадки на постоянное место, последующее – с интервалом 2-3 недели. Расход рабочей жидкости – до 4000 л/га</w:t>
            </w:r>
          </w:p>
          <w:p>
            <w:pPr>
              <w:jc w:val="both"/>
            </w:pPr>
            <w:r>
              <w:rPr>
                <w:rFonts w:ascii="Arial" w:cs="Arial" w:eastAsia="Arial" w:hAnsi="Arial"/>
                <w:sz w:val="24"/>
                <w:szCs w:val="24"/>
              </w:rPr>
              <w:t xml:space="preserve"/>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w:t>
            </w:r>
          </w:p>
        </w:tc>
        <w:tc>
          <w:tcPr>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gridSpan w:val="3"/>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Угловатая пятнистость листьев</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при появлении первых 
 симптомов. Расход рабочей жидкости – до 2000 л/га </w:t>
            </w:r>
          </w:p>
          <w:p>
            <w:pPr>
              <w:jc w:val="both"/>
            </w:pPr>
            <w:r>
              <w:rPr>
                <w:rFonts w:ascii="Arial" w:cs="Arial" w:eastAsia="Arial" w:hAnsi="Arial"/>
                <w:sz w:val="24"/>
                <w:szCs w:val="24"/>
              </w:rPr>
              <w:t xml:space="preserve"/>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2-3</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защищенного грунта</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 мягкая бактериальная гниль, бактериальный рак, некроз сердцевины стебля</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рассады под корень в фазе 2-3 настоящих листьев. Расход рабочей жидкости – до 1500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6-8</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под корень через 10-14 дней после высадки на постоянное место, последующее – с интервалом 2-3 недели. Расход рабочей жидкости – до 4000 л/га</w:t>
            </w:r>
          </w:p>
        </w:tc>
        <w:tc>
          <w:tcPr>
            <w:tcW w:type="dxa" w:w="2670"/>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w:t>
            </w:r>
          </w:p>
        </w:tc>
        <w:tc>
          <w:tcPr>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2136"/>
            <w:gridSpan w:val="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Бактериальная вершинная гниль, альтернариоз, черная бактериальная пянистость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с интервалом 15 дней. Расход рабочей жидкости – 300-600 л/га</w:t>
            </w:r>
          </w:p>
        </w:tc>
        <w:tc>
          <w:tcPr>
            <w:gridSpan w:val="5"/>
            <w:vMerge w:val="continue"/>
            <w:tcBorders>
              <w:top w:val="none" w:color="auto" w:sz="0"/>
              <w:left w:val="none" w:color="auto" w:sz="0"/>
              <w:bottom w:val="single" w:color="CBBF9E" w:sz="4"/>
              <w:right w:val="single" w:color="CBBF9E" w:sz="4"/>
            </w:tcBorders>
          </w:tcP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под корень или опрыскивание рассады в фазе 2-4 настоящих листьев. Расход рабочей жидкости – 1000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8</w:t>
            </w:r>
          </w:p>
        </w:tc>
        <w:tc>
          <w:tcPr>
            <w:gridSpan w:val="3"/>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в период вегетации с интервалом 15 дней. Расход рабочей жидкости – 4000 л/га</w:t>
            </w:r>
          </w:p>
          <w:p>
            <w:pPr>
              <w:jc w:val="both"/>
            </w:pPr>
            <w:r>
              <w:rPr>
                <w:rFonts w:ascii="Arial" w:cs="Arial" w:eastAsia="Arial" w:hAnsi="Arial"/>
                <w:sz w:val="24"/>
                <w:szCs w:val="24"/>
              </w:rPr>
              <w:t xml:space="preserve"/>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w:t>
            </w:r>
          </w:p>
        </w:tc>
        <w:tc>
          <w:tcPr>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1-2</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Бактериальный ожог, монилиоз</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в фазы обособления бутонов, цветения, формирования завязи, плодов диаметром до 2 см, плодов диаметром до 4-5 см. Расход рабочей жидкости – до 1000 л/га</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2(5)</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мл/10 л воды (Л)</w:t>
            </w: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Огурец защищенного грунта</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Гниль корневой шейки, мягкая бактериальная гниль, бактериальное и трахеомикозное увядание</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рассады под корень 
 0,2 %-й концентрацией рабочей жидкости в фазе 2-3 настоящих листьев, последующее – после высадки растений на постоянное место с интервалом 15 дней. Расход рабочей жидкости – 30-50 мл/рас-тение (рассада); 100-200 мл/расте-ние (на постоянном месте)</w:t>
            </w:r>
          </w:p>
          <w:p>
            <w:pPr>
              <w:jc w:val="both"/>
            </w:pPr>
            <w:r>
              <w:rPr>
                <w:rFonts w:ascii="Arial" w:cs="Arial" w:eastAsia="Arial" w:hAnsi="Arial"/>
                <w:sz w:val="24"/>
                <w:szCs w:val="24"/>
              </w:rPr>
              <w:t xml:space="preserve"/>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Угловатая пятнистость листьев</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через 7-10 дней после высадки растений на постоянное место, последующее – с интервалом 2-3 недели. Расход рабочей жидко-сти – 10 л/100 м</w:t>
            </w:r>
            <w:r>
              <w:rPr>
                <w:rFonts w:ascii="Arial" w:cs="Arial" w:eastAsia="Arial" w:hAnsi="Arial"/>
                <w:sz w:val="21"/>
                <w:szCs w:val="21"/>
              </w:rPr>
              <w:t xml:space="preserve">2</w:t>
            </w:r>
            <w:r>
              <w:rPr>
                <w:rFonts w:ascii="Arial" w:cs="Arial" w:eastAsia="Arial" w:hAnsi="Arial"/>
                <w:sz w:val="21"/>
                <w:szCs w:val="21"/>
              </w:rPr>
              <w:t xml:space="preserve"> </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2(1-2)</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02"/>
            <w:gridSpan w:val="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20 мл/10 л воды (Л)</w:t>
            </w: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защищенного грунта</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Корневые гнили, мягкая бактериальная гниль, бактериальный рак, некроз сердцевины стебля </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Полив рассады под корень 
 0,2 %-й концентрацией рабочей жидкости в фазе 2-3 настоящих листьев, последующее – после высадки растений на постоянное место с интервалом 15 дней. Расход рабочей жидкости – 30-50 мл/рас-тение (рассада); 100-200 мл/расте-ние (на постоянном месте)</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2(2)</w:t>
            </w:r>
          </w:p>
        </w:tc>
        <w:tc>
          <w:tcPr>
            <w:tcW w:type="dxa" w:w="5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Томат открытого грунта</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Бактериальная вершинная гниль, альтернариоз, черная бактериальная пятнистость</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с интервалом 15 дней. Расход рабочей жидкости – 10 л/100 м</w:t>
            </w:r>
            <w:r>
              <w:rPr>
                <w:rFonts w:ascii="Arial" w:cs="Arial" w:eastAsia="Arial" w:hAnsi="Arial"/>
                <w:sz w:val="21"/>
                <w:szCs w:val="21"/>
              </w:rPr>
              <w:t xml:space="preserve">2</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w:t>
            </w:r>
          </w:p>
        </w:tc>
        <w:tc>
          <w:tcPr>
            <w:tcW w:type="dxa" w:w="53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2(1)</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60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Яблоня</w:t>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Бактериальный ожог, монилиоз</w:t>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Опрыскивание в период вегетации в фазы обособления бутонов, цветения, формирования завязи, плодов диаметром до 2 см, плодов диаметром до 4-5 см. Расход рабочей жидкости – 2-5 л/дерево</w:t>
            </w:r>
          </w:p>
        </w:tc>
        <w:tc>
          <w:tcPr>
            <w:tcW w:type="dxa" w:w="2670"/>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2(4)</w:t>
            </w:r>
          </w:p>
        </w:tc>
        <w:tc>
          <w:tcPr>
            <w:vMerge w:val="continue"/>
            <w:tcBorders>
              <w:top w:val="none" w:color="auto" w:sz="0"/>
              <w:left w:val="none" w:color="auto" w:sz="0"/>
              <w:bottom w:val="single" w:color="CBBF9E" w:sz="4"/>
              <w:right w:val="single" w:color="CBBF9E" w:sz="4"/>
            </w:tcBorders>
          </w:tcP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Вирус ядерного полиэдроза хлопковой совки </w:t>
            </w:r>
            <w:r>
              <w:rPr>
                <w:rFonts w:ascii="Arial" w:cs="Arial" w:eastAsia="Arial" w:hAnsi="Arial"/>
                <w:b/>
                <w:bCs/>
                <w:sz w:val="20"/>
                <w:szCs w:val="20"/>
              </w:rPr>
              <w:t xml:space="preserve">Helicoverpa armigera Hbn</w:t>
            </w:r>
            <w:r>
              <w:rPr>
                <w:rFonts w:ascii="Arial" w:cs="Arial" w:eastAsia="Arial" w:hAnsi="Arial"/>
                <w:b/>
                <w:bCs/>
                <w:sz w:val="20"/>
                <w:szCs w:val="20"/>
              </w:rPr>
              <w:t xml:space="preserve">. Штамм ХС-18</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Вирин ХСК</w:t>
            </w:r>
          </w:p>
          <w:p>
            <w:pPr>
              <w:jc w:val="center"/>
            </w:pPr>
            <w:r>
              <w:rPr>
                <w:rFonts w:ascii="Arial" w:cs="Arial" w:eastAsia="Arial" w:hAnsi="Arial"/>
                <w:sz w:val="21"/>
                <w:szCs w:val="21"/>
              </w:rPr>
              <w:t xml:space="preserve"> ОсОО</w:t>
            </w:r>
          </w:p>
          <w:p>
            <w:pPr>
              <w:jc w:val="center"/>
            </w:pPr>
            <w:r>
              <w:rPr>
                <w:rFonts w:ascii="Arial" w:cs="Arial" w:eastAsia="Arial" w:hAnsi="Arial"/>
                <w:sz w:val="21"/>
                <w:szCs w:val="21"/>
              </w:rPr>
              <w:t xml:space="preserve"> «Вектор Вирин», РФ</w:t>
            </w:r>
          </w:p>
          <w:p>
            <w:pPr>
              <w:jc w:val="center"/>
            </w:pPr>
            <w:r>
              <w:rPr>
                <w:rFonts w:ascii="Arial" w:cs="Arial" w:eastAsia="Arial" w:hAnsi="Arial"/>
                <w:sz w:val="21"/>
                <w:szCs w:val="21"/>
              </w:rPr>
              <w:t xml:space="preserve">V-48 16/08/16</w:t>
            </w:r>
          </w:p>
          <w:p>
            <w:pPr>
              <w:jc w:val="both"/>
            </w:pPr>
            <w:r>
              <w:rPr>
                <w:rFonts w:ascii="Arial" w:cs="Arial" w:eastAsia="Arial" w:hAnsi="Arial"/>
                <w:sz w:val="24"/>
                <w:szCs w:val="24"/>
              </w:rPr>
              <w:t xml:space="preserve"/>
            </w:r>
          </w:p>
        </w:tc>
        <w:tc>
          <w:tcPr>
            <w:tcW w:type="dxa" w:w="21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5х</w:t>
            </w:r>
            <w:r>
              <w:rPr>
                <w:rFonts w:ascii="Arial" w:cs="Arial" w:eastAsia="Arial" w:hAnsi="Arial"/>
                <w:sz w:val="21"/>
                <w:szCs w:val="21"/>
              </w:rPr>
              <w:t xml:space="preserve"> полиэдров/ га+300 гр (ИЗ)+40 мл/га </w:t>
            </w:r>
          </w:p>
        </w:tc>
        <w:tc>
          <w:tcPr>
            <w:tcW w:type="dxa" w:w="160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Хлопчатник</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0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Хлопковая совка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Опрыскивание </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67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1"/>
                <w:szCs w:val="21"/>
              </w:rPr>
              <w:t xml:space="preserve">-(2)</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6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Кинетин 4 г/л, с содержанием N-P-K  2-5-5</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Моркинг, ВР «БОФ Агрокемикал Ко., Лтд»,</w:t>
            </w:r>
          </w:p>
          <w:p>
            <w:pPr>
              <w:jc w:val="center"/>
            </w:pPr>
            <w:r>
              <w:rPr>
                <w:rFonts w:ascii="Arial" w:cs="Arial" w:eastAsia="Arial" w:hAnsi="Arial"/>
                <w:sz w:val="21"/>
                <w:szCs w:val="21"/>
              </w:rPr>
              <w:t xml:space="preserve">КНР через ОсОО</w:t>
            </w:r>
          </w:p>
          <w:p>
            <w:pPr>
              <w:jc w:val="center"/>
            </w:pPr>
            <w:r>
              <w:rPr>
                <w:rFonts w:ascii="Arial" w:cs="Arial" w:eastAsia="Arial" w:hAnsi="Arial"/>
                <w:sz w:val="21"/>
                <w:szCs w:val="21"/>
              </w:rPr>
              <w:t xml:space="preserve">«Альянсхимторг» КР</w:t>
            </w:r>
          </w:p>
          <w:p>
            <w:pPr>
              <w:jc w:val="center"/>
            </w:pPr>
            <w:r>
              <w:rPr>
                <w:rFonts w:ascii="Arial" w:cs="Arial" w:eastAsia="Arial" w:hAnsi="Arial"/>
                <w:sz w:val="21"/>
                <w:szCs w:val="21"/>
              </w:rPr>
              <w:t xml:space="preserve">V-28 25/12/14</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Комплекс природных авермектинов Аверсектин С</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АКТОВЕРМ (</w:t>
            </w:r>
            <w:r>
              <w:rPr>
                <w:rFonts w:ascii="Arial" w:cs="Arial" w:eastAsia="Arial" w:hAnsi="Arial"/>
                <w:sz w:val="21"/>
                <w:szCs w:val="21"/>
              </w:rPr>
              <w:t xml:space="preserve">ACTOVERM</w:t>
            </w:r>
            <w:r>
              <w:rPr>
                <w:rFonts w:ascii="Arial" w:cs="Arial" w:eastAsia="Arial" w:hAnsi="Arial"/>
                <w:sz w:val="21"/>
                <w:szCs w:val="21"/>
              </w:rPr>
              <w:t xml:space="preserve">), КЭ (0,2%)</w:t>
            </w:r>
          </w:p>
          <w:p>
            <w:pPr>
              <w:jc w:val="center"/>
            </w:pPr>
            <w:r>
              <w:rPr>
                <w:rFonts w:ascii="Arial" w:cs="Arial" w:eastAsia="Arial" w:hAnsi="Arial"/>
                <w:sz w:val="21"/>
                <w:szCs w:val="21"/>
              </w:rPr>
              <w:t xml:space="preserve">Фирма ЧП « БТУ-ЦЕНТР», Украина</w:t>
            </w:r>
          </w:p>
          <w:p>
            <w:pPr>
              <w:jc w:val="center"/>
            </w:pPr>
            <w:r>
              <w:rPr>
                <w:rFonts w:ascii="Arial" w:cs="Arial" w:eastAsia="Arial" w:hAnsi="Arial"/>
                <w:sz w:val="21"/>
                <w:szCs w:val="21"/>
              </w:rPr>
              <w:t xml:space="preserve">V-41 05/10/15</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Цис-11-гексадеценаля (97%) и цис-9-гексадеценаля (3%)</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Аргималь, капсула (97%+3%)</w:t>
            </w:r>
          </w:p>
          <w:p>
            <w:pPr>
              <w:jc w:val="center"/>
            </w:pPr>
            <w:r>
              <w:rPr>
                <w:rFonts w:ascii="Arial" w:cs="Arial" w:eastAsia="Arial" w:hAnsi="Arial"/>
                <w:sz w:val="21"/>
                <w:szCs w:val="21"/>
              </w:rPr>
              <w:t xml:space="preserve">«</w:t>
            </w:r>
            <w:r>
              <w:rPr>
                <w:rFonts w:ascii="Arial" w:cs="Arial" w:eastAsia="Arial" w:hAnsi="Arial"/>
                <w:sz w:val="21"/>
                <w:szCs w:val="21"/>
              </w:rPr>
              <w:t xml:space="preserve">RUCHIM</w:t>
            </w:r>
            <w:r>
              <w:rPr>
                <w:rFonts w:ascii="Arial" w:cs="Arial" w:eastAsia="Arial" w:hAnsi="Arial"/>
                <w:sz w:val="21"/>
                <w:szCs w:val="21"/>
              </w:rPr>
              <w:t xml:space="preserve">» </w:t>
            </w:r>
            <w:r>
              <w:rPr>
                <w:rFonts w:ascii="Arial" w:cs="Arial" w:eastAsia="Arial" w:hAnsi="Arial"/>
                <w:sz w:val="21"/>
                <w:szCs w:val="21"/>
              </w:rPr>
              <w:t xml:space="preserve">S</w:t>
            </w:r>
            <w:r>
              <w:rPr>
                <w:rFonts w:ascii="Arial" w:cs="Arial" w:eastAsia="Arial" w:hAnsi="Arial"/>
                <w:sz w:val="21"/>
                <w:szCs w:val="21"/>
              </w:rPr>
              <w:t xml:space="preserve">.</w:t>
            </w:r>
            <w:r>
              <w:rPr>
                <w:rFonts w:ascii="Arial" w:cs="Arial" w:eastAsia="Arial" w:hAnsi="Arial"/>
                <w:sz w:val="21"/>
                <w:szCs w:val="21"/>
              </w:rPr>
              <w:t xml:space="preserve">R</w:t>
            </w:r>
            <w:r>
              <w:rPr>
                <w:rFonts w:ascii="Arial" w:cs="Arial" w:eastAsia="Arial" w:hAnsi="Arial"/>
                <w:sz w:val="21"/>
                <w:szCs w:val="21"/>
              </w:rPr>
              <w:t xml:space="preserve">.</w:t>
            </w:r>
            <w:r>
              <w:rPr>
                <w:rFonts w:ascii="Arial" w:cs="Arial" w:eastAsia="Arial" w:hAnsi="Arial"/>
                <w:sz w:val="21"/>
                <w:szCs w:val="21"/>
              </w:rPr>
              <w:t xml:space="preserve">L</w:t>
            </w:r>
            <w:r>
              <w:rPr>
                <w:rFonts w:ascii="Arial" w:cs="Arial" w:eastAsia="Arial" w:hAnsi="Arial"/>
                <w:sz w:val="21"/>
                <w:szCs w:val="21"/>
              </w:rPr>
              <w:t xml:space="preserve">. Молдова</w:t>
            </w:r>
          </w:p>
          <w:p>
            <w:pPr>
              <w:jc w:val="center"/>
            </w:pPr>
            <w:r>
              <w:rPr>
                <w:rFonts w:ascii="Arial" w:cs="Arial" w:eastAsia="Arial" w:hAnsi="Arial"/>
                <w:sz w:val="21"/>
                <w:szCs w:val="21"/>
              </w:rPr>
              <w:t xml:space="preserve">V</w:t>
            </w:r>
            <w:r>
              <w:rPr>
                <w:rFonts w:ascii="Arial" w:cs="Arial" w:eastAsia="Arial" w:hAnsi="Arial"/>
                <w:sz w:val="21"/>
                <w:szCs w:val="21"/>
              </w:rPr>
              <w:t xml:space="preserve">-12 04/10/1</w:t>
            </w:r>
            <w:r>
              <w:rPr>
                <w:rFonts w:ascii="Arial" w:cs="Arial" w:eastAsia="Arial" w:hAnsi="Arial"/>
                <w:sz w:val="21"/>
                <w:szCs w:val="21"/>
              </w:rPr>
              <w:t xml:space="preserve">2</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left"/>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Транс-10, транс-12, цис-14 – гексадекатриенилацетат</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Атрактон, капсула с 0,45 мг</w:t>
            </w:r>
          </w:p>
          <w:p>
            <w:pPr>
              <w:jc w:val="center"/>
            </w:pPr>
            <w:r>
              <w:rPr>
                <w:rFonts w:ascii="Arial" w:cs="Arial" w:eastAsia="Arial" w:hAnsi="Arial"/>
                <w:sz w:val="21"/>
                <w:szCs w:val="21"/>
              </w:rPr>
              <w:t xml:space="preserve">«</w:t>
            </w:r>
            <w:r>
              <w:rPr>
                <w:rFonts w:ascii="Arial" w:cs="Arial" w:eastAsia="Arial" w:hAnsi="Arial"/>
                <w:sz w:val="21"/>
                <w:szCs w:val="21"/>
              </w:rPr>
              <w:t xml:space="preserve">RUCHIM</w:t>
            </w:r>
            <w:r>
              <w:rPr>
                <w:rFonts w:ascii="Arial" w:cs="Arial" w:eastAsia="Arial" w:hAnsi="Arial"/>
                <w:sz w:val="21"/>
                <w:szCs w:val="21"/>
              </w:rPr>
              <w:t xml:space="preserve">» </w:t>
            </w:r>
            <w:r>
              <w:rPr>
                <w:rFonts w:ascii="Arial" w:cs="Arial" w:eastAsia="Arial" w:hAnsi="Arial"/>
                <w:sz w:val="21"/>
                <w:szCs w:val="21"/>
              </w:rPr>
              <w:t xml:space="preserve">S</w:t>
            </w:r>
            <w:r>
              <w:rPr>
                <w:rFonts w:ascii="Arial" w:cs="Arial" w:eastAsia="Arial" w:hAnsi="Arial"/>
                <w:sz w:val="21"/>
                <w:szCs w:val="21"/>
              </w:rPr>
              <w:t xml:space="preserve">.</w:t>
            </w:r>
            <w:r>
              <w:rPr>
                <w:rFonts w:ascii="Arial" w:cs="Arial" w:eastAsia="Arial" w:hAnsi="Arial"/>
                <w:sz w:val="21"/>
                <w:szCs w:val="21"/>
              </w:rPr>
              <w:t xml:space="preserve">R</w:t>
            </w:r>
            <w:r>
              <w:rPr>
                <w:rFonts w:ascii="Arial" w:cs="Arial" w:eastAsia="Arial" w:hAnsi="Arial"/>
                <w:sz w:val="21"/>
                <w:szCs w:val="21"/>
              </w:rPr>
              <w:t xml:space="preserve">.</w:t>
            </w:r>
            <w:r>
              <w:rPr>
                <w:rFonts w:ascii="Arial" w:cs="Arial" w:eastAsia="Arial" w:hAnsi="Arial"/>
                <w:sz w:val="21"/>
                <w:szCs w:val="21"/>
              </w:rPr>
              <w:t xml:space="preserve">L</w:t>
            </w:r>
            <w:r>
              <w:rPr>
                <w:rFonts w:ascii="Arial" w:cs="Arial" w:eastAsia="Arial" w:hAnsi="Arial"/>
                <w:sz w:val="21"/>
                <w:szCs w:val="21"/>
              </w:rPr>
              <w:t xml:space="preserve">. Молдова</w:t>
            </w:r>
          </w:p>
          <w:p>
            <w:pPr>
              <w:jc w:val="center"/>
            </w:pPr>
            <w:r>
              <w:rPr>
                <w:rFonts w:ascii="Arial" w:cs="Arial" w:eastAsia="Arial" w:hAnsi="Arial"/>
                <w:sz w:val="21"/>
                <w:szCs w:val="21"/>
              </w:rPr>
              <w:t xml:space="preserve">V</w:t>
            </w:r>
            <w:r>
              <w:rPr>
                <w:rFonts w:ascii="Arial" w:cs="Arial" w:eastAsia="Arial" w:hAnsi="Arial"/>
                <w:sz w:val="21"/>
                <w:szCs w:val="21"/>
              </w:rPr>
              <w:t xml:space="preserve">-13 04/10/12</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Транс-7, цис-9-додекадиенилацетат</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Гроздемон, капсула с 1 мг</w:t>
            </w:r>
          </w:p>
          <w:p>
            <w:pPr>
              <w:jc w:val="center"/>
            </w:pPr>
            <w:r>
              <w:rPr>
                <w:rFonts w:ascii="Arial" w:cs="Arial" w:eastAsia="Arial" w:hAnsi="Arial"/>
                <w:sz w:val="21"/>
                <w:szCs w:val="21"/>
              </w:rPr>
              <w:t xml:space="preserve">«</w:t>
            </w:r>
            <w:r>
              <w:rPr>
                <w:rFonts w:ascii="Arial" w:cs="Arial" w:eastAsia="Arial" w:hAnsi="Arial"/>
                <w:sz w:val="21"/>
                <w:szCs w:val="21"/>
              </w:rPr>
              <w:t xml:space="preserve">RUCHIM</w:t>
            </w:r>
            <w:r>
              <w:rPr>
                <w:rFonts w:ascii="Arial" w:cs="Arial" w:eastAsia="Arial" w:hAnsi="Arial"/>
                <w:sz w:val="21"/>
                <w:szCs w:val="21"/>
              </w:rPr>
              <w:t xml:space="preserve">» </w:t>
            </w:r>
            <w:r>
              <w:rPr>
                <w:rFonts w:ascii="Arial" w:cs="Arial" w:eastAsia="Arial" w:hAnsi="Arial"/>
                <w:sz w:val="21"/>
                <w:szCs w:val="21"/>
              </w:rPr>
              <w:t xml:space="preserve">S</w:t>
            </w:r>
            <w:r>
              <w:rPr>
                <w:rFonts w:ascii="Arial" w:cs="Arial" w:eastAsia="Arial" w:hAnsi="Arial"/>
                <w:sz w:val="21"/>
                <w:szCs w:val="21"/>
              </w:rPr>
              <w:t xml:space="preserve">.</w:t>
            </w:r>
            <w:r>
              <w:rPr>
                <w:rFonts w:ascii="Arial" w:cs="Arial" w:eastAsia="Arial" w:hAnsi="Arial"/>
                <w:sz w:val="21"/>
                <w:szCs w:val="21"/>
              </w:rPr>
              <w:t xml:space="preserve">R</w:t>
            </w:r>
            <w:r>
              <w:rPr>
                <w:rFonts w:ascii="Arial" w:cs="Arial" w:eastAsia="Arial" w:hAnsi="Arial"/>
                <w:sz w:val="21"/>
                <w:szCs w:val="21"/>
              </w:rPr>
              <w:t xml:space="preserve">.</w:t>
            </w:r>
            <w:r>
              <w:rPr>
                <w:rFonts w:ascii="Arial" w:cs="Arial" w:eastAsia="Arial" w:hAnsi="Arial"/>
                <w:sz w:val="21"/>
                <w:szCs w:val="21"/>
              </w:rPr>
              <w:t xml:space="preserve">L</w:t>
            </w:r>
            <w:r>
              <w:rPr>
                <w:rFonts w:ascii="Arial" w:cs="Arial" w:eastAsia="Arial" w:hAnsi="Arial"/>
                <w:sz w:val="21"/>
                <w:szCs w:val="21"/>
              </w:rPr>
              <w:t xml:space="preserve">. Молдова</w:t>
            </w:r>
          </w:p>
          <w:p>
            <w:pPr>
              <w:jc w:val="center"/>
            </w:pPr>
            <w:r>
              <w:rPr>
                <w:rFonts w:ascii="Arial" w:cs="Arial" w:eastAsia="Arial" w:hAnsi="Arial"/>
                <w:sz w:val="21"/>
                <w:szCs w:val="21"/>
              </w:rPr>
              <w:t xml:space="preserve">V</w:t>
            </w:r>
            <w:r>
              <w:rPr>
                <w:rFonts w:ascii="Arial" w:cs="Arial" w:eastAsia="Arial" w:hAnsi="Arial"/>
                <w:sz w:val="21"/>
                <w:szCs w:val="21"/>
              </w:rPr>
              <w:t xml:space="preserve">-14 04/10/12</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Транс-8, транс-10-додекадиенол</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Меренол, капсула с 1 мг</w:t>
            </w:r>
          </w:p>
          <w:p>
            <w:pPr>
              <w:jc w:val="center"/>
            </w:pPr>
            <w:r>
              <w:rPr>
                <w:rFonts w:ascii="Arial" w:cs="Arial" w:eastAsia="Arial" w:hAnsi="Arial"/>
                <w:sz w:val="21"/>
                <w:szCs w:val="21"/>
              </w:rPr>
              <w:t xml:space="preserve">«</w:t>
            </w:r>
            <w:r>
              <w:rPr>
                <w:rFonts w:ascii="Arial" w:cs="Arial" w:eastAsia="Arial" w:hAnsi="Arial"/>
                <w:sz w:val="21"/>
                <w:szCs w:val="21"/>
              </w:rPr>
              <w:t xml:space="preserve">RUCHIM</w:t>
            </w:r>
            <w:r>
              <w:rPr>
                <w:rFonts w:ascii="Arial" w:cs="Arial" w:eastAsia="Arial" w:hAnsi="Arial"/>
                <w:sz w:val="21"/>
                <w:szCs w:val="21"/>
              </w:rPr>
              <w:t xml:space="preserve">» </w:t>
            </w:r>
            <w:r>
              <w:rPr>
                <w:rFonts w:ascii="Arial" w:cs="Arial" w:eastAsia="Arial" w:hAnsi="Arial"/>
                <w:sz w:val="21"/>
                <w:szCs w:val="21"/>
              </w:rPr>
              <w:t xml:space="preserve">S</w:t>
            </w:r>
            <w:r>
              <w:rPr>
                <w:rFonts w:ascii="Arial" w:cs="Arial" w:eastAsia="Arial" w:hAnsi="Arial"/>
                <w:sz w:val="21"/>
                <w:szCs w:val="21"/>
              </w:rPr>
              <w:t xml:space="preserve">.</w:t>
            </w:r>
            <w:r>
              <w:rPr>
                <w:rFonts w:ascii="Arial" w:cs="Arial" w:eastAsia="Arial" w:hAnsi="Arial"/>
                <w:sz w:val="21"/>
                <w:szCs w:val="21"/>
              </w:rPr>
              <w:t xml:space="preserve">R</w:t>
            </w:r>
            <w:r>
              <w:rPr>
                <w:rFonts w:ascii="Arial" w:cs="Arial" w:eastAsia="Arial" w:hAnsi="Arial"/>
                <w:sz w:val="21"/>
                <w:szCs w:val="21"/>
              </w:rPr>
              <w:t xml:space="preserve">.</w:t>
            </w:r>
            <w:r>
              <w:rPr>
                <w:rFonts w:ascii="Arial" w:cs="Arial" w:eastAsia="Arial" w:hAnsi="Arial"/>
                <w:sz w:val="21"/>
                <w:szCs w:val="21"/>
              </w:rPr>
              <w:t xml:space="preserve">L</w:t>
            </w:r>
            <w:r>
              <w:rPr>
                <w:rFonts w:ascii="Arial" w:cs="Arial" w:eastAsia="Arial" w:hAnsi="Arial"/>
                <w:sz w:val="21"/>
                <w:szCs w:val="21"/>
              </w:rPr>
              <w:t xml:space="preserve">. Молдова</w:t>
            </w:r>
          </w:p>
          <w:p>
            <w:pPr>
              <w:jc w:val="center"/>
            </w:pPr>
            <w:r>
              <w:rPr>
                <w:rFonts w:ascii="Arial" w:cs="Arial" w:eastAsia="Arial" w:hAnsi="Arial"/>
                <w:sz w:val="21"/>
                <w:szCs w:val="21"/>
              </w:rPr>
              <w:t xml:space="preserve">V</w:t>
            </w:r>
            <w:r>
              <w:rPr>
                <w:rFonts w:ascii="Arial" w:cs="Arial" w:eastAsia="Arial" w:hAnsi="Arial"/>
                <w:sz w:val="21"/>
                <w:szCs w:val="21"/>
              </w:rPr>
              <w:t xml:space="preserve">-15 04/10/12</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Цис-5-деценилацетат (8%), цис-5-тетрадеценилацетат (8%), цис-7-додеценилацетат (42%) и цис-9-тетрадеценилацет (42%)</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Агротус, капсула с 0,1 мг феромона</w:t>
            </w:r>
          </w:p>
          <w:p>
            <w:pPr>
              <w:jc w:val="center"/>
            </w:pPr>
            <w:r>
              <w:rPr>
                <w:rFonts w:ascii="Arial" w:cs="Arial" w:eastAsia="Arial" w:hAnsi="Arial"/>
                <w:sz w:val="21"/>
                <w:szCs w:val="21"/>
              </w:rPr>
              <w:t xml:space="preserve">«</w:t>
            </w:r>
            <w:r>
              <w:rPr>
                <w:rFonts w:ascii="Arial" w:cs="Arial" w:eastAsia="Arial" w:hAnsi="Arial"/>
                <w:sz w:val="21"/>
                <w:szCs w:val="21"/>
              </w:rPr>
              <w:t xml:space="preserve">RUCHIM</w:t>
            </w:r>
            <w:r>
              <w:rPr>
                <w:rFonts w:ascii="Arial" w:cs="Arial" w:eastAsia="Arial" w:hAnsi="Arial"/>
                <w:sz w:val="21"/>
                <w:szCs w:val="21"/>
              </w:rPr>
              <w:t xml:space="preserve">» </w:t>
            </w:r>
            <w:r>
              <w:rPr>
                <w:rFonts w:ascii="Arial" w:cs="Arial" w:eastAsia="Arial" w:hAnsi="Arial"/>
                <w:sz w:val="21"/>
                <w:szCs w:val="21"/>
              </w:rPr>
              <w:t xml:space="preserve">S</w:t>
            </w:r>
            <w:r>
              <w:rPr>
                <w:rFonts w:ascii="Arial" w:cs="Arial" w:eastAsia="Arial" w:hAnsi="Arial"/>
                <w:sz w:val="21"/>
                <w:szCs w:val="21"/>
              </w:rPr>
              <w:t xml:space="preserve">.</w:t>
            </w:r>
            <w:r>
              <w:rPr>
                <w:rFonts w:ascii="Arial" w:cs="Arial" w:eastAsia="Arial" w:hAnsi="Arial"/>
                <w:sz w:val="21"/>
                <w:szCs w:val="21"/>
              </w:rPr>
              <w:t xml:space="preserve">R</w:t>
            </w:r>
            <w:r>
              <w:rPr>
                <w:rFonts w:ascii="Arial" w:cs="Arial" w:eastAsia="Arial" w:hAnsi="Arial"/>
                <w:sz w:val="21"/>
                <w:szCs w:val="21"/>
              </w:rPr>
              <w:t xml:space="preserve">.</w:t>
            </w:r>
            <w:r>
              <w:rPr>
                <w:rFonts w:ascii="Arial" w:cs="Arial" w:eastAsia="Arial" w:hAnsi="Arial"/>
                <w:sz w:val="21"/>
                <w:szCs w:val="21"/>
              </w:rPr>
              <w:t xml:space="preserve">L</w:t>
            </w:r>
            <w:r>
              <w:rPr>
                <w:rFonts w:ascii="Arial" w:cs="Arial" w:eastAsia="Arial" w:hAnsi="Arial"/>
                <w:sz w:val="21"/>
                <w:szCs w:val="21"/>
              </w:rPr>
              <w:t xml:space="preserve">. Молдова</w:t>
            </w:r>
          </w:p>
          <w:p>
            <w:pPr>
              <w:jc w:val="center"/>
            </w:pPr>
            <w:r>
              <w:rPr>
                <w:rFonts w:ascii="Arial" w:cs="Arial" w:eastAsia="Arial" w:hAnsi="Arial"/>
                <w:sz w:val="21"/>
                <w:szCs w:val="21"/>
              </w:rPr>
              <w:t xml:space="preserve">V</w:t>
            </w:r>
            <w:r>
              <w:rPr>
                <w:rFonts w:ascii="Arial" w:cs="Arial" w:eastAsia="Arial" w:hAnsi="Arial"/>
                <w:sz w:val="21"/>
                <w:szCs w:val="21"/>
              </w:rPr>
              <w:t xml:space="preserve">-16 04/10/12</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Натрий Р-нитрофенол +О-нитрофенол + 5-нитрофенол, 9+6+3 г/л</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1"/>
                <w:szCs w:val="21"/>
              </w:rPr>
              <w:t xml:space="preserve">Супер Артиран (</w:t>
            </w:r>
            <w:r>
              <w:rPr>
                <w:rFonts w:ascii="Arial" w:cs="Arial" w:eastAsia="Arial" w:hAnsi="Arial"/>
                <w:sz w:val="21"/>
                <w:szCs w:val="21"/>
              </w:rPr>
              <w:t xml:space="preserve">Super Artiran</w:t>
            </w:r>
            <w:r>
              <w:rPr>
                <w:rFonts w:ascii="Arial" w:cs="Arial" w:eastAsia="Arial" w:hAnsi="Arial"/>
                <w:sz w:val="21"/>
                <w:szCs w:val="21"/>
              </w:rPr>
              <w:t xml:space="preserve"> ), ЖЭ </w:t>
            </w:r>
          </w:p>
          <w:p>
            <w:pPr>
              <w:jc w:val="both"/>
            </w:pPr>
            <w:r>
              <w:rPr>
                <w:rFonts w:ascii="Arial" w:cs="Arial" w:eastAsia="Arial" w:hAnsi="Arial"/>
                <w:sz w:val="21"/>
                <w:szCs w:val="21"/>
              </w:rPr>
              <w:t xml:space="preserve">«</w:t>
            </w:r>
            <w:r>
              <w:rPr>
                <w:rFonts w:ascii="Arial" w:cs="Arial" w:eastAsia="Arial" w:hAnsi="Arial"/>
                <w:sz w:val="21"/>
                <w:szCs w:val="21"/>
              </w:rPr>
              <w:t xml:space="preserve">DOGAL</w:t>
            </w:r>
            <w:r>
              <w:rPr>
                <w:rFonts w:ascii="Arial" w:cs="Arial" w:eastAsia="Arial" w:hAnsi="Arial"/>
                <w:sz w:val="21"/>
                <w:szCs w:val="21"/>
              </w:rPr>
              <w:t xml:space="preserve">», Турция через </w:t>
            </w:r>
          </w:p>
          <w:p>
            <w:pPr>
              <w:jc w:val="both"/>
            </w:pPr>
            <w:r>
              <w:rPr>
                <w:rFonts w:ascii="Arial" w:cs="Arial" w:eastAsia="Arial" w:hAnsi="Arial"/>
                <w:sz w:val="21"/>
                <w:szCs w:val="21"/>
              </w:rPr>
              <w:t xml:space="preserve">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both"/>
            </w:pPr>
            <w:r>
              <w:rPr>
                <w:rFonts w:ascii="Arial" w:cs="Arial" w:eastAsia="Arial" w:hAnsi="Arial"/>
                <w:sz w:val="21"/>
                <w:szCs w:val="21"/>
              </w:rPr>
              <w:t xml:space="preserve">     V-31  30/12/14</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Масляной кислоты индола 6 г/л, с содержанием </w:t>
            </w:r>
            <w:r>
              <w:rPr>
                <w:rFonts w:ascii="Arial" w:cs="Arial" w:eastAsia="Arial" w:hAnsi="Arial"/>
                <w:b/>
                <w:bCs/>
                <w:sz w:val="20"/>
                <w:szCs w:val="20"/>
              </w:rPr>
              <w:t xml:space="preserve">N</w:t>
            </w:r>
            <w:r>
              <w:rPr>
                <w:rFonts w:ascii="Arial" w:cs="Arial" w:eastAsia="Arial" w:hAnsi="Arial"/>
                <w:b/>
                <w:bCs/>
                <w:sz w:val="20"/>
                <w:szCs w:val="20"/>
              </w:rPr>
              <w:t xml:space="preserve">-</w:t>
            </w:r>
            <w:r>
              <w:rPr>
                <w:rFonts w:ascii="Arial" w:cs="Arial" w:eastAsia="Arial" w:hAnsi="Arial"/>
                <w:b/>
                <w:bCs/>
                <w:sz w:val="20"/>
                <w:szCs w:val="20"/>
              </w:rPr>
              <w:t xml:space="preserve">P</w:t>
            </w:r>
            <w:r>
              <w:rPr>
                <w:rFonts w:ascii="Arial" w:cs="Arial" w:eastAsia="Arial" w:hAnsi="Arial"/>
                <w:b/>
                <w:bCs/>
                <w:sz w:val="20"/>
                <w:szCs w:val="20"/>
              </w:rPr>
              <w:t xml:space="preserve">-</w:t>
            </w:r>
            <w:r>
              <w:rPr>
                <w:rFonts w:ascii="Arial" w:cs="Arial" w:eastAsia="Arial" w:hAnsi="Arial"/>
                <w:b/>
                <w:bCs/>
                <w:sz w:val="20"/>
                <w:szCs w:val="20"/>
              </w:rPr>
              <w:t xml:space="preserve">K</w:t>
            </w:r>
            <w:r>
              <w:rPr>
                <w:rFonts w:ascii="Arial" w:cs="Arial" w:eastAsia="Arial" w:hAnsi="Arial"/>
                <w:b/>
                <w:bCs/>
                <w:sz w:val="20"/>
                <w:szCs w:val="20"/>
              </w:rPr>
              <w:t xml:space="preserve">  10-5-5</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Радкинг, ВР</w:t>
            </w:r>
          </w:p>
          <w:p>
            <w:pPr>
              <w:jc w:val="center"/>
            </w:pPr>
            <w:r>
              <w:rPr>
                <w:rFonts w:ascii="Arial" w:cs="Arial" w:eastAsia="Arial" w:hAnsi="Arial"/>
                <w:sz w:val="21"/>
                <w:szCs w:val="21"/>
              </w:rPr>
              <w:t xml:space="preserve">«БОФ Агрокемикал Ко., Лтд», КНР</w:t>
            </w:r>
          </w:p>
          <w:p>
            <w:pPr>
              <w:jc w:val="center"/>
            </w:pPr>
            <w:r>
              <w:rPr>
                <w:rFonts w:ascii="Arial" w:cs="Arial" w:eastAsia="Arial" w:hAnsi="Arial"/>
                <w:sz w:val="21"/>
                <w:szCs w:val="21"/>
              </w:rPr>
              <w:t xml:space="preserve">через ОсОО «Альянсхимторг» КР</w:t>
            </w:r>
          </w:p>
          <w:p>
            <w:pPr>
              <w:jc w:val="center"/>
            </w:pPr>
            <w:r>
              <w:rPr>
                <w:rFonts w:ascii="Arial" w:cs="Arial" w:eastAsia="Arial" w:hAnsi="Arial"/>
                <w:sz w:val="21"/>
                <w:szCs w:val="21"/>
              </w:rPr>
              <w:t xml:space="preserve">V-29 25/12/14</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Мепикват хлорид </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Аксилиум, ВР (250 г/л)</w:t>
            </w:r>
          </w:p>
          <w:p>
            <w:pPr>
              <w:jc w:val="center"/>
            </w:pPr>
            <w:r>
              <w:rPr>
                <w:rFonts w:ascii="Arial" w:cs="Arial" w:eastAsia="Arial" w:hAnsi="Arial"/>
                <w:sz w:val="21"/>
                <w:szCs w:val="21"/>
              </w:rPr>
              <w:t xml:space="preserve">«БОФ Агрокемикал Ко., Лтд», КНР</w:t>
            </w:r>
          </w:p>
          <w:p>
            <w:pPr>
              <w:jc w:val="center"/>
            </w:pPr>
            <w:r>
              <w:rPr>
                <w:rFonts w:ascii="Arial" w:cs="Arial" w:eastAsia="Arial" w:hAnsi="Arial"/>
                <w:sz w:val="21"/>
                <w:szCs w:val="21"/>
              </w:rPr>
              <w:t xml:space="preserve">через ОсОО «Альянсхимторг» КР</w:t>
            </w:r>
          </w:p>
          <w:p>
            <w:pPr>
              <w:jc w:val="center"/>
            </w:pPr>
            <w:r>
              <w:rPr>
                <w:rFonts w:ascii="Arial" w:cs="Arial" w:eastAsia="Arial" w:hAnsi="Arial"/>
                <w:sz w:val="21"/>
                <w:szCs w:val="21"/>
              </w:rPr>
              <w:t xml:space="preserve">V-27 25/12/14</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Гибберелиновая кислота, 1г</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Мегафил Таблет (</w:t>
            </w:r>
            <w:r>
              <w:rPr>
                <w:rFonts w:ascii="Arial" w:cs="Arial" w:eastAsia="Arial" w:hAnsi="Arial"/>
                <w:sz w:val="21"/>
                <w:szCs w:val="21"/>
              </w:rPr>
              <w:t xml:space="preserve">Megafill Tablet</w:t>
            </w:r>
            <w:r>
              <w:rPr>
                <w:rFonts w:ascii="Arial" w:cs="Arial" w:eastAsia="Arial" w:hAnsi="Arial"/>
                <w:sz w:val="21"/>
                <w:szCs w:val="21"/>
              </w:rPr>
              <w:t xml:space="preserve">),</w:t>
            </w:r>
          </w:p>
          <w:p>
            <w:pPr>
              <w:jc w:val="center"/>
            </w:pPr>
            <w:r>
              <w:rPr>
                <w:rFonts w:ascii="Arial" w:cs="Arial" w:eastAsia="Arial" w:hAnsi="Arial"/>
                <w:sz w:val="21"/>
                <w:szCs w:val="21"/>
              </w:rPr>
              <w:t xml:space="preserve">ВТ «</w:t>
            </w:r>
            <w:r>
              <w:rPr>
                <w:rFonts w:ascii="Arial" w:cs="Arial" w:eastAsia="Arial" w:hAnsi="Arial"/>
                <w:sz w:val="21"/>
                <w:szCs w:val="21"/>
              </w:rPr>
              <w:t xml:space="preserve">DOGAL</w:t>
            </w:r>
            <w:r>
              <w:rPr>
                <w:rFonts w:ascii="Arial" w:cs="Arial" w:eastAsia="Arial" w:hAnsi="Arial"/>
                <w:sz w:val="21"/>
                <w:szCs w:val="21"/>
              </w:rPr>
              <w:t xml:space="preserve">», Турция через</w:t>
            </w:r>
          </w:p>
          <w:p>
            <w:pPr>
              <w:jc w:val="center"/>
            </w:pPr>
            <w:r>
              <w:rPr>
                <w:rFonts w:ascii="Arial" w:cs="Arial" w:eastAsia="Arial" w:hAnsi="Arial"/>
                <w:sz w:val="21"/>
                <w:szCs w:val="21"/>
              </w:rPr>
              <w:t xml:space="preserve">ОсОО   «</w:t>
            </w:r>
            <w:r>
              <w:rPr>
                <w:rFonts w:ascii="Arial" w:cs="Arial" w:eastAsia="Arial" w:hAnsi="Arial"/>
                <w:sz w:val="21"/>
                <w:szCs w:val="21"/>
              </w:rPr>
              <w:t xml:space="preserve">ADAID</w:t>
            </w:r>
            <w:r>
              <w:rPr>
                <w:rFonts w:ascii="Arial" w:cs="Arial" w:eastAsia="Arial" w:hAnsi="Arial"/>
                <w:sz w:val="21"/>
                <w:szCs w:val="21"/>
              </w:rPr>
              <w:t xml:space="preserve">» КР </w:t>
            </w:r>
            <w:r>
              <w:rPr>
                <w:rFonts w:ascii="Arial" w:cs="Arial" w:eastAsia="Arial" w:hAnsi="Arial"/>
                <w:sz w:val="21"/>
                <w:szCs w:val="21"/>
              </w:rPr>
              <w:t xml:space="preserve">V</w:t>
            </w:r>
            <w:r>
              <w:rPr>
                <w:rFonts w:ascii="Arial" w:cs="Arial" w:eastAsia="Arial" w:hAnsi="Arial"/>
                <w:sz w:val="21"/>
                <w:szCs w:val="21"/>
              </w:rPr>
              <w:t xml:space="preserve">-32  30/12/14</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Хлормекват хлорид</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Дурдуран (</w:t>
            </w:r>
            <w:r>
              <w:rPr>
                <w:rFonts w:ascii="Arial" w:cs="Arial" w:eastAsia="Arial" w:hAnsi="Arial"/>
                <w:sz w:val="21"/>
                <w:szCs w:val="21"/>
              </w:rPr>
              <w:t xml:space="preserve">Durduran</w:t>
            </w:r>
            <w:r>
              <w:rPr>
                <w:rFonts w:ascii="Arial" w:cs="Arial" w:eastAsia="Arial" w:hAnsi="Arial"/>
                <w:sz w:val="21"/>
                <w:szCs w:val="21"/>
              </w:rPr>
              <w:t xml:space="preserve"> 3</w:t>
            </w:r>
            <w:r>
              <w:rPr>
                <w:rFonts w:ascii="Arial" w:cs="Arial" w:eastAsia="Arial" w:hAnsi="Arial"/>
                <w:sz w:val="21"/>
                <w:szCs w:val="21"/>
              </w:rPr>
              <w:t xml:space="preserve">C</w:t>
            </w:r>
            <w:r>
              <w:rPr>
                <w:rFonts w:ascii="Arial" w:cs="Arial" w:eastAsia="Arial" w:hAnsi="Arial"/>
                <w:sz w:val="21"/>
                <w:szCs w:val="21"/>
              </w:rPr>
              <w:t xml:space="preserve">), ЖЭ «</w:t>
            </w:r>
            <w:r>
              <w:rPr>
                <w:rFonts w:ascii="Arial" w:cs="Arial" w:eastAsia="Arial" w:hAnsi="Arial"/>
                <w:sz w:val="21"/>
                <w:szCs w:val="21"/>
              </w:rPr>
              <w:t xml:space="preserve">DOGAL</w:t>
            </w:r>
            <w:r>
              <w:rPr>
                <w:rFonts w:ascii="Arial" w:cs="Arial" w:eastAsia="Arial" w:hAnsi="Arial"/>
                <w:sz w:val="21"/>
                <w:szCs w:val="21"/>
              </w:rPr>
              <w:t xml:space="preserve">»,</w:t>
            </w:r>
          </w:p>
          <w:p>
            <w:pPr>
              <w:jc w:val="center"/>
            </w:pPr>
            <w:r>
              <w:rPr>
                <w:rFonts w:ascii="Arial" w:cs="Arial" w:eastAsia="Arial" w:hAnsi="Arial"/>
                <w:sz w:val="21"/>
                <w:szCs w:val="21"/>
              </w:rPr>
              <w:t xml:space="preserve">Турция</w:t>
            </w:r>
          </w:p>
          <w:p>
            <w:pPr>
              <w:jc w:val="center"/>
            </w:pPr>
            <w:r>
              <w:rPr>
                <w:rFonts w:ascii="Arial" w:cs="Arial" w:eastAsia="Arial" w:hAnsi="Arial"/>
                <w:sz w:val="21"/>
                <w:szCs w:val="21"/>
              </w:rPr>
              <w:t xml:space="preserve">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V-33  30/12/14</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Холин хлорид</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Холин, ВР (300 г/л)</w:t>
            </w:r>
          </w:p>
          <w:p>
            <w:pPr>
              <w:jc w:val="center"/>
            </w:pPr>
            <w:r>
              <w:rPr>
                <w:rFonts w:ascii="Arial" w:cs="Arial" w:eastAsia="Arial" w:hAnsi="Arial"/>
                <w:sz w:val="21"/>
                <w:szCs w:val="21"/>
              </w:rPr>
              <w:t xml:space="preserve">«БОФ Агрокемикал Ко., Лтд»,</w:t>
            </w:r>
          </w:p>
          <w:p>
            <w:pPr>
              <w:jc w:val="center"/>
            </w:pPr>
            <w:r>
              <w:rPr>
                <w:rFonts w:ascii="Arial" w:cs="Arial" w:eastAsia="Arial" w:hAnsi="Arial"/>
                <w:sz w:val="21"/>
                <w:szCs w:val="21"/>
              </w:rPr>
              <w:t xml:space="preserve">КНР через ОсОО «Альянсхимторг» КР</w:t>
            </w:r>
          </w:p>
          <w:p>
            <w:pPr>
              <w:jc w:val="center"/>
            </w:pPr>
            <w:r>
              <w:rPr>
                <w:rFonts w:ascii="Arial" w:cs="Arial" w:eastAsia="Arial" w:hAnsi="Arial"/>
                <w:sz w:val="21"/>
                <w:szCs w:val="21"/>
              </w:rPr>
              <w:t xml:space="preserve">V-30 25/12/14</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Этефон</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1"/>
                <w:szCs w:val="21"/>
              </w:rPr>
              <w:t xml:space="preserve">Майсал (</w:t>
            </w:r>
            <w:r>
              <w:rPr>
                <w:rFonts w:ascii="Arial" w:cs="Arial" w:eastAsia="Arial" w:hAnsi="Arial"/>
                <w:sz w:val="21"/>
                <w:szCs w:val="21"/>
              </w:rPr>
              <w:t xml:space="preserve">Maysal</w:t>
            </w:r>
            <w:r>
              <w:rPr>
                <w:rFonts w:ascii="Arial" w:cs="Arial" w:eastAsia="Arial" w:hAnsi="Arial"/>
                <w:sz w:val="21"/>
                <w:szCs w:val="21"/>
              </w:rPr>
              <w:t xml:space="preserve"> 48 </w:t>
            </w:r>
            <w:r>
              <w:rPr>
                <w:rFonts w:ascii="Arial" w:cs="Arial" w:eastAsia="Arial" w:hAnsi="Arial"/>
                <w:sz w:val="21"/>
                <w:szCs w:val="21"/>
              </w:rPr>
              <w:t xml:space="preserve">SL</w:t>
            </w:r>
            <w:r>
              <w:rPr>
                <w:rFonts w:ascii="Arial" w:cs="Arial" w:eastAsia="Arial" w:hAnsi="Arial"/>
                <w:sz w:val="21"/>
                <w:szCs w:val="21"/>
              </w:rPr>
              <w:t xml:space="preserve">), ЖЭ</w:t>
            </w:r>
          </w:p>
          <w:p>
            <w:pPr>
              <w:jc w:val="center"/>
            </w:pPr>
            <w:r>
              <w:rPr>
                <w:rFonts w:ascii="Arial" w:cs="Arial" w:eastAsia="Arial" w:hAnsi="Arial"/>
                <w:sz w:val="21"/>
                <w:szCs w:val="21"/>
              </w:rPr>
              <w:t xml:space="preserve">«</w:t>
            </w:r>
            <w:r>
              <w:rPr>
                <w:rFonts w:ascii="Arial" w:cs="Arial" w:eastAsia="Arial" w:hAnsi="Arial"/>
                <w:sz w:val="21"/>
                <w:szCs w:val="21"/>
              </w:rPr>
              <w:t xml:space="preserve">DOGAL</w:t>
            </w:r>
            <w:r>
              <w:rPr>
                <w:rFonts w:ascii="Arial" w:cs="Arial" w:eastAsia="Arial" w:hAnsi="Arial"/>
                <w:sz w:val="21"/>
                <w:szCs w:val="21"/>
              </w:rPr>
              <w:t xml:space="preserve">», Турция через  ОсОО «</w:t>
            </w:r>
            <w:r>
              <w:rPr>
                <w:rFonts w:ascii="Arial" w:cs="Arial" w:eastAsia="Arial" w:hAnsi="Arial"/>
                <w:sz w:val="21"/>
                <w:szCs w:val="21"/>
              </w:rPr>
              <w:t xml:space="preserve">ADAID</w:t>
            </w:r>
            <w:r>
              <w:rPr>
                <w:rFonts w:ascii="Arial" w:cs="Arial" w:eastAsia="Arial" w:hAnsi="Arial"/>
                <w:sz w:val="21"/>
                <w:szCs w:val="21"/>
              </w:rPr>
              <w:t xml:space="preserve">» КР</w:t>
            </w:r>
          </w:p>
          <w:p>
            <w:pPr>
              <w:jc w:val="center"/>
            </w:pPr>
            <w:r>
              <w:rPr>
                <w:rFonts w:ascii="Arial" w:cs="Arial" w:eastAsia="Arial" w:hAnsi="Arial"/>
                <w:sz w:val="21"/>
                <w:szCs w:val="21"/>
              </w:rPr>
              <w:t xml:space="preserve">V-34  30/12/14</w:t>
            </w:r>
          </w:p>
        </w:tc>
        <w:tc>
          <w:tcPr>
            <w:tcW w:type="dxa" w:w="9612"/>
            <w:gridSpan w:val="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Полезный фитосеид Амблисейуса (</w:t>
            </w:r>
            <w:r>
              <w:rPr>
                <w:rFonts w:ascii="Arial" w:cs="Arial" w:eastAsia="Arial" w:hAnsi="Arial"/>
                <w:b/>
                <w:bCs/>
                <w:sz w:val="20"/>
                <w:szCs w:val="20"/>
              </w:rPr>
              <w:t xml:space="preserve">Swirskii</w:t>
            </w:r>
            <w:r>
              <w:rPr>
                <w:rFonts w:ascii="Arial" w:cs="Arial" w:eastAsia="Arial" w:hAnsi="Arial"/>
                <w:b/>
                <w:bCs/>
                <w:sz w:val="20"/>
                <w:szCs w:val="20"/>
              </w:rPr>
              <w:t xml:space="preserve">) развивающийся в пшеничных отрубях (2,4 кг) в количестве 160000 штук</w:t>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670"/>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1"/>
                <w:szCs w:val="21"/>
              </w:rPr>
              <w:t xml:space="preserve">Амблисейус (</w:t>
            </w:r>
            <w:r>
              <w:rPr>
                <w:rFonts w:ascii="Arial" w:cs="Arial" w:eastAsia="Arial" w:hAnsi="Arial"/>
                <w:sz w:val="21"/>
                <w:szCs w:val="21"/>
              </w:rPr>
              <w:t xml:space="preserve">Swirskii</w:t>
            </w:r>
            <w:r>
              <w:rPr>
                <w:rFonts w:ascii="Arial" w:cs="Arial" w:eastAsia="Arial" w:hAnsi="Arial"/>
                <w:sz w:val="21"/>
                <w:szCs w:val="21"/>
              </w:rPr>
              <w:t xml:space="preserve">)</w:t>
            </w:r>
          </w:p>
          <w:p>
            <w:pPr>
              <w:jc w:val="both"/>
            </w:pPr>
            <w:r>
              <w:rPr>
                <w:rFonts w:ascii="Arial" w:cs="Arial" w:eastAsia="Arial" w:hAnsi="Arial"/>
                <w:sz w:val="21"/>
                <w:szCs w:val="21"/>
              </w:rPr>
              <w:t xml:space="preserve">Кыргызагробиоцентр МСХ и М КР</w:t>
            </w:r>
          </w:p>
          <w:p>
            <w:pPr>
              <w:jc w:val="both"/>
            </w:pPr>
            <w:r>
              <w:rPr>
                <w:rFonts w:ascii="Arial" w:cs="Arial" w:eastAsia="Arial" w:hAnsi="Arial"/>
                <w:sz w:val="21"/>
                <w:szCs w:val="21"/>
              </w:rPr>
              <w:t xml:space="preserve">V-25 13/11/14</w:t>
            </w:r>
          </w:p>
        </w:tc>
        <w:tc>
          <w:tcPr>
            <w:tcW w:type="dxa" w:w="7476"/>
            <w:gridSpan w:val="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1"/>
                <w:szCs w:val="21"/>
              </w:rPr>
              <w:t xml:space="preserve">В соответствии с утвержденными рекомендациями по применению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dkzrcasmm_fni5cdouw3">
      <w:r>
        <w:rPr>
          <w:rFonts w:ascii="Arial" w:cs="Arial" w:eastAsia="Arial" w:hAnsi="Arial"/>
          <w:color w:val="132D3F"/>
          <w:sz w:val="16"/>
          <w:szCs w:val="16"/>
          <w:u w:val="single"/>
        </w:rPr>
        <w:t xml:space="preserve">dalil.kg/document/200232</w:t>
      </w:r>
    </w:hyperlink>
  </w:p>
  <w:p>
    <w:pPr>
      <w:spacing w:after="0" w:before="40"/>
      <w:jc w:val="center"/>
    </w:pPr>
    <w:hyperlink w:history="1" r:id="rIdcubickf7tmqop10h0qdu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vntk88xhmkrzrivd51po" Type="http://schemas.openxmlformats.org/officeDocument/2006/relationships/hyperlink" Target="https://dalil.kg/document/200631" TargetMode="External"/><Relationship Id="rId4q3nl0nn7ywynlh2opnow" Type="http://schemas.openxmlformats.org/officeDocument/2006/relationships/hyperlink" Target="https://dalil.kg/document/179" TargetMode="External"/><Relationship Id="rIdtsu1xajtax3frqtueecur" Type="http://schemas.openxmlformats.org/officeDocument/2006/relationships/hyperlink" Target="https://dalil.kg/document/202591" TargetMode="External"/><Relationship Id="rIdrhvmlexxxaoziqcjpz7gx" Type="http://schemas.openxmlformats.org/officeDocument/2006/relationships/hyperlink" Target="https://dalil.kg/document/96978" TargetMode="External"/><Relationship Id="rIdknkjrt24kv8fauru-kl0q" Type="http://schemas.openxmlformats.org/officeDocument/2006/relationships/hyperlink" Target="https://dalil.kg/document/200232#p1" TargetMode="External"/><Relationship Id="rIdgn2fxrv5gcqkv-d7dsqkd" Type="http://schemas.openxmlformats.org/officeDocument/2006/relationships/hyperlink" Target="https://dalil.kg/document/20023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dkzrcasmm_fni5cdouw3" Type="http://schemas.openxmlformats.org/officeDocument/2006/relationships/hyperlink" Target="https://dalil.kg/document/200232" TargetMode="External"/><Relationship Id="rIdcubickf7tmqop10h0qdu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2026-09-24T21:15:04.716Z</dcterms:created>
  <dcterms:modified xsi:type="dcterms:W3CDTF">2026-09-24T21:15:04.716Z</dcterms:modified>
</cp:coreProperties>
</file>

<file path=docProps/custom.xml><?xml version="1.0" encoding="utf-8"?>
<Properties xmlns="http://schemas.openxmlformats.org/officeDocument/2006/custom-properties" xmlns:vt="http://schemas.openxmlformats.org/officeDocument/2006/docPropsVTypes"/>
</file>