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f9t2kmgfvzwrbygmd4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транспорта и коммуникации КР от 17 октября 2024 года № 262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ведомственной формы одежды, образцов знаков различия и фурнитуры форменной одежды сотрудников Агентства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шестым и седьмым пункта 4 Приложения 1 постановления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v2qnwncdtrvlxgcv-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формы одежды и знаков различия сотрудников Агентства автомобильного, водного транспорта и весогабаритного контроля при Министерства транспорта и дорог Кыргызской Республики в соответствии с приложением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автомобильного, водного транспорта и весогабаритного контроля при МТД КР,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автотранспорта обеспечить соблюдение ношения форменной одежды и знаков различия в соответствии с приложением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ОПИСАНИЕ</w:t>
      </w:r>
      <w:r>
        <w:rPr>
          <w:rFonts w:ascii="Arial" w:cs="Arial" w:eastAsia="Arial" w:hAnsi="Arial"/>
          <w:sz w:val="24"/>
          <w:szCs w:val="24"/>
        </w:rPr>
        <w:t xml:space="preserve">
  форменной одежды и знаков различия сотрудников уполномоченного государственного органа в сфере регулирования и контроля на автомобильном, водном транспорте и весогабаритного контроля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сотрудников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регулирования и контроля на автомобильном, водном транспорте и весогабаритного контроля (далее - Агентство ) имеющих право ношения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Директор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Заместители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Начальники отделов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Главные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Главные инспектора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Ведущие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Старшие инспекторы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Инспекторы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Начальники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1.11.Заместители начальников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Главные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Главные инспектора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Ведущие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Старшие инспектора территориальных управлений Агентства.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1.16. Инспекторы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комплектов форменной 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сотрудников состоит из двух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Комплект летней форменной одежды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(оперативка);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Комплект зимней форменной одежды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полусапоги утепленные,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сапоги со шнуровкой (берцы)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Комплект летней форменной одежды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(канцелярка);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Комплект зимней форменной одежды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 (кубанка);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фетровый головной убор (беретка, таблетка);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сапожки утепленные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– рубашка с длинными рукавами, перчатки и шарф белого цвета, ремень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Куртка демисезонная, свитер (джемпер) демисезонный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 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зимнее время года используются, шапка-ушанка (кубанка),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летнее время фуражка, пилотка и кепка.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Описание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прилегающее, на ватине, застегивается на три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занимающих должности инспектор, старший инспектор, главный инспектор, специалист, ведущий специалист, главный специалист пальто однобортное, изготавливается из драпа (шерсть)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начальников отделов, начальников территориальных управлений, заместителей директора, директора 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Республики, изготавливается из драпа (шерсть ) цвета морской волны.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три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занимающих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начальников отделов, начальников территориальных управлений, заместителей директора, директора, пальто изготавливается из ткани драпа (шерсть) цвета морской волны, полуприлегающего силуэта, двубортное, на ватине. Воротник отложной, верхняя часть воротника, отвороты и манжеты рукав отделаны каракулем.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Пальто застегивается на шесть форменных пуговиц с изображением Государственного герба Кыргызской Республики.                        3.2.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3.3.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цвета морской волны, однобортный с застежкой на четыре пуговицы, с подкладом, поясом, застегивающимся на пряжку. Воротник отложной, с отрезной стойкой. Рукава двухшовные.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 демисезонная.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цвета морской волны, однобортная, с боковыми накладными карманами с клапанами на пуговицах.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 Смаилов «____»______________2018 г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Нагрудные карманы. Воротник отложной. Капюшон и подклад - на синтепоне, пристегиваются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3.5.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цвета морской волны.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женщин-сотрудников, зимний головной убор шапка ушанка (кубанка)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 летний головной убор таблетка, беретка, пилотка из сукна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3.6.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Перчатки черного цвета из кожи с мехом.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3.7. Шарф.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Шарф трикотажный, цвета морской волны. Надевается при ношении зимней и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3.8.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Фуражка изготавливается из цвета морской волны, с бархатным околышем светло-синего цвета, околыш и тулья отделены кантом. К околышу на две малые пуговицы(14мм) с изображением Государственного герба Кыргызской Республики прикрепляется двойной плетеный шнур из филиграни, на околыше, с вызолоченной кокардой. Козырек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директора Агентства, над козырьком на околыше, кроме золоченого филигранного шнура, имеется вышитое золотом украшение в виде двух симметрично расположенных дубовых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допускается фуражка белого цвета для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 вместо фуражки пилотка, шапочки округлой формы (таблетка), беретка цвета морской волны, с кантом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3.9. Китель представительский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двубортный из костюмной ткани цвета морской волны, с застежкой на шесть пуговиц с изображением Государственного герба Кыргызской Республики, полуприлегающего покроя с гладкими полями, с подкладом, отложным воротником и обыкновенными двухшовными рукавами. низ полы спинки без разрезов.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для руководителя Агентства, изготавливается из габардина цвета морской волны или серого цвета, воротник и обшлага окантованы кантом светло-синего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 Смаилов «____»______________2018 г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с застежкой на левую сторону, также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Брюки прямые, навыпуск, без манжет, окантованные, - для сотрудников, кантом светло-синего цвета, шириной 2,5 мм. Для руководителя Агентства, на брюках на расстоянии 0,5 см от кантов пристрачиваются нашивки сине-зеленого цвета шириной 2,2 см (лампасы), полосой по наружному шву форменных брюк на всю длину.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3.10.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 китель и юбка изготавливаются из костюмной ткани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3.11.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повседневный с брюками (юбка), из ткани цвета морской волны.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на застежке «Молния», боковые карманы на молнии.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3.12. Куртка повседневная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Куртка из не промокаемой ткани цвета морской волны с боковыми прорезными карманами на застежке "молния", с отложным воротником, притачным поясом и подкладом. Рукава двухшовные с притачными манжетами и разрезами..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3.13. Свитер (джемпер) полушерстяной с длинными рукавами, темного цвета. Для крепления погон в области плечевых швов на полочках-по две шлевки и по две петли. 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3.14.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Рубашка с длинными рукавами из ткани белого или светло-синего цвета с отложным воротником, отрезной стойкой, двумя нагрудными накладными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низа, 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светло-синего цвета с отложным воротником, двумя нагрудными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Перед рубашки, клапаны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 министра______________Ж.Ногойбаев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3.15.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Галстук с изображением Герба Кыргызской Республики шелковый, цвета морской волны или черного цвета, состоит из основной части в виде вытянутой трапеции, заканчивающейся острым углом, постоянного узла «Регат» и шейки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3.16. Ремень поясной, состоящий из кожи темного цвета, шириной 50мм.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Пояс парадный, золотистого цвета, шириной 50 мм. К поясу крепится овальная металлическая пряжка с изображением круглого солнечного диска с размещением внутри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3.17.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Туфли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3.18. Полусапоги черного цвета, со шнуровкой для работы на постах (берцы).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Агентства,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Изображение Государственного герба Кыргызской Республики на тулье.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Шеврон изготавливается на основе хлопчатобумажной ткани изумрудно-зеленного цвета, для нашивки его на рукав кителя, пальто или рубашки, соответственно, на которую путем шелкографии наносится изображение. 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 Погоны плечевые.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Погоны плечевые носятся на пальто, плаще, кителе, куртке и рубашке.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руководителя Агентства автотранспорта - 5,5 см, для сотрудников 4,5-5 см. Края погон, центральный просвет окантовываются сукном светло-синего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носятся на свитерах, куртках и рубашках.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серого цвета, а на рубашках белого цвета - серебристого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 Погоны руководителя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Изготавливаются из волоки серого цвета особого переплетения, без просвета, на суконном подбое. Парадные погоны изготавливаются из волоки золотистого цвета. На поле погона директора агентства автотранспорта, государственного советника государственной службы 3 класса вышивается 1 пятиконечная, шитая золоченой металлической нитью звездочка или прикрепляется 1 золоченная металлическая цельная звездочка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 Погоны сотрудников уполномоченного государственного органа в сфере регулирования и контроля на автомобильном, водном транспорте и весогабаритного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Изготавливаются из волоки серого цвета на суконном подбое. На погонах имеется один или два просвета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заместителей директора, начальников отдела Центрального аппарата, начальников территориальных управлений, при классном чине советника Государственной гражданской службы 1,2,3 класса прикрепляются 3 золоченые металлические цельные звездочки диаметром 20 мм, инспектора Государственной гражданской службы 1 класса прикрепляются 2 золоченные металлические цельные звездочки диаметром 20 мм, инспектора Государственной гражданской службы 2 класса прикрепляется 1 золоченная металлическая цельная звездочка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главного специалиста Центрального аппарата, главного инспектора Центрального аппарата, заместителей начальников территориальных управлений, инспектора Государственной гражданской службы 1 класса прикрепляются 2 золоченые металлические цельные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инспектора Государственной гражданской службы 2 класса прикрепляется 1 золоченная металлическая звездочка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ведущего специалиста, старшего инспектора Центрального аппарата, начальника отдела территориального управления, начальника службы транспортного контроля на постах, при классном чине инспектора Государственной службы 2 класса прикрепляется 1 золоченная металлическая цельная звездочка диаметром 20 мм, инспектора Государственной службы 3 класса прикрепляются 4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инспектора Центрального аппарата, главного специалиста, главного инспектора территориального управления, главного инспектора службы транспортного контроля на постах, при классном чине инспектора Государственной службы 3 класса прикрепляются 4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ведущего специалиста, старшего инспектора территориального управления, старшего инспектора службы транспортного контроля на постах, при классном чине младшего инспектора Государственной гражданской службы, прикрепляются 3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специалиста, инспектора территориального управления, инспектора службы транспортного контроля на постах прикрепляются 2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понижения в должности классный чин и знаки отличия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(закупка) специальной (ведомственной) формы одежды для сотрудников осуществляется за счет и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-_36kcb2pqd_rw57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dalil.kg/document/200304</w:t>
      </w:r>
    </w:hyperlink>
  </w:p>
  <w:p>
    <w:pPr>
      <w:spacing w:after="0" w:before="40"/>
      <w:jc w:val="center"/>
    </w:pPr>
    <w:hyperlink w:history="1" r:id="rIdnh097afyengf079kvpg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9t2kmgfvzwrbygmd46m" Type="http://schemas.openxmlformats.org/officeDocument/2006/relationships/hyperlink" Target="https://dalil.kg/document/230015677" TargetMode="External"/><Relationship Id="rIdcv2qnwncdtrvlxgcv-v-c" Type="http://schemas.openxmlformats.org/officeDocument/2006/relationships/hyperlink" Target="https://dalil.kg/document/20030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-_36kcb2pqd_rw570rq" Type="http://schemas.openxmlformats.org/officeDocument/2006/relationships/hyperlink" Target="https://dalil.kg/document/200304" TargetMode="External"/><Relationship Id="rIdnh097afyengf079kvpg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2026-09-27T19:13:43.209Z</dcterms:created>
  <dcterms:modified xsi:type="dcterms:W3CDTF">2026-09-27T19:13:43.209Z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