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КОМЕНДАТУРЫ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от 30 марта 2020 года № 15пр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дополнительных мерах по обеспечению режима чрезвычайного положения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приказы Комендатуры г.Бишкек от </w:t>
      </w:r>
      <w:hyperlink w:history="1" r:id="rIdjwheuzts_su_y2_msao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апреля 2020 года № 37пр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xkzq58pkwb9fj4cecqr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2020 года № 42пр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поручений, данных на заседании оперативного штаба по борьбе с распространением коронавирусной инфекции и ликвидации ее последствий на территории Кыргызской Республики, обеспечения безопасности граждан и защиты конституционного строя Кыргызской Республики, недопущения распространения коронавирусной инфекции (COVID-19), на период действия чрезвычайного положения на территории города Бишкек, руководствуясь </w:t>
      </w:r>
      <w:hyperlink w:history="1" r:id="rIdddvtsqqfnykp_lgkp_u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чрезвычайном положении" и </w:t>
      </w:r>
      <w:hyperlink w:history="1" r:id="rIdyv7t1p5oevfwx1tpggg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марта 2020 года УП № 55, утвержденным постановлением Жогорку Кенеша Кыргызской Республики № 3651 от 24 марта 2020 года,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на территории города Бишкек на период действия чрезвычайного положения следующие дополнительные меры: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Запрет на передвижение людей и личного транспорта по городу без крайней необходимости.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Запрещено передвижение по городу, за исключением следующих случаев: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передвижения от места жительства до места работы и обратно при наличии справки с места работы для тех организаций, деятельность которых включена в Список отраслей, утвержденных комендантом города Бишкек согласно </w:t>
      </w:r>
      <w:hyperlink w:history="1" r:id="rIdm964fi-xan7uv19hglw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от 26 марта 2020 года №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справка с места работы на официальном бланке должна включать наименование организации, ИИН, ФИО и контакты работодателя (руководителя организации), сотрудника отдела кадров для проверки в случае необходимости;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приобретения продовольственных товаров в магазине, лекарственных препаратов и медицинских изделий в аптеках в радиусе не более 1,5 км от места проживания согласно данным по регистрации, включая временную;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выгула домашних животных в радиусе не более 100 метров от места проживания согласно данным по регистрации, включая временную, не более 30 минут;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выезда в медицинское учреждение по экстренному случаю;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выхода из дома в случае непредвиденных чрезвычайных ситуаций и других случаев, угрожающих жизни и здоровью человека.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пользования услугами банка, находящегося в радиусе не более 1,5 км от места проживания согласно данным по регистрации, включая временную.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Комендатуры г.Бишкек от </w:t>
      </w:r>
      <w:hyperlink w:history="1" r:id="rIdxzgha64bkxqzmremgwa2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2020 года № 42пр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Запрещено посещать родственников, знакомых, соседей, коллег и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Запрещено собираться группами больше трех человек, кроме людей из одной семьи.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Запрещено передвижение по городу несовершеннолетним лицам без сопровождения взрослых.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Временное приостановление работы всех организаций и предприятий, за исключением организаций и предприятий, обеспечивающих жизнедеятельность города.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организации и предприятия из отраслей, не включенных в </w:t>
      </w:r>
      <w:hyperlink w:history="1" r:id="rIdkej6bjitszgi7nczehn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Список</w:t>
        </w:r>
      </w:hyperlink>
      <w:r>
        <w:rPr>
          <w:rFonts w:ascii="Arial" w:cs="Arial" w:eastAsia="Arial" w:hAnsi="Arial"/>
          <w:sz w:val="24"/>
          <w:szCs w:val="24"/>
        </w:rPr>
        <w:t xml:space="preserve"> разрешенных видов деятельности, должны приостановить обычный режим работы на все время действия режима чрезвычайного положения и могут продолжать свою деятельность дистанционно, в том числе в режиме онлайн.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разрешенных видов деятельности для организаций, которые не подлежат временному закрытию: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система здравоохранения, включая: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больницы;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лабораторные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учреждения, осуществляющие медицинские услуги на дому;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медицинские учреждения всех форм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ветеринарные службы скорой 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дистрибуция медицинских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городская инфраструктура и коммунальные службы, включая: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электроэнергетические компании;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водоснабжение;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услуги электриков, сантехников;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пожарная служба;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услуги по уборке улиц и помещений;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сбор, обработка и утилизация мусора и отходов;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дезинфекция;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телекоммуникации (закрыть на время карантина минимум 50% абонентских отделений и опубликовать списки работающих отделений на сайте, ограничить время работы с 10:00 часов до 16:00 часов, разрешить передвижение по городу для сотрудников обслуживающих сети коммуникаций и осуществляющих техническую поддержку - обеспечить доступ к базовым станциям);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аэропорты;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железнодорожные вокзалы;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почтовые, курьерские и грузовые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социальное обеспечение;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обрабатывающая промышленность и сельское хозяйство, включая: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пищевая промышленность;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товаров первой необходимости;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сельское хозяйство;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химреагенты;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лекарственные препараты;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медицинское оборудование/инструменты;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бумажные изделия для дома;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легкая промышленность, деятельность которой направлена на производство товаров для здоровья и гигиены;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розничная торговля, услуги питания и строительство, включая: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продуктовые магазины;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аптеки;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АЗС;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рестораны/бары/кафе/столовые (только для самовывоза или доставки);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другие важные услуги,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сервисы доставки продуктов питания, лекарств и медицинских изделий, а также товаров первой необходимости - разрешено работать с 07:00 часов до 20:00 часов;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склад/дистрибуция продуктов питания, лекарственных препаратов и медицинских изделий;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банковские услуги (ограничить время работы с 09:00 часов до 18:00 часов, разрешить передвижение по городу для инкассаторов, сотрудников контакт-центра, инженеров технической поддержки, кассиров, машин с грузом телеком оборудования);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гостиницы, хостелы (только для размещения персонала на казарменный, вахтовый режимы работы и лиц, размещенных на обсервации).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предприятия внутри гостиниц, хостелов должны прекратить свою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общежития (только для размещения персонала на казарменный, вахтовый режимы работы и лиц, размещенных на обсервации);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дома престарелых;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приюты для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приюты для бездомных;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приюты для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агентства ритуальных услуг и кладбища.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Транспортные средства должны быть обеспечены средствами индивидуальной защиты (медицинскими масками и антисептиками).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Перевод на казарменный, вахтовый режим работников определенных организаций и предприятий.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Режим санитарно-эпидемиологических правил предполагает отмену въезда и выезда из города для сотрудников служб, которым был разрешен пропуск через блок-посты согласно "Памятке по пропускной системе города Бишкек" с последующим определением удаленного (онлайн) режима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работников медицинских учреждений мэрией города Бишкек будут разработаны маршруты для транспортировки от места размещения до места работы и обратно с соблюдением всех санитарно-эпидемиологических норм.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масштабной текущей дезинфекции города.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Текущая дезинфекция предусматривает обработку следующих территорий и частоту обработки: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лечебные учреждения с содержанием под карантин - не менее 2-х раз в неделю (указать какие дни);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продовольственные рынки - не менее 2-х раз в неделю (указать в какие дни);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тротуары, дороги и прилегающие к ним остановочные комплексы, перекрестки дорог, внешние элементы и участки торговых площадок (продуктовые магазины) - ежедневно;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подъезды и дворовые территории жилых кварталов - по графику и под руководством ЖКХ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график обработки территорий по каждому району предоставляют главы районных муниципальных администраций города Бишкек и другие организации, задействованные в дезинфицирующей обработке.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Текущая дезинфекция проводится со всеми вовлеченными службами мэрии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Рекомендуется во время проведения дезинфекции не выходить на улицу в течение 5 часов после обработки во избежание последствий для здоровья.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Заблаговременная коммуникация с населением (СМИ, социальные сети, медиа, баннеры, листовки в подъездах) будет осуществляться главами районных муниципальных администраций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Улицы города будут круглосуточно патрулироваться силами МВД Кыргызской Республики совместно с военнослужащими Вооруженных сил Кыргызской Республики, а также военнослужащими, где законом предусмотрена военная служба.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Органам внутренних дел Кыргызской Республики, а также другим уполномоченным государственным и муниципальным органам: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выявлении нарушения либо неисполнения вышеуказанных требований незамедлительно принимать меры в рамках своих компетенций и действующего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целях недопущения нахождения граждан в общественных местах, парках, скверах и т.д. организовать патрулирование по соблюдению введенных ограничений;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перейти к более строгим санкциям, а также широко освещать данные факты в СМИ в профилактических целях;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усилить меры по патрулированию общественных пространств;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мобилизовать достаточное количество сотрудников органов внутренних дел, перераспределив при необходимости силы других направлений.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Органам национальной безопасности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взять на особый контроль работу по пресечению слухов и провокационной информации. Любые попытки распространения таких сведений должны жестко пресекаться, авторов нужно выявлять и наказывать.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рассмотреть возможность приема больных с хроническими заболеваниями, в том числе плановые госпитализации, на всех уровнях оказания медицинской помощи, организовав дистанционное медицинское консультирование посредством телефонной связи и иной связи, а также оказание медицинских услуг на дому врачами ЦСМ.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прием и госпитализацию больных при неотложных состояниях (по экстренным показаниям).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изучить обеспеченность лекарственными средствами в зависимости от различных сценариев развития пандемии, в том числе с учетом наихудшего развития событий;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ограничить выход на улицу лицам старше 65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Комендатуры г.Бишкек от </w:t>
      </w:r>
      <w:hyperlink w:history="1" r:id="rIdmumwi2quanyjvmrepmu_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апреля 2020 года № 37пр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Мэрии города Бишкек незамедлительно: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суток провести разъяснительные работы с руководителями хозяйствующих субъектов, торговых объектов, коммунальных служб и иных организаций об усилении ограничений на въезд и выезд из зоны санитарно-эпидемиологического контроля;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организовать системную работу по очередям и установить информативное табло о соблюдении дистанции в очереди перед входом в продовольственные отделы;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размещение "Дорожной разметки" - полосы движения и линии дистанции 2 метра перед всеми кассами в магазинах, супермаркетах и торговых точках города;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провести массированное информирование населения о дополнительно принятых ограничительных мерах посредством СМИ и социальных сетей;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разработать памятки для населения о дополнительно принятых ограничительных мерах карантина, в том числе инструкции для граждан о соблюдении мер предосторожности, правил поведения на улицах в период чрезвычайного положения с указанием всех необходимых контактов экстренных и аварийных служб;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обеспечить единую координацию и централизацию работы СМИ с учетом меняющейся ситуации и роста количества заболевших;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рекомендовать организацию выездной торговли продовольственными товарами в установленных местах с соблюдением санитарных норм.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чрезвычайных ситуаций Кыргызской Республики совместно с мэрией города Бишкек в целях информирования населения о дополнительно принятых ограничительных мерах, задействовать городскую систему оповещения, посредством перехвата теле-радио каналов и кабельного телевидения, а также голосового оповещения через громкоговорители.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Всем территориальным подразделениям государственных органов и лицам (независимо от форм собственности) города Бишкек: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максимально сократить количество работников;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безопасность своих сотрудников и клиентов, принимая меры предосторожности, такие как: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перчаток и одноразовых масок сотрудникам;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влажная уборка и дезинфекция помещения не менее 2 раз в день;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входе и выходе из магазинов, аптек, медицинских учреждений и других организаций установить санитайзеры;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входе в магазины, аптеки, медицинские учреждения и другие организации предусмотреть замер температуры тела посетителей;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следовать ограничению по количеству человек внутри помещений - не более 1 человека на 10 квадратных 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одномоментный вход в продуктовые магазины и аптеки у дома не более 2-х человек;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соблюдения дистанции не менее 2 метров между людьми внутри и снаружи помещений;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соблюдения ограничения до 5 человек в очередях внутри и снаружи помещений;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 на доступ в помещение без средств индивидуальной защиты (без медицинских масок).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приказа возложить на заместителей коменданта города Бишкек по курируемым направлениям.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Комендант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Орозалиев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iojd_fodkrvppvqcg7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dalil.kg/document/200426</w:t>
      </w:r>
    </w:hyperlink>
  </w:p>
  <w:p>
    <w:pPr>
      <w:spacing w:after="0" w:before="40"/>
      <w:jc w:val="center"/>
    </w:pPr>
    <w:hyperlink w:history="1" r:id="rIdg_p-kpmjdy71qxckfpx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wheuzts_su_y2_msaohd" Type="http://schemas.openxmlformats.org/officeDocument/2006/relationships/hyperlink" Target="https://dalil.kg/document/200485" TargetMode="External"/><Relationship Id="rIdoxkzq58pkwb9fj4cecqrw" Type="http://schemas.openxmlformats.org/officeDocument/2006/relationships/hyperlink" Target="https://dalil.kg/document/200504" TargetMode="External"/><Relationship Id="rIdddvtsqqfnykp_lgkp_um8" Type="http://schemas.openxmlformats.org/officeDocument/2006/relationships/hyperlink" Target="https://dalil.kg/document/142" TargetMode="External"/><Relationship Id="rIdyv7t1p5oevfwx1tpgggrd" Type="http://schemas.openxmlformats.org/officeDocument/2006/relationships/hyperlink" Target="https://dalil.kg/document/430160" TargetMode="External"/><Relationship Id="rIdm964fi-xan7uv19hglwsc" Type="http://schemas.openxmlformats.org/officeDocument/2006/relationships/hyperlink" Target="https://dalil.kg/document/200423" TargetMode="External"/><Relationship Id="rIdxzgha64bkxqzmremgwa2z" Type="http://schemas.openxmlformats.org/officeDocument/2006/relationships/hyperlink" Target="https://dalil.kg/document/200504" TargetMode="External"/><Relationship Id="rIdkej6bjitszgi7nczehnz9" Type="http://schemas.openxmlformats.org/officeDocument/2006/relationships/hyperlink" Target="https://dalil.kg/document/200423#pr" TargetMode="External"/><Relationship Id="rIdmumwi2quanyjvmrepmu_c" Type="http://schemas.openxmlformats.org/officeDocument/2006/relationships/hyperlink" Target="https://dalil.kg/document/20048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iojd_fodkrvppvqcg70" Type="http://schemas.openxmlformats.org/officeDocument/2006/relationships/hyperlink" Target="https://dalil.kg/document/200426" TargetMode="External"/><Relationship Id="rIdg_p-kpmjdy71qxckfpxu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2026-10-02T16:08:24.977Z</dcterms:created>
  <dcterms:modified xsi:type="dcterms:W3CDTF">2026-10-02T16:08:24.977Z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