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«Выдача удостоверения тракториста-машиниста на право управления самоходными технологическими машинами»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4, пункт 86 Единого реестра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местными регистрационными отделами Государственного учреждения «Унаа»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ae1wh1l0nmjf1awoqst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порядке разработки и оптимизации административных регламентов государственных и муниципальных услуг, утвержденного </w:t>
      </w:r>
      <w:hyperlink w:history="1" r:id="rIdn4xw4chpb2yz-dvhvmw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2018 года № 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Предельное время на прием документов с учетом ожидания в очереди - 20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Предельный общий срок предоставления услуги, включая экзамены (практический и теоретический) и время на изготовление водительского удостоверения - 1 час 40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Предельное время на выдачу результата услуги с учетом ожидания в очереди - 30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государственной услуги необходимо предоставить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установленного образца (заполняется на месте);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Кыргызской Республики образца 2004 года (ID-карта) или идентификационная карта - паспорт гражданина Кыргызской Республики образца 2017 года (ID-карта),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об окончании курсов, выдаваемые учебными организациями по подготовке трактористов-машинистов;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цветная фотография 3x4 см на матовой бумаге- 2 шт.;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медицинскую справку установленного образца о годности экзаменуемого к управлению соответствующими категориями транспортных средств (форма № 083),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личная карточка, выдаваемая учебными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иностранных граждан и лиц без гражданства - документ, удостоверяющий личность, при наличии регистрации по месту пребывания и визы сроком не менее шести месяцев или вида на жительство и удостоверения беженца;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тракториста-машиниста, если оно ранее выдавалось (при утере не предоставляется);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водительское удостоверение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квитанцию (платежное поручение) об оплате установленных сборов, согласованных с уполномоченным государственным органом в сфере антимонопольного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утере удостоверения тракториста-машиниста кроме указанных документов, дополнительно предоставляют: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с уполномоченного государственного органа в сфере безопасности дорожного движения Кыргызской Республики об отсутствии лишения права на управление транспортными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удостоверения тракториста-машиниста кандидаты сдают квалификационный экзамен.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(3) Стоимость услуги определяется приказом уполномоченного органа по согласованию с уполномоченным органом в сфере антимонопольной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базы данных по водительскому составу на платной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 выдача удостоверения тракториста-машиниста на 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оплачивается стоимость бланочной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(4) Результат услуги: выдача гражданам удостоверения тракториста-машиниста на право управления самоходными технологическими машинами: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правовые документы, служащие основанием для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cw8o3hd44gidad5e3g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дорожном движении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«Об утверждении Правил приема квалификационных экзаменов, выдачи водительских удостоверений и удостоверений тракториста-машиниста» от </w:t>
      </w:r>
      <w:hyperlink w:history="1" r:id="rIdkmqhd_iw-3h8u7buedc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2017 года № 819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 государственном учреждении «Унаа» при Государственной регистрационной службе при Правительстве Кыргызской Республики" от </w:t>
      </w:r>
      <w:hyperlink w:history="1" r:id="rIdm6lq9b3mdo9patbzzjd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2018 года № 599.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4"/>
        <w:gridCol w:w="6314"/>
        <w:gridCol w:w="3279"/>
      </w:tblGrid>
      <w:tr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3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2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квалификационных экзаменов (при необходимости) по последовательности: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теоретический экзамен;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практический экзамен.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не сдавший теоретический экзамен, к практическому экзамену не допускается. Повторный экзамен назначается не ранее чем через 10 дней со дня сдачи первого экзамена.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Оценка, полученная на теоретическом экзамене, считается действительной в течение трех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не сдавший три раза подряд теоретический или практический экзамен, к следующей сдаче допускается только после прохождения повторного обучения в учебной организации на право управления тракторами, самоходными технологическими машинами, с представлением соответствующего документа о прохождении повторного обучения.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Теоретический экзамен принимается по экзаменационным билетам, утвержденным уполномоченным органом по реализации государственной политики в области архивного дела, регистрации населения и автотранспортных средств, специальных технологических машин, водительского состава, актов гражданского состояния, прав на недвижимое имущество.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экзамен принимается на тракторах, самоходных технологических машинах, предоставляемых учебными организациями, осуществляющими подготовку, переподготовку кандидатов.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утере или замене удостоверения тракториста машиниста экзамены не сдаются, удостоверение выдается после фотографирования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имеющие национальные водительские удостоверения Кыргызской Республики, освобождаются от сдачи теоретического экзамена.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удостоверения тракториста машиниста.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Описание процедуры и ее характеристика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84"/>
        <w:gridCol w:w="1268"/>
        <w:gridCol w:w="1173"/>
        <w:gridCol w:w="2390"/>
        <w:gridCol w:w="1663"/>
      </w:tblGrid>
      <w:tr>
        <w:tc>
          <w:tcPr>
            <w:tcW w:type="dxa" w:w="36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Продол-жительность действий</w:t>
            </w:r>
          </w:p>
        </w:tc>
        <w:tc>
          <w:tcPr>
            <w:tcW w:type="dxa" w:w="2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3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 документов. </w:t>
            </w:r>
          </w:p>
        </w:tc>
      </w:tr>
      <w:tr>
        <w:tc>
          <w:tcPr>
            <w:tcW w:type="dxa" w:w="3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водитель потерял или меняет удостоверение тракториста-машиниста, то новое удостоверение выдается без сдачи экзаменов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и выдаче документов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 КР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дорожном движении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остановление Правительства 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 декабря 2017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№819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Правил квалификационных экзаменов, выдачи водительских удостоверений и удостоверений тракториста-машиниста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</w:tr>
      <w:tr>
        <w:tc>
          <w:tcPr>
            <w:tcW w:type="dxa" w:w="3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Проверка регистрации кандидата на обучение в учебных организациях по подготовке трактористов –машинистов в системе АИС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и выдаче документов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или отсутствие регистрации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соответствия лица подающе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представленному паспорту и проверка соответствия представленных документов установленным требованиям.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и выдаче документов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 или отказ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необходимых документов или выявления фактов несоответствия их требованиям законодательства мотивированно отказывает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приеме документов.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и выдаче документов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приеме документов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: Прием документов.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: не более 20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№2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Прием квалификационных экзаменов</w:t>
            </w:r>
          </w:p>
        </w:tc>
      </w:tr>
      <w:tr>
        <w:tc>
          <w:tcPr>
            <w:tcW w:type="dxa" w:w="3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представленные документы соответствуют установленным требованиям: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Допускается к сдаче теоретического экзамена по Правилам дорожного движения в АИС «Тестирование водительского состава» в режиме реального времени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-при получении удостоверения тракториста-машиниста впервые,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получении вышестоящей категории,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-при возврате удостоверений ранее лишенным гражданам через судебные органы.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экзаменов 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 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или несдача экзамена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 КР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дорожном движении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 декабря 2017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819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Правил квалификационных экзаменов, выдачи водительских удостоверений и удостоверений тракториста-машиниста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</w:tr>
      <w:tr>
        <w:tc>
          <w:tcPr>
            <w:tcW w:type="dxa" w:w="3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Если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не сдавший теоретический экзамен, к практическому экзамену не допускается. Повторный экзамен назначается не ранее чем через 10 дней со дня сдачи первого экзамена.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экзаменов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или отсутствие регистрации в АИС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После трех неудачных попыток сдача теоретических экзаменов кандидат повторно направляются на обучающие курсы 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2.4.После прохождения повторных курсов кандидат заново сдает теоритические и практические экзамены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 к сдаче (наличе документа из учебной организации)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В случае сдачи теоретического экзамена кандидат допускается к практическому экзамену по навыкам вождения техники соответствующих категорий и подкатегорий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минут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 к практическому экзамену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 При успешной сдаче практических экзаменов кандидат направляется к специалисту для распечатки заявления и в кассу для оплаты установленных платежей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экзаменационного листа с результатом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515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:1) Выдача экзаменационного листа с результатом для получения удостоверения тракториста-машиниста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515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час 40 минут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15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 процедура. 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15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№3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 Выдача удостоверения тракториста-машиниста</w:t>
            </w:r>
          </w:p>
        </w:tc>
      </w:tr>
      <w:tr>
        <w:tc>
          <w:tcPr>
            <w:tcW w:type="dxa" w:w="3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Изготовление удостоверения тракториста-машиниста</w:t>
            </w:r>
          </w:p>
        </w:tc>
        <w:tc>
          <w:tcPr>
            <w:tcW w:type="dxa" w:w="12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выдаче документов</w:t>
            </w:r>
          </w:p>
        </w:tc>
        <w:tc>
          <w:tcPr>
            <w:tcW w:type="dxa" w:w="11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tcW w:type="dxa" w:w="23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удостоверения тракториста-машиниста у гражданина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Выдача удостоверения тракториста-машиниста на руки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: Выдача удос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товерения тракториста-машиниста на руки гражданину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: 30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 процедура. 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Схема (алгоритм) выполнения процедуры после обучения в учебной организации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(алгоритм) выполнения процедуры после утери и замены удостоверения тракториста-машиниста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 комиссия, образован</w:t>
      </w:r>
      <w:r>
        <w:rPr>
          <w:rFonts w:ascii="Arial" w:cs="Arial" w:eastAsia="Arial" w:hAnsi="Arial"/>
          <w:sz w:val="24"/>
          <w:szCs w:val="24"/>
        </w:rPr>
        <w:t xml:space="preserve">ная</w:t>
      </w:r>
      <w:r>
        <w:rPr>
          <w:rFonts w:ascii="Arial" w:cs="Arial" w:eastAsia="Arial" w:hAnsi="Arial"/>
          <w:sz w:val="24"/>
          <w:szCs w:val="24"/>
        </w:rPr>
        <w:t xml:space="preserve"> приказом Государственного учреждения «Унаа» при Государственной регистрационной службе при Правительстве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проводится еже</w:t>
      </w:r>
      <w:r>
        <w:rPr>
          <w:rFonts w:ascii="Arial" w:cs="Arial" w:eastAsia="Arial" w:hAnsi="Arial"/>
          <w:sz w:val="24"/>
          <w:szCs w:val="24"/>
        </w:rPr>
        <w:t xml:space="preserve">годно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Государственной регистрационной службы при Правительстве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</w:t>
      </w:r>
      <w:r>
        <w:rPr>
          <w:rFonts w:ascii="Arial" w:cs="Arial" w:eastAsia="Arial" w:hAnsi="Arial"/>
          <w:sz w:val="24"/>
          <w:szCs w:val="24"/>
        </w:rPr>
        <w:t xml:space="preserve">момента</w:t>
      </w:r>
      <w:r>
        <w:rPr>
          <w:rFonts w:ascii="Arial" w:cs="Arial" w:eastAsia="Arial" w:hAnsi="Arial"/>
          <w:sz w:val="24"/>
          <w:szCs w:val="24"/>
        </w:rPr>
        <w:t xml:space="preserve"> поступления справки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ГУ «Унаа» при Государственной регистрационной службе при Правительстве Кыргызской Республики несут ответственность в соответствии с </w:t>
      </w:r>
      <w:r>
        <w:rPr>
          <w:rFonts w:ascii="Arial" w:cs="Arial" w:eastAsia="Arial" w:hAnsi="Arial"/>
          <w:sz w:val="24"/>
          <w:szCs w:val="24"/>
        </w:rPr>
        <w:t xml:space="preserve">действующим </w:t>
      </w:r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Разработчик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1.Исираилова Бурул Дуйшонбековна заведующий отделом финансово-экономической работы, закупок и материально-технического обеспечения ГУ «Унаа» при ГРС при ПКР;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Убышев Эркинбек Джумакадырович.специалист отдела аналитической работы, контроля, мониторинга, информации и качества услуг ГУ «Унаа» при ГРС при ПКР.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oynhgtzhhiwwub8bw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dalil.kg/document/200587</w:t>
      </w:r>
    </w:hyperlink>
  </w:p>
  <w:p>
    <w:pPr>
      <w:spacing w:after="0" w:before="40"/>
      <w:jc w:val="center"/>
    </w:pPr>
    <w:hyperlink w:history="1" r:id="rIdmqritailjvzf3bcnryq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1wh1l0nmjf1awoqstyk" Type="http://schemas.openxmlformats.org/officeDocument/2006/relationships/hyperlink" Target="https://dalil.kg/document/96552" TargetMode="External"/><Relationship Id="rIdn4xw4chpb2yz-dvhvmwxt" Type="http://schemas.openxmlformats.org/officeDocument/2006/relationships/hyperlink" Target="https://dalil.kg/document/11523" TargetMode="External"/><Relationship Id="rIddcw8o3hd44gidad5e3gpz" Type="http://schemas.openxmlformats.org/officeDocument/2006/relationships/hyperlink" Target="https://dalil.kg/document/60" TargetMode="External"/><Relationship Id="rIdkmqhd_iw-3h8u7buedcxh" Type="http://schemas.openxmlformats.org/officeDocument/2006/relationships/hyperlink" Target="https://dalil.kg/document/11616" TargetMode="External"/><Relationship Id="rIdm6lq9b3mdo9patbzzjds3" Type="http://schemas.openxmlformats.org/officeDocument/2006/relationships/hyperlink" Target="https://dalil.kg/document/1278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oynhgtzhhiwwub8bwwa" Type="http://schemas.openxmlformats.org/officeDocument/2006/relationships/hyperlink" Target="https://dalil.kg/document/200587" TargetMode="External"/><Relationship Id="rIdmqritailjvzf3bcnryq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2026-10-03T00:32:53.228Z</dcterms:created>
  <dcterms:modified xsi:type="dcterms:W3CDTF">2026-10-03T00:32:53.228Z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