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ОБОРОНЫ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2022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председателя Государственного комитета по делам обороны Кыргызской Республики «Об утверждении Норм снабжения медицинской техникой и имуществом соединений, частей и учреждений Вооруженных Сил Кыргызской Республики на мирное время» от 6 апреля 2017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Норм снабжения медицинской техникой и имуществом соединений, частей и учреждений Вооруженных Сил Кыргызской Республики на мирное время с учетом фактической потребности в медицинской технике и имуществе, в соответствии с </w:t>
      </w:r>
      <w:hyperlink w:history="1" r:id="rIdvfrp74hapnnju9myfm8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ayt3tzo53ybwcfniwd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Государственного комитета по делам обороны Кыргызской Республики «Об утверждении Норм снабжения медицинской техникой и имуществом соединений, частей и учреждений Вооруженных Сил Кыргызской Республики на мирное время» от 6 апреля 2017 года № 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вида приказа слова «Государственного комитета по делам обороны» заменить словами «Министерства обороны»;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s0ku75vgw_k_-maob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Нормах</w:t>
        </w:r>
      </w:hyperlink>
      <w:r>
        <w:rPr>
          <w:rFonts w:ascii="Arial" w:cs="Arial" w:eastAsia="Arial" w:hAnsi="Arial"/>
          <w:sz w:val="24"/>
          <w:szCs w:val="24"/>
        </w:rPr>
        <w:t xml:space="preserve"> снабжения медицинской техникой и имуществом соединений, частей и учреждений Вооруженных Сил Кыргызской Республики на мирное время, утвержденного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главы I слова «Генерального штаба Вооруженных Сил, Государственного комитета по делам обороны, Государственной пограничной службы и Национальной гвардии» заменить словами «Вооруженных Сил, других воинских формирований и государственных органов Кыргызской Республики, в которых законом предусмотрена военная служба»;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главы I слова «Государственного комитета по делам обороны» заменить словами «Министерства обороны»;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III изложить в редакции согласно </w:t>
      </w:r>
      <w:hyperlink w:history="1" r:id="rIdprzdqckr2bggrjrmrjs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военно-медицинского управления, управления правового обеспечения Министерства обороны Кыргызской Республики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26.02.2010г. №117;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направлению копии приказа в двух экземплярах на государственном и официальном языках, на бумажном и электронном носителях, с указанием источника опубликования нормативного акта в Министерство юстиции Кыргызской Республики для включения в Государственный реестр нормативных правовых актов Кыргызской Республики в течение трех рабочих дней со дня официального опубликования и копии приказа в Кабинет Министров Кыргызской Республики для информации в течение трех рабочих дней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медикаментов осуществлять в пределах утвержденного бюджета государственного органа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обороны Кыргызской Республики (по материально-техническому и экономическому обеспечению).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обороны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Б.А. Бекболотов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МО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01.02. 2022г.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Нормы снабжения N 0301, 0302, 0303, 0304, 0305 расходным медицинским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36"/>
        <w:gridCol w:w="1642"/>
      </w:tblGrid>
      <w:tr>
        <w:tc>
          <w:tcPr>
            <w:tcW w:type="dxa" w:w="8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нормы</w:t>
            </w:r>
          </w:p>
        </w:tc>
        <w:tc>
          <w:tcPr>
            <w:tcW w:type="dxa" w:w="1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нормы</w:t>
            </w:r>
          </w:p>
        </w:tc>
      </w:tr>
      <w:tr>
        <w:tc>
          <w:tcPr>
            <w:tcW w:type="dxa" w:w="8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снабжения расходным медицинским имуществом на 100 человек личного состава воинской части с фельдшером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0301</w:t>
            </w:r>
          </w:p>
        </w:tc>
      </w:tr>
      <w:tr>
        <w:tc>
          <w:tcPr>
            <w:tcW w:type="dxa" w:w="8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снабжения расходным медицинским имуществом на 100 человек личного состава воинской части с врачом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0302</w:t>
            </w:r>
          </w:p>
        </w:tc>
      </w:tr>
      <w:tr>
        <w:tc>
          <w:tcPr>
            <w:tcW w:type="dxa" w:w="8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снабжения расходным медицинским имуществом на 10 коек лазарета воинской части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0303</w:t>
            </w:r>
          </w:p>
        </w:tc>
      </w:tr>
      <w:tr>
        <w:tc>
          <w:tcPr>
            <w:tcW w:type="dxa" w:w="8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снабжения расходным медицинским имуществом на 10 коек военного госпиталя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0304</w:t>
            </w:r>
          </w:p>
        </w:tc>
      </w:tr>
      <w:tr>
        <w:tc>
          <w:tcPr>
            <w:tcW w:type="dxa" w:w="8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снабжения расходным медицинским имуществом для обеспечения амбулаторно-поликлинического приема на 100 человек, прикрепленных к военной поликлинике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0"/>
        <w:gridCol w:w="907"/>
        <w:gridCol w:w="1191"/>
        <w:gridCol w:w="672"/>
        <w:gridCol w:w="672"/>
        <w:gridCol w:w="672"/>
        <w:gridCol w:w="672"/>
        <w:gridCol w:w="672"/>
      </w:tblGrid>
      <w:tr>
        <w:tc>
          <w:tcPr>
            <w:tcW w:type="dxa" w:w="4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изм.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33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норм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ЛЕКАРСТВЕННЫЕ СРЕДСТВА СПИСКА «А»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Атропина сульфат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А03ВА01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Атропина сульфат 0,1% р-р по 1 мл.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А03ВА01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Дикаин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 гидрохлорид 1% р-р по 1 мл.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N02AF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Пилокарпина гидрохлорид 2% р-р по 5 мл.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S01EB01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Платифиллина гидротартрат 0,2% р-р по 1 мл.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A03AD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Прозерина 0,05% р-р по 1 мл.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Промедола 2% р-р по 1 мл.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Серебра нитрат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AO1A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Стрихнина нитрата 0,1% р-рпо 1 мл.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S01XA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Целанид 0,00025 табл. №30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ЛЕКАРСТВЕННЫЕ СРЕДСТВА ОБЩИЕ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Антациды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А02А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Алгедрат + Магния гидроксид + Симетикон 15 мл в пакете, 30 штук в упаковке  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А02АХ            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Алмагель 170,0 сироп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A02AX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Маалокс сусп. пак. 15,0 №30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A02AX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Маалокс таб 400мг №20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A02AX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Желез желудка секрецию понижающее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A02B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Квамател 20 мг №28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A02BA03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Квамател флак.20мг №5 с р-лем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A02BA03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Антисептическое кишечное и вяжущее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Вис-Нол 20мг №30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A02BX05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Препараты для лечения язвенной болезни желудка, двенадцатиперстной кишки и гастроэзофагальнойрефлюксной болезни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А02В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Омепразол 20 мг, капсулы кишечнорастворимые,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А02В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Препараты для лечения функциональных нарушений кишечника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А03А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Дротаверина 2% р-р для инъекций, 2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A03AD02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Дротаверин 40 мг в таб, 100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А03AD02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Стимуляторы моторики ЖКТ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A03F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 10 мг в таб, 100 шт.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A03FA01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Ветрогонное средство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Эспумизан 40мг №25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Эспумизан капли 30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Спазмолитическое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Но-шпа 40мг 2мл № 5.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A03AD02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Папаверин г/х 2% 2,0 №10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A03AD01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Желчегонное средство и желчегонное средство растительного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Аллахол №10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Холосас 150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Противодиарейное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 0,002 №20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A07DA03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Противодиарейное средство растительного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Энтобан сироп 90мл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Пищеварительное ферментное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A09A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Мезим форте №20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A09AA02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Фестал №100 драже,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A09AA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Слабительное средство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Бисакодил №10 супп.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A06AB02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Медицинский иммунобиологический препарат - пробиотик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Бифидумбактерин 5 доз №10 фл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A07FA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Энтеросорбирующее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Активированный уголь 250 мг в таблетках,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А07ВА01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А09А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Панкреатин 25 ЕД таблетки, покрытые кишечнорастворимой оболочкой, 60 шт. в уп.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А09АА02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Витамины 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Никотиновая кислота 1% 1,0 №10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C10AD02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Цианкаболамин 500 мгк 1 мл №10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B03BA01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Витамины группы B + прочие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Витаксон р-р д/и 2мл №5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A11EX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Витаксон №60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A11EX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Поливитаминное средство + минералы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Дуовит №40 драже,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Кальциево-фосфорного обмена регулятор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А12АА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Д3 Никомед № 50в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A12AX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 0,5 № 10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A12AA03 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Поливитамины в комбинации с другими препаратами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Поливитамины (состав: витамины А, Е, В, Р, С, РР и минералы) таблетки, 60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А11АА04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 его комбинации с витаминами В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 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Тиамина 5% раствор для инъекций, 1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A11DA01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Аскорбиновая кислота (витамин С), включая комбинации с другими средствами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A11G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Аскорбиновой кислоты 5% раствор для инъекций, 2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A11GA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 50 мг в драже, 500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A11GA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Другие витаминные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А11Н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Пиридоксина 5% р-р для инъекций, 1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A11HA02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Аскорутин табл. №20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Вирусактив №30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Препараты кальция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А12АА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глюконата 10% раствор для инъекций, 10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А12АА03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Антикоагулянтное средство прямого действия для местного применения + прочие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Гепариновая мазь 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C05BA53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Лиотон 1000 гель 30 г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B01AB01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Гепатопротекторное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Фосфоглив №50 драже,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A05BA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Холудексан 300мг №20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Эссенциале 5,0 №5 амп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Эссенциале-форте. 300мг №30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Гептралиоф 5 мл №5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Урсохол 250 мг №20 в капсулах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Средство для лечения геморроя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Анестезол № 10 суппоз. ректальные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C05AD03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Антитромботические средства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Гепарина натрия (5000 ЕД в 1 мл) раствор для инъекций, 5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В01А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Антифибринолитические средства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В02А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Аминокапроновой кислоты 5% раствор для инъекций, 100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В02АА01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Витамин К и другие гемостатики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В02В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Этамзилата 12,5% р-р для инъекц. 2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В02ВХ01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Кровь и препараты крови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Декстрана средней мол-й массы 30000 - 40000 раствор для инфузий, 400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В05АА05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Гидроксиэтилкрахмала 6% раствор для инфузий, 500 мл в полимерном контейнере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В05АА07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Растворы для внутривенного введения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Декстрозы 40% раствор для инъекций, 10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В05ВА03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Декстрозы 5% раствор для инфузий, 400 мл в полиэтиленовом мешке, в комплекте со стерильным устройством однократного применения для вливаний кровезаменителей и инфузионных растворов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В05ВА03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Ирригационные растворы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В05С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 0,9% раствор для инфуз, 500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В05СВ01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 0,9% раствор для инъекц, 10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В05СВ01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Добавки к растворам для внутривенного введения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В05Х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хлорида 10% раствор для инъекций, 10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В05ХА07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сульфата 25% раствор для инъекций, 10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В05ХА05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Антиаритмические препараты, классы I и III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С01В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Лидокаина 10% р-р для инъекций, 2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С01ВВ01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Кардиотонические средства, кроме сердечных гликозидов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С01С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Эпинефрина гидрохлорида 0,1% раствор для инъекций, 1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С01СА24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Вазодилататоры для лечения заболеваний сердца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С01D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Нитроглицерин 0,5 мг в таблетке, 40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C01DA02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Вазодилатирующее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Пентоксифилин 2% 5мл. №10 ампул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C04AD03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Антиагрегантное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Кардиомагнил 75 мг №30 в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N02BA51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Тромбо АСС 100 мг №30 в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Кордиамин 25% 2.0 №10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Седативное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Корвалол 25,0 инд.упк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N05CM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Седативное средство растительного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Валерианы настойка 30,0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N05CM09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Персен 70 мг № 40 драже,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N05CM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Коронародилатирующее средство рефлекторного действия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Валидол с глюкозой 0,06 № 10 в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C01EX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Диуретическое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Диакарб 250 мг №30 таблетки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S01EC01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Фуросемид 0,04 № 50 таблетки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C03CA01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Диуретическое калийсберегающее средство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Верошпирон таб. 25мг № 20 таблетки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C03DA01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Средство лечения доброкачественной гиперплазии простаты растительного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Простамол уно №30 в капсулах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G04CX02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Простатита хронического средство лечения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Простакор 5 мг №10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G04BX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Диуретическое средство растительного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Канефрон Н №60 драже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G04BX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Фитолизин 100,0 паста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G04BX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Диуретики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C03А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Гидрохлоротиазид 25 мг таблетки,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С03АА03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Фуросемида 1% раствор 2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С03СА01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 25 мг в таблетке, 20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C03DA01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Цистон №100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Селективные блокаторы кальциевых каналов преимущественно с сосудистым эффектом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С08С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Амлодипин 5 мг в таблетке, 30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С08СА01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Нифедепин 10 мг в таблетке, покрытой оболочкой, 30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С08СА05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 80 мг в таблетке, покрытой оболочкой, 50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C08DA01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Ингибиторы АПФ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С09А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Эналаприл 10 мг в таблетке, 20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С09АА02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Диротон 10мг № 28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C09AA03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 0,025 № 40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C09AA01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Эднит 10 мг №20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C09AA02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Антибиотики и противомикробные средства, применяемые в дерматологии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 50 мг в капсуле, 7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Антибиотик-аминогликозид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J01G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Гентамицин с-т 4%-2 мл №10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J01GB03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 1,0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A07AA08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Антибиотик-тетрациклин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J01AA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Тетрациклина г/х 0,1 № 20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J01AA07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Тетрациклиновая 1% 10г. гл.мазь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J01AA07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Тетрациклиновая мазь 3% 15,0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J01AA07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Антибиотик-цефалоспорин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 1,0 в/в в/м №1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J01DD04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Антибиотик-макролид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J01F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  мазь 1% 15,0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J01FA01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 табл. 0,25 №20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J01FA01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Антибиотик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 0,5 №10в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D06AX02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 гл.капли 0,25% 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D06AX02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Линимент синтомицин 10%-25,0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A07AA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Противочесоточное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мазь простая 33% 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P03AA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Дерматопротекторное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 мед.25,0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D02AC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 100,0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A06AX01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Цинковая мазь 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D02AB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Ихтиоловая мазь 20% 25.0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Венотонизирующее и венопротекторное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C05C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Троксевазин 2% 40,0 гель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C05CA04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Троксевазин 300 мг №50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C05CA04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Антибиотики в комбинации с противомикробными средствами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Диоксометилтетрагидропирамидин + Сульфадиметоксин + Тримекаин + Хлорамфеникол мазь, 50 г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Антисептики и дезинфицирующие средства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Водорода пероксид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D08AX01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Дезинфицирующее средство для обработки рук хирурга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Йода + (Калия йодид + Этанол) 5% спиртовой раствор, 1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D08AG03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Нитрофурал 20 мг в таблетке для приготовления раствора для наружного применения,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D08AF01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Хлоргексидинабиглюконата 20% раствор (концентрат для местного и применения)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D08AC02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Этанол (спирт этиловый 95%)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D08AX08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Брилиантовой зелени 1% спирт.р-р 10,0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Борная к-та спирт. р-р 3% 10,0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Гидроперит 1,5г №8 в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D02AE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перманганат  3,0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D08AX06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Люголя р-р с глицерином  30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D08AG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Формидрон 50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Линимент бальзам по Вишневскому 40,0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Теймурова паста 50,0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Гипохлорид кальция 50 кг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боч.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Местнораздражающее средство природного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Бальзам «Золотая звезда» 4 гр.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Випросал -В 30,0 мазь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Камфорное масло 30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M02AX10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камфорный 30,0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C01EB02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Местнораздражающее средство растительного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Скипидарная мазь 20% 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M02AX10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Эспол 30,0 мазь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Местнораздражающее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Финалгон мазь 40 гр.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M02AX10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Капсикам мазь 30г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M02AX10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Антисептическое и местнораздражающее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р-р 10%-50,0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R07AB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Противомикробные препараты и антисептики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G01A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Клотримазола 1% мазь20 г в тубе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G01AF02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Кортикостероиды системного действия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Дексаметазона 0,1% глазные капли, 5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Н02АВ02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Преднизолона 30 мг/мл р-р для инъекций, 1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Н02АВ06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Глюкокортикостероиды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 мазь 1% -10,0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S01BA02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Гидрокортизона ацетат амп. 2,5% 2,0 № 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S01BA02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Синафлана мазь  0,025% 15,0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D07AC04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Гиоксизон мазь 10,0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D07CA01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 - 0,4% 1мл №10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H02AB02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 0,5 мг №50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H02AB02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Глюкокортикостероид для местного применения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Лоринден А мазь 15,0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D07XB01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Лоринден С мазь 15,0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D07BB01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Глюкокортикостероид для местного применения + кератолитическое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Акридерм ГК 15г крем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D07XC01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Противогрибковое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Нистатин 500000 ЕД № 10 в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G01AA01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Флуканазол  0,15 №1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J02AC01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Экзодерил 1% - 10 мл раствор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D01AE22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Миконазол крем 2% 15,0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A07AC01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Репарации тканей стимулятор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Бепантен 5% 30,0 крем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D03AX03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Пантенол аэр. 5% 58 г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D03AX03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Хондроитин  5% 30,0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M01AX25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Хондроитин 250мг №50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M01AX25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Хондроксид 250 мг №60в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M01AX25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Хондроксид мазь 30,0 - 5%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M01AX25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Регидратирующее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Ацесоль 400 мл р/р для инф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B05BB01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Дисоль 400,0 мл р/р для инф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B05BB01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Регенерации тканей стимулятор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Актовегин 200 мг №50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B06AB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Актовегин 5,0 №5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B06AB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Питания углеводного и парентерального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 40% -10,0 № 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B05AA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 5% 250,0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B05AA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Инфезол 40 мг 250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B05BA10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Противомикробное средство комбинированное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Бисептол 480 мг № 20в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J01EE01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Ингалипт спрей 30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R02AA20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Левомиколь мазь  40,0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Противомикробное средство - фторхинолон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Левоксимед 500мг №7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J01MA12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Левоксимед  0,5% 5 мл  гл/ушные капли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J01MA12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 100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J01MA12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Ципрокс 500 мг 100,0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Ципрофлаксацин 500 мг №10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 стрептоцидовая 10% 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D06BA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Стрептоцид 0,3 № 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D06BA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Противомикробное средство - оксихинолин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Нитроксолин 50 мг №50в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J01XX07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Противомикробное и противопротозойное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Трихопол 0,5% 100,0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P01AB01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Фуразалидон 0,05,№ 10в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G01AX06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Противомикробное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A01A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Метрогил дента 20,0 гель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A01AB11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Противомикробное средство - нитрофуран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Фурадонин 0,5 № 10в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J01XE01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Фурамаг 50 мг № 30в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J01XE01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 20 мг №10 в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D08AF01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Антигельминтное и противопротозойное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P02C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Альбендазол 200мг №10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P02CA03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Гельминтокс 125мг №6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P02CC01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Декарис 50мг № 2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P02CE01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Плазмозамещающее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Альбумин р-р д/инф. 10% 100,0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B05AA01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Полиглюкин 200,0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B05AA05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Полиглюкин р-р 6% 400,0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B05AA05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Реосорбилакт р-р для инф. 200мл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B05XA31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Реосорбилакт р-р для инф. 400мл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B05XA31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Тетрациклины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Доксициклин0,1 г активного вещества в капсуле,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Амфениколы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(J01B)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500 мг в таблетке,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J01BA01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Бета-лактамные антибактериальные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500 мг в таб, 20 шт.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упаковке 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J01CA04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+ Клавулановая кислота 500 мг + 125 мг в таблетке,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 0,5 г порошок для приготовления раствора для в/в и в/м введения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J01CA01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Бензилпенициллин 1000000 ЕД порошок для приготовления р-ра для в/в и в/м введения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J01CE01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Бензатинабензилпенициллин + Бензилпенициллинпрокаина, 1200000 ЕД + 300 000 ЕД, порошок для приготовления суспензии для в/м введения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J01CE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Другие антибактериальные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Цефазолин1 г порошок для приготовления раствора для в/в и в/м введения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J01DB04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Цефотаксим1 г порошок для приготовления раствора для в/в и в/м введения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J01DD01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Макролиды, линкозамиды и стрептограмины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J01F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 250 мг в капс., 6 шт.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J01FA10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Эритромициновая глазная мазь (10000 ЕД в 1 г), 15 г в тубе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J01FA01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Аминогликозиды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J01G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 500 мг порошок для приготовления раствора для в/в и в/м введения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J01GB06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Антибактериальные препараты, производные хинолона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Гидроксиметилхиноксилиндиоксид мазь 5% для наружного применения, 30 г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 500 мг в таблетке, покрытой оболочкой,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Ципрофлоксацина 0,2% раствор для инфузий по 100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J01MA0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Противовирусные препараты прямого действия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J05A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 мазь 5% для наружн. применения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J05AB01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Кагоцел 12 мг в таблетке,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J05AX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Римантадин 50 мг в таб, 20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J05A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  №10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Амизон 0,25  №20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Араплевир 200 мг №40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Геноферон лайт 10 000 МЕ назальн. капли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Интерферон-альфа 90 мг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Даклатосвир 30 мг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Коронавир 200 мг №50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Ледиспавир 400 мг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Паритопревир 75 мг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Тайлол-Хот 15.0 №10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Эргоферон №20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Противовирусное средство и иммуностимулирующее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 0,2 №20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D06BB03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Амизон 0,125 №10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J05AX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Анаферон №20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L03AX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Арбидол 100мг № 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J05AX13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Иммунные сыворотки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J06A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Анатоксин столбнячный суспензия для подкожного введения 0,5 мл/доза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Антитоксин столбнячный раствор для в/м и подкожного введения 3000 ME в ампулах.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Противовоспалительное средство для местного применения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Бом-бенге 25 гр мазь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 суппоз. рект. 200мг № 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D10BX01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Ихтиоловая мазь 10% 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D10BX01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Отипакс 16мл. уш. капли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A07BC30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Нестероидные противовоспалительные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М01А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 25 мг в таблетке, покрытой кишечнорастворимой обол-й, 30 шт. в уп-ке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М01АВ05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Диклофенака 2,5% р-р для инъекц., 3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М01АВ05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Кетопрофена 50 мг/мл раствор для в/м и в/в введения, 2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М01АЕ03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Миорелаксанты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Рокурония бромида 10 мг/мл раствор для внутривенного введения, 5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М03АС09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 1% 30,0 мазь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M01AB05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Артоксан 20мг №10 в капсулах, таблетках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M01AC02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Артоксан 20мг №3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M01AC02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0,2 №10 в капсулах, таблетках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Кетонал 2,5% -50,0 гель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Кетонал 50 мг №25 в капсулах, таблетках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Кетонал 2,0 № 5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Кетонал 100мг № 12 супп.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Фастум гель 2,5% 30,0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Бутадион мазь 5% 20,0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Долгит 5% 20г. крем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Индометацин  10% 40,0 мазь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C01EB03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Индометацин 25 мг №30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C01EB03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Местные анестетики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Лидокаина 2% р-р для инъекций, 2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Прокаина 0,5% р-р для инъекц, 400 мл во фл.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N01BA02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Прокаина 0,5% р-р для инъекций, 5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N01BA02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Прокаина 2% р-р для инъекций, 5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N01BA02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Другие препараты для общей анестезии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N01АХ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Пропофола 1% эмульсия для внутривенного введения, 20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N01АХ10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Кетамина 5% р-р для инъекций, 2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N01AX03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Анальгетики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Бупренорфина 0,03% раствор для в/в и в/м введения, 1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N02AE01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Местноанестезирующее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1% 3,5 №5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Меновазин 30,0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D04AB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Новокаин 0,5% 5мл в амп. №10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N01BA02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Анальгезирующее ненаркотическое средство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Анальгин 0,5 №10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Анальгин 50% 2,0 №10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Баралгин 5мл №5 в ампулах.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Баралгин 0,5 №10 драже,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Анальгезирующеесредство комбинированное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Спазмалгон 2мл №10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N02BB52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Спазмалгон № 20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N02BB52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Цитрамон №10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N02BA71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Другие анальгетики и антипиретики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 500 мг в таблетке,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Метамизола натрия 50% раствор для инъекций, 2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Метамизол натрия 500 мг в таб, 10 шт. в уп.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500 мг в таб., 10 штук в уп.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Психотропные средства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Бромдигидрохлорфенилбензодиазепин 0,5 мг в таблетке, 50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N05BA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Диазепама 0,5% р-р для инъекций, 2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N05BA01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Психостимуляторы, применяемые при синдроме дефицита внимания и ноотропные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Кофеина 20% р-р для п/к введения, 1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Мозговой кровоток улучшающее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Винпоцетин 5мг №50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N06BX18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Винпоцетин 0,5% 2,0 №10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N06BX18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Метаболическое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Глицин 0,1 №50 драже,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Милдронат 10% 5,0 №10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C01EB22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Милдронат 500мг №60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C01EB22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Рибоксин 2% 10,0 № 10 в ампулах.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C01EB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Ноотропное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Кортексин 10мг №10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Пирацетам 20% 5 мл № 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N06BX03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Пирацетам 0,40г № 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N06BX03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Препараты для лечения амебиаза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Р01А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 250 мг в таб, 20 шт.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Р01АВ01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Метронидазола 0,5% р-р для инфузий, 100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Р01АВ01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Противоконгестивное средство - альфа-адреномиметик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Галазолин капли в нос 0,1% 10,0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R01AA07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Нафтизин 0,1% 15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R01AA08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Деконгестанты для местного применения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R01A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Ксилометазолин 0,1% спрей назальный, 10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R01AA07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Препараты для уничтожения эктопаразитов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Р03А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Бензилбензоата мазь 20% для наружного применения, 50 г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Р03АХ01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Инсектициды и репелленты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Р03В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Педикулицидное средство (для обработки белья и обмундирования) в упак. по 0,5-1,0 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Р03ВХ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Адренергические средства для ингаляционного введения (R03A)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Сальбутамол аэрозоль для ингаляций (220 доз)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R03A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Другие средства для лечения обструктивных заболеваний дыхательных путей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R03D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Аминофиллина 2,4% р-р, 10 мл в ампуле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R03D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Бронходилатирующее средство - фосфодиэстеразы ингибитор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R03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Эуфилин 2,4 % 10 мл №10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R03DA05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Отхаркивающие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Ацетилцистеин 600 мг в таб, 10 шт.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Бромгексин 8 мг в таблетке, 50 штук в уп.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Отхаркивающее муколитическое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АЦЦ 200мг. № 20 шипучие таблетки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Амбросан 30 мг № 20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R05CB06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Бромгексин сироп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от кашля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Отхаркивающее средство растительного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Линкас сироп 90,0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Мукалтин 0,05 № 10в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Солодки корня сироп 100,0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V03AX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Трависил сироп 100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Антигистаминные средства системного действия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Дифенгидрамин 50 мг в таб., 10 шт.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Дифенгидрамина 1% р-р для инъек, 1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Лоратадин 10 мг в таб.,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Противоаллергическое средство - H1-гистаминовых рецепторов блокатор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Диазолин 0,1 № 10 драже,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R06AX15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 0,05 №10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 1% 1,0 № 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Псило-бальзам 20 г гель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Тавегил р/р д/ин 1мг/мл 2,0 №5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R06AA04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Офтальмологические препараты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Сульфацетамида 20% раствор, 5 мл в тюбике-капельнице, 2 штуки в контурной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S01AB04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Тимолол капли глазные, 5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S01XA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ПЕРЕВЯЗОЧНЫЕ СРЕДСТВА И ШОВНЫЕ МАТЕРИАЛЫ, ЛЕЙКОПЛАСТЫРИ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перевязочный медицинский индивидуальный стерильный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48127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гипсовый неосыпающийся, размер 3 м х 15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48127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марлевый медицинский стерильный, размер 7 м х 14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48127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марлевый медицинский нестерильный, размер 7 м х 14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48127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марлевый медицинский стерильный, размер 5 м х 10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48127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марлевый медицинский нестерильный, размер 5 м х 10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48127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 компрессная расфасованная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21576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 гигроскопическая хирургическая, расфасованная в стерильной упаковке по 100 г в пачке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21576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 медицинская (перевязочная)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Лейкопластырь длиной 5 м, шириной 1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16866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Лейкопластырь длиной 5 м, шириной 5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16866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Лейкопластырь бактерицидный, размер 6х10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16866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медицинская гигроскопическая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Повязка медицинская большая стерильная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Повязка медицинская малая стерильная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марлевые медицинские стерильные размер 29x45 см, в пачке 10 штук (большие)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марлевые медицинские стерильные размер 16x14 см, в пачке 20 штук (малые)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Нити рассасывающиеся безыгольные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типа ПГА (ПГК) длиной 75 см, безыгольная, в стерильной упаковке, условный размер 3/0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типа ПГА (ПГК) длиной 75 см, безыгольная, в стерильной упаковке, условный размер 2/0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типа ПГА (ПГК) длиной 75 см, безыгольная, в стерильной упаковке, условный размер 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типа ПГА (ПГК) длиной 75 см, безыгольная, в стерильной упаковке, условный размер 1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типа ПГА (ПГК) длиной 75 см, безыгольная, в стерильной упаковке, условный размер 2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Нити нерассасывающиеся безыгольные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в катушках, нестерильная, условный размер 3/0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в катушках, нестерильная, условный размер 2/0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в катушках, нестерильная, условный размер 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в катушках, нестерильная, условный размер 1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в катушках, нестерильная, условный размер 2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Иглы атравматические с нитью нерассасывающейся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Игла атравматическая с нитью из полимерных материалов, размер ½-15x1,5 (4/0), 75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Игла атравматическая с нитью из полимерных материалов, размер ½-20x2 (3/0), 75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Игла атравматическая с нитью из полимерных материалов, размер ½-25x3 (2/0), 75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Игла атравматическая с нитью из полимерных материалов, размер ½-30x3,5 (0), 75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Игла атравматическая с нитью из полимерных материалов, размер ½-35x4 (1), 75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vj6bppwg8p0juvv-v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dalil.kg/document/200702</w:t>
      </w:r>
    </w:hyperlink>
  </w:p>
  <w:p>
    <w:pPr>
      <w:spacing w:after="0" w:before="40"/>
      <w:jc w:val="center"/>
    </w:pPr>
    <w:hyperlink w:history="1" r:id="rIdtkd7qbijhdwovbzfvu5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rp74hapnnju9myfm8s7" Type="http://schemas.openxmlformats.org/officeDocument/2006/relationships/hyperlink" Target="https://dalil.kg/document/96978" TargetMode="External"/><Relationship Id="rId5ayt3tzo53ybwcfniwdqa" Type="http://schemas.openxmlformats.org/officeDocument/2006/relationships/hyperlink" Target="https://dalil.kg/document/200112" TargetMode="External"/><Relationship Id="rIdzs0ku75vgw_k_-maobjxc" Type="http://schemas.openxmlformats.org/officeDocument/2006/relationships/hyperlink" Target="https://dalil.kg/document/200112#p1" TargetMode="External"/><Relationship Id="rIdprzdqckr2bggrjrmrjsli" Type="http://schemas.openxmlformats.org/officeDocument/2006/relationships/hyperlink" Target="https://dalil.kg/document/20070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vj6bppwg8p0juvv-vfn" Type="http://schemas.openxmlformats.org/officeDocument/2006/relationships/hyperlink" Target="https://dalil.kg/document/200702" TargetMode="External"/><Relationship Id="rIdtkd7qbijhdwovbzfvu5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2026-09-23T23:27:54.604Z</dcterms:created>
  <dcterms:modified xsi:type="dcterms:W3CDTF">2026-09-23T23:27:54.604Z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