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СЕЛЬСКОГО ХОЗЯЙСТВА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-ни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правилах ношения, описания и знаках различия ведомственной формы одежды сотрудников структурных и подведомственных подразделений Министерства сельского хозяйства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ведомственной формы одежды сотрудниками структурных и подведомственных подразделений Министерства сельского хозяйства Кыргызской Республики, в соответствии с постановлениями Правительства Кыргызской Республики «</w:t>
      </w:r>
      <w:hyperlink w:history="1" r:id="rIdakmik_1oiywsl8fqy6y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упорядочении ношения специальной и ведомственной формы одежды</w:t>
        </w:r>
      </w:hyperlink>
      <w:r>
        <w:rPr>
          <w:rFonts w:ascii="Arial" w:cs="Arial" w:eastAsia="Arial" w:hAnsi="Arial"/>
          <w:sz w:val="24"/>
          <w:szCs w:val="24"/>
        </w:rPr>
        <w:t xml:space="preserve">» от 3 декабря 2015 года № 829 и Кабинета Министров Кыргызской Республики «</w:t>
      </w:r>
      <w:hyperlink w:history="1" r:id="rId0dbvd8yj0hcx_tr11wn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от 3 марта 2023 года № 115, руководствуясь </w:t>
      </w:r>
      <w:hyperlink w:history="1" r:id="rId3fqxuf2oqbh5-tswri7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15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Министерстве сельского хозяйства Кыргызской Республики, утвержденного </w:t>
      </w:r>
      <w:hyperlink w:history="1" r:id="rIdei1inkv4vyrjmphv226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2021 года № 83, 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Правила ношения, описания и знаки различия ведомственной формы одежды, Управления природных ресурсов и Управления реального сектора Министерства сельского хозяйства Кыргызской Республики согласно </w:t>
      </w:r>
      <w:hyperlink w:history="1" r:id="rIddljkbir1dzpka0gbf56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Правила ношения, описания и знаки различия ведомственной формы одежды Ветеринарной службы при Министерстве сельского хозяйства Кыргызской Республики согласно </w:t>
      </w:r>
      <w:hyperlink w:history="1" r:id="rIdxyqalnpojv6z4jbh_9d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Правила ношения, описания и знаки различия ведомственной формы одежды Лесной службы при Министерстве сельского хозяйства Кыргызской Республики согласно </w:t>
      </w:r>
      <w:hyperlink w:history="1" r:id="rIdxw8xwdzh5veh6s3go4t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Правила ношения, описания и знаки различия ведомственной формы одежды Департамента химизации, защиты и карантина растений при Министерстве сельского хозяйства Кыргызской Республики согласно </w:t>
      </w:r>
      <w:hyperlink w:history="1" r:id="rId53bc0gaimpo7-tns3ns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Правила ношения, описания и знаки различия ведомственной формы одежды Службы по земельному и водному надзору при Министерстве сельского хозяйства Кыргызской Республики согласно </w:t>
      </w:r>
      <w:hyperlink w:history="1" r:id="rId0fl__uwounwavnryns1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tjg674ktp3dgdygw-2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 Кыргызской Республики «О форменной одежде и знаках различия сотрудников Департамента химизации, защиты и карантина растений при Министерстве сельского хозяйства Кыргызской Республики» от 18 апреля 2022 года № 2-дп.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по связям с общественностью обеспечить официальное опубликование настоящего приказа в соответствии с </w:t>
      </w:r>
      <w:hyperlink w:history="1" r:id="rIdbrkt-zvfjqqqo0soolb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природных ресурсов совместно с управлением реального сектора Министерства сельского хозяйства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официального опубликования настоящего приказа на государственном и официальном языках на бумажном и электронных носителях, с указанием источника его опубликования направить в Министерство юстиции Кыргызской Республики для внесения в Государственный реестр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вступления в силу приказа в течение трех рабочих дней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финансов и бухгалтерского учета, а также финансово-экономическим службам подведомственных подразделений Министерства сельского хозяйства Кыргызской Республики предусмотреть финансовые средства для обеспечения форменной одеждой соответствующих структурных и подведомственных подразделений Министерства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первого заместителя министра сельского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Джаныбеков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vq_eymnb3qfm5tjvu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dalil.kg/document/200957</w:t>
      </w:r>
    </w:hyperlink>
  </w:p>
  <w:p>
    <w:pPr>
      <w:spacing w:after="0" w:before="40"/>
      <w:jc w:val="center"/>
    </w:pPr>
    <w:hyperlink w:history="1" r:id="rIdicdbunfr3miw-ddmfkp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mik_1oiywsl8fqy6yih" Type="http://schemas.openxmlformats.org/officeDocument/2006/relationships/hyperlink" Target="https://dalil.kg/document/98246" TargetMode="External"/><Relationship Id="rId0dbvd8yj0hcx_tr11wnbz" Type="http://schemas.openxmlformats.org/officeDocument/2006/relationships/hyperlink" Target="https://dalil.kg/document/160035" TargetMode="External"/><Relationship Id="rId3fqxuf2oqbh5-tswri7ds" Type="http://schemas.openxmlformats.org/officeDocument/2006/relationships/hyperlink" Target="https://dalil.kg/document/158106#p15" TargetMode="External"/><Relationship Id="rIdei1inkv4vyrjmphv226lx" Type="http://schemas.openxmlformats.org/officeDocument/2006/relationships/hyperlink" Target="https://dalil.kg/document/158105" TargetMode="External"/><Relationship Id="rIddljkbir1dzpka0gbf5646" Type="http://schemas.openxmlformats.org/officeDocument/2006/relationships/hyperlink" Target="https://dalil.kg/document/200958#pr1" TargetMode="External"/><Relationship Id="rIdxyqalnpojv6z4jbh_9dcj" Type="http://schemas.openxmlformats.org/officeDocument/2006/relationships/hyperlink" Target="https://dalil.kg/document/200958#pr2" TargetMode="External"/><Relationship Id="rIdxw8xwdzh5veh6s3go4th1" Type="http://schemas.openxmlformats.org/officeDocument/2006/relationships/hyperlink" Target="https://dalil.kg/document/200958#pr3" TargetMode="External"/><Relationship Id="rId53bc0gaimpo7-tns3nsph" Type="http://schemas.openxmlformats.org/officeDocument/2006/relationships/hyperlink" Target="https://dalil.kg/document/200958#pr4" TargetMode="External"/><Relationship Id="rId0fl__uwounwavnryns1uc" Type="http://schemas.openxmlformats.org/officeDocument/2006/relationships/hyperlink" Target="https://dalil.kg/document/200958#pr5" TargetMode="External"/><Relationship Id="rIdatjg674ktp3dgdygw-2mk" Type="http://schemas.openxmlformats.org/officeDocument/2006/relationships/hyperlink" Target="https://dalil.kg/document/200714" TargetMode="External"/><Relationship Id="rIdbrkt-zvfjqqqo0soolbwe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vq_eymnb3qfm5tjvubh" Type="http://schemas.openxmlformats.org/officeDocument/2006/relationships/hyperlink" Target="https://dalil.kg/document/200957" TargetMode="External"/><Relationship Id="rIdicdbunfr3miw-ddmfkp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2026-09-25T10:19:41.237Z</dcterms:created>
  <dcterms:modified xsi:type="dcterms:W3CDTF">2026-09-25T10:19:41.237Z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