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г.Бишкекот 9 августа 2007 года №137                       ЗАКОН КЫРГЫЗСКОЙ РЕСПУБЛИКИ                       О бюджете Социального фонда                   Кыргызской Республики на 2007 год            (В редакции Закона КР от </w:t>
      </w:r>
      <w:hyperlink w:history="1" r:id="rIdkrjrdf_docp5h0x3c2juq">
        <w:r>
          <w:rPr>
            <w:rFonts w:ascii="Arial" w:cs="Arial" w:eastAsia="Arial" w:hAnsi="Arial"/>
            <w:color w:val="1D4ED8"/>
            <w:sz w:val="24"/>
            <w:szCs w:val="24"/>
            <w:u w:val="single"/>
          </w:rPr>
          <w:t xml:space="preserve">5 февраля 2008 года №7</w:t>
        </w:r>
      </w:hyperlink>
      <w:r>
        <w:rPr>
          <w:rFonts w:ascii="Arial" w:cs="Arial" w:eastAsia="Arial" w:hAnsi="Arial"/>
          <w:sz w:val="24"/>
          <w:szCs w:val="24"/>
        </w:rPr>
        <w:t xml:space="preserve">) Принят Жогорку КенешемКыргызской Республики                              26 июня 2007 года      Статья 1.      Утвердить бюджет Социального фонда Кыргызской Республики  на  2007год по доходам в сумме 8647,2 млн. сомов и расходам в сумме 7781,5 млн.сомов и предельном профиците бюджета в сумме 865,7 млн.  сомов согласноприложению № 1, в том числе:     Пенсионного фонда - по доходам в сумме 8266,9 млн.  сомов и расхо-дам в сумме 7401,2млн. сомов;     фонда обязательного медицинского страхования - по доходам в  сумме380,3 млн. сомов и расходам в сумме 368,3 млн. сомов.(В редакции Закона КР от </w:t>
      </w:r>
      <w:hyperlink w:history="1" r:id="rId-pvtvzozzit669m8gsolq">
        <w:r>
          <w:rPr>
            <w:rFonts w:ascii="Arial" w:cs="Arial" w:eastAsia="Arial" w:hAnsi="Arial"/>
            <w:color w:val="1D4ED8"/>
            <w:sz w:val="24"/>
            <w:szCs w:val="24"/>
            <w:u w:val="single"/>
          </w:rPr>
          <w:t xml:space="preserve">5 февраля 2008 года №7</w:t>
        </w:r>
      </w:hyperlink>
      <w:r>
        <w:rPr>
          <w:rFonts w:ascii="Arial" w:cs="Arial" w:eastAsia="Arial" w:hAnsi="Arial"/>
          <w:sz w:val="24"/>
          <w:szCs w:val="24"/>
        </w:rPr>
        <w:t xml:space="preserve">)      Статья 2.      Определить, что  доходная часть бюджета Социального фонда Кыргызс-кой Республики на 2007 год формируется за счет отчислений на социальноестрахование  и  трансфертов  из республиканского бюджета в сумме 8647,2млн. сомов, в том числе по фондам:     Пенсионный фонд - 8266,9 млн. сомов;     фонд обязательного медицинского страхования - 380,3 млн. сомов.(В редакции Закона КР от </w:t>
      </w:r>
      <w:hyperlink w:history="1" r:id="rIdbmugvhaqkdgz7ufg6_as7">
        <w:r>
          <w:rPr>
            <w:rFonts w:ascii="Arial" w:cs="Arial" w:eastAsia="Arial" w:hAnsi="Arial"/>
            <w:color w:val="1D4ED8"/>
            <w:sz w:val="24"/>
            <w:szCs w:val="24"/>
            <w:u w:val="single"/>
          </w:rPr>
          <w:t xml:space="preserve">5 февраля 2008 года №7</w:t>
        </w:r>
      </w:hyperlink>
      <w:r>
        <w:rPr>
          <w:rFonts w:ascii="Arial" w:cs="Arial" w:eastAsia="Arial" w:hAnsi="Arial"/>
          <w:sz w:val="24"/>
          <w:szCs w:val="24"/>
        </w:rPr>
        <w:t xml:space="preserve">)      Статья 3.      Утвердить финансирование Социального фонда  Кыргызской  Республикина  2007 год из республиканского бюджета в сумме 1418,7 млн.  сомов,  втом числе:     на пенсии  военнослужащим (пенсионерам Министерства внутренних делКыргызской Республики,  Министерства обороны Кыргызской Республики, Го-сударственного  комитета национальной безопасности Кыргызской Республи-ки,  Службы государственной охраны Кыргызской Республики и других) и нагосударственное  обязательное личное страхование военнослужащих - 391,9млн. сомов;     на пенсии (многодетным матерям и за работу в условиях высокогорья)и надбавки к пенсиям инвалидов,  участников ВОВ и других -  577,1  млн.сомов;     на компенсационные выплаты пенсионерам на электрическую энергию  -449,7 млн. сомов.      Статья 4.      Утвердить финансирование статей расходов Пенсионного фонда и Фондаобязательного медицинского страхования в следующих размерах:     - по средствам Пенсионного фонда - 7401,2  млн. сомов;     - по средствам  Фонда  обязательного  медицинского  страхования  -380,3 млн. сомов.    Установить, что в 2007 году подлежит погашению из средств  Пенси-онного фонда задолженность за прошлые годы Фонду содействия занятости иобучения в сумме 3,6 млн. сомов.(В редакции Закона КР от </w:t>
      </w:r>
      <w:hyperlink w:history="1" r:id="rIdvs3rxogwsjaos3_mtmnp4">
        <w:r>
          <w:rPr>
            <w:rFonts w:ascii="Arial" w:cs="Arial" w:eastAsia="Arial" w:hAnsi="Arial"/>
            <w:color w:val="1D4ED8"/>
            <w:sz w:val="24"/>
            <w:szCs w:val="24"/>
            <w:u w:val="single"/>
          </w:rPr>
          <w:t xml:space="preserve">5 февраля 2008 года №7</w:t>
        </w:r>
      </w:hyperlink>
      <w:r>
        <w:rPr>
          <w:rFonts w:ascii="Arial" w:cs="Arial" w:eastAsia="Arial" w:hAnsi="Arial"/>
          <w:sz w:val="24"/>
          <w:szCs w:val="24"/>
        </w:rPr>
        <w:t xml:space="preserve">)      Статья 5.      Утвердить финансирование статей расходов Фонда обязательного меди-цинского страхования на 2007 год согласно приложению N 2.      Статья 6.      Установить, что финансирование расходов бюджета Социального  фондаКыргызской  Республики  на  2007 год производится в пределах фактическиполученных доходов за счет страховых взносов и из других источников.     Установить, что  Социальный  фонд  Кыргызской Республики несет от-ветственность за своевременное перечисление собранных средств  в  соот-ветствующие страховые фонды.     Установить, что административные расходы  Социального  фонда  Кыр-гызской  Республики формируются и расходуются в размере не более 3 про-центов от объема поступивших страховых взносов с учетом исполнения бюд-жета Социального фонда Кыргызской Республики за прошлые годы.     Установить, что Социальный фонд Кыргызской Республики имеет  правов процессе исполнения бюджета:     - вносить изменения в приложения N 1 и 2 настоящего Закона в  пре-делах сумм,  утвержденных статьей 1 настоящего Закона, если это не при-ведет к уменьшению доходной части бюджета Социального фонда  КыргызскойРеспублики;     - вносить изменения в расходную часть  бюджета  Социального  фондаКыргызской  Республики  в пределах дополнительных поступлений страховыхвзносов.     Внесенные изменения  утверждаются  Жогорку Кенешем Кыргызской Рес-публики.      Статья 7.      Установить, что бюджетным годом является промежуток  времени  с  1января  по 31 декабря включительно.  Счетный период включает финансовыйгод и период после его завершения, составляющий не более одного месяца,в  течение которого завершаются операции по обязательствам,  принятым врамках исполнения бюджета за отчетный год,  за  исключением  пенсионныхобязательств.  Конкретный срок завершения операций по бюджету определя-ется ежегодно Правлением Социального фонда Кыргызской Республики.      Статья 8.      Настоящий Закон вступает в силу с 1 января 2007 года.      Президент Кыргызской Республики                  К.Бакиев                                                      Приложение № 1                                       к Закону Кыргызской Республики                                        "О бюджете Социального фонда                                     Кыргызской Республики на 2007 год"                                 БЮДЖЕТ          Социального фонда Кыргызской Республики на 2007 год                             (В редакции Закона КР от </w:t>
      </w:r>
      <w:hyperlink w:history="1" r:id="rIddj0i0rafrlpn9c1qdfcru">
        <w:r>
          <w:rPr>
            <w:rFonts w:ascii="Arial" w:cs="Arial" w:eastAsia="Arial" w:hAnsi="Arial"/>
            <w:color w:val="1D4ED8"/>
            <w:sz w:val="24"/>
            <w:szCs w:val="24"/>
            <w:u w:val="single"/>
          </w:rPr>
          <w:t xml:space="preserve">5 февраля 2008 года №7</w:t>
        </w:r>
      </w:hyperlink>
      <w:r>
        <w:rPr>
          <w:rFonts w:ascii="Arial" w:cs="Arial" w:eastAsia="Arial" w:hAnsi="Arial"/>
          <w:sz w:val="24"/>
          <w:szCs w:val="24"/>
        </w:rPr>
        <w:t xml:space="preserve">)                                                               (млн. сом)-----------------------------------------------------------------------|                                                  |   N   |Уточненный||                                                  |позиции| бюджет на||                                                  |       | 2007 год ||--------------------------------------------------|-------|----------||ВСЕГО ДОХОДОВ                                     |    1  |   8647,2 ||--------------------------------------------------|-------|----------||в % к ВВП                                         |    2  |      7,1 ||--------------------------------------------------|-------|----------||в Пенсионный фонд                                 |    3  |   8266,9 ||--------------------------------------------------|-------|----------||в Фонд обязательного медицинского страхования     |    4  |    380,3 ||--------------------------------------------------|-------|----------||в том числе:                                      |       |          ||--------------------------------------------------|-------|----------||остаток на начало года                            |    5  |    857,4 ||--------------------------------------------------|-------|----------||I. Страховые взносы, всего                        |    6  |   6291,1 ||--------------------------------------------------|-------|----------||в Пенсионный фонд                                 |    7  |   5910,8 ||--------------------------------------------------|-------|----------||в Фонд обязательного медицинского страхования     |    8  |    380,3 ||--------------------------------------------------|-------|----------||из них:                                           |       |          ||--------------------------------------------------|-------|----------||поступление страховых взносов                     |    9  |   6291,1 ||--------------------------------------------------|-------|----------||от работодателя                                   |   10  |   4743,6 ||--------------------------------------------------|-------|----------||отчисления в Пенсионный фонд                      |   11  |   4363,3 ||--------------------------------------------------|-------|----------||отчисления в Фонд обязательного медицинского      |   12  |    380,3 ||страхования                                       |       |          ||--------------------------------------------------|-------|----------||от работника                                      |   13  |   1547,5 ||--------------------------------------------------|-------|----------||отчисления в Пенсионный фонд                      |   14  |   1547,5 ||--------------------------------------------------|-------|----------||1. Страховые взносы промышленных и других         |   15  |   3527,8 ||предприятий и организаций                         |       |          ||--------------------------------------------------|-------|----------||от работодателя                                   |   16  |   2535,8 ||--------------------------------------------------|-------|----------||отчисления в Пенсионный фонд                      |   17  |   2295,2 ||--------------------------------------------------|-------|----------||отчисления в Фонд обязательного медицинского      |   18  |    240,6 ||страхования                                       |       |          ||--------------------------------------------------|-------|----------||от работника                                      |   19  |    992,0 ||--------------------------------------------------|-------|----------||отчисления в Пенсионный фонд                      |   20  |    992,0 ||--------------------------------------------------|-------|----------||2. Страховые взносы бюджетных организаций         |   21  |   1944,1 ||--------------------------------------------------|-------|----------||от работодателя                                   |   22  |   1397,4 ||--------------------------------------------------|-------|----------||отчисления в Пенсионный фонд                      |   23  |   1264,8 ||--------------------------------------------------|-------|----------||отчисления в Фонд обязательного медицинского      |   24  |    132,6 ||страхования                                       |       |          ||--------------------------------------------------|-------|----------||от работника                                      |   25  |    546,7 ||--------------------------------------------------|-------|----------||отчисления в Пенсионный фонд                      |   26  |    546,7 ||--------------------------------------------------|-------|----------||3. Страховые взносы организованного сектора       |   27  |     28,6 ||сельского хозяйства                               |       |          ||--------------------------------------------------|-------|----------||от работодателя                                   |   28  |     20,6 ||--------------------------------------------------|-------|----------||отчисления в Пенсионный фонд                      |   29  |     18,7 ||--------------------------------------------------|-------|----------||отчисления в Фонд обязательного медицинского      |   30  |      1,9 ||страхования                                       |       |          ||--------------------------------------------------|-------|----------||от работника                                      |   31  |      8,0 ||--------------------------------------------------|-------|----------||отчисления в Пенсионный фонд                      |   32  |      8,0 ||--------------------------------------------------|-------|----------||4. Страховые взносы фермерских, крестьянских      |   33  |     77,3 ||хозяйств                                          |       |          ||--------------------------------------------------|-------|----------||отчисления в Пенсионный фонд                      |   34  |     72,1 ||--------------------------------------------------|-------|----------||отчисления в Фонд обязательного медицинского      |   35  |      5,2 ||страхования                                       |       |          ||--------------------------------------------------|-------|----------||5. Страховые взносы занятых индивидуальной        |   36  |     89,0 ||трудовой деятельностью                            |       |          ||--------------------------------------------------|-------|----------||отчисления в Пенсионный фонд                      |   37  |     89,0 ||--------------------------------------------------|-------|----------||отчисления в Фонд обязательного медицинского      |   38  |          ||страхования                                       |       |          ||--------------------------------------------------|-------|----------||6. Страховые взносы льготных организаций          |   39  |      4,3 ||--------------------------------------------------|-------|----------||от работодателя                                   |   40  |      3,5 ||--------------------------------------------------|-------|----------||отчисления в Пенсионный фонд                      |   41  |      3,5 ||--------------------------------------------------|-------|----------||отчисления в Фонд обязательного медицинского      |   42  |          ||страхования                                       |       |          ||--------------------------------------------------|-------|----------||от работника                                      |   43  |      0,8 ||--------------------------------------------------|-------|----------||отчисления в Пенсионный фонд                      |   44  |      0,8 ||--------------------------------------------------|-------|----------||Всего поступлений страховых взносов за год        |   45  |   5671,1 ||--------------------------------------------------|-------|----------||от работодателя                                   |   46  |   4123,6 ||--------------------------------------------------|-------|----------||отчисления в Пенсионный фонд                      |   47  |   3743,3 ||--------------------------------------------------|-------|----------||отчисления в Фонд обязательного медицинского      |   48  |    380,3 ||страхования                                       |       |          ||--------------------------------------------------|-------|----------||от работника                                      |   49  |   1547,5 ||--------------------------------------------------|-------|----------||отчисления в Пенсионный фонд                      |   50  |   1547,5 ||--------------------------------------------------|-------|----------||7. Поступление задолженности по страховым         |   51  |    620,0 ||взносам прошлых лет                               |       |          ||--------------------------------------------------|-------|----------||II. Прочие доходы (дивиденды и др.)               |   52  |     80,0 ||--------------------------------------------------|-------|----------||III. Поступления из республиканского бюджета      |   53  |   1418,7 ||--------------------------------------------------|-------|----------||в том числе:                                      |       |          ||--------------------------------------------------|-------|----------||компенсация на электроэнергию                     |   54  |    449,7 ||--------------------------------------------------|-------|----------||пенсии и страхование военнослужащих               |   55  |    391,9 ||--------------------------------------------------|-------|----------||пенсии и надбавки к пенсиям                       |   56  |    577,1 ||--------------------------------------------------|-------|----------||ВСЕГО РАСХОДОВ                                    |   57  |   7781,5 ||--------------------------------------------------|-------|----------||в % к ВВП                                         |   58  |      6,4 ||--------------------------------------------------|-------|----------||1. По пенсионным средствам                        |   59  |   7401,2 ||--------------------------------------------------|-------|----------||пенсии                                            |   60  |   6057,9 ||--------------------------------------------------|-------|----------||компенсация на электроэнергию                     |   61  |    449,7 ||--------------------------------------------------|-------|----------||расходы по доставке                               |   62  |     84,5 ||--------------------------------------------------|-------|----------||расходы на банковское обслуживание                |   63  |     32,0 ||--------------------------------------------------|-------|----------||пенсии и страхование военнослужащих               |   64  |    391,9 ||--------------------------------------------------|-------|----------||пособие на погребение                             |   65  |     72,6 ||--------------------------------------------------|-------|----------||расходы на погашение задолженности ФСЗО           |   66  |      3,6 ||--------------------------------------------------|-------|----------||расходы по персонифицированному учету             |   67  |     25,0 ||--------------------------------------------------|-------|----------||административные расходы Социального фонда        |   68  |    234,0 ||--------------------------------------------------|-------|----------||прочие расходы                                    |   69  |     50,0 ||--------------------------------------------------|-------|----------||2. В Фонд обязательного медицинского страхования  |   70  |    380,3 ||--------------------------------------------------|-------|----------||дефицит (-), профицит (+)                         |   71  |    865,7 ||--------------------------------------------------|-------|----------||в % к ВВП                                         |   72  |      0,7 ||--------------------------------------------------|-------|----------||Пенсионного фонда                                 |   73  |    865,7 ||--------------------------------------------------|-------|----------||Фонда обязательного медицинского страхования      |   74  |      0,0 ||--------------------------------------------------|-------|----------||ВВП                                               |   75  | 122241,5 |-----------------------------------------------------------------------                                                 Приложение № 2                                       к Закону Кыргызской Республики                                        "О бюджете Социального фонда                                     Кыргызской Республики на 2007 год"                                  ФОНД                обязательного медицинского страхования   (В редакции Закона КР от </w:t>
      </w:r>
      <w:hyperlink w:history="1" r:id="rIdoefidtqkas_zcyafu1r7w">
        <w:r>
          <w:rPr>
            <w:rFonts w:ascii="Arial" w:cs="Arial" w:eastAsia="Arial" w:hAnsi="Arial"/>
            <w:color w:val="1D4ED8"/>
            <w:sz w:val="24"/>
            <w:szCs w:val="24"/>
            <w:u w:val="single"/>
          </w:rPr>
          <w:t xml:space="preserve">5 февраля 2008 года №7</w:t>
        </w:r>
      </w:hyperlink>
      <w:r>
        <w:rPr>
          <w:rFonts w:ascii="Arial" w:cs="Arial" w:eastAsia="Arial" w:hAnsi="Arial"/>
          <w:sz w:val="24"/>
          <w:szCs w:val="24"/>
        </w:rPr>
        <w:t xml:space="preserve">)                                                            (млн. сомов)-----------------------------------------------------------------------|                                                  |   N   |Уточненный||                                                  |позиции| бюджет на||                                                  |       | 2007 год ||--------------------------------------------------|-------|----------||Всего доходов                                     |    1  |   380,3  ||--------------------------------------------------|-------|----------||в том числе:                                      |       |          ||--------------------------------------------------|-------|----------||I. Поступление страховых взносов                  |    2  |   380,3  ||--------------------------------------------------|-------|----------||от промышленных и других предприятий и организаций|    3  |   240,6  ||--------------------------------------------------|-------|----------||от бюджетных организаций                          |    4  |   132,6  ||--------------------------------------------------|-------|----------||от организованного сектора сельского хозяйства    |    5  |     1,9  ||--------------------------------------------------|-------|----------||от фермерских, крестьянских хозяйств              |    6  |     5,2  ||--------------------------------------------------|-------|----------||Всего расходов                                    |    7  |   380,3  ||--------------------------------------------------|-------|----------||в том числе:                                      |       |          ||--------------------------------------------------|-------|----------||I. Финансирование медицинских услуг               |    8  |   349,3  ||--------------------------------------------------|-------|----------||II. Административные расходы                      |    9  |    26,0  ||--------------------------------------------------|-------|----------||III. Расходы на информационное обеспечение        |   10  |     3,0  ||--------------------------------------------------|-------|----------||IV. Фонд развития здравоохранения                 |   11  |     2,0  ||--------------------------------------------------|-------|----------||дефицит (-), профицит (+) бюджета                 |   12  |     0,0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uvehd4fatotpstxfbxip">
      <w:r>
        <w:rPr>
          <w:rFonts w:ascii="Arial" w:cs="Arial" w:eastAsia="Arial" w:hAnsi="Arial"/>
          <w:color w:val="132D3F"/>
          <w:sz w:val="16"/>
          <w:szCs w:val="16"/>
          <w:u w:val="single"/>
        </w:rPr>
        <w:t xml:space="preserve">dalil.kg/document/202171</w:t>
      </w:r>
    </w:hyperlink>
  </w:p>
  <w:p>
    <w:pPr>
      <w:spacing w:after="0" w:before="40"/>
      <w:jc w:val="center"/>
    </w:pPr>
    <w:hyperlink w:history="1" r:id="rId7hql4w2ptdnaauxij0y5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rjrdf_docp5h0x3c2juq" Type="http://schemas.openxmlformats.org/officeDocument/2006/relationships/hyperlink" Target="https://dalil.kg/document/202218" TargetMode="External"/><Relationship Id="rId-pvtvzozzit669m8gsolq" Type="http://schemas.openxmlformats.org/officeDocument/2006/relationships/hyperlink" Target="https://dalil.kg/document/202218" TargetMode="External"/><Relationship Id="rIdbmugvhaqkdgz7ufg6_as7" Type="http://schemas.openxmlformats.org/officeDocument/2006/relationships/hyperlink" Target="https://dalil.kg/document/202218" TargetMode="External"/><Relationship Id="rIdvs3rxogwsjaos3_mtmnp4" Type="http://schemas.openxmlformats.org/officeDocument/2006/relationships/hyperlink" Target="https://dalil.kg/document/202218" TargetMode="External"/><Relationship Id="rIddj0i0rafrlpn9c1qdfcru" Type="http://schemas.openxmlformats.org/officeDocument/2006/relationships/hyperlink" Target="https://dalil.kg/document/202218" TargetMode="External"/><Relationship Id="rIdoefidtqkas_zcyafu1r7w" Type="http://schemas.openxmlformats.org/officeDocument/2006/relationships/hyperlink" Target="https://dalil.kg/document/202218"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uvehd4fatotpstxfbxip" Type="http://schemas.openxmlformats.org/officeDocument/2006/relationships/hyperlink" Target="https://dalil.kg/document/202171" TargetMode="External"/><Relationship Id="rId7hql4w2ptdnaauxij0y5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2026-09-24T03:41:26.210Z</dcterms:created>
  <dcterms:modified xsi:type="dcterms:W3CDTF">2026-09-24T03:41:26.210Z</dcterms:modified>
</cp:coreProperties>
</file>

<file path=docProps/custom.xml><?xml version="1.0" encoding="utf-8"?>
<Properties xmlns="http://schemas.openxmlformats.org/officeDocument/2006/custom-properties" xmlns:vt="http://schemas.openxmlformats.org/officeDocument/2006/docPropsVTypes"/>
</file>