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12 октября 2009 года № 588-р</w:t>
      </w:r>
    </w:p>
    <w:p>
      <w:pPr>
        <w:spacing w:after="120"/>
        <w:jc w:val="both"/>
      </w:pPr>
      <w:r>
        <w:rPr>
          <w:rFonts w:ascii="Arial" w:cs="Arial" w:eastAsia="Arial" w:hAnsi="Arial"/>
          <w:sz w:val="24"/>
          <w:szCs w:val="24"/>
        </w:rPr>
        <w:t xml:space="preserve">1. Назначить Курманбаеву Аиду Маратовну, главного специалиста Центра по координации законопроектной деятельности Правительства Кыргызской Республики Министерства юстиции Кыргызской Республики, официальным представителем Правительства Кыргызской Республики на заседаниях Конституционного суда Кыргызской Республики по ходатайству гражданина Токтакунова Н.А. о признании пунктов 1-4 части первой статьи 4, части первой и первого предложения части второй статьи 5, статьи 9 </w:t>
      </w:r>
      <w:hyperlink w:history="1" r:id="rIdxftrarb9moyxluavl3o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неконституционными и противоречащими статьям 18 и 25 </w:t>
      </w:r>
      <w:hyperlink w:history="1" r:id="rIdqbeoafjjhjcp7phwv-bc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Выдать доверенность Курманбаевой Аиде Маратовне, главному специалисту Центра по координации законопроектной деятельности Правительства Кыргызской Республики Министерства юстиции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niglrrij9fbflwozw9o">
      <w:r>
        <w:rPr>
          <w:rFonts w:ascii="Arial" w:cs="Arial" w:eastAsia="Arial" w:hAnsi="Arial"/>
          <w:color w:val="132D3F"/>
          <w:sz w:val="16"/>
          <w:szCs w:val="16"/>
          <w:u w:val="single"/>
        </w:rPr>
        <w:t xml:space="preserve">dalil.kg/document/207660</w:t>
      </w:r>
    </w:hyperlink>
  </w:p>
  <w:p>
    <w:pPr>
      <w:spacing w:after="0" w:before="40"/>
      <w:jc w:val="center"/>
    </w:pPr>
    <w:hyperlink w:history="1" r:id="rIdcp1obin81fmxsl1gasv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trarb9moyxluavl3oot" Type="http://schemas.openxmlformats.org/officeDocument/2006/relationships/hyperlink" Target="https://dalil.kg/document/1077" TargetMode="External"/><Relationship Id="rIdqbeoafjjhjcp7phwv-bc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niglrrij9fbflwozw9o" Type="http://schemas.openxmlformats.org/officeDocument/2006/relationships/hyperlink" Target="https://dalil.kg/document/207660" TargetMode="External"/><Relationship Id="rIdcp1obin81fmxsl1gasv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2026-10-04T21:35:21.776Z</dcterms:created>
  <dcterms:modified xsi:type="dcterms:W3CDTF">2026-10-04T21:35:21.776Z</dcterms:modified>
</cp:coreProperties>
</file>

<file path=docProps/custom.xml><?xml version="1.0" encoding="utf-8"?>
<Properties xmlns="http://schemas.openxmlformats.org/officeDocument/2006/custom-properties" xmlns:vt="http://schemas.openxmlformats.org/officeDocument/2006/docPropsVTypes"/>
</file>