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2013 года № 295-р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шестого заседания Межправительственной кыргызско-индийской комиссии по торгово-экономическому, научно-техническому сотрудничеству (далее - Комиссия), которое состоится 18-19 июля 2013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 -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Самаргюл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Кожогелди Калакунович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Акылбек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Ахмеджанова Айнура Токтомуратовна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метрологическому надзору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Бактыбек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отдела реализации проекта Департамента кадастра и регистрации прав на недвижимое имущество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Адрешева Сонун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международного сотрудничества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Нургазы Атамбекович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национальных эталонов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Марс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Такиров Урмат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государственного предприятия "Центр "Единого окна"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внешних связей и интеграционных объединений Министерства экономики Кыргызской Республики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</w:t>
      </w:r>
      <w:r>
        <w:rPr>
          <w:rFonts w:ascii="Arial" w:cs="Arial" w:eastAsia="Arial" w:hAnsi="Arial"/>
          <w:sz w:val="24"/>
          <w:szCs w:val="24"/>
        </w:rPr>
        <w:t xml:space="preserve">те руководителей и специалистов министерств, административных ведомств, предприятий и организаций республики для решения вопросов, отнесенных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34crro17aiaec1s9p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dalil.kg/document/209917</w:t>
      </w:r>
    </w:hyperlink>
  </w:p>
  <w:p>
    <w:pPr>
      <w:spacing w:after="0" w:before="40"/>
      <w:jc w:val="center"/>
    </w:pPr>
    <w:hyperlink w:history="1" r:id="rId1hvddrm7kmfdb_3awft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34crro17aiaec1s9pq2" Type="http://schemas.openxmlformats.org/officeDocument/2006/relationships/hyperlink" Target="https://dalil.kg/document/209917" TargetMode="External"/><Relationship Id="rId1hvddrm7kmfdb_3awft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2026-09-28T00:02:48.262Z</dcterms:created>
  <dcterms:modified xsi:type="dcterms:W3CDTF">2026-09-28T00:02:48.262Z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