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13 </w:t>
      </w:r>
      <w:r>
        <w:rPr>
          <w:rFonts w:ascii="Arial" w:cs="Arial" w:eastAsia="Arial" w:hAnsi="Arial"/>
          <w:sz w:val="24"/>
          <w:szCs w:val="24"/>
        </w:rPr>
        <w:t xml:space="preserve">пункта 2 статьи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j2gr_tuns1ffmvcivx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qgy6dolrnxv__i7j4p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граждан Премьер-министром Кыргызской Республики, первым вице-премьер-министром Кыргызской Республики, вице-премьер-министром Кыргызской Республики, вице-премьер-министром Кыргызской Республики - Руководителем Аппарата Правительства Кыргызской Республики на I квартал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naealdsdsicr5mjo9o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граждан министрами Кыргызской Республики на I квартал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h5kbpo3p_yqhwswofz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граждан руководителями административных ведомств Кыргызской Республики на I квартал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прием граждан Премьер-министром, вице-премьер-министрами Кыргызской Республики осуществляется в здании Дома Правительства Кыргызской Республики, а министрами и руководителями административных ведомств Кыргызской Республики в Общественной приемной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вице-премьер-министра Кыргызской Республики -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</w:t>
      </w:r>
    </w:p>
    <w:p>
      <w:pPr>
        <w:spacing w:after="120"/>
        <w:jc w:val="right"/>
      </w:pPr>
      <w:hyperlink w:history="1" r:id="rIdg_fohxbujm4dcrigtmq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приема граждан Премьер-министром Кыргызской Республики, первым вице-премьер-министром Кыргызской Республики, вице-премьер-министром Кыргызской Республики, вице-премьер-министром Кыргызской Республики - Руководителем Аппарата Правительства Кыргызской Республики на I квартал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и месяц приема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января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января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января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</w:t>
      </w:r>
    </w:p>
    <w:p>
      <w:pPr>
        <w:spacing w:after="120"/>
        <w:jc w:val="right"/>
      </w:pPr>
      <w:hyperlink w:history="1" r:id="rIdunlwl6wetcuczqo4szv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приема граждан министрами Кыргызской Республики на I квартал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Время приема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отсутствии министра по уважительным причинам прием граждан осуществляется первым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</w:t>
      </w:r>
      <w:r>
        <w:rPr>
          <w:rFonts w:ascii="Arial" w:cs="Arial" w:eastAsia="Arial" w:hAnsi="Arial"/>
          <w:sz w:val="24"/>
          <w:szCs w:val="24"/>
        </w:rPr>
        <w:t xml:space="preserve">вержден</w:t>
      </w:r>
    </w:p>
    <w:p>
      <w:pPr>
        <w:spacing w:after="120"/>
        <w:jc w:val="right"/>
      </w:pPr>
      <w:hyperlink w:history="1" r:id="rId5ypyakjkhh9cmx_1ja3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приема граждан руководителями административных ведомств Кыргызской Республики на I квартал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Время приема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отсутствии руководителя административного ведомства по уважительным причинам прием граждан осуществляется первым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a1kluvvagittxiqp1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dalil.kg/document/210233</w:t>
      </w:r>
    </w:hyperlink>
  </w:p>
  <w:p>
    <w:pPr>
      <w:spacing w:after="0" w:before="40"/>
      <w:jc w:val="center"/>
    </w:pPr>
    <w:hyperlink w:history="1" r:id="rId-lsuzmpffo_5trm8aqn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2gr_tuns1ffmvcivxrb" Type="http://schemas.openxmlformats.org/officeDocument/2006/relationships/hyperlink" Target="https://dalil.kg/document/1754" TargetMode="External"/><Relationship Id="rId5qgy6dolrnxv__i7j4pxs" Type="http://schemas.openxmlformats.org/officeDocument/2006/relationships/hyperlink" Target="https://dalil.kg/document/210233#&#1088;1" TargetMode="External"/><Relationship Id="rIdbnaealdsdsicr5mjo9ove" Type="http://schemas.openxmlformats.org/officeDocument/2006/relationships/hyperlink" Target="https://dalil.kg/document/210233#&#1088;2" TargetMode="External"/><Relationship Id="rIdgh5kbpo3p_yqhwswofz06" Type="http://schemas.openxmlformats.org/officeDocument/2006/relationships/hyperlink" Target="https://dalil.kg/document/210233#&#1088;3" TargetMode="External"/><Relationship Id="rIdg_fohxbujm4dcrigtmq8d" Type="http://schemas.openxmlformats.org/officeDocument/2006/relationships/hyperlink" Target="https://dalil.kg/document/210233" TargetMode="External"/><Relationship Id="rIdunlwl6wetcuczqo4szvht" Type="http://schemas.openxmlformats.org/officeDocument/2006/relationships/hyperlink" Target="https://dalil.kg/document/210233" TargetMode="External"/><Relationship Id="rId5ypyakjkhh9cmx_1ja3sh" Type="http://schemas.openxmlformats.org/officeDocument/2006/relationships/hyperlink" Target="https://dalil.kg/document/2102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a1kluvvagittxiqp1rx" Type="http://schemas.openxmlformats.org/officeDocument/2006/relationships/hyperlink" Target="https://dalil.kg/document/210233" TargetMode="External"/><Relationship Id="rId-lsuzmpffo_5trm8aqn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2026-10-05T03:09:16.575Z</dcterms:created>
  <dcterms:modified xsi:type="dcterms:W3CDTF">2026-10-05T03:09:16.575Z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