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usls_vhyigmiarom0i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2017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в восстановлении и развитии территории Ботанического сада им.Э.З.Гареева, находящегося в оперативном управлении Научно-исследовательского института "Ботанический сад им.Э.З.Гареева" Национальной академии наук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en3m8yvy28f-35syv7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-zdgwud2muivkkpdv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марта 2016 года № 142 следующие изменения:</w:t>
      </w:r>
    </w:p>
    <w:p>
      <w:pPr>
        <w:spacing w:after="120"/>
        <w:jc w:val="both"/>
      </w:pPr>
      <w:hyperlink w:history="1" r:id="rIdhra3trazct_jjhnltg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</w:t>
        </w:r>
      </w:hyperlink>
      <w:r>
        <w:rPr>
          <w:rFonts w:ascii="Arial" w:cs="Arial" w:eastAsia="Arial" w:hAnsi="Arial"/>
          <w:sz w:val="24"/>
          <w:szCs w:val="24"/>
        </w:rPr>
        <w:t xml:space="preserve">ежведомственной рабочей группы по разработке проекта Плана первоочередных мер на 2016-2017 годы (далее - План) и проекта Концепции по восстановлению ботанического сада как "Азиатского горного сада" (далее - Концепция) до 2020 года, образованный вышеуказанным </w:t>
      </w:r>
      <w:hyperlink w:history="1" r:id="rIdjohh62mvbl_w3tpbqc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ecpmbezkfxmi8shhqm8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и цифры "до 1 июня 2016 года" заменить словами и цифрами "до 15 июня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и цифры "до 1 сентября 2016 года" заменить словами и цифрами "до 15 сентября 2017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проектов Плана первоочередных мер на 2016-2017 годы и Концепции по восстановлению Ботанического сада как "Азиатского горного сада" до 2020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 - директор Департамента науки,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Республики, заместитель председателя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Национального аграрного университета Кыргызской Республики имени К.И.Скрябина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Самат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Бакытбек Байымбетович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Дуйшенова Жылдыз Кадыркуловна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Эркинбек Куменович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Тулебердиев Асхат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архитектор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Сарымсакова Бактыгуль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ландшафтно-парковой архитектуры Бишкекглавархитектуры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Медет Кенжебаевич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"Ботанический сад имени Э.З.Гареева"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Назгул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ученый секретарь Научно-исследовательского института "Ботанический сад имени Э.З.Гареева" Национальной академии наук Кыргызской Республики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zyztl3fgf5jketvak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dalil.kg/document/215838</w:t>
      </w:r>
    </w:hyperlink>
  </w:p>
  <w:p>
    <w:pPr>
      <w:spacing w:after="0" w:before="40"/>
      <w:jc w:val="center"/>
    </w:pPr>
    <w:hyperlink w:history="1" r:id="rIdqyalbvnztncjjsqjvg9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sls_vhyigmiarom0icm" Type="http://schemas.openxmlformats.org/officeDocument/2006/relationships/hyperlink" Target="https://dalil.kg/document/230003061" TargetMode="External"/><Relationship Id="rId9en3m8yvy28f-35syv7lg" Type="http://schemas.openxmlformats.org/officeDocument/2006/relationships/hyperlink" Target="https://dalil.kg/document/203685" TargetMode="External"/><Relationship Id="rId1-zdgwud2muivkkpdvnas" Type="http://schemas.openxmlformats.org/officeDocument/2006/relationships/hyperlink" Target="https://dalil.kg/document/215085" TargetMode="External"/><Relationship Id="rIdhra3trazct_jjhnltgopk" Type="http://schemas.openxmlformats.org/officeDocument/2006/relationships/hyperlink" Target="https://dalil.kg/document/215085" TargetMode="External"/><Relationship Id="rIdjohh62mvbl_w3tpbqcsdn" Type="http://schemas.openxmlformats.org/officeDocument/2006/relationships/hyperlink" Target="https://dalil.kg/document/215085" TargetMode="External"/><Relationship Id="rIdecpmbezkfxmi8shhqm8bw" Type="http://schemas.openxmlformats.org/officeDocument/2006/relationships/hyperlink" Target="https://dalil.kg/document/215838#P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zyztl3fgf5jketvak24" Type="http://schemas.openxmlformats.org/officeDocument/2006/relationships/hyperlink" Target="https://dalil.kg/document/215838" TargetMode="External"/><Relationship Id="rIdqyalbvnztncjjsqjvg9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2026-09-25T06:16:00.531Z</dcterms:created>
  <dcterms:modified xsi:type="dcterms:W3CDTF">2026-09-25T06:16:00.531Z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