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</w:t>
      </w:r>
      <w:hyperlink w:history="1" r:id="rIdlrv84_gtxsw6eryb0-i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Совместном инженерном подразделении гуманитарного разминирования вооруженных сил государств-участников Содружества Независимых Государств,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Совместном инженерном подразделении гуманитарного разминирования вооруженных сил 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Содружества Независимых Государств, далее именуемые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совершенствования нормативной правовой базы в области гуманитарного разминирования,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общепризнанными принципами и нормами международного права, международными договорами, принятыми в рамках Содружества Независимых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намерение углублять сотрудничество вооруженных сил Сторон при проведении гуманитарного разминирования,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Совместное инженерное подразделение гуманитарного разминирования вооруженных сил государств-участников Содружества Независимых Государств (далее - Совместное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- сводный отряд, состоящий из двух и более национальных инженерных подразделений и предназначенный для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национальное инженерное подразделение</w:t>
      </w:r>
      <w:r>
        <w:rPr>
          <w:rFonts w:ascii="Arial" w:cs="Arial" w:eastAsia="Arial" w:hAnsi="Arial"/>
          <w:sz w:val="24"/>
          <w:szCs w:val="24"/>
        </w:rPr>
        <w:t xml:space="preserve"> - инженерное подразделение вооруженных сил Стороны, выделенное в состав Совместного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минная опасность</w:t>
      </w:r>
      <w:r>
        <w:rPr>
          <w:rFonts w:ascii="Arial" w:cs="Arial" w:eastAsia="Arial" w:hAnsi="Arial"/>
          <w:sz w:val="24"/>
          <w:szCs w:val="24"/>
        </w:rPr>
        <w:t xml:space="preserve"> - угроза, связанная с минами и взрывоопасными предметами (неразорвавшимися боеприпасами) (далее - взрывоопасные предметы), то есть имеющая признаки наличия возможного потенциального ущерба, связанного с числом, характером, расположением (местонахождением) и обнаруживаемостью мин и взрывоопасных предметов в районе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запрашивающая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которая обращается с запросом о применении на ее территории Совместного подразделения для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принимающая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на территории которой в соответствии с запросом применяется Совместное подразделение для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направляющая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направляющая национальное инженерное подразделение в состав Совместного подразделения для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транзитная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через территорию которой перемещаются Совместное подразделение и его движимое имущество при следовании на территорию принимающей или направляющей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военнослужащий</w:t>
      </w:r>
      <w:r>
        <w:rPr>
          <w:rFonts w:ascii="Arial" w:cs="Arial" w:eastAsia="Arial" w:hAnsi="Arial"/>
          <w:sz w:val="24"/>
          <w:szCs w:val="24"/>
        </w:rPr>
        <w:t xml:space="preserve"> - лицо, проходящее военную службу в вооруженных силах Стороны и участвующее в выполнении задач гуманитарного разминирования в составе национального инженерного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статус военнослужащего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прав, свобод, обязанностей и ответственности, социальных и правовых гарантий военнослужащего, установленных настоящим Соглашением, законодательством каждой из Сторон и соответствующими международными договорами, участниками которых являются Стороны;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движимое имущество Совместного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 - вооружение и военная техника, военно-техническое имущество, специальная техника и специальные средства, транспортные и другие материально-технические средства, необходимые для функционирования Совместного подразделения, а также иные грузы, являющиеся собственностью направляющей или принимающей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 (объекты недвижимости) - земельные участки и расположенные на них объекты военной и гражданской инфраструктуры, являющиеся собственностью принимающей/транзитной Стороны и находящиеся с ее согласия во временном пользовании Совместного подразделения.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определение порядка формирования, применения и завершения деятельности Совместного подразделения, его статуса на территории принимающей/транзитной Стороны, а также статуса военнослужащих Сторон в период проведения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определяют степень своего участия в создании и деятельности Совместного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направлении национального инженерного подразделения для участия в операциях гуманитарного разминирования принимается направляющей Стороной в соответствии с ее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определяет уполномоченный орган, на который возлагается реализация настоящего Соглашения, о чем информирует депозитарий одновременно с уведомлением о выполнении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уполномоченного органа соответствующая Сторона в 30-дневный срок информирует об этом депозитарий.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Инженерные войска вооруженных сил Сторон и национальные инженерные подразделения Совместного подразделения выступают субъектами непосредственного взаимодействия при осуществлении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сотрудничества в рамках настоящего Соглашения возлагается на Совет министров обороны государств-участников Содружества Независимых Государств, который осуществляет руководство Совместным подразделением через Секретариат Совета министров обороны государств-участников Содружества Независимых Государств и Координационный комитет по вопросам инженерного обеспечения при Совете министров обороны государств-участников Содружества Независимых Государств (далее - Координационный комитет).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Совместного подразделения является скоординированное выполнение задач гуманитарного разминирования в соответствии с обращениями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подразделение может быть привлечено к выполнению задач гуманитарного разминирования в ходе реализации международных программ, проектов и операций по гуманитарному разминированию на территориях государств, не являющихся государствами-участниками Содружества Независимых Государств (третьих государств), запрашивающих эту помощь через международные организации и органы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осуществлении операций гуманитарного разминирования силами и средствами Совместного подразделения на территории третьего государства принимается Советом глав государств Содружества Независимых Государств на основании обращения третьего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задач гуманитарного разминирования Совместным подразделением на территориях третьих государств регламентируется отдельными международными договорами.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Совместного подразделения при решении задач гуманитарного разминирования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сил и средств по единому замыслу и согласованному плану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централизованного управления действиями национальных инженерных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единства основных требований к готовности национальных инженерных подразделений для выполнения задач гуманитарного разминирования и подготовки соответствующих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национальными инженерными подразделениями собственного технического обеспечения (оснащения);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в своей деятельности единых стандартов операционных процедур, разработанных на основе национальных стандартов всех Сторон, с учетом рекомендаций Международных стандартов противоминной деятельности (IMAS).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Совместного подразделения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разведка минных полей;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разведка объектов на наличие мин и взрывоопасных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разведка районов, где ранее проводились боевые действия, на наличие мин и взрывоопасных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разминирование минных полей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районов, где ранее проводились боевые действия, от мин и взрывоопасных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акваторий от мин и взрывоопасных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обезвреживание обнаруженных мин и взрывоопасных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подразделение выполняет задачи в соответствии с настоящим Соглашением без применения оружия и боеприпасов и взаимодействует с другими подразделениями и организациями, которые участвуют в мероприятиях в рамках гуманитарного разминирования.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Взрывчатые вещества и средства взрывания используют только национальные инженерные подразделения принимающей Стороны, если не оговорено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Топографические карты районов выполнения задач предоставляются принимающей Стороной, если не оговорено иное.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обращением одной из Сторон либо третьего государства, запрашивающих помощь через международные организации и органы Содружества Независимых Государств, Совет глав государств Содружества Независимых Государств принимает решение об осуществлении операции гуманитарного разминирования силами и средствами Совместного подразделения и сроке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запросе запрашивающей Стороны должны содержаться следующие данные для принятия решения о применении Совместного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уполномоченного органа запрашивающей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миноопасных территорий (акваторий) с указанием координат мест (территорий, акваторий), засоренных минами и взрывоопасными предметами;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полная характеристика местности, прилегающей к территории с минной 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обоснование необходимости применения Совместного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перечень и объемы предполагаемых задач по разминированию, которые предстоит выполнить Совместному подразделению, а также ориентировочные сроки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информация о потребностях в специалистах, технических и иных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место сбора Совместного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рекомендуемые маршруты перемещения к месту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места пересечения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место и время встречи национальных инженерных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контактные телефоны и другие каналы связи, а также иные сведения, которые могут быть необходимы для исполнения запроса.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министров обороны государств-участников Содружества Независимых Государств на основе предложений Сторон определяет состав сил и средств Совместного подразделения, который уточняется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комитет рассматривает вопросы, связанные с деятельностью Совместного подразделения, совершенствованием его структуры, подготовкой кадров, и готовит предложения Совету министров обороны государств-участников Содружества Независимых Государств.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подразделение состоит из командования, штаба и национальных инженерных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Совместного подразделения назначается решением Совета министров обороны государств-участников Содружества Независимых Государств по представлению Координационного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командира Совместного подразделения являются командиры национальных инженерных подразделений, назначенные на должности в соответствии с законодательством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Совместного подразделения организует непосредственную подготовку и применение Совместного подразделения в соответствии с настоящим Соглашением, законодательством Стороны, на территории которой выполняются задачи гуманитарного разминирования, и документами, принятыми в рамках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командира национального инженерного подразделения возлагается руководство подчиненным подразделением. Он отвечает за готовность национального инженерного подразделения к выполнению задач гуманитарного разминирования и подчиняется командиру Совместного подразделения в ходе проведения совместных мероприятий, в период непосредственной подготовки и выполнения задач гуманитарного разминирования.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задач гуманитарного разминирования командир Совместного подразделения докладывает Совету министров обороны государств-участников Содружества Независимых Государств в установленном порядке (определяется данным органом), который затем информирует Совет глав государств Содружества Независимых Государств.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 является основным органом управления Совместного подразделения и предназначен для руководства (координации деятельности) специальной и повседневной деятельностью национальных инженерных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Начальником штаба подразделения назначается представитель принимающей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повседневной деятельности (в режиме готовности к выполнению задач гуманитарного разминирования) национальные инженерные подразделения находятся в пунктах постоянной дислокации и объединяются вместе для выполнения задач гуманитарного разминирования и проведения совместных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готовности к выполнению задач гуманитарного разминирования проводятся совместные мероприятия по организации взаимодействия национальных инженерных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национального инженерного подразделения должна соответствовать программе подготовки специалистов, разработанной для Совместного подразделения и утвержденной Советом министров обороны государств-участников Содружества Независимых Государств по представлению Координационного комитета.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применения Совместного подразделения готовится принимающей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развертывания национальных инженерных подразделений в составе Совместного подразделения каждая из Сторон, участвующих в операции по гуманитарному разминированию, направляет передовую группу в количестве не менее 3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обеспечивает связь штаба Совместного подразделения с национальными инженерными подразделениями при выполнении задач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применяют упрощенные процедуры пересечения государственных границ Сторон для национальных инженерных подразделений, входящих в состав Совместного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инженерные подразделения пересекают государственную границу в согласованных с принимающей/транзитной Стороной пунктах пропуска при предъявлении перечней движимого имущества, удостоверенных уполномоченными органами направляющей Стороны, с указанием цели прибытия и сроков пребывания на территории принимающей/транзитной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не менее чем за 45 суток до пересечения государственной границы принимающей/транзитной Стороны представляет уполномоченным органам принимающей/транзитной Стороны именные списки личного состава и перечни движимого имущества для их заблаговременного согласования с компетентными органами принимающей/транзитной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национальных инженерных подразделений пересекают государственную границу в согласованных с принимающей/транзитной Стороной пунктах пропуска по именному списку личного состава и при предъявлении установленных законодательством направляющей Стороны документов, удостоверяющих их личность и принадлежность к воинским и другим формированиям, если иное не предусмотрено международными договорами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(вывоз) через государственную границу принимающей/транзитной Стороны предметов, предназначенных для личного пользования, а также валютных средств военнослужащими национальных инженерных подразделений осуществляется в соответствии с законодательством, применяемым принимающей/транзитной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принимающей/транзитной Стороны осуществляют таможенное оформление (совершают таможенные операции) и таможенный контроль в отношении движимого имущества национальных инженерных подразделений, ввозимого (вывозимого) через таможенные границы принимающей/транзитной Стороны, в первоочередном порядке. При предъявлении воинского пропуска либо иного заменяющего его официального документа, выданного в соответствии с законодательством каждой из Сторон, в отношении данного имущества предоставляется освобождение от уплаты таможенных пошлин, налогов и сборов в соответствии с законодательством принимающей Стороны и международными договорами, участниками которых они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каждой из Сторон могут в порядке и на условиях, которые установлены их законодательством, производить личный досмотр и досмотр багажа военнослужащих национальных инженерных подразделений и изымать предметы, запрещенные или ограниченные к ввозу и вывозу, за исключением предметов (имущества), включенных в перечень движимого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беспрепятственное передвижение по предварительно согласованному маршруту по своим территориям к месту назначения Совместного подразделения и его движимого имущества, а также первоочередное предоставление на основе предварительных заявок железнодорожного, автомобильного, морского, речного и воздушного транспорта и транспортных коммуникаций в соответствии с требованиями законодательства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Полеты авиации выполняются по маршрутам, а также в зонах (районах), которые согласованы с заинтересованными министерствами и ведомствами, органами управления воздушным движением и органами воздушного контроля Сторон. Прием, аэродромно-техническое обеспечение и охрана воздушных судов на военных и гражданских аэродромах осуществляются аэродромными службами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Плавание кораблей и судов формирований Сторон в водах и пребывание их в портах принимающей Стороны осуществляются в соответствии с порядком, установленным принимающей Стороной с учетом необходимости выполнения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 Совместного подразделения через территории государств, не являющихся участниками настоящего Соглашения, осуществляется в порядке, предусмотренном соответствующими договорами, заключенными либо принимающей Стороной, либо направляющей Стороной.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обеспечивает безопасность личного состава и имущества Совместного подразделения в пределах своей территории.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вопросах юрисдикции, связанных с временным пребыванием Совместного подразделения на территории принимающей/транзитной Стороны, будут руководствоваться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юрисдикция принимающей/транзитной Стороны не распространяется на действия (бездействие), совершенные при исполнении служебных обязанностей военнослужащими направляющей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иммунитет военнослужащих от юрисдикции принимающей/транзитной Стороны не освобождает их от юрисдикции направляющей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отвечает за подготовку и материально-техническое обеспечение своего национального инженерного подразделения, включая его перемещение и применение в составе Совместного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гарантируют техническую исправность техники и оборудования, доставляемых в район выполнения задач. Материально-техническое обеспечение осуществляется в соответствии с настоящим Соглашением и законодательством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за собственный счет обеспечивает свое национальное инженерное подразделение запасами еды, воды и топлива в достаточном количестве для 3 суток жизнедеятельности, а материальными средствами вещевой службы - на весь период проведения совместных мероприятий. В случае когда на территории принимающей Стороны вещевое обеспечение национального инженерного подразделения направляющей Стороны затруднено, оно может осуществляться за счет материальных ресурсов принимающей Стороны. При этом восполнение материальных средств и последующие взаиморасчеты за них производятся на основе договоренностей между уполномоченными органами направляющей и принимающей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материальными средствами и услугами личного состава национального инженерного подразделения направляющей Стороны осуществляется принимающей Стороной на равных условиях с личным составом национального инженерного подразделения принимающей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размещение личного состава Совместного подразделения, его питание и банно-прачечное обслуживание несет принимающая Сторона.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на своей территории обеспечивает национальное инженерное подразделение направляющей Стороны питанием по нормам продовольственных пайков собственных национальных вооруженных сил, а также топливом и водой на весь срок развертывания, начиная с 4-х суток, и прекращает обеспечение после пересечения своей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отвечает за развертывание (завершение деятельности) своего национального инженерного подразделения в районах выполнения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за свой счет обеспечивает погрузочно-разгрузочные работы, размещение техники и имущества национальных инженерных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отвечает за обеспечение своего национального инженерного подразделения, входящего в состав Совместного подразделения, запасными частями, смазочными материалами и специальными жидкостями, необходимыми для обслуживания своей техники и имущества, на срок развертывания данного национального инженерного подразделения в составе Совместного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принимающая Сторона предоставляет запасные части, смазочные материалы и специальные жидкости к технике, которая совместно используется и хранится на ее территории, а также пункты ремонта и технического обслуживания национальному инженерному подразделению направляющей Стороны. В целях удовлетворения этих требований Стороны обмениваются списками своей техники и имущества, которые должны быть направлены и развернуты.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отвечает за ремонт и замену своей неисправной техники и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соблюдение статуса военнослужащих в период проведения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при исполнении служебных обязанностей подчиняются только тем лицам, которые в соответствии с настоящим Соглашением и законодательством направляющей Стороны являются для них командирами (начальниками).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вмешиваться в служебную деятельность военнослужащих в ходе проведения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проведения гуманитарного разминирования военнослужащим: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сохраняются оклады денежного содержания, ежемесячные и другие выплаты, пособия и компенсации, на которые военнослужащий имел право до дня привлечения к участию в выполнении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производятся денежные выплаты (вознаграждения) за период непосредственного выполнения задач гуманитарного разминирования в размерах и в порядке, установленных законодательством направляющей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предоставляется дополнительный оплачиваемый отпуск продолжительностью 2 недели без учета времени проезда к месту проведения отпуска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военнослужащих, принимающих участие в мероприятиях по гуманитарному разминированию, сохраняются льготы, гарантии и компенсации, установленные законодательством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направляющей Стороной устанавливаются следующие дополнительные социальные гарантии: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зачет времени службы военнослужащего при проведении гуманитарного разминирования в выслугу лет - один день службы за 3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единовременной компенсации военнослужащему, получившему увечье (ранение, травму, контузию), заболевание при исполнении служебных обязанностей, связанных с непосредственным выполнением задач гуманитарного разминирования, приведшие к временной нетрудоспособности, не повлекшие за собой инвалидности - 5 окладов денежного содержания, а повлекшие инвалидность - 10 окладов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(смерти) военнослужащего при выполнении задач гуманитарного разминирования члены его семьи имеют право на получение единовременной компенсации в соответствии с законодательством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и правовые гарантии, предусмотренные настоящим Соглашением, не распространяются на лиц, самовольно оставивших подразделение или место службы; совершивших уголовно наказуемое деяние, самоубийство (за исключением случаев доведения до самоубийства при наличии вступившего в законную силу приговора суда); умышленно причинивших себе какое-либо телесное повреждение (членовредительство); при отсутствии медицинских показаний употребивших либо применивших вещества, вызывающие состояние алкогольного, наркотического или иного опьянения, в период выполнения задач гуманитарного разминирования (при наличии соответствующего заключения медицинского освидетельствования), а также отозванных по причине несоответствия профессиональным требованиям.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Жизнь и здоровье военнослужащих на время выполнения задач гуманитарного разминирования подлежат обязательному страхованию за счет средств направляющей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и прекращение действия предусмотренных настоящим Соглашением социальных и правовых гарантий для военнослужащих определяются в соответствии с договоренностями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обеспечивает предоставление военнослужащим первой помощи до оказания медицинской помощи при несчастных случаях, травмах, отравлениях и других состояниях и заболеваниях, угрожающих их жизни и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Скорая медицинская помощь при внезапных острых заболеваниях, состояниях, несчастных случаях, травмах, отравлениях, обострениях хронических заболеваний, требующих срочного медицинского вмешательства и представляющих угрозу жизни пациента (в экстренной форме) либо без явных признаков угрозы жизни пациента (в неотложной форме), оказывается личному составу Совместного подразделения медицинскими организациями (учреждениями здравоохранения) государственной и муниципальной систем здравоохранения принимающей Стороны беспрепятственно, бесплатно и в полном объеме до момента устранения угрозы жизни и установления врачебной комиссией (консилиумом) медицинской организации, оказывающей медицинскую помощь, возможности эвакуации на территорию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оказание медицинской помощи осуществляется за счет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организует и обеспечивает эвакуацию больных и раненых Совместного подразделения к государственной границе направляющей Стороны или пункту, согласованному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помощь в плановой форме оказывается личному составу Совместного подразделения на территории принимающей/транзитной Стороны на платной основе за счет направляющей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(смерти) военнослужащего (представителя) направляющей Стороны на территории принимающей/транзитной Стороны последняя обязана проинформировать об этом направляющую Сторону. Определение момента смерти военнослужащего (представителя) направляющей Стороны осуществляется в порядке, установленном законодательством принимающей/транзитной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Принимающая/транзитная Сторона организует и обеспечивает транспортировку тел погибших военнослужащих Совместного подразделения к государственной границе направляющей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между Сторонами и ее защита при сотрудничестве в рамках настоящего Соглашения обеспечиваются в соответствии с законодательством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межгосударственными секретами и их защита осуществляются в соответствии с Соглашением о защите секретной информации в рамках Содружества Независимых Государств от 25 октября 2013 года и двусторонними договорами о взаимной защите (охране) секретной информации (государственных секретов).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ходе реализации настоящего Соглашения одной из Сторон, не может использоваться ею без письменного согласия соответствующей Стороны и в ущерб интересам других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возникающие в ходе выполнения ими настоящего Соглашения, если в каждом конкретном случае не будет согласован иной 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реализацией настоящего Соглашения, осуществляется в пределах средств, предусматриваемых в бюджетах каждой из Сторон министерствам обороны (оборонным ведомствам), а также других источников в порядке, установленном законодательством каждой из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 "___" ______________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Азербайджанскую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Украину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uugfvg1bfhpbq7zag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dalil.kg/document/218391</w:t>
      </w:r>
    </w:hyperlink>
  </w:p>
  <w:p>
    <w:pPr>
      <w:spacing w:after="0" w:before="40"/>
      <w:jc w:val="center"/>
    </w:pPr>
    <w:hyperlink w:history="1" r:id="rIds2c6m1coiy1aicmta6x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v84_gtxsw6eryb0-ict" Type="http://schemas.openxmlformats.org/officeDocument/2006/relationships/hyperlink" Target="https://dalil.kg/document/21839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uugfvg1bfhpbq7zagls" Type="http://schemas.openxmlformats.org/officeDocument/2006/relationships/hyperlink" Target="https://dalil.kg/document/218391" TargetMode="External"/><Relationship Id="rIds2c6m1coiy1aicmta6x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2026-09-29T22:50:02.501Z</dcterms:created>
  <dcterms:modified xsi:type="dcterms:W3CDTF">2026-09-29T22:50:02.501Z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