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31 июля 2002 года №198            РАСПОРЯЖЕНИЕ ПРЕМЬЕР-МИНИСТРА КЫРГЫЗСКОЙ РЕСПУБЛИКИ          Министерствами,  государственными  комитетами,  административными ведомствами, госкомиссиями, местными государственными администрациями и органами местного самоуправления во исполнение распоряжения Премьер -министра Кыргызской  Республики от 18  апреля  2002  года  №  69  об исполнительской  дисциплине  министерств  и  ведомств  по  выполнению решений   и  поручений  вышестоящих  органов  проведена  определенная работа.     Вопросы  обеспечения  своевременного и  качественного  выполнения решений   и   поручений  вышестоящих  органов,  собственных   решений регулярно рассматриваются на заседаниях коллегий, комиссий по  этике, аппаратных  совещаниях  органов  исполнительной  власти.  По   итогам рассмотрения  к  работникам,  допускающим  нарушения  исполнительской дисциплины,   принимаются   меры  дисциплинарного   и   материального воздействия.     В  результате принимаемых мер заметно улучшилось состояние работы по  контролю  исполнения  в Министерстве труда  и  социальной  защиты Кыргызской   Республики,  Министерстве  транспорта   и   коммуникаций Кыргызской   Республики,  Госкомиссии  при  Правительстве  Кыргызской Республики  по  стандартам финансовой отчетности  и  аудиту,  Джалал- Абадской облгосадминистрации.     В  то же время, как показывает анализ, министерства, госкомитеты, административные  ведомства,  госкомиссии,  местные   государственные администрации  и  органы местного самоуправления еще  не  добились  в полной  мере  качественного  и своевременного  выполнения  решений  и поручений вышестоящих органов.    В   министерствах,   госкомитетах,  административных   ведомствах, госкомиссиях,  местных  государственных  администрациях   и   органах местного самоуправления по состоянию на 1 июля 2002 года остается  на исполнении  512  нормативных  документов,  из  которых  у  95   сроки исполнения  истекли,  что  на-35 документов  больше  по  сравнению  с данными  на  1  апреля  2002 года. В их числе:  18  актов  Президента Кыргызской   Республики,  5  постановлений   палат   Жогорку   Кенеша Кыргызской    Республики,    52    постановления    и    распоряжения Прпавительства   Кыргызской  Республики,   4   протокольных   решения заседаний   Правительства  Кыргызской  Республики,  16   протокольных решений  совещаний у Премьер-министра Кыргызской Республики  и  вице- премьер-министров.    К  примеру, Министерством здравоохранения Кыргызской Республики не исполнен в  установленные сроки </w:t>
      </w:r>
      <w:hyperlink w:history="1" r:id="rId8e4ffi51fclytvpwwnhv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28  мая  2002  года  №  129  «О создании Научно-исследовательского института молекулярной  биологии и медицины при  Национальном  центре кардиологии  и терапии  при  Министерстве здравоохранения  Кыргызской Республики».   Министерством финансов Кыргызской Республики не выполнены:   -  </w:t>
      </w:r>
      <w:hyperlink w:history="1" r:id="rIdwdigpboq8lnllvuqsos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августа 1999  года  №  426  «О  мерах  по  косвенной  поддержке  транспортных предприятий Кыргызской  Республики», согласно  которому  Министерству поручалось произвести до1 октября 1999 года реструктуризацию кредитов в иностранной валюте,предоставленных предприятиям транспорта в рамках товарных кредитов Германского банка реконструкции и развития  (КFW  и Экспортно-кредитного банка Турции;      -</w:t>
      </w:r>
      <w:hyperlink w:history="1" r:id="rIdlyk-rt-l9a7wbckr7bm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февраля 2002  года  №  55  «О  ходе  реализации  административной  реформы  в Кыргызской Республике»;     -  </w:t>
      </w:r>
      <w:hyperlink w:history="1" r:id="rId4l7hwfjp59mt7lojoah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марта 2002   года  №  147  «О  </w:t>
      </w:r>
      <w:hyperlink w:history="1" r:id="rIdivwvbnc8aikf223v_pjkn">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мероприятий  по  реализации   задач, поставленных   Президентом   Кыргызской   Республики   А.Акаевым   на заседании   Правительства   Кыргызской   Республики   по   проведению административной   реформы  с   участием  руководителей   центральных органов управления, областей и города Бишкека 24 январи 2002 года»;    - пункты 3,6,7  протокола   заседания   Правительства   Кыргызской Республики от 28 мая 2002 года № 11 «О ходе выполнения  </w:t>
      </w:r>
      <w:hyperlink w:history="1" r:id="rIdceiqvfmkocshluhszqij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августа 2000 года №  513 "О мерах  по реформированию и модернизации таможенной  службы Кыргызской Республики»;    -  </w:t>
      </w:r>
      <w:hyperlink w:history="1" r:id="rId9aivpzvvv-7ubvhk0y-km">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12  октября 2001  года № 387-р «Об образовании межведомственной правительственной комиссии по вопросу о возврате палаток».    Министерствами,  госкомитетами,  административными     ведомствами, госкомиссиями, местными государственными администрациями   и  органами местного самоуправления с нарушениями установленных сроков исполняются поручения Президента Кыргызской Республики,Руководства Правительства и Аппарата Премьер-министра Кыргызской Республики.   К    примеру,   Министерством   сельского,   водного   хозяйства   иперерабатывающей промышленности Кыргызской Республики и Государственнымагентством   по   регистрации   прав  на   недвижимое   имущество   приПравительстве  Кыргызской Республики с нарушением  сроком  представленаинформация по выполнению поручения Президента Кыргызской Республики  пообращению  ОсОО  «Тандем»  о пребывании членов  общества  в  КыргызскойРеспублике.   Министерству   внешней   торговли   и   промышленности    КыргызскойРеспублики  понадобилось  более трех месяцев для  исполнения  порученияПремьер-министра Кыргызской Республики от 29 марта 2002  года  №23-4793по  письму  Службы  национальной безопасности Кыргызской  Республики  озапрете  Европейского  Союза  на импорт  продовольственных  товаров  изКитайской Народной Республики.   Местным  самоуправлением  города Бишкек с  нарушением  установленныхсроков   исполнено  поручение  Руководителя  Аппарата  Премьер-министраКыргызской  Республики  от  23  мая  2002  года  №  18-36/4  по  письмупредседателя  ЦК профсоюза работников транспорта и дорожного  хозяйстваоб   оказании  содействия  развитию  городского  транспорта  и  решениюназревших социальных вопросов.   Как  показывает анализ, из 584 поручений, находящихся на  исполнениипо  состоянию на 1 июля 2002 года, просрочено 161, или 28 процентов  отобщего  количества. В том числе из 74 неисполненных поручений, Премьер-министра  Кыргызской  Республики, просрочено 24. Из  293  неисполненныхпоручении вице-премьер-министров Кыргызской Республики, просрочено  69.Из  111  поручений  Руководства  Аппарата  Премьер-министра  КыргызскойРеспублики, просрочено 22.   Так,  например, Министерством иностранных дел Кыргызской  Республикине   исполнено   в   установленные  сроки  поручение   Премьер-министраКыргызской  Республики  от  25  июня  2002  года  №19-11/49  по  письмуМинистерства    сельского,   водного   хозяйства   и   перерабатывающейпромышленности   Кыргызской  Республики  по  проблемам,   связанным   споставками  продовольственных товаров в Республику Казахстан,  согласнокоторому  Министерству поручалось рассмотреть и обсудить поднимаемые  вписьме  вопросы  совместно с соответствующими  структурами  Республики,Казахстан.  Однако до 9 июля 2002 года, т.е до визита  Премьер-министраРеспублики  Казахстан в Кыргызскую Республику информации  о  реализациипоручения, Министерством так и не была внесена.   Министерствами  и  ведомствами  при исполнении  поручений  депутатовобеих  палат  Жогорку Кенеша Кыргызской Республики зачастую  нарушаетсястатья  57  Конституции  Кыргызской Республики, согласно  которой  срокисполнения депутатских запросов определен в десять дней. Так, например,Министерством экологии и чрезвычайных ситуации Кыргызской Республики  сопозданием  на  один  месяц исполнено поручение  Руководителя  АппаратаПремьер-министра    Кыргызской   Республики   по    запросу    депутатаЗаконодательного собрания Жогорку Кенеша Кыргызской Республики  ИсаковаИ.  об  оказании  содействия в выделении долгосрочных кредитов  жителямАлайского района, пострадавшим от стихийного бедствия.   Также   Министерством   не   выполнено  поручение   Премьер-министраКыргызской  Республики  по  запросу депутата Законодательного  собранияЖогорку   Кенеша  Кыргызской  Республики  Абдимомунова  А.  по  вопросуобследования Араванского района Ошской области на предмет материальногоущерба,  нанесенного стихийным бедствием 3 июня 2002 года, для учета  ипринятия соответствующих мер.   Министерством финансов Кыргызской Республики в течение двух  месяцевне   представляется   официальное  заключение   по   запросу   депутатаЗаконодательного   собрания   Жогорку  Кенеша   Кыргызской   РеспубликиМадумарова  А.  к  проекту  Закона Кыргызской  Республики  "О  внесенииизменений  и  дополнений  в </w:t>
      </w:r>
      <w:hyperlink w:history="1" r:id="rIdwyomzib_dwld8ow0auo1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пенсионномобеспечении военнослужащих".   За   6   месяцев   текущего   года  министерствами,   госкомитетами,административными ведомствами и госкомиссиями разработаны и внесены  нарассмотрение  Правительства Кыргызской Республики  616  законопроектов,проектов актов Президента Кыргызской Республики, проектов постановленийи распоряжений Правительства Кыргызской Республики. Из них принято 338,возвращено  на  доработку 156, что составляет 25  процентов  от  общегоколичества внесенных документов, не принято 19.   Хуже  всего  обстоят дела с внесенными законопроектами в Госкомиссиипри Правительстве Кыргызской Республики по архитектуре и строительству,которой   из   8   внесенных  проектов  возвращено  на   доработку   6,Государственном   комитете   Кыргызской   Республики   по    управлениюгосимуществом  и  привлечению прямых инвестиций из 58-14,  Министерстветруда  и социальной защиты Кыргызской Республики из 32-12, Министерствеобразования  и  культуры Кыргызской Республики из  39-12,  Министерствеэкологии  и  чрезвычайных  ситуации  Кыргызской  Республики  из   28-9,Министерстве  юстиции  Кыргызской Республики из 51-14,  Государственнойтаможенной  инспекции из 7-4, Госкомиссии при Правительстве  КыргызскойРеспублики по рынку ценных бумаг из 4-3 соответственно.   В  целях  совершенствования работы по своевременному и качественномувыполнению решений и поручении вышестоящих органов:   1.  Строго  указать, Министерству финансов Кыргызской Республики  наневыполнение  в  указанные сроки пункта 2 распоряжения Премьер-министраКыргызской  Республики от 18 апреля 2002 года № 69  об  исполнительскойдисциплине  министерств и ведомств, и непринятии конкретных  и  должныхмер  по  своевременному и качественному выполнению решении и  поручениивышестоящих  органов.  О принятых мерах и месячный  срок  информироватьАппарат Премьер-министра Кыргызской Республики.   2.  Руководству Министерства здравоохранения Кыргызской  Республики,Министерства  экологии  и чрезвычайных ситуаций Кыргызской  Республики,Министерства внешней торговли и промышленности Кыргызской Республики занизкую  исполнительскую дисциплину, непринятие мер по своевременному  икачественному  исполнению  решений  и  поручений  вышестоящих   органоврассмотреть    вопрос   о   привлечении   к   строгой    дисциплинарнойответственности  руководителей структурных  подразделений  аппаратов  иподведомственных органов.   3.   Руководителям   министерств,   госкомитетов,   административныхведомств, госкомиссий, местных государственных администраций и  органовместного самоуправления:   -   продолжить   практику  рассмотрения  состояния   исполнительскойдисциплины  и  ответственности руководителей структурных подразделений,подведомственных  органов  и работников аппаратов  за  своевременное  икачественное  исполнение документов на заседаниях коллегий,  аппаратныхсовещаниях   с   принятием   соответствующих   выводов   и    мер    посовершенствованию  работы  с  документами,  улучшению   исполнительскойдисциплины;   -  при  подготовке проектов нормативных правовых актов ПравительстваКыргызской  Республики  строго  руководствоваться  регламентами   палатЖогорку   Кенеша  Кыргызской  Республики.    Правительства,  работы   сдокументами в Аппарате Премьер-министра Кыргызской Республики.   4.   Министерствам,   госкомитетам,   административным   ведомствам,госкомиссиям, местным государственным администрациям и органам  местномсамоуправления   информировать  Аппарат   Премьер-министра   КыргызскойРеспублики о ходе выполнения настоящего распоряжения по итогам третьегоквартала к 5 октября 2002 года.   5.  Контроль  за  выполнением настоящего распоряжения  возложить  науправление и отделы Аппарата Премьер-министра Кыргызской Республики.         Премьер-министр                                    Н.Танаев                                   СПРАВКА   к    распоряжению   Премьер-министра   Кыргызской   Республики    обисполнительской  дисциплине  министерств,  государственных   комитетов,административных   ведомств,   госкомиссий,   местных   государственныхадминистраций и органов местного самоуправлении по выполнению решений ипоручений вышестоящих органов         В   министерствах,   государственных   комитетах,   административныхведомствах,  госкомиссиях, местных государстве  иных  администрациях  иорганах  местного  самоуправления по состоянию  на  1  июля  2002  годанаходилось на исполнении 232 акта Президента Кыргызской Республики, 252постановления   палат   Жогорку  Кенеша  Кыргызской   Республики,   608постановлении  и распоряжении Правительства Кыргызской  Республики,  32протокольных решения заседании Правительства Кыргызской Республики, 157протокольных решении совещаний у Премьер-министра Кыргызской Республикии вице-премьер-министров Кыргызской Республики.   За   рассматриваемый  период  Правительством  Кыргызской  Республикиприняты   и   направлены   министерствам,  государственным   комитетам,административным   ведомствам,   государственным   комиссиям,   местнымгосударственным  администрациям и органам местного  самоуправления  455постановлений и 346 распоряжений, 12 протоколов заседаний ПравительстваКыргызской  Республики,  133  распоряжения Премьер-министра  КыргызскойРеспублики,   до  исполнителей  доведены  7227  поручений   РуководстваПравительства и Аппарата Премьер-министра Кыргызской Республики.   В   целях  усовершенствования  законодательной  базы  ПравительствомКыргызской  Республики  за первое полугодие 2002  года  инициировано  инаправлено  на рассмотрение палат Жогорку Кенеша Кыргызской  Республики95  проектов законов, и том числе 9 согласно Плану законопроектах работПравительства Кыргызской Республики на 2002 год.   Во  исполнение  распоряжения Премьер-министра Кыргызской  Республикиот 18 апреля 2002 года №69 об исполнительской дисциплине министерств  иведомств  по  своевременному  и  качественному  выполнению  решений   ипоручений    вышестоящих    органов   министерствами,    госкомитетами,административными ведомствами, госкомиссиям  местными  государственнымиадминистрациями   и   органами   местного   самоуправления    проведенаопределенная  работа.  Вопросы  состояния  исполнительской  дисциплины,улучшения  качества выполнения решений и поручений вышестоящих  органоврассмотрены  на  заседаниях  коллегий, комиссий  по  этике,  аппаратныхсовещаниях.   Так, в Государственной инспекции по стандартизации и метрологии  приПравительстве Кыргызской Республики (Кыргызстандарт) введено в практикуежеквартальное  рассмотрение  состояния исполнительской  дисциплины  посвоевременному   и   качественному  выполнению  решений   и   порученийвышестоящих органов на Совете Кыргызстандарта.   В  Ошской  областной государственной администрации  из  21  вопроса,обсужденного  на  заседаниях коллегии за 6 месяцев  текущего  года,  13рассмотрены  в рамках контроля исполнении конкретных указов  ПрезидентаКыргызской  Республики, нормативных документов Правительства КыргызскойРеспублики и собственных решений областной госадминистрации.   Министерством  иностранных  дел  Кыргызской  Республики   продолженоосуществление ряда мероприятий по укреплению исполнительской дисциплиныпо  своевременному  и  качественному  выполнению  решений  и  порученийвышестоящих  органов,  собственных решений,  упорядочению  рассмотрениязаявлений  и  обращений  граждан. В частности, Главным  управлением  пообщим  вопросам была проведен» проверка состояния работы  с  устными  иписьменными обращениями граждан в Управление консульской службы МИД.  Вцелях  качественной и оперативной обработки поступающих  документов,  атакже  повышения  эффективности  контроля  их  исполнения,  внедрена  идействует   автоматизированная  система  учета  и  контроля  исполнениядокументов.  В Министерстве действует Комиссия по этике государственныхслужащих,  основной  целью которой является осуществление  контроля  засоблюдением профессиональных этических норм государственными  служащимисистемы  МИДа.  Практикуется  проведение  служебных  расследований   подопущенным     фактам    недисциплинированности,     нарушений     нормпрофессиональной  этики  и  правил  поведения  дипломата.   По   итогампоследнего    служебного   расследования   двум   сотрудникам    службыгосударственного   протокола  объявлено  замечание.  При   министерствесоздана  и  работает группа специалистов по проведению собеседований  ссотрудниками,   включая  и  вновь  принятых,  на   предмет   знания   ипрактического  применения нормативно-правовых документов  по  работе  сдокументами.   В  мэрии  города Бишкек вопросы состояния исполнительской дисциплинырегулярно   рассматриваются  на  аппаратных  совещаниях,  комиссии   поконтролю  исполнения  документов  и на  заседаниях  коллегии.  Так,  назаседании  коллегии мэрии города Бишкека в мае текущего года рассмотренвопрос   «О  ходе  выполнения  структурными  подразделениями  мэрии   игородскими службами </w:t>
      </w:r>
      <w:hyperlink w:history="1" r:id="rIdewbgn-plhwawqmywsnpr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17 января2001  года №27 «О мерах по дальнейшему совершенствованию работы органовисполнительной власти и органов местного самоуправления с заявлениями ижалобами граждан», проведен анализ состояния исполнительской дисциплиныаппарата  мэрии и ее структурных подразделений. За различные  нарушенияработы  с  документами объявлено 45 взысканий. Ужесточение контроля  засостоянием  исполнительской дисциплины позволило значительно  сократитьколичество  неисполненных  документов.  Ведется  работа  по   внедрениюмеханизма электронного документооборота.   Ошская   областная  государственная  администрация  уделяет  большоевнимание  повышению ответственности должностных лиц за своевременное  ипринципиальное  рассмотрение обращений граждан.  В  мае  2002  года  назаседании коллегии рассмотрена работа Ноокатской райгосадминистрации пореализации  </w:t>
      </w:r>
      <w:hyperlink w:history="1" r:id="rIdb6dbxzrk8p70q1tjtq2p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17  января  2001года  №27  «О  мерах  по дальнейшему совершенствованию  работы  органовисполнительной власти и органов местного самоуправления с заявлениями ижалобами  граждан»  и  постановлении  облгосадминистрации  по   данномувопросу.    Госадминистрацией   области    совместно    с    Ноокатскойрайгосадминистрацией проведен семинар для ответсекретарей айыл окмоту иделопроизводителей  районных  структур  по  ведению   делопроизводства,организации работы с письменными и устными обращениями граждан.   В   Джалал-Абадской   областной  государственной   администрации   вреализацию  указов,  распоряжений  и  поручении  Президента  КыргызскойРеспублики, нормативных документов Правительства Кыргызской  Республикипринято 75 постановлений и распоряжений. К примеру, во исполнение Планамероприятий   по   дальнейшей  реализации   основных   направлений   поэффективному привлечению иностранных инвестиций в экономику республики,устранению   имеющихся  барьеров  и  усилению  маркетинговой   политикиКыргызской    Республики,   утвержденного   распоряжением    ПрезидентаКыргызской Республики от 25 апреля 2002 года №98, принято распоряжение,согласно которому утвержден План мероприятий по привлечению иностранныхинвестиций в экономику области. В целях привлечения прямых инвестиций иприоритетные отрасли экономики в области разрабатываются бизнес-проектыи  инвестиционные  предложения. С начала  года  на  развитие  реальногосектора привлечено 3,5 млн. долларов США инвестиций и создано около 400новых рабочих мест. В реализацию </w:t>
      </w:r>
      <w:hyperlink w:history="1" r:id="rId2l4ftq5sbnpujgletwq8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8   апреля   2002  года  №216   «О   работе   местныхгосадминистраций и органов местного самоуправления Таласской области посокращению бедности» во всех айыл окмоту разработаны и утверждены планымероприятий    по   сокращению   бедности.   Основными    направлениямиразработанных программ по сокращению бедности являются трудоустройство,микрокредитование  безработных  граждан  и  оказание  адресной   помощиинвалидам и пожилым людям на местах.   В   Таласской   областной  госадминистрации  разработаны   программыдействий по привлечению прямых инвестиций для поддержания промышленногосектора.  Проводится работа по укреплению торгово-экономпческих  связеймежду Таласской областью и городом Изник Турецкой Республики.   Вместе  с  тем,  согласно  пункту  5  распоряжения  Премьер-министраКыргызской  Республики  от 18 апреля 2002 года №69  об  исполнительскойдисциплине  министерств и ведомств по выполнению  решений  и  порученийвышестоящих органов, отдельными министерствами и ведомствами информацияо  ходе его реализации представлена с нарушением сроков. ПредставленныеГосударственной комиссией при .Правительстве Кыргызской  Республики  погосударственным   закупкам  и  материальным  резервам,  Государственнымагентством   по  геологии  и  минеральным  ресурсам  при  ПравительствеКыргызской  Республики, Государственным комитетом Кыргызской Республикипо туризму, спорту и молодежной политике, Государственной комиссией приПравительстве    Кыргызской   Республики   по   контролю    наркотиков,Министерством   сельского,   водного   хозяйства   и   перерабатывающейпромышленности   Кыргызской   Республики,   Государственной   налоговойинспекцией,  Государственной таможенной инспекцией,  Социальным  фондомКыргызской     Республики    Баткенской    и     Чуйской     областнымигосадминистрациями информации носят формальный характер.'   Одной  из  причин невыполнения в срок министерствами, госкомитетами,административными ведомствами, госкомиссиями, местными государственнымиадминистрациями и органами местного самоуправления решении и  порученийвышестоящих  органов,  является  усложненная  процедура  регистрации  ивизирования   документов.   Пунктом  1  распоряжения   Премьер-министраКыргызской  Республики  от 18 апреля 2002 года №69  об  исполнительскойдисциплине    министерств   и   ведомств   руководителям   министерств,госкомитетов,    административных   ведомств,   госкомиссий,    местныхгосударственных   администраций  и  органам   местного   самоуправленияпоручалось  пересмотреть порядок прохождения документов,  имея  в  видурассмотрение их в трехдневный срок по схеме «исполнитель-руководитель».По  этому  пункту  были внесены предложения  только  лишь  ГоскомитетомКыргызской Республики по управлению госимуществом и привлечению  прямыхинвестиций.   В    министерствах,   госкомитетах,   административных   ведомствах,госкомиссиях, местных государственных администрациях и органах местногосамоуправления по состоянию на 1 мюля 2002 года остается на  исполнении512  нормативных документов, из которых у 95 сроки исполнения  истекли,что  на  35  документов больше по сравнению с данными на 1 апреля  2002года.  В  их  числе:  18  актов  Президента  Кыргызской  Республики,  5постановлений   палат   Жогорку  Кенеша   Кыргызской   Республики,   52постановления  и  распоряжения Правительства Кыргызской  Республики,  4протокольных решения заседаний Правительства Кыргызской Республики,  16протокольных решений совещаний у Премьер-министра Кыргызской Республикии вице-премьер-министров.   Так,   в   Министерстве   здравоохранения   Кыргызской   Республики,Министерстве образования и культуры Кыргызской Республики  из  2  актовПрезидента  Кыргызской  Республики, находящихся  на  исполнении,  срокиистекли у 2, Министерстве финансов Кыргызской Республики и Министерствеюстиции Кыргызской Республики из 10-2 соответственно.   Министерством  обороны  Кыргызской  Республики  из  2  постановленийпалат  Жогорку Кенеша Кыргызской Республики, находящихся на исполнении,просрочено 2, Министерством иностранных дел Кыргызской Республики из 1-1 соответственно.   В   Министерстве   иностранных  дел  Кыргызской  Республики   из   5постановлении  Правительства  Кыргызской  Республики,  находящихся   наисполнении¬ сроки исполнения истекли у 3, Джалал-Абадской, Таласской  иЧуйскон  облгосадминистрациях из 5-2, Министерстве  сельского,  водногохозяйства и перерабатывающей промышленности Кыргызской Республики из 9-3 соответственно.   Министерством  здравоохранения Кыргызской Республики не  исполнен  вустановленные  сроки </w:t>
      </w:r>
      <w:hyperlink w:history="1" r:id="rId1q4_0xuk_gsspicuj1tiv">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от  28  мая2002  года   №  129  «О  создании  Научно-исследовательского  институтамолекулярной биологии и медицины при Национальном центре кардиологии  итерапии   при   Министерстве  здравоохранения  Кыргызской  Республики»,согласно  которому  Правительству Кыргызской  Республики  поручалось  вмесячный  срок  утвердить  положение о  НИИ,  его  структуру  и  штаты,определить условия оплаты труда сотрудников, принципы взаимоотношений ссоответствующими  министерствами и ведомствами,  а  также  решить  иныевопросы, вытекающие из настоящего Указа.   В  Министерстве  финансов  Кыргызской Республики  состояние  дел  поконтролю  исполнения  решений и поручений вышестоящих  органов  немногоулучшилось.   Вместе  с  тем,  необходимо  отметить,   что   в   работеМинистерства   продолжает  иметь  место  нарушения  сроков   исполнениядокументов  с  представлением некачественных  материалов.  РуководствомМинистерства  так  и  не  были приняты меры к  работникам,  допускающимнарушения  исполнительской дисциплины. Согласно пункту  2  распоряженияПремьер-министра Кыргызской Республики от 18 апреля 2002 года №  69  обисполнительской дисциплине министерств и ведомств по выполнению решениии  поручений  вышестоящих  органов, руководству  Министерства  финансовКыргызской  Республики поручалось рассмотреть вопрос  о  привлечении  кстрогой   дисциплинарной   ответственности  руководителей   структурныхподразделении аппарата и подведомственных органов за непринятие должныхмер  по  своевременному  и  качественному  исполнению  документом  и  опринятых  мерах  в месячный срок информировать Аппарат Премьер-министраКыргызской  Республики.  Информация  на  сегодняшний  день  так  и   непредставлена, исполнение документа просрочено на 3 месяца.   Министерством финансов Кыргызской Республики не выполнены в срок:   -  </w:t>
      </w:r>
      <w:hyperlink w:history="1" r:id="rIdqekvuk9xxlyuzc1i3e0l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августа1999   гид»   №  426  «О  мерах  по  косвенной  поддержке  транспортныхпредприятий  Кыргызской  Республики»,  согласно  которому  Министерствупоручалось произвести до 1 октября 1999 года реструктуризацию  кредитовв  иностранной валюте, предоставленных предприятиям транспорта в рамкахтоварных  кредитов Германскою банка реконструкции и  развития  (KFW)  иЭкспортно-кредитного банка Турции;   -  </w:t>
      </w:r>
      <w:hyperlink w:history="1" r:id="rIdh4tlm_jqnxxq6xy4g_rl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февраля2002 года № 55 «О ходе реализации административной реформы в КыргызскойРеспублике»;   -  </w:t>
      </w:r>
      <w:hyperlink w:history="1" r:id="rIdrojnjqlqsmc1846yqx-l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марта2002 год  № 147 «О плане мероприятий  по реализации задач, поставленныхПрезидентом  Кыргызской Республики А.Акаевым на заседании ПравительстваКыргызской Республики по проведению административной реформы с участиемруководителей центральных органов управления, областей и города Бишкека24 января 2002года»;   -   пункты   3,6,7  протокола  заседания  Правительства   КыргызскойРеспублики  от  28 мая 2002 года № 11 «О ходе выполнения  постановленияПравительства  Кыргызской Республики от 22 августа 2000 года №  513  "Омерях  но  реформированию и модернизации таможенной  службы  КыргызскойРеспублики»;   -  </w:t>
      </w:r>
      <w:hyperlink w:history="1" r:id="rId2ghfhke5mlxlnsxbjtbtx">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12  октября2001  года  №387-р  «Об образовании межведомственной  правительственнойкомиссии по вопросу о возврате палаток».   Министерствами,   госкомитетами,   административными    ведомствами,госкомиссиями,  местными  государственными администрациями  и  органамиместною  самоуправления с нарушениями установленных сроков  исполняютсяпоручения Президента Кыргызской Республики, Руководства Правительства иАппарата Премьер-министра Кыргызской Республики.   К    примеру,   Министерством   сельского,   водного   хозяйства   иперерабатывающей промышленности Кыргызской Республики и Государственнымагентством   по   регистрации   прав  на   недвижимое   имущество   приПравительстве  Кыргызской Республики с нарушением  сроков  представленаинформация по выполнению поручения Президента Кыргызской Республики  пообращению  ОсОО  «Тандем»  о пребывании членов  общества  в  КыргызскойРеспублике.   Министерству   внешней   торговли   и   промышленности    КыргызскойРеспублики  понадобилось  более трех месяцев для  исполнения  порученияПремьер-министра Кыргызской Республики от 29 марта 2002  года  №23-4793по  письму  Службы  национальной безопасности Кыргызской  Республики  озапрете  Европейского  Союза  на импорт  продовольственных  товаров  изКитайской Народной Республики.   Местным  самоуправлением  города Бишкек с  нарушением  установленныхсроков   исполнено  поручение  Руководителя  Аппарата  Премьер-министраКыргызской  Республики  от  23  мая  2002  года  №  18-36/4  по  письмупредседателя  ЦК профсоюза работников транспорта и дорожного  хозяйстваоб   оказании  содействия  развитию  городского  транспорта  и  решениюназревших социальных вопросов.   Как  показывает анализ, из 584 поручений, находящихся на  исполнениипо  состоянию на 1 июля 2002 года, просрочено 161, или 28 процентов  отобщего  количества. В том числе из 74 неисполненных поручений  Премьер-министра  Кыргызской  Республики, просрочено 24. Из  293  неисполненныхпоручении вице-премьер-министров Кыргызской Республики, просрочено  69.Из  111  поручений  Руководства  Аппарата  Премьер-министра  КыргызскойРеспублики, просрочено 22.   Так,  например, Министерством иностранных дел Кыргызской  Республикине   исполнено   в   установленные  сроки  поручение   Премьер-министраКыргызской  Республики  от  25  июня  2002  года  №19-11/49  по  письмуМинистерства    сельского,   водного   хозяйства   и   перерабатывающейпромышленности   Кыргызской  Республики  по  проблемам,   связанным   споставками  продовольственных товаров в Республику Казахстан,  согласнокоторому  Министерству поручалось рассмотреть и обсудить поднимаемые  вписьме  вопросы  совместно  с соответствующими  структурами  РеспубликиКазахстан.  Однако до 9 июля 2002 года, т.е до визита  Премьер-министраРеспублики  Казахстан в Кыргызскую Республику информация о  проделаннойработе Министерством так и не была внесена.   Министерствами  и  ведомствами  при исполнении  поручении  депутатовобеих  палат  Жогорку Кенеша Кыргызской Республики зачастую  нарушаетсястатья  57  Конституции  Кыргызской Республики, согласно  которой  срокисполнения депутатских запросов определен в десять дней. Так, например,Министерством экологии и чрезвычайных ситуаций Кыргызской Республики  сопозданием  на  один  месяц исполнено поручение  Руководителя  АппаратаПремьер-министра    Кыргызской   Республики   по    запросу    депутатаЗаконодательного Собрания Жогорку Кенеша Кыргызской Республики  ИсаковаИ.  об  оказании  содействия в выделении долгосрочных кредитов  жителямАлайского района, пострадавшим от стихийного бедствия.   Также   Министерством   не   выполнено  поручение   Премьер-министраКыргызской  Республики  по  запросу депутата Законодательного  собранияЖогорку   Кенеша  Кыргызской  Республики  Абдимомунова  Л.  по  вопросуобследования Араванского района Ошской области на предмет материальногоущерба,  нанесенного стихийным бедствием 3 июня 2002 года, для учета  ипринятия соответствующих мер.   Министерством финансов Кыргызской Республики в течение двух  месяцевне   представляется   официальное  заключение   по   запросу   депутатаЗаконодательного   собрания   Жогорку  Кенеша   Кыргызской   РеспубликиМадумарова  А.  к  проекту  Закона Кыргызской  Республики  "О  внесенииизменений  и  дополнений  в Закон Кыргызской Республики  "О  пенсионномобеспечении военнослужащих".   Министерства, госкомитеты, административные ведомства и  госкомиссиипродолжают  нарушать  требования  регламентов  Правительства,  АппаратаПремьер-министра  и  палат  Жогорку Кенеша  Кыргызской  Республики  приинициировании  проектов  нормативных правовых актов.  Продолжает  иметьместо  слабое  качество подготавливаемых министерствами  и  ведомствамизаконопроектов.   За   6   месяцев   текущего   года  министерствами,   госкомитетами,административными ведомствами и госкомиссиями разработаны и внесены  нарассмотрение  Правительства Кыргызской Республики  616  законопроектов,проектов актов Президента Кыргызской Республики, проектов постановленийи распоряжений Правительства Кыргызской Республики. Из них принято 338,возвращено  на  доработку 156, что составляет 25  процентов  от  общегоколичества внесенных документов, не принято 19.   Хуже  всего  обстоят дела с внесенными законопроектами в Госкомиссиипри Правительстве Кыргызской Республики по архитектуре и строительству,которой   из   8   внесенных  проектов  возвращено  на   доработку   6.Государственном   комитете   Кыргызской   Республики   по    управлениюгосимуществом  и  привлечению прямых инвестиций из 58-14,  Министерстветруда  и социальной защиты Кыргызской Республики из 32-12, Министерствеобразования  и  культуры Кыргызской Республики из  39-12,  Министерствеэкологии  и  чрезвычайных  ситуаций  Кыргызской  Республики  из   28-9,Министерстве  юстиции  Кыргызской Республики из 51-14,  Государственнойтаможенной  инспекции из 7-4, Госкомиссии при Правительстве  КыргызскойРеспублики по рынку ценных бумаг из 4-3 соответственно.   Проект    распоряжения   Премьер-министра   Кыргызской    Республикисогласован   с   управлением   и  отделами  Аппарата   Премьер-министраКыргызской Республики.   Вносится  па  рассмотрение  Правительства  Кыргызской  Республики  воперативном порядке.            Отдел документационного обеспечения и контроля исполнения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edsjs1jgh1q_fbzhbpea">
      <w:r>
        <w:rPr>
          <w:rFonts w:ascii="Arial" w:cs="Arial" w:eastAsia="Arial" w:hAnsi="Arial"/>
          <w:color w:val="132D3F"/>
          <w:sz w:val="16"/>
          <w:szCs w:val="16"/>
          <w:u w:val="single"/>
        </w:rPr>
        <w:t xml:space="preserve">dalil.kg/document/22016</w:t>
      </w:r>
    </w:hyperlink>
  </w:p>
  <w:p>
    <w:pPr>
      <w:spacing w:after="0" w:before="40"/>
      <w:jc w:val="center"/>
    </w:pPr>
    <w:hyperlink w:history="1" r:id="rIdqflwxvy9yvgnd6t13f_6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e4ffi51fclytvpwwnhvm" Type="http://schemas.openxmlformats.org/officeDocument/2006/relationships/hyperlink" Target="https://dalil.kg/document/3763" TargetMode="External"/><Relationship Id="rIdwdigpboq8lnllvuqsosmh" Type="http://schemas.openxmlformats.org/officeDocument/2006/relationships/hyperlink" Target="https://dalil.kg/document/33670" TargetMode="External"/><Relationship Id="rIdlyk-rt-l9a7wbckr7bmpq" Type="http://schemas.openxmlformats.org/officeDocument/2006/relationships/hyperlink" Target="https://dalil.kg/document/53156" TargetMode="External"/><Relationship Id="rId4l7hwfjp59mt7lojoahro" Type="http://schemas.openxmlformats.org/officeDocument/2006/relationships/hyperlink" Target="https://dalil.kg/document/53266" TargetMode="External"/><Relationship Id="rIdivwvbnc8aikf223v_pjkn" Type="http://schemas.openxmlformats.org/officeDocument/2006/relationships/hyperlink" Target="https://dalil.kg/document/53292" TargetMode="External"/><Relationship Id="rIdceiqvfmkocshluhszqijy" Type="http://schemas.openxmlformats.org/officeDocument/2006/relationships/hyperlink" Target="https://dalil.kg/document/7591" TargetMode="External"/><Relationship Id="rId9aivpzvvv-7ubvhk0y-km" Type="http://schemas.openxmlformats.org/officeDocument/2006/relationships/hyperlink" Target="https://dalil.kg/document/15886" TargetMode="External"/><Relationship Id="rIdwyomzib_dwld8ow0auo1r" Type="http://schemas.openxmlformats.org/officeDocument/2006/relationships/hyperlink" Target="https://dalil.kg/document/690" TargetMode="External"/><Relationship Id="rIdewbgn-plhwawqmywsnprb" Type="http://schemas.openxmlformats.org/officeDocument/2006/relationships/hyperlink" Target="https://dalil.kg/document/2027" TargetMode="External"/><Relationship Id="rIdb6dbxzrk8p70q1tjtq2pu" Type="http://schemas.openxmlformats.org/officeDocument/2006/relationships/hyperlink" Target="https://dalil.kg/document/2027" TargetMode="External"/><Relationship Id="rId2l4ftq5sbnpujgletwq8t" Type="http://schemas.openxmlformats.org/officeDocument/2006/relationships/hyperlink" Target="https://dalil.kg/document/53347" TargetMode="External"/><Relationship Id="rId1q4_0xuk_gsspicuj1tiv" Type="http://schemas.openxmlformats.org/officeDocument/2006/relationships/hyperlink" Target="https://dalil.kg/document/3763" TargetMode="External"/><Relationship Id="rIdqekvuk9xxlyuzc1i3e0l8" Type="http://schemas.openxmlformats.org/officeDocument/2006/relationships/hyperlink" Target="https://dalil.kg/document/33670" TargetMode="External"/><Relationship Id="rIdh4tlm_jqnxxq6xy4g_rlp" Type="http://schemas.openxmlformats.org/officeDocument/2006/relationships/hyperlink" Target="https://dalil.kg/document/53156" TargetMode="External"/><Relationship Id="rIdrojnjqlqsmc1846yqx-l3" Type="http://schemas.openxmlformats.org/officeDocument/2006/relationships/hyperlink" Target="https://dalil.kg/document/53266" TargetMode="External"/><Relationship Id="rId2ghfhke5mlxlnsxbjtbtx" Type="http://schemas.openxmlformats.org/officeDocument/2006/relationships/hyperlink" Target="https://dalil.kg/document/15866"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edsjs1jgh1q_fbzhbpea" Type="http://schemas.openxmlformats.org/officeDocument/2006/relationships/hyperlink" Target="https://dalil.kg/document/22016" TargetMode="External"/><Relationship Id="rIdqflwxvy9yvgnd6t13f_6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2026-09-30T20:34:08.003Z</dcterms:created>
  <dcterms:modified xsi:type="dcterms:W3CDTF">2026-09-30T20:34:08.003Z</dcterms:modified>
</cp:coreProperties>
</file>

<file path=docProps/custom.xml><?xml version="1.0" encoding="utf-8"?>
<Properties xmlns="http://schemas.openxmlformats.org/officeDocument/2006/custom-properties" xmlns:vt="http://schemas.openxmlformats.org/officeDocument/2006/docPropsVTypes"/>
</file>