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редакции постановления Правительства КР                   от </w:t>
      </w:r>
      <w:hyperlink w:history="1" r:id="rId8pdfxcyzw4dhwmheteqzn">
        <w:r>
          <w:rPr>
            <w:rFonts w:ascii="Arial" w:cs="Arial" w:eastAsia="Arial" w:hAnsi="Arial"/>
            <w:color w:val="1D4ED8"/>
            <w:sz w:val="24"/>
            <w:szCs w:val="24"/>
            <w:u w:val="single"/>
          </w:rPr>
          <w:t xml:space="preserve">6 июня 2006 года № 411</w:t>
        </w:r>
      </w:hyperlink>
      <w:r>
        <w:rPr>
          <w:rFonts w:ascii="Arial" w:cs="Arial" w:eastAsia="Arial" w:hAnsi="Arial"/>
          <w:sz w:val="24"/>
          <w:szCs w:val="24"/>
        </w:rPr>
        <w:t xml:space="preserve">)                                Утверждены                     </w:t>
      </w:r>
      <w:hyperlink w:history="1" r:id="rIdqe3yl5p04vmere6irffw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февраля 2004 года N 108                                  УСЛОВИЯ          оплаты труда работников учреждений здравоохранения                         Кыргызской Республики    I.  Общие положения  II. Квалификационные требования и разряды оплаты труда      в соответствии с Единой тарифной сеткой по      профессионально-квалификационным группам должностей      работников здравоохранения Кыргызской Республики  III.Надбавки к должностным окладам работников учреждений      здравоохранения  IV. Доплаты к должностным окладам работников учреждений      здравоохранения  V.  Повышения должностных окладов работников учреждений      здравоохранения  VI. Другие вопросы оплаты труда  VII.Премирование    Приложение. Показатели и порядок отнесения учреждений               здравоохранения к группам по оплате труда руководителей                            I. Общие положения    Настоящие Условия оплаты труда работников учреждений здравоохраненияКыргызской   Республики  (в  дальнейшем  -  Условия)   применяются   вучреждениях   здравоохранения  Кыргызской  Республики  независимо   отведомственной подчиненности.  Размер заработной платы определяется, исходя из должностного оклада,рассчитанного на базе Единой тарифной сетки и разрядных коэффициентов,утвержденных  Правительством Кыргызской Республики.  Заработная  платаработников  здравоохранения  исчисляется  с  учетом  выполнения  нормырабочего времени.  Определение  размеров  заработной платы работников  производится  поквалификационно-тарификационным   требованиям   в    зависимости    отнаименования  должности,  группы учреждения, наличия  квалификационнойкатегории  и других показателей, предусмотренных настоящими Условиями,а  также  иными действующими нормативными правовыми актами  КыргызскойРеспублики,  приказами  и распоряжениями Министерства  здравоохраненияКыргызской Республики.  Квалификационные требования, предъявляемые к отдельным работникам  идолжностям,  устанавливаются Министерством здравоохранения  КыргызскойРеспублики  и  Министерством  труда  и  социальной  защиты  КыргызскойРеспублики.  Аттестация   руководителей,  специалистов  и   служащих   учрежденийздравоохранения осуществляется в соответствии с Положением  о  порядкепроведения   аттестации,  утвержденным  Министерством  здравоохраненияКыргызской Республики.  Присвоение  квалификационной  категории  работника  производится  наосновании аттестации.  Размеры  и  порядок применения районных коэффициентов  за  работу  ввысокогорной и отдаленной местности, а также другие надбавки,  доплатыи   повышения  должностных  окладов  работников  здравоохранения,   неуказанные  в  настоящих  Условиях, устанавливаются  в  соответствии  сзаконодательством Кыргызской Республики.  Руководители учреждений здравоохранения могут применять  контрактнуюформу  найма  руководителей подразделений и  специалистов  в  пределахфонда   заработной   платы   при   соответствующих   рекомендациях   ипоказателях, согласованных с вышестоящим органом управления.             II. Квалификационные требования и разряды оплаты             труда в соответствии с Единой тарифной сеткой              по профессионально-квалификационным группам                 должностей работников здравоохранения                         Кыргызской Республики    2.1. Врачи и другие специалисты  -----------------------------------------------------------------------|Квалификационные|    Высшее образование и диплом о соответствующем||   требования   |         высшем профессиональном образовании||----------------|||    Разряды     |||----------------|----------------------------------------------------||7 разряд        |7.1. Специалисты с высшим немедицинским||                |образованием, имеющие право работы на врачебных||                |должностях, не имеющие квалификационной категории.||                |7.2. Фармацевты-технологи, фармацевты-аналитики,||                |врачи клинические фармакологи,  не имеющие||                |квалификационной категории||----------------|----------------------------------------------------||8 разряд        |8.1. Врачи-специалисты, не имеющие квалификационной||                |категории.||                |8.2. Врачи-хирурги всех наименований, неоперирующие||                |больных в стационаре, не имеющие квалификационной||                |категории.||                |8.3. Фармацевты-технологи, фармацевты-аналитики,||                |врачи клинические фармакологи, имеющие вторую||                |квалификационную категорию.||                |8.4. Семейные врачи, не имеющие квалификационной||                |категории.||                |8.5. Специалисты с высшим немедицинским||                |образованием, имеющие право работать на врачебных||                |должностях, имеющие вторую квалификационную||                |категорию.||                |8.6. Инженеры, занятые на работах с рентгеновской,||                |радиологической, радиометрической, лазерной,||                |ультразвуковой аппаратурой, не имеющие||                |квалификационной категории||----------------|----------------------------------------------------||9 разряд        |9.1. Врачи-хирурги всех наименований, оперирующие||                |больных в стационарах, не имеющие квалификационной||                |категории.||                |9.2. Врачи выездных бригад скорой медицинской||                |помощи, не имеющие квалификационной категории.||                |9.3. Врачи-хирурги всех наименований, неоперирующие||                |больных в стационаре, имеющие вторую||                |квалификационную категорию.||                |9.4. Врачи-специалисты, имеющие вторую||                |квалификационную категорию.||                |9.5. Фармацевты-технологи, фармацевты-аналитики,||                |врачи клинические фармакологи, имеющие первую||                |квалификационную категорию.||                |9.6. Семейные врачи, имеющие вторуюквалификационную||                |категорию.||                |9.7. Специалисты с высшим немедицинским||                |образованием, имеющие право работать на врачебных||                |должностях, имеющие первую квалификационную||                |категорию.||                |9.8. Инженеры, занятые на работах с рентгеновской,||                |радиологической, радиометрической, лазерной,||                |ультразвуковой аппаратурой, имеющие вторую||                |квалификационную категорию||----------------|----------------------------------------------------||10 разряд       |10.1. Врачи-хирурги всех наименований, оперирующие||                |больных в стационарах, имеющие вторую||                |квалификационную категорию.||                |10.2. Врачи выездных бригад скорой медицинской||                |помощи, имеющие вторую квалификационную категорию.||                |10.3. Врачи-хирурги всех наименований, не||                |оперирующие больных в стационаре, имеющие первую||                |квалификационную категорию.||                |10.4. Врачи-специалисты, имеющие первую||                |квалификационную категорию.||                |10.5. Фармацевты-технологи, фармацевты-аналитики,||                |врачи клинические фармакологи, имеющие высшую||                |квалификационную категорию.||                |10.6. Семейные врачи, имеющие первую||                |квалификационную категорию.||                |10.7. Специалисты с высшим немедицинским||                |образованием, имеющие право работать на врачебных||                |должностях,  имеющие высшую квалификационную||                |категорию.||                |10.8. Инженеры, занятые на работах с рентгеновской,||                |радиологической, радиометрической, лазерной,||                |ультразвуковой аппаратурой, имеющие первую||                |квалификационную категорию.||----------------|----------------------------------------------------||11 разряд       |11.1. Врачи-хирурги всех наименований, оперирующие||                |больных в стационарах, имеющие первую||                |квалификационную категорию.||                |11.2. Врачи выездных бригад скорой медицинской||                |помощи, имеющие первую квалификационную категорию.||                |11.3. Врачи-хирурги всех наименований, не||                |оперирующие больных в стационаре, имеющие высшую||                |квалификационную категорию.||                |11.4. Врачи-специалисты, имеющие высшую||                |квалификационную категорию.||                |11.5. Семейные врачи, имеющие высшую||                |квалификационную категорию.||                |11.6. Инженеры, занятые на работах с рентгеновской,||                |радиологической, радиометрической, лазерной,||                |ультразвуковой аппаратурой, имеющие высшую||                |квалификационную категорию||----------------|----------------------------------------------------||12 разряд       |12.1. Врачи-хирурги всех наименований, оперирующие||                |больных в стационарах, имеющие высшую||                |квалификационную категорию.||                |12.2. Врачи выездных бригад скорой медицинской||                |помощи, имеющие высшую квалификационную категорию|-----------------------------------------------------------------------  Примечание:  1.  К  врачам-хирургам  всех  наименований,  оперирующих  больных  встационарах, относятся:  - врач - хирург;  - врач - детский хирург;  - врач - нейрохирург;  - врач - ангиохирург;  - врач - кардиохирург;  - врач - торакальный хирург;  - врач - травматолог - ортопед;  - врач - травматолог - ортопед детский;  - врач - стоматолог - хирург;  - врач - челюстно-лицевой хирург;  - врач - уролог;  - врач - уролог детский;  - врач - акушер-гинеколог;  - врач - онколог хирург;  - врач - офтальмолог;  - врач - отоларинголог;  - врач - анестезиолог-реаниматолог;  - врач - анестезиолог-реаниматолог детский;  - врач - комбустиолог;  - врач - трансплантолог;  - врач - хирург - фтизиатр;  - врач - пластический хирург;  - врач - реаниматолог;  - врач - педиатр - реаниматолог;  - врач - проктолог.  2.  Врачам-эндоскопистам  тарифные разряды устанавливаются  на  одинразряд ниже, чем это предусмотрено для врачей-хирургов, не оперирующихбольных в стационаре.  3.   Номенклатура   должностей  работников  с  высшим   медицинским,фармацевтическим   и   немедицинским   образованием   в   организацияхздравоохранения утверждается Министерством здравоохранения  КыргызскойРеспублики.    2.2. Средний медицинский персонал  -----------------------------------------------------------------------|Квалификационные|     Среднее медицинское, фармацевтическое или||   требования   |              специальное образование||----------------|||    Разряды     |||----------------|----------------------------------------------------||4 разряд        |4.1. Медицинский регистратор, дезинфектор, имеющие||                |среднее образование и индивидуальное обучение не||                |менее 3 месяцев.||                |4.2. Социальный работник отделений социальнойпомощи||                |на дому одиноким и нетрудоспособным гражданам, не||                |имеющий квалификационной категории||----------------|----------------------------------------------------||5 разряд        |5.1.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                |не имеющие квалификационной категории.||                |5.2. Социальный работник отделений социальнойпомощи||                |на дому одиноким и нетрудоспособным гражданам,||                |имеющий вторую квалификационную категорию||----------------|----------------------------------------------------||6 разряд        |6.1.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 и реанимации, реанимации и||                |интенсивной терапии, не имеющие квалификационной||                |категории.||                |6.2. Помощник врача-иммунолога, помощник||                |врача-паразитолога,  помощник  врача-эпидемиолога,||                |помощник санитарного врача, помощник энтомолога,||                |не имеющие квалификационной категории.||                |6.3. Зубной техник, не имеющий квалификационной||                |категории.||                |6.4.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                |имеющие вторую квалификационную категорию.||                |6.5. Социальный работник отделений социальнойпомощи||                |на дому одиноким и нетрудоспособным гражданам,||                |имеющий первую квалификационную категорию||----------------|----------------------------------------------------||7 разряд        |7.1.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 не||                |имеющие квалификационной категории.||                |7.2. Техники, занятые на работах с рентгеновской,||                |радиологической, радиометрической, лазерной,||                |электронной, ультразвуковой аппаратурой, приборами||                |и оборудованием, не имеющие квалификационной||                |категории.||                |7.3.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|анестезиологии-реанимации, реанимации и интенсивной||                |терапии, имеющие вторую квалификационную категорию.||                |7.4. Медицинская сестра, имеющая высшее медицинское||                |образование, не имеющая квалификационной категории.||                |7.5. Помощник врача-иммунолога, помощник||                |врача-паразитолога, помощник врача-эпидемиолога,||                |помощник санитарного врача, помощник энтомолога,||                |имеющие вторую квалификационную категорию.||                |7.6.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ассистентфармацевта¬ь|                |имеющие первую квалификационную категорию.||                |7.7. Зубной техник, имеющий первую квалификационную||                |категорию||----------------|----------------------------------------------------||8 разряд        |8.1.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                |имеющие вторую квалификационную категорию.||                |8.2. Техники, занятые на работах с рентгеновской,||                |радиологической, радиометрической, лазерной,||                |электронной, ультразвуковой аппаратурой, приборами||                |и оборудованием, имеющие вторую квалификационную||                |категорию.||                |8.3.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|анестезиологии-реанимации, реанимации и интенсивной||                |терапии, имеющие первую квалификационную категорию.||                |8.4. Медицинская сестра, имеющая высшее медицинское||                |образование, имеющая вторую квалификационную||                |категорию.||                |8.5. Помощник врача-иммунолога, помощник||                |врача-паразитолога, помощник врача-эпидемиолога,||                |помощник санитарного врача, помощник энтомолога,||                |имеющие первую квалификационную категорию.||                |8.6. Лаборант, рентгенолаборант, инструктор по||                |санитарному просвещению, инструктор по лечебной||                |физкультуре, инструктор-дезинфектор, медицинская||                |сестра, медицинский статистик, ассистентфармацевта,||                |имеющие высшую квалификационную категорию.||                |8.7. Зубной техник, имеющий высшую квалификационную||                |категорию||----------------|----------------------------------------------------||9 разряд        |9.1.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сестра-анестезист,имеющие||                |первую квалификационную категорию.||                |9.2. Техники, занятые на работах с рентгеновской,||                |радиологической, радиометрической, лазерной,||                |электронной, ультразвуковой аппаратурой, приборами||                |и оборудованием, имеющие первую квалификационную||                |категорию.||                |9.3. Старшая медицинская сестра, фельдшер-лаборант,||                |фельдшер, акушерка, семейная медицинская сестра,||                |патронажная медицинская сестра, медицинская сестра||                |отделений (палат) для новорожденных детей,||                |анестезиологии-реанимации, реанимации и интенсивной||                |терапии, имеющие высшую квалификационную категорию.||                |9.4. Медицинская сестра, имеющая высшее медицинское||                |образование, имеющая первую квалификационную||                |категорию.||                |9.5. Помощник врача-иммунолога, помощник||                |врача-паразитолога, помощник врача-эпидемиолога,||                |помощник санитарного врача, помощник энтомолога,||                |имеющие высшую квалификационную категорию||----------------|----------------------------------------------------||10 разряд       |10.1. Зубной врач, старший фельдшер, фельдшер||                |фельдшерско-акушерского пункта, акушерка||                |фельдшерско-акушерского пункта, медицинская сестра||                |операционная, медицинская сестра-анестезист,||                |имеющие высшую квалификационную категорию.||                |10.2. Медицинская сестра, имеющая высшее||                |медицинское образование, имеющая высшую||                |квалификационную категорию.||                |10.3. Техники, занятые на работах с рентгеновской,||                |радиологической, радиометрической, лазерной,||                |электронной, ультразвуковой аппаратурой, приборамии||                |оборудованием, имеющие высшую квалификационную||                |категорию|-----------------------------------------------------------------------    2.3. Младший медицинский персонал  -----------------------------------------------------------------------|Квалификационные|   Общее среднее образование и курсовая подготовка||   требования   |   младших медицинских сестер по уходу за больными||----------------|||    Разряды     |||----------------|----------------------------------------------------||4 разряд        |Младшая медицинская сестра по уходу за больными,||                |сестра-хозяйка|----------------------------------------------------------------------------------------------------------------------------------------------|Квалификационные|    Начальное общее образование и индивидуальное||   требования   |            обучение не менее трех месяцев||----------------|||     Разряды    |||----------------|----------------------------------------------------||3 разряд        |Санитарка, мойщица, фасовщица, няня и другоймладший||                |медицинский персонал|-----------------------------------------------------------------------    2.4. Прочий персонал    2.4.1. Водители санитарных легковых и специальных автомобилей  -----------------------------------------------------------------------|    Класс автомобиля    |     Рабочий объем    |       Разряды||                        | двигателя (в литрах) |||------------------------|----------------------|---------------------||Особо малый и малый     |До 1,8                |       4 разряд||Средний                 |От 1,8 до 3,5         |       5 разряд||Большой                 |Свыше 3,5             |       6 разряд|-----------------------------------------------------------------------    2.4.2. Водители автомобилей скорой медицинской помощи                   со специальным звуковым сигналом  -----------------------------------------------------------------------|     Класс автомобиля         |     Рабочий объем    |     Разряды||                              | двигателя (в литрах) |||------------------------------|----------------------|---------------||Особо малый и малый           |До 1,8                |    5 разряд||Средний (а также микроавтобусы|От 1,8 до 3,5         |    6 разряд||скорой медицинской помощи)    |                      |||Большой (а также микроавтобусы|Свыше 3,5             |    7 разряд||скорой медицинской помощи)    |                      ||-----------------------------------------------------------------------  Примечание:  водителям грузовых, легковых и специальных  автомобилейвыплачивается ежемесячно надбавка за сложность и напряженность  работыв размере до 25 процентов от тарифного оклада.    2.4.3. Работники пищеблоков лечебно-профилактических учреждений  -----------------------------------------------------------------------|1 |Шеф-повар:                                               |||--|---------------------------------------------------------|--------||а)|Больничные учреждения, диспансеры (кроме туберкулезных)  |||  |и родильные дома                                         |||  |до 10000 пролеченных случаев в год                       |5разряд||  |10000 и более пролеченных случаев в год                  |6разряд||--|---------------------------------------------------------|--------||б)|Туберкулезные больницы, противотуберкулезные диспансеры и|||  |детские санатории, больничные учреждения, имеющие в своем|||  |составе противотуберкулезные отделения                   |||  |до 800 пролеченных случаев в год                         |5разрдь|  |800 и более пролеченных случаев в год                    |6разряд||--|---------------------------------------------------------|--------||2 |Повара                                                   |4разряд||--|---------------------------------------------------------|--------||3 |Чистильщик плодоовощной продукции, мойщик посуды,        |3разряд||  |кухонный рабочий                                         ||-----------------------------------------------------------------------  Примечание:  в  пищеблоке  лечебных учреждений,  где  не  полагаетсядолжность   шеф-повара,  руководство  производством   возлагается   набригадира из числа поваров, которому устанавливается доплата в размере10 процентов от тарифного оклада.    2.4.4. Работники прачечных лечебно-профилактических учреждений  -----------------------------------------------------------------------|1|Заведующий прачечной                                     |5 разряд||-|---------------------------------------------------------|---------||2|Машинист по стирке белья                                 |4 разряд||-|---------------------------------------------------------|---------||3|Гладильщик белья                                         |3 разряд||-|---------------------------------------------------------|---------||4|Комплектовщик белья                                      |3 разряд||-|---------------------------------------------------------|---------||5|Кастелянша                                               |3 разряд|-----------------------------------------------------------------------    2.4.5. Служащие  -----------------------------------------------------------------------|1 |Главный механик                                       |8-10разряд||--|------------------------------------------------------|-----------||2 |Главный энергетик                                     |8-10разряд||--|------------------------------------------------------|-----------||3 |Инженеры всех специальностей, в том числе программисты|8-10разряд||--|------------------------------------------------------|-----------||4 |Юрист, имеющий высшее образование                     |8-9 разряд||--|------------------------------------------------------|-----------||5 |Начальник гаража                                      |8-10разряд||--|------------------------------------------------------|-----------||6 |Начальник штаба ГО                                    |8 разряд||--|------------------------------------------------------|-----------||7 |Начальник отдела кадров                               |8 разряд||--|------------------------------------------------------|-----------||8 |Заведующий хозяйством                                 |7-9 разряд||--|------------------------------------------------------|-----------||9 |Оператор ЭВМ                                          |7 разряд||--|------------------------------------------------------|-----------||10|Заведующий складом                                    |6 разряд||--|------------------------------------------------------|-----------||11|Инспектор по кадрам:                                  |||  |имеющий высшее образование                            |7 разряд||  |не имеющий высшего образования                        |6 разряд||--|------------------------------------------------------|-----------||12|Заведующие: архивом                                   |3 разряд||  |            канцелярией                               |4 разряд||--|------------------------------------------------------|-----------||13|Машинистка (секретарь)                                |3 разряд||--|------------------------------------------------------|-----------||14|Техник, механик                                       |4-7 разряд||--|------------------------------------------------------|-----------||15|Агент по снабжению                                    |2 разряд||--|------------------------------------------------------|-----------||16|Делопроизводитель                                     |2 разряд|-----------------------------------------------------------------------    2.4.6. Рабочие профессии  -----------------------------------------------------------------------|1 |Швея по ремонту одежды и белья                        |3 разряд||--|------------------------------------------------------|-----------||2 |Дворник                                               |3 разряд||--|------------------------------------------------------|-----------||3 |Сторож (вахтер)                                       |3 разряд||--|------------------------------------------------------|-----------||4 |Подсобный рабочий                                     |3 разряд||--|------------------------------------------------------|-----------||5 |Кладовщик                                             |3 разряд||--|------------------------------------------------------|-----------||6 |Садовник                                              |3 разряд||--|------------------------------------------------------|-----------||7 |Рабочий по текущему ремонту зданий                    |3 разряд||--|------------------------------------------------------|-----------||8 |Электромонтер                                         |3 разряд||--|------------------------------------------------------|-----------||9 |Слесарь-сантехник                                     |3 разряд||--|------------------------------------------------------|-----------||10|Парикмахер                                            |3 разряд||--|------------------------------------------------------|-----------||11|Плотник, столяр                                       |3 разряд||--|------------------------------------------------------|-----------||12|Маляр-штукатур                                        |3 разряд||--|------------------------------------------------------|-----------||13|Архивариус                                            |2 разряд||--|------------------------------------------------------|-----------||14|Лифтер                                                |2 разряд||--|------------------------------------------------------|-----------||15|Гардеробщик                                           |2 разряд||--|------------------------------------------------------|-----------||16|Истопник                                              |2 разряд||--|------------------------------------------------------|-----------||17|Уборщик служебных помещений                           |2 разряд||--|------------------------------------------------------|-----------||18|Уборщик территорий                                    |2 разряд|-----------------------------------------------------------------------    2.4.7. Работники бухгалтерии учреждений здравоохранения  -----------------------------------------------------------------------|Квалификационные|  Высшее экономическое образование без предъявления||   требования   |             требований к стажу работы.||                |  Среднее специальное образование и стаж работы не||                |                  менее трех лет||---------------------------------------------------------------------||    Должностной оклад главного  бухгалтера  устанавливается  наодин||разряд ниже должностного оклада руководителя.||---------------------------------------------------------------------||    Должностной оклад  заместителя  главного  бухгалтера,менеджера,||экономиста  устанавливается  на  разряд  ниже   должностногооклада||главного бухгалтера.||---------------------------------------------------------------------||10 разряд       |Руководитель группы учета, имеющий высшее||                |экономическое образование, со стажем работы по||                |специальности не менее трех лет:||----------------|----------------------------------------------------||9 разряд        |9.1. Ведущий специалист, имеющий высшее||                |экономическое образование, без требований к стажу||                |работы.||                |9.2. Руководитель группы учета, имеющий среднее||                |специальное образование, со стажем работы по||                |специальности не менее пяти лет||----------------|----------------------------------------------------||8 разряд        |Руководитель группы учета, имеющий среднее||                |специальное образование, со стажем работы по||                |специальности не менее трех лет||----------------|----------------------------------------------------||7 разряд        |7.1. Специалист, имеющий среднее специальное||                |образование, без требований к стажу работы.||                |7.2. Специалист, прошедший специальную (курсовую)||                |подготовку по установленной программе, со стажем||                |работы по специальности не менее трех лет.||                |7.3. Кассир, имеющий среднее специальное||                |образование, без требований к стажу работы,||                |прошедший специальную (курсовую) подготовку по||                |установленной программе со стажем работы по||                |специальности не менее трех лет||----------------|----------------------------------------------------||6 разряд        |Специалист, прошедший специальную (курсовую)||                |подготовку по установленной программе, без||                |требований к стажу работы|-----------------------------------------------------------------------    2.5. Руководители учреждений здравоохранения    2.5.1.   Тарифный  разряд  директора  (главного  врача,  начальника,заведующего)  учреждения (филиала) устанавливается  в  соответствии  сгруппой учреждения здравоохранения по оплате труда руководителя:  VI группа 10 разряд;  V группа 11 разряд;  IV группа 12 разряд;  III группа 13 разряд;  II группа 14 разряд;  I группа 15 разряд.  Показатели и порядок отнесения учреждений здравоохранения к  группампо  оплате  труда  руководителей приведены в  приложении  к  настоящимУсловиям.  2.5.2.   Заместителям  руководителя  по  должности  "врач"   разрядыустанавливаются на один разряд ниже руководителя, главной  медицинскойсестре, другим заместителям - на три разряда ниже руководителя.    2.6. Заведующие молочной кухней  -----------------------------------------------------------------------|Квалификационные|   Высшее образование без предъявления требований||   требования   | к стажу работы или среднее медицинское образование||                |            и стаж работы не менее 5 лет||----------------|----------------------------------------------------||4 разряд        |В учреждениях здравоохранения, отнесенных к Vгруппе||                |по оплате труда руководителей||----------------|----------------------------------------------------||5 разряд        |В учреждениях здравоохранения, отнесенных к IV||                |группе по оплате труда руководителей||----------------|----------------------------------------------------||6 разряд        |В учреждениях здравоохранения, отнесенных к III||                |группе по оплате труда руководителей||----------------|----------------------------------------------------||7 разряд        |В учреждениях здравоохранения, отнесенных к II||                |группе по оплате труда руководителей||----------------|----------------------------------------------------||8 разряд        |В учреждениях здравоохранения, отнесенных к Iгруппе||                |по оплате труда руководителей|-----------------------------------------------------------------------  Показатели и порядок отнесения учреждений здравоохранения к  группампо  оплате  труда  руководителей приведены в  приложении  к  настоящимУсловиям.    2.7. Другие должности    Должностные    оклады   врачей   медицинских    отделов    протезно-ортопедических предприятий и объединений устанавливаются  в  размерах,предусмотренных   для  врачей-хирургов,  не  оперирующих   больных   встационаре.              III. Надбавки к должностным окладам работников                      учреждений здравоохранения    3.1. Надбавки за продолжительность непрерывной работы в отдельных               учреждениях, подразделениях и должностях    3.1.1. Перечень должностей, размеров надбавок и порядок их выплаты вучреждениях первичной медико-санитарной помощи:-----------------------------------------------------------------------| Наименование учреждений  |  Наименование должностей |Размернадбавок||      (подразделений)     |                          |||--------------------------|--------------------------|---------------||Центры семейной медицины, |Руководитель группы       |40% от||группы семейных врачей    |семейных врачей,          |должностного||(семейные врачи),         |врач-специалист группы    |оклада||расположенные в сельской  |семейных врачей, семейный |||местности                 |врач, семейная медицинская|||                          |сестра, медицинская сестра|||                          |патронажная               |||--------------------------|--------------------------|---------------||Центры семейной медицины, |Руководитель группы       |30% от||группы семейных врачей    |семейных врачей,          |должностного||(семейные врачи),         |врач-специалист группы    |оклада||расположенные в городе    |семейных врачей, семейный |||                          |врач, семейная медицинская|||                          |сестра, медицинская сестра|||                          |патронажная               |||--------------------------|--------------------------|---------------||Медико-санитарные части   |Врач-терапевт             |20% от||                          |                          |должностного||                          |                          |оклада||--------------------------|--------------------------|---------------||Поликлиники на            |Врач-терапевт             |20% от||железнодорожном, водном и |                          |должностного||воздушном транспорте      |                          |оклада.||                          |Семейный врач, семейная   |30% от||                          |медицинская сестра        |должностного||                          |                          |оклада||--------------------------|--------------------------|---------------||Станции (отделения) скорой|Старшие врачи, врачи и    |40% от||медицинской помощи системы|средний медицинский       |должностного||Министерства              |персонал выездных бригад  |оклада||здравоохранения Кыргызской|                          |||Республики                |                          ||-----------------------------------------------------------------------  Выплата  указанных  в  данном  пункте  надбавок  устанавливается  поистечении 3 лет непрерывной работы, за каждые дальнейшие 2 года работыразмер надбавок увеличивается на 10 процентов от должностного оклада.    3.1.2. Перечень должностей, размеров надбавок и порядок их выплаты                         в прочих учреждениях  -----------------------------------------------------------------------|1. Центр особо опасных и    |Все работники, независимо|40-80% от||карантинных инфекций и его  |от наименования          |должностного||структурные подразделения   |должности (профессии)    |оклада||2. Структурные подразделения|                         |||по борьбе с особо опасными  |                         |||инфекциями других учреждений|                         ||-----------------------------------------------------------------------  Выплата указанных в данном пункте надбавок устанавливается в размере10  процентов  по  истечении  1  года непрерывной  работы,  за  каждыйдальнейший год работы размер надбавок увеличивается на 10 процентов отдолжностного оклада.  Максимальные размеры надбавок, выплачиваемых работникам Центра особоопасных  и  карантинных  инфекций и его структурных  подразделений,  атакже  структурных подразделений по борьбе с особо опасными инфекциямидругих    учреждений   за   продолжительность   непрерывной    работы,устанавливаются в следующих размерах:  -  медицинским  работникам  Центра  особо  опасных  инфекций  и  егоструктурных подразделений (в том числе врачам-руководителям, биологам)- 80 процентов от должностного оклада;  -  специалистам, служащим и рабочим Центра особо опасных инфекций  иего структурных подразделений - 60 процентов от должностного оклада;  - медицинским работникам структурных подразделений по борьбе с особоопасными   инфекциями   других  учреждений  (в   том   числе   врачам-руководителям, биологам) - 40 процентов должностного оклада.  3.1.3.  Надбавки за продолжительность непрерывной работы начисляютсяежемесячно  на  должностной (месячный) оклад  (ставку)  по  занимаемойдолжности, без учета каких-либо надбавок, доплат.  3.1.4.   При  изменении  размера  должностного  (месячного)   оклада(ставки) надбавки за продолжительность работы исчисляются в процентах,соответствующих стажу непрерывной работы, из нового оклада (ставки) содня его установления.  3.1.5.   В  стаж  непрерывной  работы  семейных  врачей  и  семейныхмедицинских  сестер  включается  непрерывный  стаж  работы  на   ранеезанимаемых   должностях,  дающих  право  на   получение   надбавок   всоответствии с пунктом 3.1.1.  3.1.6.  За  работниками  из  числа среднего  медицинского  персоналавыездных   бригад  станций  (отделений)  скорой  медицинской   помощи,перешедшими  на  должности фельдшера (медицинской  сестры)  по  приемувызовов  и  передаче  их  выездным  бригадам  или  старшего  фельдшераподстанции скорой медицинской помощи, сохраняются размеры надбавок  запродолжительность непрерывной работы, которые они получали  на  моментперехода.    3.2. Надбавки за сложность, напряженность и высокое качество                                работы    Специалистам,  служащим и рабочим за применение в работе  достиженийнауки  и  передовых методов труда, сложность, напряженность и  высокоекачество  в  работе  или  выполнении  особо  важных  (срочных)   работустанавливается  надбавка  в размере, определяемом  администрацией,  впределах 50 процентов от должностного оклада.  Руководителям   учреждений,  а  также  его  заместителям,   главномубухгалтеру  указанные  надбавки  и их размер  устанавливаются  органомуправления по подчиненности.  Указанные   надбавки  устанавливаются  на  определенный   срок,   поокончании которого администрация или орган управления по подчиненностипринимают решение о сохранении надбавки или о ее отмене.  На   выплату   указанных  надбавок  могут  расходоваться   средства,полученные от экономии фонда заработной платы.  Указанный  в  данном пункте порядок выплаты надбавок  за  сложность,напряженность  и  высокое  качество  работы  не  распространяется   наработников  учреждений здравоохранения, работающих в  системе  Единогоплательщика.               IV. Доплаты к должностным окладам работников                      учреждений здравоохранения    4.1. Доплата за работу в ночное время    4.1.1.  Специалистам  (в том числе медицинским,  фармацевтическим  ипедагогическим    работникам),   служащим   и    рабочим    учрежденийздравоохранения, а также водителям санитарных автомашин (в  том  числесостоящим  в штате автотранспортных предприятий и других организаций),привлекаемым к работе в ночное время, производится доплата  в  размерене  менее  50 процентов от часовой тарифной ставки (оклада) за  каждыйчас работы в ночное время.  4.1.2. Доплата за работу в ночное время исчисляется из установленныхчасовых тарифных ставок (схемных должностных окладов).    4.2. Доплата за совмещение профессий (должностей), расширение зон          обслуживания и увеличение объема выполняемых работ    4.2.1. Доплата за совмещение профессий (должностей), расширение  зонобслуживания  или увеличение объема выполняемых работ  производится  вразмере  не  более  50  процентов от должностного  оклада  в  пределахутвержденного фонда оплаты труда и штатного расписания.  Перечень   профессий   и   должностей  работников,   которым   могутустанавливаться  указанные  доплаты,  и  конкретный  размер   доплаты,утверждаются  руководителем учреждения здравоохранения по согласованиюс профсоюзным комитетом.  4.2.2. Указанный в пункте 4.2.1 порядок доплаты не распространяется:  -  на  работников учреждений здравоохранения, работающих  в  системеЕдиного плательщика;  - на руководителей учреждений здравоохранения, их заместителей.    4.3. Доплата за выполнение обязанностей временно отсутствующего                               работника    4.3.1.  Специалистам, служащим, рабочим за выполнение в свое рабочеевремя (наряду с основной работой) обязанностей временно отсутствующегоработника  производится доплата, исходя из фактического объема  работыпо замещаемой должности.  4.3.2. Указанный в пункте 4.3.1 порядок доплат не распространяется:  -  на  работников учреждений здравоохранения, работающих  в  системеЕдиного плательщика;  - на руководителей учреждений здравоохранения, их заместителей.  4.3.3.  Специалистам,  служащим, рабочим за выполнение  обязанностейвременно  отсутствующего работника за пределами  рабочего  времени  поосновной  должности  производится доплата за  фактически  отработанныечасы  по  должности отсутствующего работника, исходя  из  должностногооклада замещающего работника.  4.3.4.  Доплата штатным заместителям за выполнение ими  обязанностейвременно отсутствующих руководителей не производится.    4.4. Другие доплаты    Врачам-руководителям учреждений здравоохранения и их заместителям  -врачам  разрешается вести в учреждениях, в штате которых они  состоят,работу  по  специальности  в  пределах рабочего  времени  по  основнойдолжности  с выплатой им до 25 процентов от должностного оклада  врачасоответствующей специальности по согласованию с органом управления  поподчиненности.  Объем   работы   врачей-руководителей  и   заместителей   учрежденийздравоохранения по специальности, независимо от ее характера и объема,должен отражаться в соответствующих медицинских документах.                V. Повышения должностных окладов работников                      учреждений здравоохранения    Повышение  должностных окладов (ставок) работников (в том  числе  заработу  в  учреждениях  здравоохранения других систем)  исчисляется  впроцентах к должностному окладу без учета других повышений, надбавок ивыплат.  Исключение  составляют  работники  Центра  особо  опасных   икарантинных инфекций и его структурных подразделений.    5.1. Повышение должностных окладов в связи с наличием ученой                                степени    Должностные  оклады врачей, фармацевтов и работников,  допущенных  вустановленном  порядке к медицинской и фармацевтической  деятельности,занимающим должности в учреждениях здравоохранения, независимо  от  ихнаименования,  и  имеющим ученую степень, соответствующую  выполняемымфункциональным обязанностям:  -  доктора  медицинских, фармацевтических, биологических, химическихнаук, - повышаются на 20 процентов;  - кандидата медицинских, фармацевтических, биологических, химическихнаук, - повышаются на 10 процентов.    5.2. Повышение должностных окладов лиц, имеющих почетные звания    Должностные  оклады лиц, имеющих почетные звания  "Заслуженный  врачКыргызской    Республики",   "Заслуженный   работник   здравоохраненияКыргызской Республики", повышаются на 10 процентов.  Повышение   должностных  окладов  лицам,  имеющим  почетные   званияКыргызской Республики, производится только по основной должности.    5.3. Повышение должностных окладов руководителей    5.3.1. Должностные оклады руководителей учреждений здравоохранения иих заместителей - врачей повышаются при наличии:  - высшей квалификационной категории - на 30 процентов;  - первой квалификационной категории - на 20 процентов;  - второй квалификационной категории - на 10 процентов.  5.3.2.  Должностные оклады руководителей учреждений  здравоохраненияиз  числа среднего медицинского, фармацевтического персонала, а  такжеглавных медицинских сестер повышаются при наличии:  - высшей квалификационной категории - на 30 процентов;  - первой квалификационной категории - на 20 процентов;  - второй квалификационной категории - на 10 процентов.  5.3.3.    Должностные   оклады   врачей-руководителей    структурныхподразделений   устанавливаются  выше  оклада  врача   соответствующейспециальности:  - заведующих кабинетами, отделами - на 10 процентов;  - заведующих отделениями - на 15 процентов;  - заведующих аптеками - на 15 процентов.  5.3.4.  Фельдшерам,  акушеркам,  медицинским  сестрам,  занятым   насамостоятельной  работе без постоянного врачебного контроля,  тарифныеразряды устанавливаются на один разряд выше, чем это предусмотрено  посоответствующей специальности и категории.  Должностной   оклад   заведующего   фельдшерско-акушерским   пунктомповышается на 10 процентов.    5.4. Повышение должностных окладов работникам в связи с опасными                   и особо тяжелыми условиями труда    Перечень   учреждений,   работникам,  которых   должностные   окладыповышаются  в  связи  с опасными и особо тяжелыми условиями  труда,  атакже    размеры   повышения   должностных   окладов   устанавливаютсяМинистерством  здравоохранения Кыргызской Республики в соответствии  снормативными правовыми актами Кыргызской Республики.    5.5. Другие повышения должностных окладов    Должностные оклады работников учреждений здравоохранения, занятых  всельской местности, повышаются на 10 процентов.  При расчете должностных окладов врачей и медицинских сестер, имеющихквалификацию   "семейный   врач",   "семейная   медицинская   сестра",применяется повышающий коэффициент 1,7.                      VI. Другие вопросы оплаты труда    6.1.  Оплата  труда врачей-консультантов, привлекаемых к  проведениюконсультаций в лечебно-профилактических учреждениях здравоохранения, вштате  которых они не состоят, а также врачей и среднего  медицинскогоперсонала    выездных   бригад   отделений   плановой   и   экстреннойконсультативной  помощи  республиканских и областных  больниц  системыМинистерства  здравоохранения Кыргызской  Республики,  производится  всоответствии  с  условиями  заключенного  трудового  договора.  Размероплаты  консультаций  зависит от объема выполненных  работ,  с  учетомуровня квалификации:-----------------------------------------------------------------------|              Наличие ученой степени            | Оплата за один час||                                                |     проведенной||                                                |консультации(сомов)||------------------------------------------------|--------------------||Академик, член-корреспондент                    |         100||------------------------------------------------|--------------------||Доктор медицинских наук                         |          75||------------------------------------------------|--------------------||Кандидат медицинских наук, врач, имеющий высшую |          50||квалификационную категорию                      |||------------------------------------------------|--------------------||Врач-консультант                                |          35||------------------------------------------------|--------------------||Средний медицинский персонал                    |          20|-----------------------------------------------------------------------  6.2.   Оплата  труда  работников  учреждений  (отделов,   отделений,лабораторий,       кабинетов)      профилактической       дезинфекции,зубопротезирования,   врачей,  привлекаемых  к   проведению   судебно-медицинской  экспертизы, медицинских осмотров  и  освидетельствований,сезонных  рабочих Центра особо опасных и карантинных  инфекций  и  егоструктурных  подразделений,  медицинских  работников,  привлекаемых  кобслуживанию   спортивных  соревнований  и  сборов,  производится   поусловиям,   утверждаемым   Министерством  здравоохранения   КыргызскойРеспублики,   и  другими  нормативными  правовыми  актами   КыргызскойРеспублики.                             VII. Премирование    В учреждениях здравоохранения премирование работников производится впределах экономии фонда оплаты труда.  Положение   о  премировании  работников  утверждается  руководителемучреждения по согласованию с профсоюзным комитетом.  Показатели,  размеры  и сроки премирования руководителей  учрежденийопределютс в соответствии с положением о премировании.  При   исчислении   коллективу  премиальной  суммы,  премия   каждогоработника  этого коллектива рассчитывается индивидуально и зависит  отличного вклада в общие результаты работы коллектива.  Премии предельными размерами не ограничиваются.                                  Приложение                                ПОКАЗАТЕЛИ            и порядок отнесения учреждений здравоохранения                к группам по оплате труда руководителей    1.  Группа  по оплате труда руководителей учреждений здравоохраненияустанавливается Министерством здравоохранения Кыргызской Республики.    2. Больничные учреждения, дома ребенка, реабилитационные центры,                  санатории, санатории-профилактории    2.1. Территориальные больницы, родильные дома, гинекологические                    больницы, перинатальные центры  -----------------------------------------------------------------------|   Группа по оплате труда   |    Число пролеченных случаев в год||        руководителей       |     (в родильных отделениях - без||                            |       численности новорожденных)||----------------------------|----------------------------------------||         II группа          |              10000 и более||        III группа          |             от 6000 до 10000||         IV группа          |             от 3000 до 6000||          V группа          |             от 1000 до 3000||         VI группа          |                 до 1000|-----------------------------------------------------------------------    2.2. Территориальные противотуберкулезные больницы (диспансеры,                          имеющие стационар)  -----------------------------------------------------------------------|   Группа по оплате труда   |    Число пролеченных случаев в год||        руководителей       |||----------------------------|----------------------------------------||         II группа          |               3000 и более||        III группа          |             от 2000 до 3000||         IV группа          |             от 1000 до 2000||          V группа          |              от 400 до 1000||         VI группа          |                  до 400|-----------------------------------------------------------------------    2.3. Территориальные психиатрические больницы (диспансеры, имеющие                              стационар)  -----------------------------------------------------------------------|   Группа по оплате труда   |     Число пролеченных случаев в год||       руководителей        |||----------------------------|----------------------------------------||         II группа          |               2000 и более||        III группа          |             от 1500 до 2000||         IV группа          |             от 1000 до 1500||          V группа          |              от 400 до 1000||         VI группа          |                  до 400|-----------------------------------------------------------------------    2.4. Территориальные онкологические, наркологические,         кожно-венерологические больницы (диспансеры, имеющие                              стационар)  -----------------------------------------------------------------------|   Группа по оплате труда   |     Число пролеченных случаев в год||       руководителей        |||----------------------------|----------------------------------------||         II группа          |               4500 и более||        III группа          |             от 3000 до 4500||         IV группа          |             от 1500 до 3000||          V группа          |              от 800 до 1500||         VI группа          |                  до 800|-----------------------------------------------------------------------    2.5. Реабилитационные центры, санатории-профилактории, санатории,     специализированные санаторные детские лагеря круглогодичного                               действия  -----------------------------------------------------------------------|   Группа по оплате труда   |                Число коек||       руководителей        |||----------------------------|----------------------------------------||         II группа          |               1000 и более||        III группа          |              от 600 до 1000||         IV группа          |              от 300 до 600||          V группа          |              от 150 до 300||         VI группа          |                  до 150|-----------------------------------------------------------------------    2.6. Дома ребенка  -----------------------------------------------------------------------|   Группа по оплате труда   |                Число коек||       руководителей        |||----------------------------|----------------------------------------||         II группа          |                600 и более||        III группа          |               от 400 до 600||         IV группа          |               от 200 до 400||          V группа          |               от 100 до 200||         VI группа          |                  до 100|-----------------------------------------------------------------------  2.7.  Областные  объединенные больницы, другие  областные  больницы,больницы скорой медицинской помощи относятся на одну группу выше,  чемэто предусмотрено пунктами 2.1-2.4.  2.8.   Клиники   научно-исследовательских  институтов,  национальныецентры,  научные  центры,  республиканские учреждения  туберкулезного,психиатрического,     онкологического,    наркологического,     кожно-венерологического  профиля  относятся на одну  группу  выше,  чем  этопредусмотрено пунктами 2.2-2.4 для соответствующего профиля.  Научно-исследовательский институт курортологии и  восстановительноголечения относится к II группе по оплате труда руководителя.  2.9.   Клиники   научно-исследовательских  институтов,  национальныецентры,  научные центры, республиканские учреждения,  не  указанные  впункте 2.8.-----------------------------------------------------------------------|   Группа по оплате труда   |     Число пролеченных случаев в год||       руководителей        |||----------------------------|----------------------------------------||          I группа          |               свыше 13000||         II группа          |             от 9000 до 13000||        III группа          |             от 7000 до 9000||         IV группа          |             от 1500 до 7000||          V группа          |              от 900 до 1500||         VI группа          |                  до 900|-----------------------------------------------------------------------    3. Центры семейной медицины  -----------------------------------------------------------------------|   Группа по оплате труда   |  Численность прикрепленного населения||        руководителей       |||----------------------------|----------------------------------------||         II группа          |Свыше 90,0 тыс. человек||        III группа          |От 50,0 до 90,0 тыс. человек||         IV группа          |От 30,0 до 50,0 тыс. человек||          V группа          |От 10,0 до 30,0 тыс. человек||         VI группа          |До 10,0 тыс. человек|-----------------------------------------------------------------------  Центры семейной медицины, исполняющие функции областных, центральныхгородских  г.Бишкек  и  г.Ош  относятся  к  группе  по  оплате   трударуководителей на одну группу выше.    4. Станции скорой медицинской помощи  -----------------------------------------------------------------------|   Группа по оплате труда   |  Численность обслуживаемого населения||       руководителей        |||----------------------------|----------------------------------------||         II группа          |Свыше 500,0 тыс. человек||        III группа          |От 250,0 до 500,0 тыс. человек||         IV группа          |От 100,0 до 250,0 тыс. человек||          V группа          |От 50,0 до 100,0 тыс. человек||         VI группа          |До 50,0 тыс. человек|-----------------------------------------------------------------------    5. Амбулаторно-поликлинические учреждения, диспансеры, не входящие       в состав других лечебно-профилактических учреждений, бюро      судебно-медицинской экспертизы, патологоанатомические бюро  -----------------------------------------------------------------------|   Группа по оплате труда   |        Число врачебных должностей||        руководителей       |||----------------------------|----------------------------------------||         II группа          |               200 и более||        III группа          |              от 100 до 200||         IV группа          |               от 50 до 100||          V группа          |               от 10 до 50||         VI группа          |                  до 10|-----------------------------------------------------------------------  Республиканский медико-информационный центр относится ко II  группе,областные медико-информационные относятся к III группе по оплате трударуководителей.  При  определении  числа  врачебных должностей учитываются  должностисамих  руководителей, их заместителей - врачей, врачей - руководителейструктурных  подразделений,  врачей и  специалистов,  приравненных  пооплате  труда к врачам, зубных врачей, т.е. всех указанных должностей,предусмотренных  штатными расписаниями (включая  врачебные  должности,содержащиеся на хозрасчете).    6. Санитарно-профилактические учреждения  -----------------------------------------------------------------------|  Группа по  |                       Учреждения||оплате труда |||руководителей|||-------------|-------------------------------------------------------||I группа     |Департамент государственного||             |санитарно-эпидемиологического надзора||-------------|-------------------------------------------------------||II группа    |- областные центры санитарно-эпидемиологического||             |  надзора с числом обслуживаемого населения свыше||             |  500 тыс. человек;||             |- Республиканское объединение по борьбе со СПИДом;||             |- Республиканский центр иммунопрофилактики;||             |- Научно-производственное объединение "Профмедицина";||             |- Центр санитарно-эпидемиологического надзораг.Бишкек;||             |- Республиканский центр особо опасных и карантинных||             |  инфекций;||             |- Республиканский центр укрепления здоровья||-------------|-------------------------------------------------------||III группа   |- областные центры санитарно-эпидемиологического||             |  надзора с числом обслуживаемого населения до 500||             |  тыс.человек;||             |- областные объединения по борьбе со СПИДом;||             |- центр санитарно-эпидемиологического надзора г.Ош;||             |- дезинфекционная станция г.Бишкек;||             |- отдел профилактической дезинфекции г.Бишкек;||             |- районные, городские центры||             |  санитарно-эпидемиологического надзора с числом||             |  обслуживаемого населения свыше 150 тыс. человек||-------------|-------------------------------------------------------||IV группа    |- областные центры укрепления здоровья;||             |- районные, городские центры||             |  санитарно-эпидемиологического надзора с числом||             |  обслуживаемого населения от 100 до 150 тыс. человек;||             |- дезинфекционная станция г.Ош||-------------|-------------------------------------------------------||V группа     |- районные, городские центры||             |  санитарно-эпидемиологического надзора с числом||             |  обслуживаемого населения от 50 до 100 тыс. человек||-------------|-------------------------------------------------------||VI группа    |- районные, городские центры||             |  санитарно-эпидемиологического надзора с числом||             |  обслуживаемого населения до 50 тыс. человек|-----------------------------------------------------------------------    7. Центры переливания крови    7.1. Центры переливания крови, заготавливающие плазму методом                             плазмофереза  -----------------------------------------------------------------------|   Группа по оплате труда   |    Количество заготавливаемой плазмы||        руководителей       |           (тыс. литров в год)||----------------------------|----------------------------------------||          II группа         |               3,0 и более||         III группа         |              от 1,5 до 3,0||          IV группа         |              от 1,0 до 1,5||           V группа         |              от 0,5 до 1,0|-----------------------------------------------------------------------    7.2. Центры переливания крови, перерабатывающие плазму                           фракционированием  -----------------------------------------------------------------------|   Группа по оплате труда   |   Количество перерабатываемой плазмы||        руководителей       |           (тыс. литров в год)||----------------------------|----------------------------------------||          II группа         |               15,0 и более||         III группа         |              от 8,0 до 15,0||          IV группа         |              от 4,0 до 8,0||           V группа         |              от 1,0 до 4,0|-----------------------------------------------------------------------  Примечание:  -  станции переливания крови, только заготавливающие кровь в  объемене  менее 2,0 тыс. литров в год, относятся к VI группе по оплате трударуководителей;  -  дополнительные  требования  к показателям  по  отнесению  станцийпереливания крови к группам по оплате труда руководителей определяютсяМинистерством здравоохранения Кыргызской Республики.    8. Молочные кухни  -----------------------------------------------------------------------|   Группа по оплате труда   |   Количество приготавливаемых порций||       руководителей        | молока и молочных смесей (тыс. в день)||----------------------------|----------------------------------------||           I группа         |                10,0 и более||          II группа         |               от 5,0 до 10,0||         III группа         |               от 2,0 до 5,0||          IV группа         |               от 1,0 до 2,0||           V группа         |                   до 1,0|-----------------------------------------------------------------------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hg4eui4dz1_9pvtwec4">
      <w:r>
        <w:rPr>
          <w:rFonts w:ascii="Arial" w:cs="Arial" w:eastAsia="Arial" w:hAnsi="Arial"/>
          <w:color w:val="132D3F"/>
          <w:sz w:val="16"/>
          <w:szCs w:val="16"/>
          <w:u w:val="single"/>
        </w:rPr>
        <w:t xml:space="preserve">dalil.kg/document/22105</w:t>
      </w:r>
    </w:hyperlink>
  </w:p>
  <w:p>
    <w:pPr>
      <w:spacing w:after="0" w:before="40"/>
      <w:jc w:val="center"/>
    </w:pPr>
    <w:hyperlink w:history="1" r:id="rIdxhhlithtvyuxutepn7q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dfxcyzw4dhwmheteqzn" Type="http://schemas.openxmlformats.org/officeDocument/2006/relationships/hyperlink" Target="https://dalil.kg/document/57513" TargetMode="External"/><Relationship Id="rIdqe3yl5p04vmere6irffw7" Type="http://schemas.openxmlformats.org/officeDocument/2006/relationships/hyperlink" Target="https://dalil.kg/document/5511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hg4eui4dz1_9pvtwec4" Type="http://schemas.openxmlformats.org/officeDocument/2006/relationships/hyperlink" Target="https://dalil.kg/document/22105" TargetMode="External"/><Relationship Id="rIdxhhlithtvyuxutepn7q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2026-09-24T18:22:10.224Z</dcterms:created>
  <dcterms:modified xsi:type="dcterms:W3CDTF">2026-09-24T18:22:10.224Z</dcterms:modified>
</cp:coreProperties>
</file>

<file path=docProps/custom.xml><?xml version="1.0" encoding="utf-8"?>
<Properties xmlns="http://schemas.openxmlformats.org/officeDocument/2006/custom-properties" xmlns:vt="http://schemas.openxmlformats.org/officeDocument/2006/docPropsVTypes"/>
</file>