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 VII 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10 февраля 2022 года № 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внесенных изменений  и дополнений в утвержденный местный бюджет города Ош  на  2021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Ошского городского кенеша </w:t>
      </w:r>
      <w:hyperlink w:history="1" r:id="rIdcf6qrqeftmkmdkqttlj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27 декабря 2022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400" w:before="4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статьей34 Закона Кыргызской Республики «О местной государственной администрации и органах местного самоуправления»,</w:t>
      </w:r>
      <w:r>
        <w:rPr>
          <w:rFonts w:ascii="Arial" w:cs="Arial" w:eastAsia="Arial" w:hAnsi="Arial"/>
          <w:sz w:val="24"/>
          <w:szCs w:val="24"/>
        </w:rPr>
        <w:t xml:space="preserve"> р</w:t>
      </w:r>
      <w:r>
        <w:rPr>
          <w:rFonts w:ascii="Arial" w:cs="Arial" w:eastAsia="Arial" w:hAnsi="Arial"/>
          <w:sz w:val="24"/>
          <w:szCs w:val="24"/>
        </w:rPr>
        <w:t xml:space="preserve">ассмотрев и обсудив письмо мэрии города Ош №08-6/-121 от 27 января 2022 года  «Об утверждении внесенных изменений и дополнений в утвержденный местный бюджет города Ош на 2021 год», и принимая во внимание решение постоянной депутатской комиссии Ошского городского Кенеша по вопросам бюджета, экономики и промышленности №2 от 4 февраля  2022 года, а также предложения депутатов, высказанных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внесенные изменения и дополнения в доходную часть  утвержденного местного бюджета города Ош  на 2021 год, согласно приложению 1.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 внесенные изменения и дополнения в расходную часть утвержденного местного бюджета города Ош на 2021 год, согласно приложению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3.Данное постановление зарегистрировать в установленном законом порядке (Р.Кулов) и опубликовать в  средствах массовой информации (Ч.Абдиев).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(Д.Абдуллаев).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q8ygicnpx1x_7b7lg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dalil.kg/document/230001065</w:t>
      </w:r>
    </w:hyperlink>
  </w:p>
  <w:p>
    <w:pPr>
      <w:spacing w:after="0" w:before="40"/>
      <w:jc w:val="center"/>
    </w:pPr>
    <w:hyperlink w:history="1" r:id="rIdtpkhidnkmykfy6omnov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6qrqeftmkmdkqttljn0" Type="http://schemas.openxmlformats.org/officeDocument/2006/relationships/hyperlink" Target="https://dalil.kg/document/23003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q8ygicnpx1x_7b7lgjy" Type="http://schemas.openxmlformats.org/officeDocument/2006/relationships/hyperlink" Target="https://dalil.kg/document/230001065" TargetMode="External"/><Relationship Id="rIdtpkhidnkmykfy6omnov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2026-09-29T21:25:46.735Z</dcterms:created>
  <dcterms:modified xsi:type="dcterms:W3CDTF">2026-09-29T21:25:46.735Z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