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2024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в городе Бишкек административно территориальной реформы в пилотном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Указов Президента Кыргызской Республики «О проведении административно-территориальной реформы в пилотном режиме на уровне айылных аймаков и городов Кыргызской Республики» от </w:t>
      </w:r>
      <w:hyperlink w:history="1" r:id="rIdnipsu1yfgygvld8v2ns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2023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 и «Об утверждении </w:t>
      </w:r>
      <w:hyperlink w:history="1" r:id="rIdqgtdbfpquaeqn9qugxm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местных кенешей в рамках проводимой административно-территориальной реформы в пилотном режиме» </w:t>
      </w:r>
      <w:hyperlink w:history="1" r:id="rIdigehxlhcfugzdiywgsv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февраля 2024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, постановления Кабинета Министров Кыргызской Республики «Об организации деятельности исполнительных органов местного самоуправления Кыргызской Республики в период проведения административно-территориальной реформы в пилотном режиме» от 7 февраля 2024 года № 52, руководствуясь Законами Кыргызской Республики «</w:t>
      </w:r>
      <w:hyperlink w:history="1" r:id="rId-nqax3oyhpcpn1vytsh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административно-территориальном устройстве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cna9lppdjicxfp1cf6c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-kpdupmbogm_gex6dvy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5qgosb3sfvna4ggv3ex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рассмотрения вопросов административно-территориального устройства Кыргызской Республики и о деятельности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Республики», утвержденным </w:t>
      </w:r>
      <w:hyperlink w:history="1" r:id="rId_rvioyxmpkuecvat-6h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2008 года № 467, Бишкекский городской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Одобрить присоединение в состав города Бишкек: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айылных аймаков Аламудун, Маевка, Пригородный, Нижне-Аларча, Лебединовка и Кок-Жар, жилого массива Анар-Бак и контуров № 544, № 545, № 552 Кара-Жыгачского айылного аймака, жилого массива Алтын-Казык Ак-Дебенского айылного аймака, села Орто-Сай Таш-Дебенского айылного аймака, села Мыкан и жилых массивов Ак-Жар, Нуркожо-Ата и Адилет Ленинского айылного аймака Аламудунского района;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айылных аймаков Орок и Новопавловка, контура № 177 села Ак-Жол Атбашинского айылного аймака Сокулукского района.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к территории Ленинского административного района города Бишкек относятся айылные аймаки Орок и Новопавловка Сокулукского района;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к территории Октябрьского административного района города Бишкек относятся: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айылный аймак Кок-Жар Аламудунского района;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село Орто-Сай Таш-Дебенского айылного аймака Аламудунского района;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жилой массив Анар-Бак и контуры № 544, № 545, № 552 Кара-Жыгачского айылного аймака Аламудунского района;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к территории Первомайского административного района города Бишкек относятся: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айылные аймаки Маевка, Пригородный Аламудунского района;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жилой массив Алтын-Казык Ак-Дебенского айылного аймака Аламудунского района;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контур № 177 села Ак-Жол Атбашинского айылного аймака Сокулукского района;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к территории Свердловского административного района города Бишкек относятся: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айылные аймаки Аламудун, Нижне-Аларча, Лебединовка Аламудунского района;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село Мыкан и жилые массивы Ак-Жар, Нуркожо-Ата, Адилет Ленинского айылного аймака Аламудунского района.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3.       </w:t>
      </w:r>
      <w:r>
        <w:rPr>
          <w:rFonts w:ascii="Arial" w:cs="Arial" w:eastAsia="Arial" w:hAnsi="Arial"/>
          <w:sz w:val="24"/>
          <w:szCs w:val="24"/>
        </w:rPr>
        <w:t xml:space="preserve">Мэрии города Бишкек с учетом мнения местного сообщества, внести соответствующие предложения по административно-территориальному устройству города Бишкек в соответствии с Законами Кыргызской Республики «</w:t>
      </w:r>
      <w:hyperlink w:history="1" r:id="rIdrvgmvog4-wem1_oc8gr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административно-территориальном устройстве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ctcgqm6utbbqkqv7lvb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hwquycm91v1gfcz1dxm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рассмотрения вопросов административно-территориального устройства Кыргызской Республики и о деятельности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Республики», утвержденным </w:t>
      </w:r>
      <w:hyperlink w:history="1" r:id="rIdvihhtgwk6buiv1ptpen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2008 года № 467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t_z5dbkilfuczwxct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dalil.kg/document/230002622</w:t>
      </w:r>
    </w:hyperlink>
  </w:p>
  <w:p>
    <w:pPr>
      <w:spacing w:after="0" w:before="40"/>
      <w:jc w:val="center"/>
    </w:pPr>
    <w:hyperlink w:history="1" r:id="rId8m1oqlgk3rmxykawov-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psu1yfgygvld8v2nsfq" Type="http://schemas.openxmlformats.org/officeDocument/2006/relationships/hyperlink" Target="https://dalil.kg/document/435172" TargetMode="External"/><Relationship Id="rIdqgtdbfpquaeqn9qugxm2m" Type="http://schemas.openxmlformats.org/officeDocument/2006/relationships/hyperlink" Target="https://dalil.kg/document/435175" TargetMode="External"/><Relationship Id="rIdigehxlhcfugzdiywgsv8f" Type="http://schemas.openxmlformats.org/officeDocument/2006/relationships/hyperlink" Target="https://dalil.kg/document/435173" TargetMode="External"/><Relationship Id="rId-nqax3oyhpcpn1vytshbb" Type="http://schemas.openxmlformats.org/officeDocument/2006/relationships/hyperlink" Target="https://dalil.kg/document/202276" TargetMode="External"/><Relationship Id="rIdcna9lppdjicxfp1cf6co-" Type="http://schemas.openxmlformats.org/officeDocument/2006/relationships/hyperlink" Target="https://dalil.kg/document/112302" TargetMode="External"/><Relationship Id="rId-kpdupmbogm_gex6dvypq" Type="http://schemas.openxmlformats.org/officeDocument/2006/relationships/hyperlink" Target="https://dalil.kg/document/205092" TargetMode="External"/><Relationship Id="rId5qgosb3sfvna4ggv3exvs" Type="http://schemas.openxmlformats.org/officeDocument/2006/relationships/hyperlink" Target="https://dalil.kg/document/59461" TargetMode="External"/><Relationship Id="rId_rvioyxmpkuecvat-6hyl" Type="http://schemas.openxmlformats.org/officeDocument/2006/relationships/hyperlink" Target="https://dalil.kg/document/59369" TargetMode="External"/><Relationship Id="rIdrvgmvog4-wem1_oc8grgd" Type="http://schemas.openxmlformats.org/officeDocument/2006/relationships/hyperlink" Target="https://dalil.kg/document/202276" TargetMode="External"/><Relationship Id="rIdctcgqm6utbbqkqv7lvbrt" Type="http://schemas.openxmlformats.org/officeDocument/2006/relationships/hyperlink" Target="https://dalil.kg/document/112302" TargetMode="External"/><Relationship Id="rIdhwquycm91v1gfcz1dxmc_" Type="http://schemas.openxmlformats.org/officeDocument/2006/relationships/hyperlink" Target="https://dalil.kg/document/59461" TargetMode="External"/><Relationship Id="rIdvihhtgwk6buiv1ptpenzr" Type="http://schemas.openxmlformats.org/officeDocument/2006/relationships/hyperlink" Target="https://dalil.kg/document/5936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t_z5dbkilfuczwxctfo" Type="http://schemas.openxmlformats.org/officeDocument/2006/relationships/hyperlink" Target="https://dalil.kg/document/230002622" TargetMode="External"/><Relationship Id="rId8m1oqlgk3rmxykawov-7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2026-09-28T05:56:21.511Z</dcterms:created>
  <dcterms:modified xsi:type="dcterms:W3CDTF">2026-09-28T05:56:21.511Z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