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МЭРИЯ ГОРОДА БИШКЕК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42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бюджета города Бишкек на 2024 год и прогнозе на 2025-2026 годы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мэрии г. Бишкек от </w:t>
      </w:r>
      <w:hyperlink w:history="1" r:id="rIdedd0wzyw4bm4zaa0m5br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2024 года № 290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bo4peueycvqgiz8rd9j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проведении административно-территориальной реформы в пилотном режиме на уровне айылных аймаков и городов Кыргызской Республики» от 29 декабря 2023 года № 370, </w:t>
      </w:r>
      <w:hyperlink w:history="1" r:id="rIdwvhiniqye4rbap-ydfj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организации деятельности исполнительных органов местного самоуправления Кыргызской Республики в период проведения административно-территориальной реформы в пилотном режиме» от 7 февраля 2024 года № 52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бюджет города Бишкек на 2024 год по доходам и расходам в сумме 36 467 720,5 тыс. сомов (с учетом бюджетных параметров по административно-территориальным реформам, без учета целевых трансфертов из республиканского бюджета в сумме 6 973 016,4 тыс. сомов), в том числе: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22 283 136,3 тыс. сомов – городской бюджет;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3 665 623,6 тыс. сомов – бюджет Ленинского административного района;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2 986 199,1 тыс. сомов – бюджет Октябрьского административного района;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4 391 661,6 тыс. сомов – бюджет Первомайского административного района;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3 141 099,9 тыс. сомов – бюджет Свердловского административного района.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мэрии г. Бишкек от </w:t>
      </w:r>
      <w:hyperlink w:history="1" r:id="rIdjut90gyd-mshdfyc3m9b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2024 года № 290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основных параметров бюджета города Бишкек на 2025-2026 годы: по доходам и расходам на 2025 год – в сумме 19 896 087,1 тыс. сомов, на 2026 год – 20 561 833,1 тыс.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Прогнозные параметры бюджета города, одобренные на 2025-2026 годы, подлежат уточнению при их принятии в каждом конкретном периоде.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Определить, что: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доходная часть бюджета города Бишкек на 2024 год и прогноз на 2025-2026 годы формируются за счет поступлений по источникам, согласно приложениям 1,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1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плановые размеры целевых трансфертов из республиканского бюджета Кыргызской Республики в сумме 4 339 202,6 тыс. сомов для приобретения автобусов и 2 578 870,3 тыс. сомов на покрытие части расходов по фонду оплаты труда образовательных учреждений города Бишкек, на содержание образовательных организаций присоединяемых территорий к городу Бишкек в рамках административно-территориальной реформы, а также 54 943,5 тыс. сомов по проекту «Безопасный город».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средства на финансирование расходов из бюджета города Бишкек на 2024 год и прогноза на 2025-2026 годы предусматриваются согласно приложениям 2 и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финансирование расходов на 2024 год производится в пределах фактически полученных доходов. При этом, в первую очередь производится финансирование расходов по защищенным статьям (заработная плата, взносы в Социальный фонд Кыргызской Республики, медикаменты, питание, пособия по социальной помощи населению, стипендии).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уменьшение сумм, предусмотренных на защищенные статьи, в связи с образованием вакансий в бюджетных учреждениях, принятием нормативных правовых актов, повлекших изменение их штатной численности.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расходование средств и целевое использование статей расходов возлагается на руководителей бюджетных учреждений и муниципальных предприятий;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недофинансированные в 2023 году расходы компенсируются за счет и в пределах ассигнований, предусмотренных бюджетом города Бишкек на 2024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Утвердить оборотную кассовую наличность по городу Бишкек на 1 января 2024 года в сумме 10 000,0 тыс. сомов, в том числе по городскому бюджету – 6 000,0 тыс. сомов и по районным бюджетам – по 1 000,0 тыс.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Утвердить на 2024 год нормативы отчислений от поступлений: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подоходному налогу, уплачиваемому налоговым агентом, налогу на основе патента, налогу на деятельность в зоне торговли с особым режимом, налогу на недвижимое и движимое имущество, земельному налогу, сбору за вывоз мусора населенных пунктов: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Ленинский административный район – 79,7 %;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Октябрьский административный район – 67,6 %;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Первомайский административный район – 46,4%;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Свердловский административный район – 61,6%;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роялти – 50 % в административные районы;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подоходному налогу по единой налоговой декларации, прочим налогам и сборам, арендной плате за пользование землями ГФСУ, плате за аренду имущества, сбору за парковку и стоянку автотранспорта, сбору за осуществление деятельности по производству и обороту этилового спирта и алкогольной продукции от субъектов, получивших лицензию на реализацию алкогольной продукции, капитальной помощи, доходам, обращенным в пользу государства, прочим неналоговым доходам, налоговым и неналоговым поступлениям от СЭЗ «Бишкек» – 100 % в городской бюджет;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сбору за удержание лицензии на право пользования недрами, штрафам, налагаемым согласно Кодексу Кыргызской Республики о правонарушениях – 100 % в соответствующие бюджеты административных районов;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увеличить прогнозные параметры доходной части по статье «плата за аренду земли в населенных пунктах» по городскому бюджету - на сумму 5 311 900,0 тыс. сомов, по бюджету Свердловского района - на сумму 188 100,0 тыс.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мэрии г. Бишкек от </w:t>
      </w:r>
      <w:hyperlink w:history="1" r:id="rId2syqtzhzq4vdknypp7uh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2024 года № 290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Запретить бюджетным организациям и учреждениям использовать специальные средства, минуя систему казначейства. При нарушении указанного порядка 100 % специальных средств изымаются в доход соответствующего бюджета.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Средства бюджета города Бишкек, использованные бюджетными учреждениями и муниципальными предприятиями не по целевому назначению, подлежат взысканию в соответствующие бюджеты.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Установить для учреждений, финансируемых из бюджета города Бишкек, на 2024 год, за исключением присоединяемых территорий к городу Бишкек в рамках административно-территориальной реформы: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ежемесячные надбавки к заработной плате заведующим хозяйством общеобразовательных школ – до 2800 сомов из расчета на 1 штатную единицу в зависимости от количества учащихся (до 100 учащихся – 450 сомов, от 100 до 600 – 1000 сомов, от 600 до 1200 – 1600 сомов, от 1200 до 1800 – 2200 сомов, свыше 1800 – 2800 сомов);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ежемесячные надбавки молодым специалистам детских музыкальных школ – по 500 сомов из расчета на 1 работника;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ежемесячные надбавки к заработной плате работникам домов престарелых, Реабилитационного центра для лиц с инвалидностью «Аяр», муниципального учреждения «Коломто» и Геронтологического центра «Ардагер» города Бишкек, Центра помощи детям, пострадавшим от насилия и жестокого обращения, муниципального учреждения «Социальное общежитие» при Департаменте социального развития мэрии города Бишкек, муниципального учреждения «Центр помощи женщинам с детьми, пострадавшим от семейного насилия «Аялзат» – по 1650 сомов из расчета на 1 работника;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ежемесячные надбавки к заработной плате социальным работникам Департамента социального развития мэрии города Бишкек – по 4000 сомов из расчета на 1 работника;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ежемесячные надбавки к заработной плате работникам духового, симфонического оркестров, оркестра народных инструментов, ансамблей «Семетей», «Доор», «Сувенир», фольклорного ансамбля «Кыргыз-Руху», ансамбля комузистов «Акак», библиотекарям, музейным работникам и работникам домов культуры Управления культуры мэрии города Бишкек, Исторического музея муниципального территориального управления села Чон-Арык Ленинского административного района, основного и инженерно-технического персонала Бишкекского городского драматического театра – по 5000 сомов из расчета на 1 работника;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ежемесячные надбавки к заработной плате работникам службы хранения материалов – по 2000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ежемесячные надбавки к заработной плате младшему обслуживающему, техническому и военно-учетному персоналу районных военных комиссариатов – по 500 сомов из расчета на 1 работника;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ежемесячные надбавки к заработной плате другим работникам организаций образования, социальной защиты, культуры, спорта, туризма и работы с молодежью – по 1000 сомов из расчета на 1 работника;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ежемесячные надбавки к заработной плате работникам Городской детской молочной кухни мэрии города Бишкек и Городской дезинфекционной станции по профилактической дезинфекции мэрии города Бишкек: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среднему и прочему персоналу – из расчета 1000 сомов на одну ставку, но не более 1000 сомов на 1 работника;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младшему персоналу – из расчета 1500 сомов на одну ставку, но не более 1500 сомов на 1 работника;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младшему медицинскому персоналу – из расчета 1500 сомов на одну ставку, но не более 1500 сомов на 1 работника;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водителям специализированных транспортных средств Городской детской молочной кухни мэрии города Бишкек для перевозки детской молочной продукции – из расчета 2000 сомов на одну ставку, но не более 2000 сомов на 1 работника;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ежемесячные надбавки к заработной плате методистам медико-педагогической комиссии Департамента образования мэрии города Бишкек – по 1500 сомов из расчета на 1 работника;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ежемесячные надбавки из местного бюджета в размере 100 % к должностному окладу муниципальным служащим центрального аппарата мэрии города Бишкек, Бишкекского городского кенеша, муниципальных администраций мэрии города Бишкек по административным районам и муниципальным служащим подведомственных и территориальных подразделений мэрии города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ежемесячные стимулирующие выплаты из местного бюджета в размере 100 % к должностному окладу работникам младшего обслуживающего и технического персонала, занятым обслуживанием центрального аппарата мэрии города Бишкек, Бишкекского городского кенеша, муниципальных администраций мэрии города Бишкек по административным районам, подведомственных и территориальных подразделений мэрии города Бишкек, а также работникам централизованной бухгалтерии Управления культуры мэрии города Бишкек и районных центров образования.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Установить для учреждений, функционирующих на присоединённых к городу Бишкек в рамках административно-территориальной реформы территориях и финансируемых из бюджета города Бишкек, с 1 сентября 2024 года: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ежемесячные надбавки к заработной плате заведующим хозяйством общеобразовательных школ – до 2800 сомов из расчета на 1 штатную единицу в зависимости от количества учащихся (до 100 учащихся – 450 сомов, от 100 до 600 – 1000 сомов, от 600 до 1200 – 1600 сомов, от 1200 до 1800 – 2200 сомов, свыше 1800 – 2800 сомов);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ежемесячные надбавки к заработной плате другим работникам организаций образования, культуры по 1000 сомов из расчета на 1 работника;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ежемесячные надбавки к заработной плате библиотекарям, работникам домов культуры по 5000 сомов из расчета на 1 работника.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мэрии г. Бишкек от </w:t>
      </w:r>
      <w:hyperlink w:history="1" r:id="rIdakgud6eqcsmk9n70etwc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2024 года № 290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Установить для младшего обслуживающего и технического персонала, занятого обслуживанием органов местного самоуправления, работников централизованных бухгалтерий Управления культуры мэрии города Бишкек, районных центров образования следующие компенсационные суммы, которые не учитываются при расчетах отпускных, пособий и выплачиваются за фактически отработанное время (исключаются командировочные, отпускные дни, дни временной нетрудоспособности, дни работы в выходные):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транспортные расходы – в размере 2000 сомов в месяц, за исключением обслуживающего персонала, за которым закреплен служебный или дежурный автомобиль;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питание – в размере 5000 сомов в месяц.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Установить нормативы на питание в день за счет местного бюджета, за исключением присоединяемых территорий к городу Бишкек в рамках административно-территориальной реформы: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дошкольных образовательных организациях: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детей в возрасте до 3 лет – 50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детей в возрасте от 3 до 7 лет – 60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дошкольных образовательных организациях для детей с дефектами умственного и физического развития – 120 сомов, в группах с круглосуточным пребыванием детей – 120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детском саду для детей, больных туберкулезом – 150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общеобразовательных организациях для детей-сирот и детей из малообеспеченных семей – учеников 5-7 классов – 22 сома;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общеобразовательных организациях для детей–учеников 1-4 классов – 22 сома;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общеобразовательных организациях для детей–учеников с дефектами умственного и физического развития – 36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Центре для детей, находящихся в трудной жизненной ситуации «Акниет», в Центре реинтеграции для несовершеннолетних детей «Айданек» и интернатных группах в средней школе–интернате № 71 Октябрьского района и гимназии-интернате №1 – 220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Реабилитационном центре для лиц с инвалидностью «Аяр» – 120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 горячее питание лежачим больным – 120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Городском геронтологическом центре «Ардагер» города Бишкек – 200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муниципальном учреждении «Центр помощи женщинам с детьми, пострадавшим от семейного насилия «Аялзат» – 200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на питание для лиц без определенного места жительства – 70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на питание детей из малообеспеченных семей, находящихся в пришкольных лагерях – 44 сома.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Установить нормативы на медикаменты в день за счет местного бюджета: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Центре для детей, находящихся в трудной жизненной ситуации «Акниет», Центре реинтеграции для несовершеннолетних детей «Айданек» – до 12,80 сома;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Реабилитационном центре для лиц с инвалидностью «Аяр» – до 5,00 сома;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муниципальном учреждении «Центр помощи женщинам с детьми, пострадавшим от семейного насилия «Аялзат», Геронтологическом центре «Ардагер» города Бишкек – 12,50 сома;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для лиц без определенного места жительства – до 12,50 сома.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Утвердить на 2024 год расходы: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содержание по одной ставке руководителя по допризывной подготовке в общеобразовательных организациях города Бишкек, за исключением присоединяемых территорий к городу Бишкек в рамках административно-территориальной реформы;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на содержание с 1 сентября 2024 года по одной ставке руководителя по допризывной подготовке в общеобразовательных организациях, обслуживающих присоединённые к городу Бишкек в рамках административно-территориальной реформы территории и финансируемых из бюджета города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содержание муниципального учреждения «Центр помощи женщинам с детьми, пострадавшим от семейного насилия – «Аялзат»;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на содержание с 1 апреля 2024 года муниципального учреждения «Бишкекский спортивный центр «Алга»;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содержание 70,0 штатных единиц работников Геронтологического центра «Ардагер» города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содержание двух вечерних общеобразовательных школ Ленинского, Октябрьского районов и вечерних классов при общеобразовательных школах № 35 и № 94 Свердловского района;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 оплату расходов учреждения «Учебно-воспитательный комплекс SOS – Германа Гмайнера города Бишкек», детского сада SOS – Детской деревни города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 оплату расходов за коммунальные услуги Реабилитационного центра «Оберег», Общественного объединения родителей детей-аутистов «Рука в руке»;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 оплату расходов Бишкекского городского и районных Советов ветеранов войны, Вооруженных Сил, правоохранительных органов и тружеников тыла города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 содержание должностей, не предусмотренных типовыми штатами организаций образования, утвержденных </w:t>
      </w:r>
      <w:hyperlink w:history="1" r:id="rIdk6c20nnipqpa-60lbtk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примерных типовых штатов образовательных организаций и признании утратившими силу некоторых решений Правительства Кыргызской Республики» от 23 июля 2018 года № 336, в количестве 659,25 штатных единиц согласно приложению 3 к настоящему постановлению;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 предоставление стимулирующих (долевых) грантов, направленных на развитие города Бишкек и местных сообществ, а также на создание, развитие, восстановление и реабилитацию объектов городского и территориального значения (социальной, общественной, коммунальной и инженерной инфраструктуры, общей долевой собственности жителей), содействие развитию различных форм самоуправления местного сообщества, повышение их общественной активности и формирование способности самостоятельного решения коммунальных и иных вопросов жизнедеятельности;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 организацию перевозки детей жилого массива «Кут» в Атбашинскую среднюю школу в жилмассиве «Манас» Сокулукского района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 реализацию Программы «Депозит молодого учителя» в учреждениях образования города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 средствам, передаваемым из городского бюджета административных районов на погашение задолженности и выполнение обязательств;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на приобретение по 100 литров бензина в месяц для муниципальных территориальных управлений, не имеющих на балансе дежурных (служебных) автомашин;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на содержание водителей грузовых автомашин, находящихся на балансе муниципальных территориальных управлений районов;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предусмотреть средства для осуществления выплат высвобождаемым должностям: заместителей начальников районных УГНС, 60,0 штатных единиц отделов районных УГНС по местным налогам и сборам, заместителя начальника УГНС по ККН по городу Бишкек и Северному региону и 5,0 штатных единиц отдела контроля за местными и неналоговыми платежами УГНС по ККН по городу Бишкек и Северному региону;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направить целевые трансферты из республиканского бюджета для приобретения автобусов в сумме 4 339 202,6 тыс.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направить целевые трансферты из республиканского бюджета на покрытие части расходов по фонду оплаты труда образовательных учреждений города Бишкек и на содержание образовательных организаций, присоединяемых территорий к городу Бишкек в рамках административно-территориальной реформы, в сумме 2 578 870,3 тыс.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мэрии г. Бишкек от </w:t>
      </w:r>
      <w:hyperlink w:history="1" r:id="rIdlxqir8hzzdsweyhmve_h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2024 года № 290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Установить оплату на договорной основе для председателей квартальных, домовых комитетов, товариществ собственников жилья, судов аксакалов согласно приложению 4 к настоящему постановлению за исключением присоединяемых территорий к городу Бишкек в рамках административно-территориальной реформы.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Установить оплату на договорной основе членам судов аксакалов по 250 сомов ежеквартально, за исключением присоединяемых территорий к городу Бишкек в рамках административно-территориальной реформы.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Установить ежемесячную стипендию футболистам муниципального учреждения «Футбольный клуб «Алга-Бишкек» на контрактной основе.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Установить ежемесячную оплату труда тренерам муниципального учреждения «Футбольный клуб «Алга-Бишкек» на контрактной основе.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Установить должностные оклады работникам муниципального учреждения «Футбольный клуб «Алга-Бишкек», Службы хранения материалов мобилизационного резерва мэрии города Бишкек</w:t>
      </w:r>
      <w:r>
        <w:rPr>
          <w:rFonts w:ascii="Arial" w:cs="Arial" w:eastAsia="Arial" w:hAnsi="Arial"/>
          <w:sz w:val="24"/>
          <w:szCs w:val="24"/>
        </w:rPr>
        <w:t xml:space="preserve">, муниципального учреждения «Бишкекский спортивный центр «Алга» согласно приложениям 5, 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5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мэрии г. Бишкек от </w:t>
      </w:r>
      <w:hyperlink w:history="1" r:id="rIdjptannfk_-1ebtbsnkoq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2024 года № 290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Установить должностные оклады работникам муниципального учреждения «Пансионат «Алтын-Булак» при Департаменте физической культуры и спорта, туризма и работы с молодежью мэрии города Бишкек, муниципального учреждения «Социальное общежитие» при Департаменте социального развития мэрии города Бишкек согласно приложениям 6, 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Установить должностные оклады руководителям по допризывной подготовке в общеобразовательных организациях в размере 6000 сомов в месяц, за исключением присоединяемых территорий городу Бишкек в рамках административно-территориальной реформы.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с 1 сентября 2024 года должностные оклады руководителям по допризывной подготовке в общеобразовательных организациях, функционирующих на присоединённых к городу Бишкек в рамках административно-территориальной реформы территориях и финансируемых из бюджета города Бишкек, в размере 6000 сомов в месяц.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мэрии г. Бишкек от </w:t>
      </w:r>
      <w:hyperlink w:history="1" r:id="rIdl_n6kwncyo9g44zaajsd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2024 года № 290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Одобрить структуру бюджетных программ и мер по городу Бишкек на 2024-2026 годы согласно приложению 7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Разрешить направить расходы за счет превышения доходов над расходами за 2023 год согласно приложениям 8, 8¹ к настоящему постановлению.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Утвердить направление расходов остатка специальных средств бюджетных учреждений на начало года согласно приложениям 9, 9¹ к настоящему постановлению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Разрешить Бишкекскому финансовому управлению Министерства финансов Кыргызской Республики осуществлять уточнение бюджетных параметров города Бишкек в период проведения административно-территориальной реформы, по согласованию с первым заместителем мэра города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Аккумулировать остатки местных нераспределенных бюджетных средств на счетах административных районов на начало года в городском бюджете.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Настоящее постановление зарегистрировать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Контроль за исполнением настоящего постановления возложить на первого заместителя мэра города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Настоящее постановление вступает в силу с 1 января 2024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Мэр города Бишкек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А.Дж. Джунушалиев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9jqli84i9a_kdtx35b8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dalil.kg/document/230005500</w:t>
      </w:r>
    </w:hyperlink>
  </w:p>
  <w:p>
    <w:pPr>
      <w:spacing w:after="0" w:before="40"/>
      <w:jc w:val="center"/>
    </w:pPr>
    <w:hyperlink w:history="1" r:id="rIdx8ujyhrs3wk04kwt5lb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dd0wzyw4bm4zaa0m5brr" Type="http://schemas.openxmlformats.org/officeDocument/2006/relationships/hyperlink" Target="https://dalil.kg/document/230020519" TargetMode="External"/><Relationship Id="rIdbo4peueycvqgiz8rd9jz0" Type="http://schemas.openxmlformats.org/officeDocument/2006/relationships/hyperlink" Target="https://dalil.kg/document/230001079" TargetMode="External"/><Relationship Id="rIdwvhiniqye4rbap-ydfj6n" Type="http://schemas.openxmlformats.org/officeDocument/2006/relationships/hyperlink" Target="https://dalil.kg/document/230001964" TargetMode="External"/><Relationship Id="rIdjut90gyd-mshdfyc3m9bn" Type="http://schemas.openxmlformats.org/officeDocument/2006/relationships/hyperlink" Target="https://dalil.kg/document/230020519" TargetMode="External"/><Relationship Id="rId2syqtzhzq4vdknypp7uhp" Type="http://schemas.openxmlformats.org/officeDocument/2006/relationships/hyperlink" Target="https://dalil.kg/document/230020519" TargetMode="External"/><Relationship Id="rIdakgud6eqcsmk9n70etwcs" Type="http://schemas.openxmlformats.org/officeDocument/2006/relationships/hyperlink" Target="https://dalil.kg/document/230020519" TargetMode="External"/><Relationship Id="rIdk6c20nnipqpa-60lbtkef" Type="http://schemas.openxmlformats.org/officeDocument/2006/relationships/hyperlink" Target="https://dalil.kg/document/12219" TargetMode="External"/><Relationship Id="rIdlxqir8hzzdsweyhmve_hn" Type="http://schemas.openxmlformats.org/officeDocument/2006/relationships/hyperlink" Target="https://dalil.kg/document/230020519" TargetMode="External"/><Relationship Id="rIdjptannfk_-1ebtbsnkoqh" Type="http://schemas.openxmlformats.org/officeDocument/2006/relationships/hyperlink" Target="https://dalil.kg/document/230020519" TargetMode="External"/><Relationship Id="rIdl_n6kwncyo9g44zaajsdm" Type="http://schemas.openxmlformats.org/officeDocument/2006/relationships/hyperlink" Target="https://dalil.kg/document/230020519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9jqli84i9a_kdtx35b89" Type="http://schemas.openxmlformats.org/officeDocument/2006/relationships/hyperlink" Target="https://dalil.kg/document/230005500" TargetMode="External"/><Relationship Id="rIdx8ujyhrs3wk04kwt5lbx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2026-09-27T16:36:09.142Z</dcterms:created>
  <dcterms:modified xsi:type="dcterms:W3CDTF">2026-09-27T16:36:09.142Z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