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от 27 декабря 2023 года № 1778-VII</w:t>
      </w:r>
    </w:p>
    <w:p>
      <w:pPr>
        <w:spacing w:after="400" w:before="400"/>
        <w:jc w:val="center"/>
      </w:pPr>
      <w:r>
        <w:rPr>
          <w:rFonts w:ascii="Arial" w:cs="Arial" w:eastAsia="Arial" w:hAnsi="Arial"/>
          <w:b/>
          <w:bCs/>
          <w:sz w:val="28"/>
          <w:szCs w:val="28"/>
        </w:rPr>
        <w:t xml:space="preserve">Об отклонении во втором чтении проекта Закона Кыргызской Республики "О внесении изменений в некоторые законодательные акты Кыргызской Республики (в Земельный кодекс Кыргызской Республики, законы Кыргызской Республики "О статусе депутатов местных кенешей", "О местной государственной администрации", "О выборах депутатов местных кенешей", "О местном самоуправлении", "О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Жогорку Кенеш Кыргызской Республики постановляет:</w:t>
      </w:r>
    </w:p>
    <w:p>
      <w:pPr>
        <w:spacing w:after="60"/>
        <w:ind w:firstLine="567"/>
        <w:jc w:val="both"/>
      </w:pPr>
      <w:r>
        <w:rPr>
          <w:rFonts w:ascii="Arial" w:cs="Arial" w:eastAsia="Arial" w:hAnsi="Arial"/>
          <w:sz w:val="24"/>
          <w:szCs w:val="24"/>
        </w:rPr>
        <w:t xml:space="preserve">Отклонить во втором чтении проект Закона Кыргызской Республики "О внесении изменений в некоторые законодательные акты Кыргызской Республики (в Земельный </w:t>
      </w:r>
      <w:hyperlink w:history="1" r:id="rIdfujytk-47hxb5ihiz_vk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koxf5vype0do2ba5kgdbs">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p4_drlpt4cnogcjyebcgr">
        <w:r>
          <w:rPr>
            <w:rFonts w:ascii="Arial" w:cs="Arial" w:eastAsia="Arial" w:hAnsi="Arial"/>
            <w:color w:val="1D4ED8"/>
            <w:sz w:val="24"/>
            <w:szCs w:val="24"/>
            <w:u w:val="single"/>
          </w:rPr>
          <w:t xml:space="preserve">О местной государственной администрации</w:t>
        </w:r>
      </w:hyperlink>
      <w:r>
        <w:rPr>
          <w:rFonts w:ascii="Arial" w:cs="Arial" w:eastAsia="Arial" w:hAnsi="Arial"/>
          <w:sz w:val="24"/>
          <w:szCs w:val="24"/>
        </w:rPr>
        <w:t xml:space="preserve">", "</w:t>
      </w:r>
      <w:hyperlink w:history="1" r:id="rIdl2lu6ivnxlkva3sytcp_1">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_-00cfmvakds_6jribvqi">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jkwt54ahszqeik4hsg2le">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 инициированный депутатами Жогорку Кенеша Кыргызской Республики VI созыва А.К.Назаровым, Р.М.Туманбаевой, А.О.Узакбаевым, С.К.Нышановым, А.У.Жапаровым.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b/>
          <w:bCs/>
          <w:sz w:val="24"/>
          <w:szCs w:val="24"/>
        </w:rPr>
        <w:t xml:space="preserve">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Дж.К. Исаева</w:t>
      </w:r>
    </w:p>
    <w:p>
      <w:pPr>
        <w:spacing w:after="6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bjr5r2hiey5clmfjo13w">
      <w:r>
        <w:rPr>
          <w:rFonts w:ascii="Arial" w:cs="Arial" w:eastAsia="Arial" w:hAnsi="Arial"/>
          <w:color w:val="132D3F"/>
          <w:sz w:val="16"/>
          <w:szCs w:val="16"/>
          <w:u w:val="single"/>
        </w:rPr>
        <w:t xml:space="preserve">dalil.kg/document/230010772</w:t>
      </w:r>
    </w:hyperlink>
  </w:p>
  <w:p>
    <w:pPr>
      <w:spacing w:after="0" w:before="40"/>
      <w:jc w:val="center"/>
    </w:pPr>
    <w:hyperlink w:history="1" r:id="rIdsarazpv13rjqswxbcwua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ujytk-47hxb5ihiz_vks" Type="http://schemas.openxmlformats.org/officeDocument/2006/relationships/hyperlink" Target="https://dalil.kg/document/8" TargetMode="External"/><Relationship Id="rIdkoxf5vype0do2ba5kgdbs" Type="http://schemas.openxmlformats.org/officeDocument/2006/relationships/hyperlink" Target="https://dalil.kg/document/311" TargetMode="External"/><Relationship Id="rIdp4_drlpt4cnogcjyebcgr" Type="http://schemas.openxmlformats.org/officeDocument/2006/relationships/hyperlink" Target="https://dalil.kg/document/203101" TargetMode="External"/><Relationship Id="rIdl2lu6ivnxlkva3sytcp_1" Type="http://schemas.openxmlformats.org/officeDocument/2006/relationships/hyperlink" Target="https://dalil.kg/document/203103" TargetMode="External"/><Relationship Id="rId_-00cfmvakds_6jribvqi" Type="http://schemas.openxmlformats.org/officeDocument/2006/relationships/hyperlink" Target="https://dalil.kg/document/203102" TargetMode="External"/><Relationship Id="rIdjkwt54ahszqeik4hsg2le" Type="http://schemas.openxmlformats.org/officeDocument/2006/relationships/hyperlink" Target="https://dalil.kg/document/11230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bjr5r2hiey5clmfjo13w" Type="http://schemas.openxmlformats.org/officeDocument/2006/relationships/hyperlink" Target="https://dalil.kg/document/230010772" TargetMode="External"/><Relationship Id="rIdsarazpv13rjqswxbcwua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2026-09-28T08:24:25.452Z</dcterms:created>
  <dcterms:modified xsi:type="dcterms:W3CDTF">2026-09-28T08:24:25.452Z</dcterms:modified>
</cp:coreProperties>
</file>

<file path=docProps/custom.xml><?xml version="1.0" encoding="utf-8"?>
<Properties xmlns="http://schemas.openxmlformats.org/officeDocument/2006/custom-properties" xmlns:vt="http://schemas.openxmlformats.org/officeDocument/2006/docPropsVTypes"/>
</file>