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июля 2024 года № 129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административно-территориальном устройстве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6dfyd33p7v6pwhcvob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 (Ведомости Жогорку Кенеша Кыргызской Республики, 2008 г., № 4, ст.347)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emuzaknyzlhya8jnbuo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четвертом слова "поселки городского типа,"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седьмом слова "поселки и/или"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восьмом слова "а также поселка городского типа,"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девятом слова "аильный округ" заменить словами "айылный аймак";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абзац десятый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абзаце одиннадцатом на официальном языке слова "аил (село)" заменить словом "айыл";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zfc9bo_ydn9coiyw9yk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ijvyd71vkr1wkx9z9y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</w:t>
        </w:r>
      </w:hyperlink>
      <w:r>
        <w:rPr>
          <w:rFonts w:ascii="Arial" w:cs="Arial" w:eastAsia="Arial" w:hAnsi="Arial"/>
          <w:sz w:val="24"/>
          <w:szCs w:val="24"/>
        </w:rPr>
        <w:t xml:space="preserve">. Административно-территориальная единица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Административно-территориальная единица состоит из территорий одного или нескольких населенных пунктов и иных незаселенных территорий, в пределах которой органы государственной власти или местного самоуправления осуществляют государственное управление или самоуправление.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пространственных пределов, компетенции соответствующих органов государственной власти и местного самоуправления для каждой административно-территориальной единицы устанавливаются наименование, границы и административный центр.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Территории городов республиканского значения в целях оптимальной организации исполнения решений, связанных с удовлетворением социально-культурных и бытовых потребностей граждан, охраной правопорядка и соблюдением законности, при необходимости делятся на районы, не являющиеся самостоятельными административно-территориальными единицами.";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третьей </w:t>
      </w:r>
      <w:hyperlink w:history="1" r:id="rIdynxm2depsod-isipagx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поселки городского типа"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evrezw_ku6bx3hhfxkv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пятую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шестой слова ", поселков городского типа"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седьмой на официальном языке слова "аилов (сел)" заменить словом "айылов";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наименовании и тексте </w:t>
      </w:r>
      <w:hyperlink w:history="1" r:id="rIdhi6i56fzbhm32fonfqd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 втором части первой </w:t>
      </w:r>
      <w:hyperlink w:history="1" r:id="rIdfi45aw4qeeatzakrtig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 втором </w:t>
      </w:r>
      <w:hyperlink w:history="1" r:id="rIdct5nbyxfcb3emjschln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qv6vwpef9sfy4ojrd5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ybkn7nmkgokbupalcjx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второй слова "государственным органом" заменить словами "государственным органом в сфере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третьей слова "поселков или"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четвертой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z8-kxudx5hr3zvbayr2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ohhfvsaozpq5lex4hu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16</w:t>
        </w:r>
      </w:hyperlink>
      <w:r>
        <w:rPr>
          <w:rFonts w:ascii="Arial" w:cs="Arial" w:eastAsia="Arial" w:hAnsi="Arial"/>
          <w:sz w:val="24"/>
          <w:szCs w:val="24"/>
        </w:rPr>
        <w:t xml:space="preserve">. Статистический учет административно-территориальных и территориальных единиц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Статистический учет административно-территориальных и территориальных единиц ведет государственный орган в области официальной статистики на основании данных учета административно-территориальных и территориальных единиц уполномоченного государственного органа в сфере местного самоуправления.";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второй </w:t>
      </w:r>
      <w:hyperlink w:history="1" r:id="rId4ajaks6heinbolbzyfp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"аильных округов" заменить словами "айылных аймаков".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июля 2024 года № 55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 июня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cob4mfwzk6yx4jh7m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dalil.kg/document/230011203</w:t>
      </w:r>
    </w:hyperlink>
  </w:p>
  <w:p>
    <w:pPr>
      <w:spacing w:after="0" w:before="40"/>
      <w:jc w:val="center"/>
    </w:pPr>
    <w:hyperlink w:history="1" r:id="rIdyeej2maak_rql9sc6hu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6dfyd33p7v6pwhcvobly" Type="http://schemas.openxmlformats.org/officeDocument/2006/relationships/hyperlink" Target="https://dalil.kg/document/202276" TargetMode="External"/><Relationship Id="rIdemuzaknyzlhya8jnbuozz" Type="http://schemas.openxmlformats.org/officeDocument/2006/relationships/hyperlink" Target="https://dalil.kg/document/202276#st_1" TargetMode="External"/><Relationship Id="rIdzfc9bo_ydn9coiyw9yk74" Type="http://schemas.openxmlformats.org/officeDocument/2006/relationships/hyperlink" Target="https://dalil.kg/document/202276#st_4" TargetMode="External"/><Relationship Id="rIdhijvyd71vkr1wkx9z9ynl" Type="http://schemas.openxmlformats.org/officeDocument/2006/relationships/hyperlink" Target="https://dalil.kg/document/202276#st_4" TargetMode="External"/><Relationship Id="rIdynxm2depsod-isipagxfz" Type="http://schemas.openxmlformats.org/officeDocument/2006/relationships/hyperlink" Target="https://dalil.kg/document/202276#st_5" TargetMode="External"/><Relationship Id="rIdevrezw_ku6bx3hhfxkvxa" Type="http://schemas.openxmlformats.org/officeDocument/2006/relationships/hyperlink" Target="https://dalil.kg/document/202276#st_6" TargetMode="External"/><Relationship Id="rIdhi6i56fzbhm32fonfqdut" Type="http://schemas.openxmlformats.org/officeDocument/2006/relationships/hyperlink" Target="https://dalil.kg/document/202276#st_10" TargetMode="External"/><Relationship Id="rIdfi45aw4qeeatzakrtigkb" Type="http://schemas.openxmlformats.org/officeDocument/2006/relationships/hyperlink" Target="https://dalil.kg/document/202276#st_11" TargetMode="External"/><Relationship Id="rIdct5nbyxfcb3emjschlnx2" Type="http://schemas.openxmlformats.org/officeDocument/2006/relationships/hyperlink" Target="https://dalil.kg/document/202276#st_12" TargetMode="External"/><Relationship Id="rIdxqv6vwpef9sfy4ojrd52p" Type="http://schemas.openxmlformats.org/officeDocument/2006/relationships/hyperlink" Target="https://dalil.kg/document/202276#st_13" TargetMode="External"/><Relationship Id="rIdybkn7nmkgokbupalcjxw4" Type="http://schemas.openxmlformats.org/officeDocument/2006/relationships/hyperlink" Target="https://dalil.kg/document/202276#st_15" TargetMode="External"/><Relationship Id="rIdz8-kxudx5hr3zvbayr21z" Type="http://schemas.openxmlformats.org/officeDocument/2006/relationships/hyperlink" Target="https://dalil.kg/document/202276#st_16" TargetMode="External"/><Relationship Id="rIdeohhfvsaozpq5lex4hucm" Type="http://schemas.openxmlformats.org/officeDocument/2006/relationships/hyperlink" Target="https://dalil.kg/document/202276#st_16" TargetMode="External"/><Relationship Id="rId4ajaks6heinbolbzyfpb_" Type="http://schemas.openxmlformats.org/officeDocument/2006/relationships/hyperlink" Target="https://dalil.kg/document/202276#st_17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cob4mfwzk6yx4jh7myv" Type="http://schemas.openxmlformats.org/officeDocument/2006/relationships/hyperlink" Target="https://dalil.kg/document/230011203" TargetMode="External"/><Relationship Id="rIdyeej2maak_rql9sc6hu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2026-09-24T16:33:29.669Z</dcterms:created>
  <dcterms:modified xsi:type="dcterms:W3CDTF">2026-09-24T16:33:29.669Z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