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2024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правонарушениях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4ktoybhgkcoggspmza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года,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mjz-b5usoqkuhxegpx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fdomsqonxep_imlm-c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107</w:t>
        </w:r>
      </w:hyperlink>
      <w:r>
        <w:rPr>
          <w:rFonts w:ascii="Arial" w:cs="Arial" w:eastAsia="Arial" w:hAnsi="Arial"/>
          <w:sz w:val="24"/>
          <w:szCs w:val="24"/>
        </w:rPr>
        <w:t xml:space="preserve">. Использование текстов, не соответствующих нормам литературного языка либо содержащих нецензурные слова, а также расклеивание, развешивание информационных сообщений в неустановленных для их размещения местах, размещение наружной рекламы без согласования с соответствующими органами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Размещение вывесок на зданиях юридических и физических лиц, объявлений, прейскурантов и другой наглядной информации, не соответствующих требованиям </w:t>
      </w:r>
      <w:hyperlink w:history="1" r:id="rIdliwrgrofvxorkooabea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либо содержащих нецензурные слова,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Действия, предусмотренные частью 1 настоящей статьи, не исправленные в течение месяца или совершенные повторно в течение шести месяцев после вынесения предупреждения,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55 расчетных показателей, на юридических лиц - 170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Размещение на территории городских, сельских населенных пунктов неэтичной наружной рекламы либо наружной рекламы с текстами, не соответствующими требованиям </w:t>
      </w:r>
      <w:hyperlink w:history="1" r:id="rIdylepqrub6_-gz_wdmod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Республики", а также расклеивание, развешивание объявлений, листовок, плакатов и других информационных сообщений в неустановленных для их размещения местах в населенном пункте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10 расчетных показателей, на юридических лиц - 50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Размещение наружной рекламы на территории населенных пунктов без согласования с соответствующими органами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 расчетных показателей, на юридических лиц - 50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j16pdrggpsrkr4m4-v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fepsr5-owpc9o3mpqg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115</w:t>
        </w:r>
      </w:hyperlink>
      <w:r>
        <w:rPr>
          <w:rFonts w:ascii="Arial" w:cs="Arial" w:eastAsia="Arial" w:hAnsi="Arial"/>
          <w:sz w:val="24"/>
          <w:szCs w:val="24"/>
        </w:rPr>
        <w:t xml:space="preserve">. Выброс, складирование, сжигание мусора в неустановленных местах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Выброс, складирование бытового мусора и других предметов в неустановленных местах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предупреждение или наложение штрафа на физических лиц в размере 55 расчетных показателей, на юридических лиц - 170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Выброс, складирование производственного, промышленного мусора и медицинских отходов в неустановленных местах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75 расчетных показателей, на юридических лиц - 230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Сжигание мусора, твердых бытовых, производственных, промышленных отходов и других предметов, а также сжигание листьев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75 расчетных показателей, на юридических лиц - 230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неустановленными местами понимаются места, не отведенные специально для указанных целей.";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первом части 2 </w:t>
      </w:r>
      <w:hyperlink w:history="1" r:id="rIdzm0sfly85qo-fyc9c7v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 строительных площадок"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gk1univn5o5nnj_xtm_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wmssx3uff5hegina3v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179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правил охраны полосы отвода автомобильных дорог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Сооружение и организация на придорожной полосе торговых точек, пунктов питания, сервиса или установка рекламных щитов, панно, афиш, транспарантов, вывесок, плакатов, знаков, указателей без согласования с соответствующими органами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30 расчетных показателей, на юридических лиц - 130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Вспашка участка в полосе отвода автомагистрали, порубка и повреждение насаждений, парковка транспортных средств на зеленых лужайках и в местах, предназначенных для озеленения, вырубка торфа или почвы, самовольное строительство дорог, соединяющих шоссе или снос разделительной полосы, сброс канализационных, промышленных, мелиоративных и сточных вод в водоотводные сооружения и резервы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55 расчетных показателей, на юридических лиц - 170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Сушка сельскохозяйственной продукции, сброс строительного и промышленного мусора, а также складирование строительных и иных материалов в полосе отвода автомобильной дороги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125 расчетных показателей, на юридических лиц - 350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Установка шлагбаума и иных ограждений в полосе отвода автомобильной дороги без согласования с соответствующими государственными органами и (или) органами местного самоуправления, если в действиях правонарушителя не имеются признаки уголовно-наказуемого деяния,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- 550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_mlvlny-gjocpsqudci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r7duroejt38bxdjbcyc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"общего пользования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1 после слов "Кыргызской Республики" дополнить словами ", муниципальным автомобильным дорогам";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первый части 3 после слов "общего пользования" дополнить словами ", муниципальным автомобильным дорогам";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vsj0-r7xpy2iy-pbqgu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Неуплата за проезд и провоз багажа в муниципальном общественном транспорте, а равно нарушение правил пользования городским общественным транспортом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u4tudbuoprirt96cx10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286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qrf3z8hm08epib_vbe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286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правил торговли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правил торговли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 расчетных показателей, на юридических лиц - 130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Торговля всеми видами товаров с рук, лотков, автомашин в неустановленных местах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 расчетных показателей, на юридических лиц - 130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 второй части 2 </w:t>
      </w:r>
      <w:hyperlink w:history="1" r:id="rIdp36a5m5czxjmt1jy3vt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 комиссии, ее количественный и персональный состав утверждаются решением уполномоченного органа. В органах местного самоуправления положение о комиссии утверждается решением местного кенеша, ее количественный и персональный состав - решением исполнительного органа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k9oqpex-4beyykm8ctz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492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9tmo0mctducmydcxhq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492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Органы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рассматривают дела о правонарушениях и налагают взыскания, предусмотренные статьями </w:t>
      </w:r>
      <w:hyperlink w:history="1" r:id="rId_mwhnury3vse6ubbtxv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anoin3jm-m3vwnxwda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bu4dzdmmupfnhbgga6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dmrul-3jrfxifm0npo0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112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0nio55nap9zhzsp722s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ldmamnzehppxwopvzz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wa1ngg-zg-pr-crfj1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5x-tuqtrcacm4g2gop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ayzuki-oc0uv-oh3za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pkwjqfpytvln-k9ytq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1 и 3 </w:t>
      </w:r>
      <w:hyperlink w:history="1" r:id="rIdz0669ncsubwuctjdavs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178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ss8ebvauftxwhpk3akc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q1cqpkbodgnwpmeeabz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8 </w:t>
      </w:r>
      <w:hyperlink w:history="1" r:id="rId9fuscnlciaofv7azptz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199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3eeu6ieefneea3efe39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cnti2irrp5a7bmeu8q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zrmh7qgh3qun4v_mtf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clnecz0seixqx8obsy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245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ffqj-vw4izvbat2cuqt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2wcc_vsxhaqezqdbsah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286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5lhvyttjk0m4nyzefkk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города Бишкек также рассматривают дела о правонарушениях и налагают взыскания, предусмотренные статьями </w:t>
      </w:r>
      <w:hyperlink w:history="1" r:id="rIdwsksxgzqanktsnvqc9c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yqu_ctjwcvvsmorjfsz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2024 года № 58 (3612)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4ktoybhgkcoggspmza_n" Type="http://schemas.openxmlformats.org/officeDocument/2006/relationships/hyperlink" Target="http://kodeks.duckdns.org/document/112306" TargetMode="External"/><Relationship Id="rIdqmjz-b5usoqkuhxegpxkh" Type="http://schemas.openxmlformats.org/officeDocument/2006/relationships/hyperlink" Target="http://kodeks.duckdns.org/document/112306#st_107" TargetMode="External"/><Relationship Id="rIdhfdomsqonxep_imlm-cgd" Type="http://schemas.openxmlformats.org/officeDocument/2006/relationships/hyperlink" Target="http://kodeks.duckdns.org/document/112306#st_107" TargetMode="External"/><Relationship Id="rIdliwrgrofvxorkooabeaa3" Type="http://schemas.openxmlformats.org/officeDocument/2006/relationships/hyperlink" Target="http://kodeks.duckdns.org/document/112618" TargetMode="External"/><Relationship Id="rIdylepqrub6_-gz_wdmodo5" Type="http://schemas.openxmlformats.org/officeDocument/2006/relationships/hyperlink" Target="http://kodeks.duckdns.org/document/112618" TargetMode="External"/><Relationship Id="rIdyj16pdrggpsrkr4m4-v0h" Type="http://schemas.openxmlformats.org/officeDocument/2006/relationships/hyperlink" Target="http://kodeks.duckdns.org/document/112306#st_115" TargetMode="External"/><Relationship Id="rIdcfepsr5-owpc9o3mpqgpv" Type="http://schemas.openxmlformats.org/officeDocument/2006/relationships/hyperlink" Target="http://kodeks.duckdns.org/document/112306#st_115" TargetMode="External"/><Relationship Id="rIdzm0sfly85qo-fyc9c7vio" Type="http://schemas.openxmlformats.org/officeDocument/2006/relationships/hyperlink" Target="http://kodeks.duckdns.org/document/112306#st_177" TargetMode="External"/><Relationship Id="rIdgk1univn5o5nnj_xtm_ny" Type="http://schemas.openxmlformats.org/officeDocument/2006/relationships/hyperlink" Target="http://kodeks.duckdns.org/document/112306#st_179" TargetMode="External"/><Relationship Id="rIdqwmssx3uff5hegina3vc9" Type="http://schemas.openxmlformats.org/officeDocument/2006/relationships/hyperlink" Target="http://kodeks.duckdns.org/document/112306#st_179" TargetMode="External"/><Relationship Id="rId_mlvlny-gjocpsqudciow" Type="http://schemas.openxmlformats.org/officeDocument/2006/relationships/hyperlink" Target="http://kodeks.duckdns.org/document/112306#st_181" TargetMode="External"/><Relationship Id="rIdr7duroejt38bxdjbcyckb" Type="http://schemas.openxmlformats.org/officeDocument/2006/relationships/hyperlink" Target="http://kodeks.duckdns.org/document/112306#st_181" TargetMode="External"/><Relationship Id="rIdvsj0-r7xpy2iy-pbqguex" Type="http://schemas.openxmlformats.org/officeDocument/2006/relationships/hyperlink" Target="http://kodeks.duckdns.org/document/112306#st_199" TargetMode="External"/><Relationship Id="rIdu4tudbuoprirt96cx10kz" Type="http://schemas.openxmlformats.org/officeDocument/2006/relationships/hyperlink" Target="http://kodeks.duckdns.org/document/112306#st_286" TargetMode="External"/><Relationship Id="rIduqrf3z8hm08epib_vbead" Type="http://schemas.openxmlformats.org/officeDocument/2006/relationships/hyperlink" Target="http://kodeks.duckdns.org/document/112306#st_286" TargetMode="External"/><Relationship Id="rIdp36a5m5czxjmt1jy3vt0w" Type="http://schemas.openxmlformats.org/officeDocument/2006/relationships/hyperlink" Target="http://kodeks.duckdns.org/document/112306#st_451" TargetMode="External"/><Relationship Id="rIdk9oqpex-4beyykm8ctzl0" Type="http://schemas.openxmlformats.org/officeDocument/2006/relationships/hyperlink" Target="http://kodeks.duckdns.org/document/112306#st_492" TargetMode="External"/><Relationship Id="rIda9tmo0mctducmydcxhqx4" Type="http://schemas.openxmlformats.org/officeDocument/2006/relationships/hyperlink" Target="http://kodeks.duckdns.org/document/112306#st_492" TargetMode="External"/><Relationship Id="rId_mwhnury3vse6ubbtxvze" Type="http://schemas.openxmlformats.org/officeDocument/2006/relationships/hyperlink" Target="http://kodeks.duckdns.org/document/112306#st_107" TargetMode="External"/><Relationship Id="rIdmanoin3jm-m3vwnxwdajz" Type="http://schemas.openxmlformats.org/officeDocument/2006/relationships/hyperlink" Target="http://kodeks.duckdns.org/document/112306#st_110" TargetMode="External"/><Relationship Id="rIdcbu4dzdmmupfnhbgga6l0" Type="http://schemas.openxmlformats.org/officeDocument/2006/relationships/hyperlink" Target="http://kodeks.duckdns.org/document/112306#st_111" TargetMode="External"/><Relationship Id="rIddmrul-3jrfxifm0npo0fr" Type="http://schemas.openxmlformats.org/officeDocument/2006/relationships/hyperlink" Target="http://kodeks.duckdns.org/document/112306#st_112" TargetMode="External"/><Relationship Id="rId0nio55nap9zhzsp722sfu" Type="http://schemas.openxmlformats.org/officeDocument/2006/relationships/hyperlink" Target="http://kodeks.duckdns.org/document/112306#st_113" TargetMode="External"/><Relationship Id="rIdbldmamnzehppxwopvzzye" Type="http://schemas.openxmlformats.org/officeDocument/2006/relationships/hyperlink" Target="http://kodeks.duckdns.org/document/112306#st_124" TargetMode="External"/><Relationship Id="rId3wa1ngg-zg-pr-crfj1hr" Type="http://schemas.openxmlformats.org/officeDocument/2006/relationships/hyperlink" Target="http://kodeks.duckdns.org/document/112306#st_149" TargetMode="External"/><Relationship Id="rIds5x-tuqtrcacm4g2gopis" Type="http://schemas.openxmlformats.org/officeDocument/2006/relationships/hyperlink" Target="http://kodeks.duckdns.org/document/112306#st_157" TargetMode="External"/><Relationship Id="rId5ayzuki-oc0uv-oh3zas-" Type="http://schemas.openxmlformats.org/officeDocument/2006/relationships/hyperlink" Target="http://kodeks.duckdns.org/document/112306#st_159" TargetMode="External"/><Relationship Id="rId6pkwjqfpytvln-k9ytqak" Type="http://schemas.openxmlformats.org/officeDocument/2006/relationships/hyperlink" Target="http://kodeks.duckdns.org/document/112306#st_177" TargetMode="External"/><Relationship Id="rIdz0669ncsubwuctjdavs1d" Type="http://schemas.openxmlformats.org/officeDocument/2006/relationships/hyperlink" Target="http://kodeks.duckdns.org/document/112306#st_178" TargetMode="External"/><Relationship Id="rIdss8ebvauftxwhpk3akcvu" Type="http://schemas.openxmlformats.org/officeDocument/2006/relationships/hyperlink" Target="http://kodeks.duckdns.org/document/112306#st_179" TargetMode="External"/><Relationship Id="rIdq1cqpkbodgnwpmeeabzne" Type="http://schemas.openxmlformats.org/officeDocument/2006/relationships/hyperlink" Target="http://kodeks.duckdns.org/document/112306#st_181" TargetMode="External"/><Relationship Id="rId9fuscnlciaofv7azptz1q" Type="http://schemas.openxmlformats.org/officeDocument/2006/relationships/hyperlink" Target="http://kodeks.duckdns.org/document/112306#st_199" TargetMode="External"/><Relationship Id="rId3eeu6ieefneea3efe39ex" Type="http://schemas.openxmlformats.org/officeDocument/2006/relationships/hyperlink" Target="http://kodeks.duckdns.org/document/112306#st_238" TargetMode="External"/><Relationship Id="rIdncnti2irrp5a7bmeu8qvo" Type="http://schemas.openxmlformats.org/officeDocument/2006/relationships/hyperlink" Target="http://kodeks.duckdns.org/document/112306#st_239" TargetMode="External"/><Relationship Id="rId0zrmh7qgh3qun4v_mtf1w" Type="http://schemas.openxmlformats.org/officeDocument/2006/relationships/hyperlink" Target="http://kodeks.duckdns.org/document/112306#st_242" TargetMode="External"/><Relationship Id="rIdoclnecz0seixqx8obsyes" Type="http://schemas.openxmlformats.org/officeDocument/2006/relationships/hyperlink" Target="http://kodeks.duckdns.org/document/112306#st_245" TargetMode="External"/><Relationship Id="rIdffqj-vw4izvbat2cuqt3n" Type="http://schemas.openxmlformats.org/officeDocument/2006/relationships/hyperlink" Target="http://kodeks.duckdns.org/document/112306#st_253" TargetMode="External"/><Relationship Id="rId2wcc_vsxhaqezqdbsahfz" Type="http://schemas.openxmlformats.org/officeDocument/2006/relationships/hyperlink" Target="http://kodeks.duckdns.org/document/112306#st_286" TargetMode="External"/><Relationship Id="rId5lhvyttjk0m4nyzefkkdq" Type="http://schemas.openxmlformats.org/officeDocument/2006/relationships/hyperlink" Target="http://kodeks.duckdns.org/document/112306#st_308" TargetMode="External"/><Relationship Id="rIdwsksxgzqanktsnvqc9c-h" Type="http://schemas.openxmlformats.org/officeDocument/2006/relationships/hyperlink" Target="http://kodeks.duckdns.org/document/112306#st_229" TargetMode="External"/><Relationship Id="rIdyqu_ctjwcvvsmorjfszer" Type="http://schemas.openxmlformats.org/officeDocument/2006/relationships/hyperlink" Target="http://kodeks.duckdns.org/document/112306#st_234" TargetMode="External"/><Relationship Id="rId7" Type="http://schemas.openxmlformats.org/officeDocument/2006/relationships/image" Target="media/93bec1c1538034512fe33c1434ae0ea86b639d33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2026-09-23T05:56:41.344Z</dcterms:created>
  <dcterms:modified xsi:type="dcterms:W3CDTF">2026-09-23T05:56:41.344Z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