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Приложение</w:t>
      </w:r>
    </w:p>
    <w:p>
      <w:pPr>
        <w:spacing w:after="120"/>
        <w:jc w:val="right"/>
      </w:pPr>
      <w:r>
        <w:rPr>
          <w:rFonts w:ascii="Arial" w:cs="Arial" w:eastAsia="Arial" w:hAnsi="Arial"/>
          <w:i/>
          <w:iCs/>
          <w:sz w:val="24"/>
          <w:szCs w:val="24"/>
        </w:rPr>
        <w:t xml:space="preserve">Авиационные правила Кыргызской Республики</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w:t>
      </w:r>
      <w:r>
        <w:rPr>
          <w:rFonts w:ascii="Arial" w:cs="Arial" w:eastAsia="Arial" w:hAnsi="Arial"/>
          <w:i/>
          <w:iCs/>
          <w:sz w:val="24"/>
          <w:szCs w:val="24"/>
        </w:rPr>
        <w:t xml:space="preserve">риказа Государственного агентства гражданской авиации при Кабинете Министров КР от </w:t>
      </w:r>
      <w:hyperlink w:history="1" r:id="rIdvfbizzsqwmegpaxd0ou6l">
        <w:r>
          <w:rPr>
            <w:rFonts w:ascii="Arial" w:cs="Arial" w:eastAsia="Arial" w:hAnsi="Arial"/>
            <w:i/>
            <w:iCs/>
            <w:color w:val="1D4ED8"/>
            <w:sz w:val="24"/>
            <w:szCs w:val="24"/>
            <w:u w:val="single"/>
          </w:rPr>
          <w:t xml:space="preserve">19 марта 2026 года № 13-21-1</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w:t>
      </w:r>
    </w:p>
    <w:p>
      <w:pPr>
        <w:spacing w:after="120"/>
        <w:jc w:val="both"/>
      </w:pPr>
      <w:hyperlink w:history="1" r:id="rIdljxlorq-ios-dcibcbu0d">
        <w:r>
          <w:rPr>
            <w:rFonts w:ascii="Arial" w:cs="Arial" w:eastAsia="Arial" w:hAnsi="Arial"/>
            <w:color w:val="1D4ED8"/>
            <w:sz w:val="24"/>
            <w:szCs w:val="24"/>
            <w:u w:val="single"/>
          </w:rPr>
          <w:t xml:space="preserve">Глава 1. Определения терминов и общие положения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w:t>
        </w:r>
      </w:hyperlink>
    </w:p>
    <w:p>
      <w:pPr>
        <w:spacing w:after="120"/>
        <w:jc w:val="both"/>
      </w:pPr>
      <w:hyperlink w:history="1" r:id="rIde-ooek1kngaz16tjtosbg">
        <w:r>
          <w:rPr>
            <w:rFonts w:ascii="Arial" w:cs="Arial" w:eastAsia="Arial" w:hAnsi="Arial"/>
            <w:color w:val="1D4ED8"/>
            <w:sz w:val="24"/>
            <w:szCs w:val="24"/>
            <w:u w:val="single"/>
          </w:rPr>
          <w:t xml:space="preserve">§1. Определения терминов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w:t>
        </w:r>
      </w:hyperlink>
    </w:p>
    <w:p>
      <w:pPr>
        <w:spacing w:after="120"/>
        <w:jc w:val="both"/>
      </w:pPr>
      <w:hyperlink w:history="1" r:id="rIdf_k0e-8lpqsht9ve--d4z">
        <w:r>
          <w:rPr>
            <w:rFonts w:ascii="Arial" w:cs="Arial" w:eastAsia="Arial" w:hAnsi="Arial"/>
            <w:color w:val="1D4ED8"/>
            <w:sz w:val="24"/>
            <w:szCs w:val="24"/>
            <w:u w:val="single"/>
          </w:rPr>
          <w:t xml:space="preserve">§2. Общие положения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15</w:t>
        </w:r>
      </w:hyperlink>
    </w:p>
    <w:p>
      <w:pPr>
        <w:spacing w:after="120"/>
        <w:jc w:val="both"/>
      </w:pPr>
      <w:hyperlink w:history="1" r:id="rId1lwssmoeo6mhqq9cf4ezf">
        <w:r>
          <w:rPr>
            <w:rFonts w:ascii="Arial" w:cs="Arial" w:eastAsia="Arial" w:hAnsi="Arial"/>
            <w:color w:val="1D4ED8"/>
            <w:sz w:val="24"/>
            <w:szCs w:val="24"/>
            <w:u w:val="single"/>
          </w:rPr>
          <w:t xml:space="preserve">Глава 2. Прибытие и вылет воздушных судов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16</w:t>
        </w:r>
      </w:hyperlink>
    </w:p>
    <w:p>
      <w:pPr>
        <w:spacing w:after="120"/>
        <w:jc w:val="both"/>
      </w:pPr>
      <w:hyperlink w:history="1" r:id="rIdxue1s9iejyqy05h513mvq">
        <w:r>
          <w:rPr>
            <w:rFonts w:ascii="Arial" w:cs="Arial" w:eastAsia="Arial" w:hAnsi="Arial"/>
            <w:color w:val="1D4ED8"/>
            <w:sz w:val="24"/>
            <w:szCs w:val="24"/>
            <w:u w:val="single"/>
          </w:rPr>
          <w:t xml:space="preserve">§1. Общие положения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17</w:t>
        </w:r>
      </w:hyperlink>
    </w:p>
    <w:p>
      <w:pPr>
        <w:spacing w:after="120"/>
        <w:jc w:val="both"/>
      </w:pPr>
      <w:hyperlink w:history="1" r:id="rIdgmoj4geeq2y2poweto8os">
        <w:r>
          <w:rPr>
            <w:rFonts w:ascii="Arial" w:cs="Arial" w:eastAsia="Arial" w:hAnsi="Arial"/>
            <w:color w:val="1D4ED8"/>
            <w:sz w:val="24"/>
            <w:szCs w:val="24"/>
            <w:u w:val="single"/>
          </w:rPr>
          <w:t xml:space="preserve">§2. Документы: требования и использование</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18</w:t>
        </w:r>
      </w:hyperlink>
    </w:p>
    <w:p>
      <w:pPr>
        <w:spacing w:after="120"/>
        <w:jc w:val="both"/>
      </w:pPr>
      <w:hyperlink w:history="1" r:id="rId7c4l6r7qpnxu0prhaqfnq">
        <w:r>
          <w:rPr>
            <w:rFonts w:ascii="Arial" w:cs="Arial" w:eastAsia="Arial" w:hAnsi="Arial"/>
            <w:color w:val="1D4ED8"/>
            <w:sz w:val="24"/>
            <w:szCs w:val="24"/>
            <w:u w:val="single"/>
          </w:rPr>
          <w:t xml:space="preserve">§3. Исправление документов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20</w:t>
        </w:r>
      </w:hyperlink>
    </w:p>
    <w:p>
      <w:pPr>
        <w:spacing w:after="120"/>
        <w:jc w:val="both"/>
      </w:pPr>
      <w:hyperlink w:history="1" r:id="rIdbvabhsnrrs7pkova2hvng">
        <w:r>
          <w:rPr>
            <w:rFonts w:ascii="Arial" w:cs="Arial" w:eastAsia="Arial" w:hAnsi="Arial"/>
            <w:color w:val="1D4ED8"/>
            <w:sz w:val="24"/>
            <w:szCs w:val="24"/>
            <w:u w:val="single"/>
          </w:rPr>
          <w:t xml:space="preserve">§4. Дезинсекция воздушных судов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20</w:t>
        </w:r>
      </w:hyperlink>
    </w:p>
    <w:p>
      <w:pPr>
        <w:spacing w:after="120"/>
        <w:jc w:val="both"/>
      </w:pPr>
      <w:hyperlink w:history="1" r:id="rIdrfrgvrn581vctfcuat7re">
        <w:r>
          <w:rPr>
            <w:rFonts w:ascii="Arial" w:cs="Arial" w:eastAsia="Arial" w:hAnsi="Arial"/>
            <w:color w:val="1D4ED8"/>
            <w:sz w:val="24"/>
            <w:szCs w:val="24"/>
            <w:u w:val="single"/>
          </w:rPr>
          <w:t xml:space="preserve">§5. Дезинфекция воздушных судов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22</w:t>
        </w:r>
      </w:hyperlink>
    </w:p>
    <w:p>
      <w:pPr>
        <w:spacing w:after="120"/>
        <w:jc w:val="both"/>
      </w:pPr>
      <w:hyperlink w:history="1" r:id="rIdjj9153ozck8fpwepsvis0">
        <w:r>
          <w:rPr>
            <w:rFonts w:ascii="Arial" w:cs="Arial" w:eastAsia="Arial" w:hAnsi="Arial"/>
            <w:color w:val="1D4ED8"/>
            <w:sz w:val="24"/>
            <w:szCs w:val="24"/>
            <w:u w:val="single"/>
          </w:rPr>
          <w:t xml:space="preserve">§6. Мероприятия, касающиеся международных рейсов, выполняемых авиацией общего назначения, и других нерегулярных рейсов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24</w:t>
        </w:r>
      </w:hyperlink>
    </w:p>
    <w:p>
      <w:pPr>
        <w:spacing w:after="120"/>
        <w:jc w:val="both"/>
      </w:pPr>
      <w:hyperlink w:history="1" r:id="rIdigtfgb0phzftqiwag1qn6">
        <w:r>
          <w:rPr>
            <w:rFonts w:ascii="Arial" w:cs="Arial" w:eastAsia="Arial" w:hAnsi="Arial"/>
            <w:i/>
            <w:iCs/>
            <w:color w:val="1D4ED8"/>
            <w:sz w:val="24"/>
            <w:szCs w:val="24"/>
            <w:u w:val="single"/>
          </w:rPr>
          <w:t xml:space="preserve">Общие положения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24</w:t>
        </w:r>
      </w:hyperlink>
    </w:p>
    <w:p>
      <w:pPr>
        <w:spacing w:after="120"/>
        <w:jc w:val="both"/>
      </w:pPr>
      <w:hyperlink w:history="1" r:id="rIdxfesk6ubm8d8qganvqhua">
        <w:r>
          <w:rPr>
            <w:rFonts w:ascii="Arial" w:cs="Arial" w:eastAsia="Arial" w:hAnsi="Arial"/>
            <w:i/>
            <w:iCs/>
            <w:color w:val="1D4ED8"/>
            <w:sz w:val="24"/>
            <w:szCs w:val="24"/>
            <w:u w:val="single"/>
          </w:rPr>
          <w:t xml:space="preserve">Предварительное уведомления и разрешения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24</w:t>
        </w:r>
      </w:hyperlink>
    </w:p>
    <w:p>
      <w:pPr>
        <w:spacing w:after="120"/>
        <w:jc w:val="both"/>
      </w:pPr>
      <w:hyperlink w:history="1" r:id="rIdxpta-yu_-s1i8wawnqqts">
        <w:r>
          <w:rPr>
            <w:rFonts w:ascii="Arial" w:cs="Arial" w:eastAsia="Arial" w:hAnsi="Arial"/>
            <w:i/>
            <w:iCs/>
            <w:color w:val="1D4ED8"/>
            <w:sz w:val="24"/>
            <w:szCs w:val="24"/>
            <w:u w:val="single"/>
          </w:rPr>
          <w:t xml:space="preserve">Координация и взаимодействие</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25</w:t>
        </w:r>
      </w:hyperlink>
    </w:p>
    <w:p>
      <w:pPr>
        <w:spacing w:after="120"/>
        <w:jc w:val="both"/>
      </w:pPr>
      <w:hyperlink w:history="1" r:id="rId2fip32dijzggokqdpzn60">
        <w:r>
          <w:rPr>
            <w:rFonts w:ascii="Arial" w:cs="Arial" w:eastAsia="Arial" w:hAnsi="Arial"/>
            <w:i/>
            <w:iCs/>
            <w:color w:val="1D4ED8"/>
            <w:sz w:val="24"/>
            <w:szCs w:val="24"/>
            <w:u w:val="single"/>
          </w:rPr>
          <w:t xml:space="preserve">Обмен информацией и отчетность</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26</w:t>
        </w:r>
      </w:hyperlink>
    </w:p>
    <w:p>
      <w:pPr>
        <w:spacing w:after="120"/>
        <w:jc w:val="both"/>
      </w:pPr>
      <w:hyperlink w:history="1" r:id="rIdctfgz_j69v-xddthm5fbq">
        <w:r>
          <w:rPr>
            <w:rFonts w:ascii="Arial" w:cs="Arial" w:eastAsia="Arial" w:hAnsi="Arial"/>
            <w:i/>
            <w:iCs/>
            <w:color w:val="1D4ED8"/>
            <w:sz w:val="24"/>
            <w:szCs w:val="24"/>
            <w:u w:val="single"/>
          </w:rPr>
          <w:t xml:space="preserve">Предварительное уведомление о прибытии</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26</w:t>
        </w:r>
      </w:hyperlink>
    </w:p>
    <w:p>
      <w:pPr>
        <w:spacing w:after="120"/>
        <w:jc w:val="both"/>
      </w:pPr>
      <w:hyperlink w:history="1" r:id="rId7sii9bv9fqltc73zrhs36">
        <w:r>
          <w:rPr>
            <w:rFonts w:ascii="Arial" w:cs="Arial" w:eastAsia="Arial" w:hAnsi="Arial"/>
            <w:i/>
            <w:iCs/>
            <w:color w:val="1D4ED8"/>
            <w:sz w:val="24"/>
            <w:szCs w:val="24"/>
            <w:u w:val="single"/>
          </w:rPr>
          <w:t xml:space="preserve">Проведение досмотра и временное пребывание воздушных судов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26</w:t>
        </w:r>
      </w:hyperlink>
    </w:p>
    <w:p>
      <w:pPr>
        <w:spacing w:after="120"/>
        <w:jc w:val="both"/>
      </w:pPr>
      <w:hyperlink w:history="1" r:id="rId2gj238k9bx7ktzyvf54wi">
        <w:r>
          <w:rPr>
            <w:rFonts w:ascii="Arial" w:cs="Arial" w:eastAsia="Arial" w:hAnsi="Arial"/>
            <w:color w:val="1D4ED8"/>
            <w:sz w:val="24"/>
            <w:szCs w:val="24"/>
            <w:u w:val="single"/>
          </w:rPr>
          <w:t xml:space="preserve">Глава 3. Прибытие и убытие лиц и их багажа</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27</w:t>
        </w:r>
      </w:hyperlink>
    </w:p>
    <w:p>
      <w:pPr>
        <w:spacing w:after="120"/>
        <w:jc w:val="both"/>
      </w:pPr>
      <w:hyperlink w:history="1" r:id="rIdftgyxyoswcohianorgsrt">
        <w:r>
          <w:rPr>
            <w:rFonts w:ascii="Arial" w:cs="Arial" w:eastAsia="Arial" w:hAnsi="Arial"/>
            <w:i/>
            <w:iCs/>
            <w:color w:val="1D4ED8"/>
            <w:sz w:val="24"/>
            <w:szCs w:val="24"/>
            <w:u w:val="single"/>
          </w:rPr>
          <w:t xml:space="preserve">Общие положения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27</w:t>
        </w:r>
      </w:hyperlink>
    </w:p>
    <w:p>
      <w:pPr>
        <w:spacing w:after="120"/>
        <w:jc w:val="both"/>
      </w:pPr>
      <w:hyperlink w:history="1" r:id="rIdufswhayaouqnyuxtetys9">
        <w:r>
          <w:rPr>
            <w:rFonts w:ascii="Arial" w:cs="Arial" w:eastAsia="Arial" w:hAnsi="Arial"/>
            <w:color w:val="1D4ED8"/>
            <w:sz w:val="24"/>
            <w:szCs w:val="24"/>
            <w:u w:val="single"/>
          </w:rPr>
          <w:t xml:space="preserve">§2. Документы, требующиеся для поездки</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28</w:t>
        </w:r>
      </w:hyperlink>
    </w:p>
    <w:p>
      <w:pPr>
        <w:spacing w:after="120"/>
        <w:jc w:val="both"/>
      </w:pPr>
      <w:hyperlink w:history="1" r:id="rId0mco_ueoewsozcjtsrobe">
        <w:r>
          <w:rPr>
            <w:rFonts w:ascii="Arial" w:cs="Arial" w:eastAsia="Arial" w:hAnsi="Arial"/>
            <w:color w:val="1D4ED8"/>
            <w:sz w:val="24"/>
            <w:szCs w:val="24"/>
            <w:u w:val="single"/>
          </w:rPr>
          <w:t xml:space="preserve">§3. Защита проездных документов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30</w:t>
        </w:r>
      </w:hyperlink>
    </w:p>
    <w:p>
      <w:pPr>
        <w:spacing w:after="120"/>
        <w:jc w:val="both"/>
      </w:pPr>
      <w:hyperlink w:history="1" r:id="rId42zske2wfm4ov5zycmfus">
        <w:r>
          <w:rPr>
            <w:rFonts w:ascii="Arial" w:cs="Arial" w:eastAsia="Arial" w:hAnsi="Arial"/>
            <w:color w:val="1D4ED8"/>
            <w:sz w:val="24"/>
            <w:szCs w:val="24"/>
            <w:u w:val="single"/>
          </w:rPr>
          <w:t xml:space="preserve">§4. Проездные документы</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31</w:t>
        </w:r>
      </w:hyperlink>
    </w:p>
    <w:p>
      <w:pPr>
        <w:spacing w:after="120"/>
        <w:jc w:val="both"/>
      </w:pPr>
      <w:hyperlink w:history="1" r:id="rIdmclanrqttfvxewac54z-s">
        <w:r>
          <w:rPr>
            <w:rFonts w:ascii="Arial" w:cs="Arial" w:eastAsia="Arial" w:hAnsi="Arial"/>
            <w:color w:val="1D4ED8"/>
            <w:sz w:val="24"/>
            <w:szCs w:val="24"/>
            <w:u w:val="single"/>
          </w:rPr>
          <w:t xml:space="preserve">§5. Выездные визы</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33</w:t>
        </w:r>
      </w:hyperlink>
    </w:p>
    <w:p>
      <w:pPr>
        <w:spacing w:after="120"/>
        <w:jc w:val="both"/>
      </w:pPr>
      <w:hyperlink w:history="1" r:id="rIdolvcgtk1bbaqrqho6xm6j">
        <w:r>
          <w:rPr>
            <w:rFonts w:ascii="Arial" w:cs="Arial" w:eastAsia="Arial" w:hAnsi="Arial"/>
            <w:color w:val="1D4ED8"/>
            <w:sz w:val="24"/>
            <w:szCs w:val="24"/>
            <w:u w:val="single"/>
          </w:rPr>
          <w:t xml:space="preserve">§6. Въездные визы/визы для обратного въезда</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34</w:t>
        </w:r>
      </w:hyperlink>
    </w:p>
    <w:p>
      <w:pPr>
        <w:spacing w:after="120"/>
        <w:jc w:val="both"/>
      </w:pPr>
      <w:hyperlink w:history="1" r:id="rIde-2e_h8dzrmitvdhlwzca">
        <w:r>
          <w:rPr>
            <w:rFonts w:ascii="Arial" w:cs="Arial" w:eastAsia="Arial" w:hAnsi="Arial"/>
            <w:color w:val="1D4ED8"/>
            <w:sz w:val="24"/>
            <w:szCs w:val="24"/>
            <w:u w:val="single"/>
          </w:rPr>
          <w:t xml:space="preserve">§7. Карточки посадки/высадки</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35</w:t>
        </w:r>
      </w:hyperlink>
    </w:p>
    <w:p>
      <w:pPr>
        <w:spacing w:after="120"/>
        <w:jc w:val="both"/>
      </w:pPr>
      <w:hyperlink w:history="1" r:id="rId15n59twytkk8xyzcnu0vf">
        <w:r>
          <w:rPr>
            <w:rFonts w:ascii="Arial" w:cs="Arial" w:eastAsia="Arial" w:hAnsi="Arial"/>
            <w:color w:val="1D4ED8"/>
            <w:sz w:val="24"/>
            <w:szCs w:val="24"/>
            <w:u w:val="single"/>
          </w:rPr>
          <w:t xml:space="preserve">§8. Проверка проездных документов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36</w:t>
        </w:r>
      </w:hyperlink>
    </w:p>
    <w:p>
      <w:pPr>
        <w:spacing w:after="120"/>
        <w:jc w:val="both"/>
      </w:pPr>
      <w:hyperlink w:history="1" r:id="rIdhbs3ihjz04hx2b4rxp1z0">
        <w:r>
          <w:rPr>
            <w:rFonts w:ascii="Arial" w:cs="Arial" w:eastAsia="Arial" w:hAnsi="Arial"/>
            <w:color w:val="1D4ED8"/>
            <w:sz w:val="24"/>
            <w:szCs w:val="24"/>
            <w:u w:val="single"/>
          </w:rPr>
          <w:t xml:space="preserve">§9. Процедуры, связанные с убытием</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38</w:t>
        </w:r>
      </w:hyperlink>
    </w:p>
    <w:p>
      <w:pPr>
        <w:spacing w:after="120"/>
        <w:jc w:val="both"/>
      </w:pPr>
      <w:hyperlink w:history="1" r:id="rId-igqlve6-x6upzxzua1ks">
        <w:r>
          <w:rPr>
            <w:rFonts w:ascii="Arial" w:cs="Arial" w:eastAsia="Arial" w:hAnsi="Arial"/>
            <w:color w:val="1D4ED8"/>
            <w:sz w:val="24"/>
            <w:szCs w:val="24"/>
            <w:u w:val="single"/>
          </w:rPr>
          <w:t xml:space="preserve">§10. Процедуры и обязанности, связанные с прибытием</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39</w:t>
        </w:r>
      </w:hyperlink>
    </w:p>
    <w:p>
      <w:pPr>
        <w:spacing w:after="120"/>
        <w:jc w:val="both"/>
      </w:pPr>
      <w:hyperlink w:history="1" r:id="rIdkl_nwk2gknuotet1qxjtv">
        <w:r>
          <w:rPr>
            <w:rFonts w:ascii="Arial" w:cs="Arial" w:eastAsia="Arial" w:hAnsi="Arial"/>
            <w:color w:val="1D4ED8"/>
            <w:sz w:val="24"/>
            <w:szCs w:val="24"/>
            <w:u w:val="single"/>
          </w:rPr>
          <w:t xml:space="preserve">§11. Процедуры и требования, связанные с транзитом</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42</w:t>
        </w:r>
      </w:hyperlink>
    </w:p>
    <w:p>
      <w:pPr>
        <w:spacing w:after="120"/>
        <w:jc w:val="both"/>
      </w:pPr>
      <w:hyperlink w:history="1" r:id="rIdyfi9qdfy2g6rdfpdx-nir">
        <w:r>
          <w:rPr>
            <w:rFonts w:ascii="Arial" w:cs="Arial" w:eastAsia="Arial" w:hAnsi="Arial"/>
            <w:color w:val="1D4ED8"/>
            <w:sz w:val="24"/>
            <w:szCs w:val="24"/>
            <w:u w:val="single"/>
          </w:rPr>
          <w:t xml:space="preserve">§12. Распоряжение багажом, отделенным от его владельца</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43</w:t>
        </w:r>
      </w:hyperlink>
    </w:p>
    <w:p>
      <w:pPr>
        <w:spacing w:after="120"/>
        <w:jc w:val="both"/>
      </w:pPr>
      <w:hyperlink w:history="1" r:id="rIdlbv2zemrozlc1pftm7ogc">
        <w:r>
          <w:rPr>
            <w:rFonts w:ascii="Arial" w:cs="Arial" w:eastAsia="Arial" w:hAnsi="Arial"/>
            <w:color w:val="1D4ED8"/>
            <w:sz w:val="24"/>
            <w:szCs w:val="24"/>
            <w:u w:val="single"/>
          </w:rPr>
          <w:t xml:space="preserve">§13. Удостоверение личности и въезд членов экипажей и прочего</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44</w:t>
        </w:r>
      </w:hyperlink>
    </w:p>
    <w:p>
      <w:pPr>
        <w:spacing w:after="120"/>
        <w:jc w:val="both"/>
      </w:pPr>
      <w:hyperlink w:history="1" r:id="rIdwyi4kyaq2h8_v_-qr7nn2">
        <w:r>
          <w:rPr>
            <w:rFonts w:ascii="Arial" w:cs="Arial" w:eastAsia="Arial" w:hAnsi="Arial"/>
            <w:color w:val="1D4ED8"/>
            <w:sz w:val="24"/>
            <w:szCs w:val="24"/>
            <w:u w:val="single"/>
          </w:rPr>
          <w:t xml:space="preserve">персонала эксплуатантов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44</w:t>
        </w:r>
      </w:hyperlink>
    </w:p>
    <w:p>
      <w:pPr>
        <w:spacing w:after="120"/>
        <w:jc w:val="both"/>
      </w:pPr>
      <w:hyperlink w:history="1" r:id="rIdpo0riplelnopnpfavh_yu">
        <w:r>
          <w:rPr>
            <w:rFonts w:ascii="Arial" w:cs="Arial" w:eastAsia="Arial" w:hAnsi="Arial"/>
            <w:color w:val="1D4ED8"/>
            <w:sz w:val="24"/>
            <w:szCs w:val="24"/>
            <w:u w:val="single"/>
          </w:rPr>
          <w:t xml:space="preserve">§14. Инспекторы гражданской авиации</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46</w:t>
        </w:r>
      </w:hyperlink>
    </w:p>
    <w:p>
      <w:pPr>
        <w:spacing w:after="120"/>
        <w:jc w:val="both"/>
      </w:pPr>
      <w:hyperlink w:history="1" r:id="rIdvqx1t3kpsr0jrogkjrytd">
        <w:r>
          <w:rPr>
            <w:rFonts w:ascii="Arial" w:cs="Arial" w:eastAsia="Arial" w:hAnsi="Arial"/>
            <w:color w:val="1D4ED8"/>
            <w:sz w:val="24"/>
            <w:szCs w:val="24"/>
            <w:u w:val="single"/>
          </w:rPr>
          <w:t xml:space="preserve">§15. Чрезвычайная помощь/въездные визы</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47</w:t>
        </w:r>
      </w:hyperlink>
    </w:p>
    <w:p>
      <w:pPr>
        <w:spacing w:after="120"/>
        <w:jc w:val="both"/>
      </w:pPr>
      <w:hyperlink w:history="1" r:id="rId9ocihspdo-2dvjvl1pnbh">
        <w:r>
          <w:rPr>
            <w:rFonts w:ascii="Arial" w:cs="Arial" w:eastAsia="Arial" w:hAnsi="Arial"/>
            <w:color w:val="1D4ED8"/>
            <w:sz w:val="24"/>
            <w:szCs w:val="24"/>
            <w:u w:val="single"/>
          </w:rPr>
          <w:t xml:space="preserve">в случаях форс-мажорных обстоятельств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47</w:t>
        </w:r>
      </w:hyperlink>
    </w:p>
    <w:p>
      <w:pPr>
        <w:spacing w:after="120"/>
        <w:jc w:val="both"/>
      </w:pPr>
      <w:hyperlink w:history="1" r:id="rIdyy0c3hhnqvgc5-6_ohok_">
        <w:r>
          <w:rPr>
            <w:rFonts w:ascii="Arial" w:cs="Arial" w:eastAsia="Arial" w:hAnsi="Arial"/>
            <w:color w:val="1D4ED8"/>
            <w:sz w:val="24"/>
            <w:szCs w:val="24"/>
            <w:u w:val="single"/>
          </w:rPr>
          <w:t xml:space="preserve">§16. Несовершеннолетние дети</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49</w:t>
        </w:r>
      </w:hyperlink>
    </w:p>
    <w:p>
      <w:pPr>
        <w:spacing w:after="120"/>
        <w:jc w:val="both"/>
      </w:pPr>
      <w:hyperlink w:history="1" r:id="rIdvyoomquitds0qnun73pj1">
        <w:r>
          <w:rPr>
            <w:rFonts w:ascii="Arial" w:cs="Arial" w:eastAsia="Arial" w:hAnsi="Arial"/>
            <w:color w:val="1D4ED8"/>
            <w:sz w:val="24"/>
            <w:szCs w:val="24"/>
            <w:u w:val="single"/>
          </w:rPr>
          <w:t xml:space="preserve">Глава 4. Ввоз и вывоз грузов и других предметов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50</w:t>
        </w:r>
      </w:hyperlink>
    </w:p>
    <w:p>
      <w:pPr>
        <w:spacing w:after="120"/>
        <w:jc w:val="both"/>
      </w:pPr>
      <w:hyperlink w:history="1" r:id="rIdgghe3n7vwzg4ytvljfzxi">
        <w:r>
          <w:rPr>
            <w:rFonts w:ascii="Arial" w:cs="Arial" w:eastAsia="Arial" w:hAnsi="Arial"/>
            <w:color w:val="1D4ED8"/>
            <w:sz w:val="24"/>
            <w:szCs w:val="24"/>
            <w:u w:val="single"/>
          </w:rPr>
          <w:t xml:space="preserve">§1. Общие положения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51</w:t>
        </w:r>
      </w:hyperlink>
    </w:p>
    <w:p>
      <w:pPr>
        <w:spacing w:after="120"/>
        <w:jc w:val="both"/>
      </w:pPr>
      <w:hyperlink w:history="1" r:id="rIdpbih1uigupt1r09aqtlci">
        <w:r>
          <w:rPr>
            <w:rFonts w:ascii="Arial" w:cs="Arial" w:eastAsia="Arial" w:hAnsi="Arial"/>
            <w:color w:val="1D4ED8"/>
            <w:sz w:val="24"/>
            <w:szCs w:val="24"/>
            <w:u w:val="single"/>
          </w:rPr>
          <w:t xml:space="preserve">§2. Информация, требуемая государственными полномочными органами</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52</w:t>
        </w:r>
      </w:hyperlink>
    </w:p>
    <w:p>
      <w:pPr>
        <w:spacing w:after="120"/>
        <w:jc w:val="both"/>
      </w:pPr>
      <w:hyperlink w:history="1" r:id="rIdjpbjeuonzrzhmppdpgxmu">
        <w:r>
          <w:rPr>
            <w:rFonts w:ascii="Arial" w:cs="Arial" w:eastAsia="Arial" w:hAnsi="Arial"/>
            <w:color w:val="1D4ED8"/>
            <w:sz w:val="24"/>
            <w:szCs w:val="24"/>
            <w:u w:val="single"/>
          </w:rPr>
          <w:t xml:space="preserve">§3. Выпуск и таможенная очистка экспортных и импортных грузов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54</w:t>
        </w:r>
      </w:hyperlink>
    </w:p>
    <w:p>
      <w:pPr>
        <w:spacing w:after="120"/>
        <w:jc w:val="both"/>
      </w:pPr>
      <w:hyperlink w:history="1" r:id="rIdq2owlsbyiesssmeunrcjh">
        <w:r>
          <w:rPr>
            <w:rFonts w:ascii="Arial" w:cs="Arial" w:eastAsia="Arial" w:hAnsi="Arial"/>
            <w:color w:val="1D4ED8"/>
            <w:sz w:val="24"/>
            <w:szCs w:val="24"/>
            <w:u w:val="single"/>
          </w:rPr>
          <w:t xml:space="preserve">§4. Запасные части, оборудование, бортприпасы и другие материалы, импортируемые или экспортируемые эксплуатантами воздушных судов в связи с выполнением международных перевозок</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57</w:t>
        </w:r>
      </w:hyperlink>
    </w:p>
    <w:p>
      <w:pPr>
        <w:spacing w:after="120"/>
        <w:jc w:val="both"/>
      </w:pPr>
      <w:hyperlink w:history="1" r:id="rIdarfd0lee-onzsiaqxn5hv">
        <w:r>
          <w:rPr>
            <w:rFonts w:ascii="Arial" w:cs="Arial" w:eastAsia="Arial" w:hAnsi="Arial"/>
            <w:color w:val="1D4ED8"/>
            <w:sz w:val="24"/>
            <w:szCs w:val="24"/>
            <w:u w:val="single"/>
          </w:rPr>
          <w:t xml:space="preserve">§5. Контейнеры и поддоны</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59</w:t>
        </w:r>
      </w:hyperlink>
    </w:p>
    <w:p>
      <w:pPr>
        <w:spacing w:after="120"/>
        <w:jc w:val="both"/>
      </w:pPr>
      <w:hyperlink w:history="1" r:id="rIdvdlqyrszoes8huhvjzl1f">
        <w:r>
          <w:rPr>
            <w:rFonts w:ascii="Arial" w:cs="Arial" w:eastAsia="Arial" w:hAnsi="Arial"/>
            <w:color w:val="1D4ED8"/>
            <w:sz w:val="24"/>
            <w:szCs w:val="24"/>
            <w:u w:val="single"/>
          </w:rPr>
          <w:t xml:space="preserve">§6. Почтовые документы и процедуры</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61</w:t>
        </w:r>
      </w:hyperlink>
    </w:p>
    <w:p>
      <w:pPr>
        <w:spacing w:after="120"/>
        <w:jc w:val="both"/>
      </w:pPr>
      <w:hyperlink w:history="1" r:id="rId3aowgxiowsjnnfi6pu7yv">
        <w:r>
          <w:rPr>
            <w:rFonts w:ascii="Arial" w:cs="Arial" w:eastAsia="Arial" w:hAnsi="Arial"/>
            <w:color w:val="1D4ED8"/>
            <w:sz w:val="24"/>
            <w:szCs w:val="24"/>
            <w:u w:val="single"/>
          </w:rPr>
          <w:t xml:space="preserve">§7 Радиоактивный материал</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62</w:t>
        </w:r>
      </w:hyperlink>
    </w:p>
    <w:p>
      <w:pPr>
        <w:spacing w:after="120"/>
        <w:jc w:val="both"/>
      </w:pPr>
      <w:hyperlink w:history="1" r:id="rIdpnsakfuwqd-9sz192oo4-">
        <w:r>
          <w:rPr>
            <w:rFonts w:ascii="Arial" w:cs="Arial" w:eastAsia="Arial" w:hAnsi="Arial"/>
            <w:color w:val="1D4ED8"/>
            <w:sz w:val="24"/>
            <w:szCs w:val="24"/>
            <w:u w:val="single"/>
          </w:rPr>
          <w:t xml:space="preserve">Глава 5. Лица без права на въезд и депортируемые лица</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63</w:t>
        </w:r>
      </w:hyperlink>
    </w:p>
    <w:p>
      <w:pPr>
        <w:spacing w:after="120"/>
        <w:jc w:val="both"/>
      </w:pPr>
      <w:hyperlink w:history="1" r:id="rIdxrajegfxdht7jlfyf-qdm">
        <w:r>
          <w:rPr>
            <w:rFonts w:ascii="Arial" w:cs="Arial" w:eastAsia="Arial" w:hAnsi="Arial"/>
            <w:color w:val="1D4ED8"/>
            <w:sz w:val="24"/>
            <w:szCs w:val="24"/>
            <w:u w:val="single"/>
          </w:rPr>
          <w:t xml:space="preserve">§1. Общие положения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63</w:t>
        </w:r>
      </w:hyperlink>
    </w:p>
    <w:p>
      <w:pPr>
        <w:spacing w:after="120"/>
        <w:jc w:val="both"/>
      </w:pPr>
      <w:hyperlink w:history="1" r:id="rIdw4zfm24gtv4c3exuhxu0w">
        <w:r>
          <w:rPr>
            <w:rFonts w:ascii="Arial" w:cs="Arial" w:eastAsia="Arial" w:hAnsi="Arial"/>
            <w:color w:val="1D4ED8"/>
            <w:sz w:val="24"/>
            <w:szCs w:val="24"/>
            <w:u w:val="single"/>
          </w:rPr>
          <w:t xml:space="preserve">§2. Лица без права на въезд</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63</w:t>
        </w:r>
      </w:hyperlink>
    </w:p>
    <w:p>
      <w:pPr>
        <w:spacing w:after="120"/>
        <w:jc w:val="both"/>
      </w:pPr>
      <w:hyperlink w:history="1" r:id="rId0c1ola19dzvhmfud386ft">
        <w:r>
          <w:rPr>
            <w:rFonts w:ascii="Arial" w:cs="Arial" w:eastAsia="Arial" w:hAnsi="Arial"/>
            <w:color w:val="1D4ED8"/>
            <w:sz w:val="24"/>
            <w:szCs w:val="24"/>
            <w:u w:val="single"/>
          </w:rPr>
          <w:t xml:space="preserve">§3. Депортируемые лица</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67</w:t>
        </w:r>
      </w:hyperlink>
    </w:p>
    <w:p>
      <w:pPr>
        <w:spacing w:after="120"/>
        <w:jc w:val="both"/>
      </w:pPr>
      <w:hyperlink w:history="1" r:id="rIdiqgif77cdl2n2davr8_--">
        <w:r>
          <w:rPr>
            <w:rFonts w:ascii="Arial" w:cs="Arial" w:eastAsia="Arial" w:hAnsi="Arial"/>
            <w:color w:val="1D4ED8"/>
            <w:sz w:val="24"/>
            <w:szCs w:val="24"/>
            <w:u w:val="single"/>
          </w:rPr>
          <w:t xml:space="preserve">§4. Получение нового проездного документа</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69</w:t>
        </w:r>
      </w:hyperlink>
    </w:p>
    <w:p>
      <w:pPr>
        <w:spacing w:after="120"/>
        <w:jc w:val="both"/>
      </w:pPr>
      <w:hyperlink w:history="1" r:id="rIdmkqdfxik35jzdtrkncs2c">
        <w:r>
          <w:rPr>
            <w:rFonts w:ascii="Arial" w:cs="Arial" w:eastAsia="Arial" w:hAnsi="Arial"/>
            <w:color w:val="1D4ED8"/>
            <w:sz w:val="24"/>
            <w:szCs w:val="24"/>
            <w:u w:val="single"/>
          </w:rPr>
          <w:t xml:space="preserve">Глава 6. Средства и службы, предназначенные для обработки загрузки в международных аэропортах</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70</w:t>
        </w:r>
      </w:hyperlink>
    </w:p>
    <w:p>
      <w:pPr>
        <w:spacing w:after="120"/>
        <w:jc w:val="both"/>
      </w:pPr>
      <w:hyperlink w:history="1" r:id="rId0llx2ccdhe7d3u7p1hfg-">
        <w:r>
          <w:rPr>
            <w:rFonts w:ascii="Arial" w:cs="Arial" w:eastAsia="Arial" w:hAnsi="Arial"/>
            <w:color w:val="1D4ED8"/>
            <w:sz w:val="24"/>
            <w:szCs w:val="24"/>
            <w:u w:val="single"/>
          </w:rPr>
          <w:t xml:space="preserve">§1. Общие положения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70</w:t>
        </w:r>
      </w:hyperlink>
    </w:p>
    <w:p>
      <w:pPr>
        <w:spacing w:after="120"/>
        <w:jc w:val="both"/>
      </w:pPr>
      <w:hyperlink w:history="1" r:id="rIdh9tncws-khg8bpyzsorf2">
        <w:r>
          <w:rPr>
            <w:rFonts w:ascii="Arial" w:cs="Arial" w:eastAsia="Arial" w:hAnsi="Arial"/>
            <w:color w:val="1D4ED8"/>
            <w:sz w:val="24"/>
            <w:szCs w:val="24"/>
            <w:u w:val="single"/>
          </w:rPr>
          <w:t xml:space="preserve">§2. Меры по регулированию потока движения в аэропортах</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72</w:t>
        </w:r>
      </w:hyperlink>
    </w:p>
    <w:p>
      <w:pPr>
        <w:spacing w:after="120"/>
        <w:jc w:val="both"/>
      </w:pPr>
      <w:hyperlink w:history="1" r:id="rId9b1qujplqs-shnp6z1gbn">
        <w:r>
          <w:rPr>
            <w:rFonts w:ascii="Arial" w:cs="Arial" w:eastAsia="Arial" w:hAnsi="Arial"/>
            <w:i/>
            <w:iCs/>
            <w:color w:val="1D4ED8"/>
            <w:sz w:val="24"/>
            <w:szCs w:val="24"/>
            <w:u w:val="single"/>
          </w:rPr>
          <w:t xml:space="preserve">Общие положения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72</w:t>
        </w:r>
      </w:hyperlink>
    </w:p>
    <w:p>
      <w:pPr>
        <w:spacing w:after="120"/>
        <w:jc w:val="both"/>
      </w:pPr>
      <w:hyperlink w:history="1" r:id="rId2vk-judn4gmwa_zre_gbj">
        <w:r>
          <w:rPr>
            <w:rFonts w:ascii="Arial" w:cs="Arial" w:eastAsia="Arial" w:hAnsi="Arial"/>
            <w:i/>
            <w:iCs/>
            <w:color w:val="1D4ED8"/>
            <w:sz w:val="24"/>
            <w:szCs w:val="24"/>
            <w:u w:val="single"/>
          </w:rPr>
          <w:t xml:space="preserve">Меры по организации стоянки и перронного обслуживания воздушных судов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74</w:t>
        </w:r>
      </w:hyperlink>
    </w:p>
    <w:p>
      <w:pPr>
        <w:spacing w:after="120"/>
        <w:jc w:val="both"/>
      </w:pPr>
      <w:hyperlink w:history="1" r:id="rId3x1v_q1uwtwqqmsvffdyy">
        <w:r>
          <w:rPr>
            <w:rFonts w:ascii="Arial" w:cs="Arial" w:eastAsia="Arial" w:hAnsi="Arial"/>
            <w:i/>
            <w:iCs/>
            <w:color w:val="1D4ED8"/>
            <w:sz w:val="24"/>
            <w:szCs w:val="24"/>
            <w:u w:val="single"/>
          </w:rPr>
          <w:t xml:space="preserve">Убывающие пассажиры, экипаж и багаж</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75</w:t>
        </w:r>
      </w:hyperlink>
    </w:p>
    <w:p>
      <w:pPr>
        <w:spacing w:after="120"/>
        <w:jc w:val="both"/>
      </w:pPr>
      <w:hyperlink w:history="1" r:id="rIds2oxdvbzw944eme8y_9yh">
        <w:r>
          <w:rPr>
            <w:rFonts w:ascii="Arial" w:cs="Arial" w:eastAsia="Arial" w:hAnsi="Arial"/>
            <w:i/>
            <w:iCs/>
            <w:color w:val="1D4ED8"/>
            <w:sz w:val="24"/>
            <w:szCs w:val="24"/>
            <w:u w:val="single"/>
          </w:rPr>
          <w:t xml:space="preserve">Прибывающие пассажиры, экипаж и багаж</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76</w:t>
        </w:r>
      </w:hyperlink>
    </w:p>
    <w:p>
      <w:pPr>
        <w:spacing w:after="120"/>
        <w:jc w:val="both"/>
      </w:pPr>
      <w:hyperlink w:history="1" r:id="rIdwjxcknogwcyxfcx-6h_yl">
        <w:r>
          <w:rPr>
            <w:rFonts w:ascii="Arial" w:cs="Arial" w:eastAsia="Arial" w:hAnsi="Arial"/>
            <w:i/>
            <w:iCs/>
            <w:color w:val="1D4ED8"/>
            <w:sz w:val="24"/>
            <w:szCs w:val="24"/>
            <w:u w:val="single"/>
          </w:rPr>
          <w:t xml:space="preserve">Транзит и пересадка пассажиров и экипажа</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77</w:t>
        </w:r>
      </w:hyperlink>
    </w:p>
    <w:p>
      <w:pPr>
        <w:spacing w:after="120"/>
        <w:jc w:val="both"/>
      </w:pPr>
      <w:hyperlink w:history="1" r:id="rIdgxodbpk1qooebcgmefvu6">
        <w:r>
          <w:rPr>
            <w:rFonts w:ascii="Arial" w:cs="Arial" w:eastAsia="Arial" w:hAnsi="Arial"/>
            <w:i/>
            <w:iCs/>
            <w:color w:val="1D4ED8"/>
            <w:sz w:val="24"/>
            <w:szCs w:val="24"/>
            <w:u w:val="single"/>
          </w:rPr>
          <w:t xml:space="preserve">Различные средства и службы в зданиях пассажирских аэровокзалов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78</w:t>
        </w:r>
      </w:hyperlink>
    </w:p>
    <w:p>
      <w:pPr>
        <w:spacing w:after="120"/>
        <w:jc w:val="both"/>
      </w:pPr>
      <w:hyperlink w:history="1" r:id="rIdtmrtqhr47qxbpf5jc9mnu">
        <w:r>
          <w:rPr>
            <w:rFonts w:ascii="Arial" w:cs="Arial" w:eastAsia="Arial" w:hAnsi="Arial"/>
            <w:i/>
            <w:iCs/>
            <w:color w:val="1D4ED8"/>
            <w:sz w:val="24"/>
            <w:szCs w:val="24"/>
            <w:u w:val="single"/>
          </w:rPr>
          <w:t xml:space="preserve">Средства обеспечения обработки и оформления грузов и почты</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79</w:t>
        </w:r>
      </w:hyperlink>
    </w:p>
    <w:p>
      <w:pPr>
        <w:spacing w:after="120"/>
        <w:jc w:val="both"/>
      </w:pPr>
      <w:hyperlink w:history="1" r:id="rIdqga4mzi2jnan3hogj1vii">
        <w:r>
          <w:rPr>
            <w:rFonts w:ascii="Arial" w:cs="Arial" w:eastAsia="Arial" w:hAnsi="Arial"/>
            <w:color w:val="1D4ED8"/>
            <w:sz w:val="24"/>
            <w:szCs w:val="24"/>
            <w:u w:val="single"/>
          </w:rPr>
          <w:t xml:space="preserve">§3. Средства, необходимые для принятия мер по здравоохранению, оказанию скорой медицинской помощи и организации карантина животных и растений</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80</w:t>
        </w:r>
      </w:hyperlink>
    </w:p>
    <w:p>
      <w:pPr>
        <w:spacing w:after="120"/>
        <w:jc w:val="both"/>
      </w:pPr>
      <w:hyperlink w:history="1" r:id="rIdmtoafdfbiwledki-4-64o">
        <w:r>
          <w:rPr>
            <w:rFonts w:ascii="Arial" w:cs="Arial" w:eastAsia="Arial" w:hAnsi="Arial"/>
            <w:color w:val="1D4ED8"/>
            <w:sz w:val="24"/>
            <w:szCs w:val="24"/>
            <w:u w:val="single"/>
          </w:rPr>
          <w:t xml:space="preserve">§4. Средства и службы, необходимые для осуществления контроля, связанного с оформлением, и для осуществления деятельности контрольных органов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83</w:t>
        </w:r>
      </w:hyperlink>
    </w:p>
    <w:p>
      <w:pPr>
        <w:spacing w:after="120"/>
        <w:jc w:val="both"/>
      </w:pPr>
      <w:hyperlink w:history="1" r:id="rId-t9xuaiw7hiuuymz55zcr">
        <w:r>
          <w:rPr>
            <w:rFonts w:ascii="Arial" w:cs="Arial" w:eastAsia="Arial" w:hAnsi="Arial"/>
            <w:color w:val="1D4ED8"/>
            <w:sz w:val="24"/>
            <w:szCs w:val="24"/>
            <w:u w:val="single"/>
          </w:rPr>
          <w:t xml:space="preserve">§5. Обмен валюты</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84</w:t>
        </w:r>
      </w:hyperlink>
    </w:p>
    <w:p>
      <w:pPr>
        <w:spacing w:after="120"/>
        <w:jc w:val="both"/>
      </w:pPr>
      <w:hyperlink w:history="1" r:id="rIdywjrojurlpg3w7lbzqqao">
        <w:r>
          <w:rPr>
            <w:rFonts w:ascii="Arial" w:cs="Arial" w:eastAsia="Arial" w:hAnsi="Arial"/>
            <w:color w:val="1D4ED8"/>
            <w:sz w:val="24"/>
            <w:szCs w:val="24"/>
            <w:u w:val="single"/>
          </w:rPr>
          <w:t xml:space="preserve">§6. Недисциплинированные пассажиры</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85</w:t>
        </w:r>
      </w:hyperlink>
    </w:p>
    <w:p>
      <w:pPr>
        <w:spacing w:after="120"/>
        <w:jc w:val="both"/>
      </w:pPr>
      <w:hyperlink w:history="1" r:id="rIdhlxozgmj2ofij77d6cpys">
        <w:r>
          <w:rPr>
            <w:rFonts w:ascii="Arial" w:cs="Arial" w:eastAsia="Arial" w:hAnsi="Arial"/>
            <w:color w:val="1D4ED8"/>
            <w:sz w:val="24"/>
            <w:szCs w:val="24"/>
            <w:u w:val="single"/>
          </w:rPr>
          <w:t xml:space="preserve">§7. Удобства для пассажиров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86</w:t>
        </w:r>
      </w:hyperlink>
    </w:p>
    <w:p>
      <w:pPr>
        <w:spacing w:after="120"/>
        <w:jc w:val="both"/>
      </w:pPr>
      <w:hyperlink w:history="1" r:id="rIdewah8maymzfbqb5pfaxox">
        <w:r>
          <w:rPr>
            <w:rFonts w:ascii="Arial" w:cs="Arial" w:eastAsia="Arial" w:hAnsi="Arial"/>
            <w:color w:val="1D4ED8"/>
            <w:sz w:val="24"/>
            <w:szCs w:val="24"/>
            <w:u w:val="single"/>
          </w:rPr>
          <w:t xml:space="preserve">Глава 7. Посадка в немеждународных аэропортах</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88</w:t>
        </w:r>
      </w:hyperlink>
    </w:p>
    <w:p>
      <w:pPr>
        <w:spacing w:after="120"/>
        <w:jc w:val="both"/>
      </w:pPr>
      <w:hyperlink w:history="1" r:id="rIdnp2puil0stbvf4skhdztw">
        <w:r>
          <w:rPr>
            <w:rFonts w:ascii="Arial" w:cs="Arial" w:eastAsia="Arial" w:hAnsi="Arial"/>
            <w:color w:val="1D4ED8"/>
            <w:sz w:val="24"/>
            <w:szCs w:val="24"/>
            <w:u w:val="single"/>
          </w:rPr>
          <w:t xml:space="preserve">§1. Общие положения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88</w:t>
        </w:r>
      </w:hyperlink>
    </w:p>
    <w:p>
      <w:pPr>
        <w:spacing w:after="120"/>
        <w:jc w:val="both"/>
      </w:pPr>
      <w:hyperlink w:history="1" r:id="rIdyyohugzweytfoia8v3xhv">
        <w:r>
          <w:rPr>
            <w:rFonts w:ascii="Arial" w:cs="Arial" w:eastAsia="Arial" w:hAnsi="Arial"/>
            <w:color w:val="1D4ED8"/>
            <w:sz w:val="24"/>
            <w:szCs w:val="24"/>
            <w:u w:val="single"/>
          </w:rPr>
          <w:t xml:space="preserve">§2. Кратковременная остановка в пути</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89</w:t>
        </w:r>
      </w:hyperlink>
    </w:p>
    <w:p>
      <w:pPr>
        <w:spacing w:after="120"/>
        <w:jc w:val="both"/>
      </w:pPr>
      <w:hyperlink w:history="1" r:id="rIdp6lg9fwhmhff4s_coy8bk">
        <w:r>
          <w:rPr>
            <w:rFonts w:ascii="Arial" w:cs="Arial" w:eastAsia="Arial" w:hAnsi="Arial"/>
            <w:color w:val="1D4ED8"/>
            <w:sz w:val="24"/>
            <w:szCs w:val="24"/>
            <w:u w:val="single"/>
          </w:rPr>
          <w:t xml:space="preserve">§3. Невозобновление полета</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90</w:t>
        </w:r>
      </w:hyperlink>
    </w:p>
    <w:p>
      <w:pPr>
        <w:spacing w:after="120"/>
        <w:jc w:val="both"/>
      </w:pPr>
      <w:hyperlink w:history="1" r:id="rIdawx-ho_kjbyijkbq8eqyd">
        <w:r>
          <w:rPr>
            <w:rFonts w:ascii="Arial" w:cs="Arial" w:eastAsia="Arial" w:hAnsi="Arial"/>
            <w:color w:val="1D4ED8"/>
            <w:sz w:val="24"/>
            <w:szCs w:val="24"/>
            <w:u w:val="single"/>
          </w:rPr>
          <w:t xml:space="preserve">Глава 8. Положения по упрощению формальностей касающиеся конкретных вопросов</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92</w:t>
        </w:r>
      </w:hyperlink>
    </w:p>
    <w:p>
      <w:pPr>
        <w:spacing w:after="120"/>
        <w:jc w:val="both"/>
      </w:pPr>
      <w:hyperlink w:history="1" r:id="rId9nm3mtkdj04i6kow7tyz5">
        <w:r>
          <w:rPr>
            <w:rFonts w:ascii="Arial" w:cs="Arial" w:eastAsia="Arial" w:hAnsi="Arial"/>
            <w:color w:val="1D4ED8"/>
            <w:sz w:val="24"/>
            <w:szCs w:val="24"/>
            <w:u w:val="single"/>
          </w:rPr>
          <w:t xml:space="preserve">§1. Гарантии и освобождение от реквизиции или конфискации</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92</w:t>
        </w:r>
      </w:hyperlink>
    </w:p>
    <w:p>
      <w:pPr>
        <w:spacing w:after="120"/>
        <w:jc w:val="both"/>
      </w:pPr>
      <w:hyperlink w:history="1" r:id="rIddgkrzgmbqwd3slw3s3dq-">
        <w:r>
          <w:rPr>
            <w:rFonts w:ascii="Arial" w:cs="Arial" w:eastAsia="Arial" w:hAnsi="Arial"/>
            <w:color w:val="1D4ED8"/>
            <w:sz w:val="24"/>
            <w:szCs w:val="24"/>
            <w:u w:val="single"/>
          </w:rPr>
          <w:t xml:space="preserve">§2. Упрощение формальностей при поиске, спасании, расследовании авиационных происшествий и спасении имущества</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93</w:t>
        </w:r>
      </w:hyperlink>
    </w:p>
    <w:p>
      <w:pPr>
        <w:spacing w:after="120"/>
        <w:jc w:val="both"/>
      </w:pPr>
      <w:hyperlink w:history="1" r:id="rIdy8kbpctxd-9jgbbox5zdp">
        <w:r>
          <w:rPr>
            <w:rFonts w:ascii="Arial" w:cs="Arial" w:eastAsia="Arial" w:hAnsi="Arial"/>
            <w:color w:val="1D4ED8"/>
            <w:sz w:val="24"/>
            <w:szCs w:val="24"/>
            <w:u w:val="single"/>
          </w:rPr>
          <w:t xml:space="preserve">§3. Рейсы для оказания помощи и репатриационные рейсы</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95</w:t>
        </w:r>
      </w:hyperlink>
    </w:p>
    <w:p>
      <w:pPr>
        <w:spacing w:after="120"/>
        <w:jc w:val="both"/>
      </w:pPr>
      <w:hyperlink w:history="1" r:id="rIdnd22lux_oodag6sqx3sny">
        <w:r>
          <w:rPr>
            <w:rFonts w:ascii="Arial" w:cs="Arial" w:eastAsia="Arial" w:hAnsi="Arial"/>
            <w:color w:val="1D4ED8"/>
            <w:sz w:val="24"/>
            <w:szCs w:val="24"/>
            <w:u w:val="single"/>
          </w:rPr>
          <w:t xml:space="preserve">§4. Загрязнение водного пространства и аварийно-спасательные операции</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97</w:t>
        </w:r>
      </w:hyperlink>
    </w:p>
    <w:p>
      <w:pPr>
        <w:spacing w:after="120"/>
        <w:jc w:val="both"/>
      </w:pPr>
      <w:hyperlink w:history="1" r:id="rIdjimwnta3wq3wrnuzsfqt9">
        <w:r>
          <w:rPr>
            <w:rFonts w:ascii="Arial" w:cs="Arial" w:eastAsia="Arial" w:hAnsi="Arial"/>
            <w:color w:val="1D4ED8"/>
            <w:sz w:val="24"/>
            <w:szCs w:val="24"/>
            <w:u w:val="single"/>
          </w:rPr>
          <w:t xml:space="preserve">§5. Применение Международных медико-санитарных правил и связанных с ними положений</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98</w:t>
        </w:r>
      </w:hyperlink>
    </w:p>
    <w:p>
      <w:pPr>
        <w:spacing w:after="120"/>
        <w:jc w:val="both"/>
      </w:pPr>
      <w:hyperlink w:history="1" r:id="rIdqkwl7dncpt-s78iyhfe9o">
        <w:r>
          <w:rPr>
            <w:rFonts w:ascii="Arial" w:cs="Arial" w:eastAsia="Arial" w:hAnsi="Arial"/>
            <w:color w:val="1D4ED8"/>
            <w:sz w:val="24"/>
            <w:szCs w:val="24"/>
            <w:u w:val="single"/>
          </w:rPr>
          <w:t xml:space="preserve">§6. Национальный авиационный план подготовки к вспышке эпидемии инфекционной болезни</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99</w:t>
        </w:r>
      </w:hyperlink>
    </w:p>
    <w:p>
      <w:pPr>
        <w:spacing w:after="120"/>
        <w:jc w:val="both"/>
      </w:pPr>
      <w:hyperlink w:history="1" r:id="rIdcwyuibtjj6pnj2vued2ob">
        <w:r>
          <w:rPr>
            <w:rFonts w:ascii="Arial" w:cs="Arial" w:eastAsia="Arial" w:hAnsi="Arial"/>
            <w:color w:val="1D4ED8"/>
            <w:sz w:val="24"/>
            <w:szCs w:val="24"/>
            <w:u w:val="single"/>
          </w:rPr>
          <w:t xml:space="preserve">§7. Национальная программа по упрощению формальностей</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100</w:t>
        </w:r>
      </w:hyperlink>
    </w:p>
    <w:p>
      <w:pPr>
        <w:spacing w:after="120"/>
        <w:jc w:val="both"/>
      </w:pPr>
      <w:hyperlink w:history="1" r:id="rIdvlkfecnfigx-ytwdxfsfl">
        <w:r>
          <w:rPr>
            <w:rFonts w:ascii="Arial" w:cs="Arial" w:eastAsia="Arial" w:hAnsi="Arial"/>
            <w:color w:val="1D4ED8"/>
            <w:sz w:val="24"/>
            <w:szCs w:val="24"/>
            <w:u w:val="single"/>
          </w:rPr>
          <w:t xml:space="preserve">§8. Упрощение формальностей при перевозке лиц с инвалидностью/ЛОВЗ</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101</w:t>
        </w:r>
      </w:hyperlink>
    </w:p>
    <w:p>
      <w:pPr>
        <w:spacing w:after="120"/>
        <w:jc w:val="both"/>
      </w:pPr>
      <w:hyperlink w:history="1" r:id="rIdqihtuwhagws9mctywfe1-">
        <w:r>
          <w:rPr>
            <w:rFonts w:ascii="Arial" w:cs="Arial" w:eastAsia="Arial" w:hAnsi="Arial"/>
            <w:i/>
            <w:iCs/>
            <w:color w:val="1D4ED8"/>
            <w:sz w:val="24"/>
            <w:szCs w:val="24"/>
            <w:u w:val="single"/>
          </w:rPr>
          <w:t xml:space="preserve">Общие положения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101</w:t>
        </w:r>
      </w:hyperlink>
    </w:p>
    <w:p>
      <w:pPr>
        <w:spacing w:after="120"/>
        <w:jc w:val="both"/>
      </w:pPr>
      <w:hyperlink w:history="1" r:id="rIdsqdfel2tpy4_ideobbaw_">
        <w:r>
          <w:rPr>
            <w:rFonts w:ascii="Arial" w:cs="Arial" w:eastAsia="Arial" w:hAnsi="Arial"/>
            <w:i/>
            <w:iCs/>
            <w:color w:val="1D4ED8"/>
            <w:sz w:val="24"/>
            <w:szCs w:val="24"/>
            <w:u w:val="single"/>
          </w:rPr>
          <w:t xml:space="preserve">Доступ в аэропорты</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101</w:t>
        </w:r>
      </w:hyperlink>
    </w:p>
    <w:p>
      <w:pPr>
        <w:spacing w:after="120"/>
        <w:jc w:val="both"/>
      </w:pPr>
      <w:hyperlink w:history="1" r:id="rId-baeb93ieueygqtvyyan4">
        <w:r>
          <w:rPr>
            <w:rFonts w:ascii="Arial" w:cs="Arial" w:eastAsia="Arial" w:hAnsi="Arial"/>
            <w:i/>
            <w:iCs/>
            <w:color w:val="1D4ED8"/>
            <w:sz w:val="24"/>
            <w:szCs w:val="24"/>
            <w:u w:val="single"/>
          </w:rPr>
          <w:t xml:space="preserve">Доступ к воздушным перевозкам</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102</w:t>
        </w:r>
      </w:hyperlink>
    </w:p>
    <w:p>
      <w:pPr>
        <w:spacing w:after="120"/>
        <w:jc w:val="both"/>
      </w:pPr>
      <w:hyperlink w:history="1" r:id="rIdkvfv4syww91sruci0gcuv">
        <w:r>
          <w:rPr>
            <w:rFonts w:ascii="Arial" w:cs="Arial" w:eastAsia="Arial" w:hAnsi="Arial"/>
            <w:color w:val="1D4ED8"/>
            <w:sz w:val="24"/>
            <w:szCs w:val="24"/>
            <w:u w:val="single"/>
          </w:rPr>
          <w:t xml:space="preserve">§9. Оказание помощи пострадавшим в авиационном происшествии и их семьям</w:t>
        </w:r>
        <w:r>
          <w:rPr>
            <w:rFonts w:ascii="Arial" w:cs="Arial" w:eastAsia="Arial" w:hAnsi="Arial"/>
            <w:color w:val="1D4ED8"/>
            <w:sz w:val="24"/>
            <w:szCs w:val="24"/>
            <w:u w:val="single"/>
          </w:rPr>
          <w:t xml:space="preserve">103</w:t>
        </w:r>
      </w:hyperlink>
    </w:p>
    <w:p>
      <w:pPr>
        <w:spacing w:after="120"/>
        <w:jc w:val="both"/>
      </w:pPr>
      <w:hyperlink w:history="1" r:id="rIdbxnrktulu64tejsz7x4au">
        <w:r>
          <w:rPr>
            <w:rFonts w:ascii="Arial" w:cs="Arial" w:eastAsia="Arial" w:hAnsi="Arial"/>
            <w:color w:val="1D4ED8"/>
            <w:sz w:val="24"/>
            <w:szCs w:val="24"/>
            <w:u w:val="single"/>
          </w:rPr>
          <w:t xml:space="preserve">§10. Торговля людьми</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104</w:t>
        </w:r>
      </w:hyperlink>
    </w:p>
    <w:p>
      <w:pPr>
        <w:spacing w:after="120"/>
        <w:jc w:val="both"/>
      </w:pPr>
      <w:hyperlink w:history="1" r:id="rIdbfb3zrj2-sdbxeharbbnq">
        <w:r>
          <w:rPr>
            <w:rFonts w:ascii="Arial" w:cs="Arial" w:eastAsia="Arial" w:hAnsi="Arial"/>
            <w:color w:val="1D4ED8"/>
            <w:sz w:val="24"/>
            <w:szCs w:val="24"/>
            <w:u w:val="single"/>
          </w:rPr>
          <w:t xml:space="preserve">Глава 9. Системы обмена данными о пассажирах</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104</w:t>
        </w:r>
      </w:hyperlink>
    </w:p>
    <w:p>
      <w:pPr>
        <w:spacing w:after="120"/>
        <w:jc w:val="both"/>
      </w:pPr>
      <w:hyperlink w:history="1" r:id="rIdvxe80k-lsw5b9v5ch7rtu">
        <w:r>
          <w:rPr>
            <w:rFonts w:ascii="Arial" w:cs="Arial" w:eastAsia="Arial" w:hAnsi="Arial"/>
            <w:color w:val="1D4ED8"/>
            <w:sz w:val="24"/>
            <w:szCs w:val="24"/>
            <w:u w:val="single"/>
          </w:rPr>
          <w:t xml:space="preserve">§1. Общие положения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104</w:t>
        </w:r>
      </w:hyperlink>
    </w:p>
    <w:p>
      <w:pPr>
        <w:spacing w:after="120"/>
        <w:jc w:val="both"/>
      </w:pPr>
      <w:hyperlink w:history="1" r:id="rIdgdnij0abborg_coxoltjq">
        <w:r>
          <w:rPr>
            <w:rFonts w:ascii="Arial" w:cs="Arial" w:eastAsia="Arial" w:hAnsi="Arial"/>
            <w:color w:val="1D4ED8"/>
            <w:sz w:val="24"/>
            <w:szCs w:val="24"/>
            <w:u w:val="single"/>
          </w:rPr>
          <w:t xml:space="preserve">§2. Предварительная информация о пассажирах (API)</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106</w:t>
        </w:r>
      </w:hyperlink>
    </w:p>
    <w:p>
      <w:pPr>
        <w:spacing w:after="120"/>
        <w:jc w:val="both"/>
      </w:pPr>
      <w:hyperlink w:history="1" r:id="rId5rjgw8ilpo385esiu7tqz">
        <w:r>
          <w:rPr>
            <w:rFonts w:ascii="Arial" w:cs="Arial" w:eastAsia="Arial" w:hAnsi="Arial"/>
            <w:color w:val="1D4ED8"/>
            <w:sz w:val="24"/>
            <w:szCs w:val="24"/>
            <w:u w:val="single"/>
          </w:rPr>
          <w:t xml:space="preserve">§3. Электронные системы оформления поездок (ETS)</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108</w:t>
        </w:r>
      </w:hyperlink>
    </w:p>
    <w:p>
      <w:pPr>
        <w:spacing w:after="120"/>
        <w:jc w:val="both"/>
      </w:pPr>
      <w:hyperlink w:history="1" r:id="rIdx1qz0wbg0trkjz53qd-bv">
        <w:r>
          <w:rPr>
            <w:rFonts w:ascii="Arial" w:cs="Arial" w:eastAsia="Arial" w:hAnsi="Arial"/>
            <w:color w:val="1D4ED8"/>
            <w:sz w:val="24"/>
            <w:szCs w:val="24"/>
            <w:u w:val="single"/>
          </w:rPr>
          <w:t xml:space="preserve">§4. Данные записей регистрации пассажиров (PNR)</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108</w:t>
        </w:r>
      </w:hyperlink>
    </w:p>
    <w:p>
      <w:pPr>
        <w:spacing w:after="120"/>
        <w:jc w:val="both"/>
      </w:pPr>
      <w:hyperlink w:history="1" r:id="rId4xwzxahffa4qlgzpokrgi">
        <w:r>
          <w:rPr>
            <w:rFonts w:ascii="Arial" w:cs="Arial" w:eastAsia="Arial" w:hAnsi="Arial"/>
            <w:color w:val="1D4ED8"/>
            <w:sz w:val="24"/>
            <w:szCs w:val="24"/>
            <w:u w:val="single"/>
          </w:rPr>
          <w:t xml:space="preserve">Глава 10. Положения, касающиеся здравоохранения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113</w:t>
        </w:r>
      </w:hyperlink>
    </w:p>
    <w:p>
      <w:pPr>
        <w:spacing w:after="120"/>
        <w:jc w:val="both"/>
      </w:pPr>
      <w:hyperlink w:history="1" r:id="rIdyftl5yenoshpaqsj2s1cn">
        <w:r>
          <w:rPr>
            <w:rFonts w:ascii="Arial" w:cs="Arial" w:eastAsia="Arial" w:hAnsi="Arial"/>
            <w:color w:val="1D4ED8"/>
            <w:sz w:val="24"/>
            <w:szCs w:val="24"/>
            <w:u w:val="single"/>
          </w:rPr>
          <w:t xml:space="preserve">§1. </w:t>
        </w:r>
        <w:r>
          <w:rPr>
            <w:rFonts w:ascii="Arial" w:cs="Arial" w:eastAsia="Arial" w:hAnsi="Arial"/>
            <w:color w:val="1D4ED8"/>
            <w:sz w:val="24"/>
            <w:szCs w:val="24"/>
            <w:u w:val="single"/>
          </w:rPr>
          <w:t xml:space="preserve">Международные медико-санитарные правила и соответствующие меры</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113</w:t>
        </w:r>
      </w:hyperlink>
    </w:p>
    <w:p>
      <w:pPr>
        <w:spacing w:after="120"/>
        <w:jc w:val="both"/>
      </w:pPr>
      <w:hyperlink w:history="1" r:id="rIdu-vspjmjefhrzwppjy9zp">
        <w:r>
          <w:rPr>
            <w:rFonts w:ascii="Arial" w:cs="Arial" w:eastAsia="Arial" w:hAnsi="Arial"/>
            <w:color w:val="1D4ED8"/>
            <w:sz w:val="24"/>
            <w:szCs w:val="24"/>
            <w:u w:val="single"/>
          </w:rPr>
          <w:t xml:space="preserve">§2. </w:t>
        </w:r>
        <w:r>
          <w:rPr>
            <w:rFonts w:ascii="Arial" w:cs="Arial" w:eastAsia="Arial" w:hAnsi="Arial"/>
            <w:color w:val="1D4ED8"/>
            <w:sz w:val="24"/>
            <w:szCs w:val="24"/>
            <w:u w:val="single"/>
          </w:rPr>
          <w:t xml:space="preserve">Проверка документации, касающейся состояния здоровья</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113</w:t>
        </w:r>
      </w:hyperlink>
    </w:p>
    <w:p>
      <w:pPr>
        <w:spacing w:after="120"/>
        <w:jc w:val="both"/>
      </w:pPr>
      <w:hyperlink w:history="1" r:id="rIdzmjxgc7gvfqqkhmnrrvdg">
        <w:r>
          <w:rPr>
            <w:rFonts w:ascii="Arial" w:cs="Arial" w:eastAsia="Arial" w:hAnsi="Arial"/>
            <w:color w:val="1D4ED8"/>
            <w:sz w:val="24"/>
            <w:szCs w:val="24"/>
            <w:u w:val="single"/>
          </w:rPr>
          <w:t xml:space="preserve">Приложение  12</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w:t>
        </w:r>
      </w:hyperlink>
    </w:p>
    <w:p>
      <w:pPr>
        <w:spacing w:after="120"/>
        <w:jc w:val="both"/>
      </w:pPr>
      <w:hyperlink w:history="1" r:id="rIdojx0l9rpvpdbdenv0qvht">
        <w:r>
          <w:rPr>
            <w:rFonts w:ascii="Arial" w:cs="Arial" w:eastAsia="Arial" w:hAnsi="Arial"/>
            <w:color w:val="1D4ED8"/>
            <w:sz w:val="24"/>
            <w:szCs w:val="24"/>
            <w:u w:val="single"/>
          </w:rPr>
          <w:t xml:space="preserve">ТИПОВАЯ</w:t>
        </w:r>
        <w:r>
          <w:rPr>
            <w:rFonts w:ascii="Arial" w:cs="Arial" w:eastAsia="Arial" w:hAnsi="Arial"/>
            <w:color w:val="1D4ED8"/>
            <w:sz w:val="24"/>
            <w:szCs w:val="24"/>
            <w:u w:val="single"/>
          </w:rPr>
          <w:t xml:space="preserve">НАЦИОНАЛЬНАЯ</w:t>
        </w:r>
        <w:r>
          <w:rPr>
            <w:rFonts w:ascii="Arial" w:cs="Arial" w:eastAsia="Arial" w:hAnsi="Arial"/>
            <w:color w:val="1D4ED8"/>
            <w:sz w:val="24"/>
            <w:szCs w:val="24"/>
            <w:u w:val="single"/>
          </w:rPr>
          <w:t xml:space="preserve">ПРОГРАММА</w:t>
        </w:r>
        <w:r>
          <w:rPr>
            <w:rFonts w:ascii="Arial" w:cs="Arial" w:eastAsia="Arial" w:hAnsi="Arial"/>
            <w:color w:val="1D4ED8"/>
            <w:sz w:val="24"/>
            <w:szCs w:val="24"/>
            <w:u w:val="single"/>
          </w:rPr>
          <w:t xml:space="preserve">FAL</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2</w:t>
        </w:r>
      </w:hyperlink>
    </w:p>
    <w:p>
      <w:pPr>
        <w:spacing w:after="120"/>
        <w:jc w:val="both"/>
      </w:pPr>
      <w:hyperlink w:history="1" r:id="rId2nnncszbf-admh36luwvr">
        <w:r>
          <w:rPr>
            <w:rFonts w:ascii="Arial" w:cs="Arial" w:eastAsia="Arial" w:hAnsi="Arial"/>
            <w:color w:val="1D4ED8"/>
            <w:sz w:val="24"/>
            <w:szCs w:val="24"/>
            <w:u w:val="single"/>
          </w:rPr>
          <w:t xml:space="preserve">Подпись:</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3</w:t>
        </w:r>
      </w:hyperlink>
    </w:p>
    <w:p>
      <w:pPr>
        <w:spacing w:after="120"/>
        <w:jc w:val="both"/>
      </w:pPr>
      <w:hyperlink w:history="1" r:id="rIdasmqgvwth93abog1g8ywl">
        <w:r>
          <w:rPr>
            <w:rFonts w:ascii="Arial" w:cs="Arial" w:eastAsia="Arial" w:hAnsi="Arial"/>
            <w:color w:val="1D4ED8"/>
            <w:sz w:val="24"/>
            <w:szCs w:val="24"/>
            <w:u w:val="single"/>
          </w:rPr>
          <w:t xml:space="preserve">Дата:</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3</w:t>
        </w:r>
      </w:hyperlink>
    </w:p>
    <w:p>
      <w:pPr>
        <w:spacing w:after="120"/>
        <w:jc w:val="both"/>
      </w:pPr>
      <w:hyperlink w:history="1" r:id="rIdm_tnqtqhfrte6rhyxnoqd">
        <w:r>
          <w:rPr>
            <w:rFonts w:ascii="Arial" w:cs="Arial" w:eastAsia="Arial" w:hAnsi="Arial"/>
            <w:color w:val="1D4ED8"/>
            <w:sz w:val="24"/>
            <w:szCs w:val="24"/>
            <w:u w:val="single"/>
          </w:rPr>
          <w:t xml:space="preserve">Дата</w:t>
        </w:r>
        <w:r>
          <w:rPr>
            <w:rFonts w:ascii="Arial" w:cs="Arial" w:eastAsia="Arial" w:hAnsi="Arial"/>
            <w:color w:val="1D4ED8"/>
            <w:sz w:val="24"/>
            <w:szCs w:val="24"/>
            <w:u w:val="single"/>
          </w:rPr>
          <w:t xml:space="preserve">................................................................................................................................................ </w:t>
        </w:r>
        <w:r>
          <w:rPr>
            <w:rFonts w:ascii="Arial" w:cs="Arial" w:eastAsia="Arial" w:hAnsi="Arial"/>
            <w:color w:val="1D4ED8"/>
            <w:sz w:val="24"/>
            <w:szCs w:val="24"/>
            <w:u w:val="single"/>
          </w:rPr>
          <w:t xml:space="preserve">3</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Определения терминов и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Определения терминов</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Авиакомпания, авиапредприятие</w:t>
      </w:r>
      <w:r>
        <w:rPr>
          <w:rFonts w:ascii="Arial" w:cs="Arial" w:eastAsia="Arial" w:hAnsi="Arial"/>
          <w:sz w:val="24"/>
          <w:szCs w:val="24"/>
        </w:rPr>
        <w:t xml:space="preserve">. Любое предприятие, осуществляющее регулярные международные воздушные сообщения или предлагающее свои услуги в этой области.</w:t>
      </w:r>
    </w:p>
    <w:p>
      <w:pPr>
        <w:spacing w:after="120"/>
        <w:ind w:firstLine="709"/>
        <w:jc w:val="both"/>
      </w:pPr>
      <w:r>
        <w:rPr>
          <w:rFonts w:ascii="Arial" w:cs="Arial" w:eastAsia="Arial" w:hAnsi="Arial"/>
          <w:b/>
          <w:bCs/>
          <w:sz w:val="24"/>
          <w:szCs w:val="24"/>
        </w:rPr>
        <w:t xml:space="preserve">Система предварительной информации о грузах (Cargo API)</w:t>
      </w:r>
      <w:r>
        <w:rPr>
          <w:rFonts w:ascii="Arial" w:cs="Arial" w:eastAsia="Arial" w:hAnsi="Arial"/>
          <w:sz w:val="24"/>
          <w:szCs w:val="24"/>
        </w:rPr>
        <w:t xml:space="preserve">, электронная система передачи сведений о товарах, перемещаемых воздушным транспортом, при которой эксплуатант воздушного судна либо его уполномоченный представитель направляет в таможенные органы предварительную информацию о грузах до прибытия воздушного судна.</w:t>
      </w:r>
    </w:p>
    <w:p>
      <w:pPr>
        <w:spacing w:after="120"/>
        <w:ind w:firstLine="709"/>
        <w:jc w:val="both"/>
      </w:pPr>
      <w:r>
        <w:rPr>
          <w:rFonts w:ascii="Arial" w:cs="Arial" w:eastAsia="Arial" w:hAnsi="Arial"/>
          <w:b/>
          <w:bCs/>
          <w:sz w:val="24"/>
          <w:szCs w:val="24"/>
        </w:rPr>
        <w:t xml:space="preserve">Интерактивная система предварительной информации о грузах (Cargo iAPI)</w:t>
      </w:r>
      <w:r>
        <w:rPr>
          <w:rFonts w:ascii="Arial" w:cs="Arial" w:eastAsia="Arial" w:hAnsi="Arial"/>
          <w:sz w:val="24"/>
          <w:szCs w:val="24"/>
        </w:rPr>
        <w:t xml:space="preserve">». Электронная система двустороннего обмена данными, при которой таможенные органы в режиме, близком к реальному времени, направляют эксплуатанту воздушного судна либо его уполномоченному представителю ответы (уведомления) о статусе представленных грузовых данных для целей управления рисками и планирования таможенного контроля»;</w:t>
      </w:r>
    </w:p>
    <w:p>
      <w:pPr>
        <w:spacing w:after="120"/>
        <w:ind w:firstLine="709"/>
        <w:jc w:val="both"/>
      </w:pPr>
      <w:r>
        <w:rPr>
          <w:rFonts w:ascii="Arial" w:cs="Arial" w:eastAsia="Arial" w:hAnsi="Arial"/>
          <w:sz w:val="24"/>
          <w:szCs w:val="24"/>
        </w:rPr>
        <w:t xml:space="preserve">«</w:t>
      </w:r>
      <w:r>
        <w:rPr>
          <w:rFonts w:ascii="Arial" w:cs="Arial" w:eastAsia="Arial" w:hAnsi="Arial"/>
          <w:b/>
          <w:bCs/>
          <w:sz w:val="24"/>
          <w:szCs w:val="24"/>
        </w:rPr>
        <w:t xml:space="preserve">Машиносчитываемый проездной документ (МСПД).</w:t>
      </w:r>
      <w:r>
        <w:rPr>
          <w:rFonts w:ascii="Arial" w:cs="Arial" w:eastAsia="Arial" w:hAnsi="Arial"/>
          <w:sz w:val="24"/>
          <w:szCs w:val="24"/>
        </w:rPr>
        <w:t xml:space="preserve"> Проездной документ, соответствующий спецификациям документа Doc 9303, в котором содержатся обязательные визуальные (визуально считываемые) данные и отдельные обязательные краткие данные в формате, пригодном для машинного считывания.</w:t>
      </w:r>
    </w:p>
    <w:p>
      <w:pPr>
        <w:spacing w:after="120"/>
        <w:ind w:firstLine="709"/>
        <w:jc w:val="both"/>
      </w:pPr>
      <w:r>
        <w:rPr>
          <w:rFonts w:ascii="Arial" w:cs="Arial" w:eastAsia="Arial" w:hAnsi="Arial"/>
          <w:sz w:val="24"/>
          <w:szCs w:val="24"/>
        </w:rPr>
        <w:t xml:space="preserve">Примечание. Данное определение следует применять в сочетании с определением термина «проездной документ</w:t>
      </w:r>
    </w:p>
    <w:p>
      <w:pPr>
        <w:spacing w:after="120"/>
        <w:ind w:firstLine="709"/>
        <w:jc w:val="both"/>
      </w:pPr>
      <w:r>
        <w:rPr>
          <w:rFonts w:ascii="Arial" w:cs="Arial" w:eastAsia="Arial" w:hAnsi="Arial"/>
          <w:b/>
          <w:bCs/>
          <w:sz w:val="24"/>
          <w:szCs w:val="24"/>
        </w:rPr>
        <w:t xml:space="preserve">Автоматизированная система пограничного контроля (АСПК).</w:t>
      </w:r>
      <w:r>
        <w:rPr>
          <w:rFonts w:ascii="Arial" w:cs="Arial" w:eastAsia="Arial" w:hAnsi="Arial"/>
          <w:sz w:val="24"/>
          <w:szCs w:val="24"/>
        </w:rPr>
        <w:t xml:space="preserve"> Автоматизированная система, которая подтверждает подлинность электронного машиносчитываемого проездного документа определяет, что данный пассажир является законным владельцем документа и устанавливает право на пересечение границы, в соответствии с порядком установленными законодательством Кыргызской Республики.</w:t>
      </w:r>
    </w:p>
    <w:p>
      <w:pPr>
        <w:spacing w:after="120"/>
        <w:ind w:firstLine="709"/>
        <w:jc w:val="both"/>
      </w:pPr>
      <w:r>
        <w:rPr>
          <w:rFonts w:ascii="Arial" w:cs="Arial" w:eastAsia="Arial" w:hAnsi="Arial"/>
          <w:b/>
          <w:bCs/>
          <w:sz w:val="24"/>
          <w:szCs w:val="24"/>
        </w:rPr>
        <w:t xml:space="preserve">Багаж.</w:t>
      </w:r>
      <w:r>
        <w:rPr>
          <w:rFonts w:ascii="Arial" w:cs="Arial" w:eastAsia="Arial" w:hAnsi="Arial"/>
          <w:sz w:val="24"/>
          <w:szCs w:val="24"/>
        </w:rPr>
        <w:t xml:space="preserve"> Личные вещи пассажиров или экипажа, перевозимые на борту воздушного судна по соглашению с эксплуатантом.</w:t>
      </w:r>
    </w:p>
    <w:p>
      <w:pPr>
        <w:spacing w:after="120"/>
        <w:ind w:firstLine="709"/>
        <w:jc w:val="both"/>
      </w:pPr>
      <w:r>
        <w:rPr>
          <w:rFonts w:ascii="Arial" w:cs="Arial" w:eastAsia="Arial" w:hAnsi="Arial"/>
          <w:b/>
          <w:bCs/>
          <w:sz w:val="24"/>
          <w:szCs w:val="24"/>
        </w:rPr>
        <w:t xml:space="preserve">Бортовое оборудование.</w:t>
      </w:r>
      <w:r>
        <w:rPr>
          <w:rFonts w:ascii="Arial" w:cs="Arial" w:eastAsia="Arial" w:hAnsi="Arial"/>
          <w:sz w:val="24"/>
          <w:szCs w:val="24"/>
        </w:rPr>
        <w:t xml:space="preserve"> Предметы, включая средства первой помощи, аварийно-спасательное оборудование, столовые и салонные принадлежности, предназначенные для использования на борту воздушного судна во время полета, но не запасные части или бортприпасы.</w:t>
      </w:r>
    </w:p>
    <w:p>
      <w:pPr>
        <w:spacing w:after="120"/>
        <w:ind w:firstLine="709"/>
        <w:jc w:val="both"/>
      </w:pPr>
      <w:r>
        <w:rPr>
          <w:rFonts w:ascii="Arial" w:cs="Arial" w:eastAsia="Arial" w:hAnsi="Arial"/>
          <w:b/>
          <w:bCs/>
          <w:sz w:val="24"/>
          <w:szCs w:val="24"/>
        </w:rPr>
        <w:t xml:space="preserve">Бортприпасы (принадлежности) означают:</w:t>
      </w:r>
    </w:p>
    <w:p>
      <w:pPr>
        <w:spacing w:after="120"/>
        <w:ind w:firstLine="709"/>
        <w:jc w:val="both"/>
      </w:pPr>
      <w:r>
        <w:rPr>
          <w:rFonts w:ascii="Arial" w:cs="Arial" w:eastAsia="Arial" w:hAnsi="Arial"/>
          <w:sz w:val="24"/>
          <w:szCs w:val="24"/>
        </w:rPr>
        <w:t xml:space="preserve">(a) бортприпасы (принадлежности) выносимые;</w:t>
      </w:r>
    </w:p>
    <w:p>
      <w:pPr>
        <w:spacing w:after="120"/>
        <w:ind w:firstLine="709"/>
        <w:jc w:val="both"/>
      </w:pPr>
      <w:r>
        <w:rPr>
          <w:rFonts w:ascii="Arial" w:cs="Arial" w:eastAsia="Arial" w:hAnsi="Arial"/>
          <w:sz w:val="24"/>
          <w:szCs w:val="24"/>
        </w:rPr>
        <w:t xml:space="preserve">(б) бортприпасы (принадлежности) расходуемые.</w:t>
      </w:r>
    </w:p>
    <w:p>
      <w:pPr>
        <w:spacing w:after="120"/>
        <w:ind w:firstLine="709"/>
        <w:jc w:val="both"/>
      </w:pPr>
      <w:r>
        <w:rPr>
          <w:rFonts w:ascii="Arial" w:cs="Arial" w:eastAsia="Arial" w:hAnsi="Arial"/>
          <w:b/>
          <w:bCs/>
          <w:sz w:val="24"/>
          <w:szCs w:val="24"/>
        </w:rPr>
        <w:t xml:space="preserve">Бортприпасы (принадлежности) выносимые.</w:t>
      </w:r>
      <w:r>
        <w:rPr>
          <w:rFonts w:ascii="Arial" w:cs="Arial" w:eastAsia="Arial" w:hAnsi="Arial"/>
          <w:sz w:val="24"/>
          <w:szCs w:val="24"/>
        </w:rPr>
        <w:t xml:space="preserve"> Товары, предназначенные для продажи пассажирам и членам экипажа с целью их выноса с борта воздушного судна.</w:t>
      </w:r>
    </w:p>
    <w:p>
      <w:pPr>
        <w:spacing w:after="120"/>
        <w:ind w:firstLine="709"/>
        <w:jc w:val="both"/>
      </w:pPr>
      <w:r>
        <w:rPr>
          <w:rFonts w:ascii="Arial" w:cs="Arial" w:eastAsia="Arial" w:hAnsi="Arial"/>
          <w:b/>
          <w:bCs/>
          <w:sz w:val="24"/>
          <w:szCs w:val="24"/>
        </w:rPr>
        <w:t xml:space="preserve">Бортприпасы (принадлежности) расходуемые.</w:t>
      </w:r>
      <w:r>
        <w:rPr>
          <w:rFonts w:ascii="Arial" w:cs="Arial" w:eastAsia="Arial" w:hAnsi="Arial"/>
          <w:sz w:val="24"/>
          <w:szCs w:val="24"/>
        </w:rPr>
        <w:t xml:space="preserve"> Проданные или непроданные товары, предназначенные для потребления пассажирами и экипажем на борту воздушного судна, и товары, необходимые для эксплуатации и технического обслуживания воздушного судна, включая топливо и смазочные материалы.</w:t>
      </w:r>
    </w:p>
    <w:p>
      <w:pPr>
        <w:spacing w:after="120"/>
        <w:ind w:firstLine="709"/>
        <w:jc w:val="both"/>
      </w:pPr>
      <w:r>
        <w:rPr>
          <w:rFonts w:ascii="Arial" w:cs="Arial" w:eastAsia="Arial" w:hAnsi="Arial"/>
          <w:b/>
          <w:bCs/>
          <w:sz w:val="24"/>
          <w:szCs w:val="24"/>
        </w:rPr>
        <w:t xml:space="preserve">Вредное воздействие</w:t>
      </w:r>
      <w:r>
        <w:rPr>
          <w:rFonts w:ascii="Arial" w:cs="Arial" w:eastAsia="Arial" w:hAnsi="Arial"/>
          <w:sz w:val="24"/>
          <w:szCs w:val="24"/>
        </w:rPr>
        <w:t xml:space="preserve">.</w:t>
      </w:r>
      <w:r>
        <w:rPr>
          <w:rFonts w:ascii="Arial" w:cs="Arial" w:eastAsia="Arial" w:hAnsi="Arial"/>
          <w:sz w:val="24"/>
          <w:szCs w:val="24"/>
        </w:rPr>
        <w:t xml:space="preserve"> Воздействие, которое способно создать угрозу для здоровья пассажиров, персонала, живого груза или конструкции воздушного судна.</w:t>
      </w:r>
    </w:p>
    <w:p>
      <w:pPr>
        <w:spacing w:after="120"/>
        <w:ind w:firstLine="709"/>
        <w:jc w:val="both"/>
      </w:pPr>
      <w:r>
        <w:rPr>
          <w:rFonts w:ascii="Arial" w:cs="Arial" w:eastAsia="Arial" w:hAnsi="Arial"/>
          <w:b/>
          <w:bCs/>
          <w:sz w:val="24"/>
          <w:szCs w:val="24"/>
        </w:rPr>
        <w:t xml:space="preserve">Временный ввоз.</w:t>
      </w:r>
      <w:r>
        <w:rPr>
          <w:rFonts w:ascii="Arial" w:cs="Arial" w:eastAsia="Arial" w:hAnsi="Arial"/>
          <w:sz w:val="24"/>
          <w:szCs w:val="24"/>
        </w:rPr>
        <w:t xml:space="preserve"> Таможенный режим, при котором некоторые товары могут ввозиться на таможенную территорию с условным полным или частичным освобождением от импортных пошлин и налогов; такие товары должны импортироваться для конкретной цели и подлежат обратному вывозу в пределах установленного периода времени в неизменном состоянии, кроме изменений вследствие естественного износа, обусловленного их использованием.</w:t>
      </w:r>
    </w:p>
    <w:p>
      <w:pPr>
        <w:spacing w:after="120"/>
        <w:ind w:firstLine="709"/>
        <w:jc w:val="both"/>
      </w:pPr>
      <w:r>
        <w:rPr>
          <w:rFonts w:ascii="Arial" w:cs="Arial" w:eastAsia="Arial" w:hAnsi="Arial"/>
          <w:b/>
          <w:bCs/>
          <w:sz w:val="24"/>
          <w:szCs w:val="24"/>
        </w:rPr>
        <w:t xml:space="preserve">Выгрузка.</w:t>
      </w:r>
      <w:r>
        <w:rPr>
          <w:rFonts w:ascii="Arial" w:cs="Arial" w:eastAsia="Arial" w:hAnsi="Arial"/>
          <w:sz w:val="24"/>
          <w:szCs w:val="24"/>
        </w:rPr>
        <w:t xml:space="preserve"> Удаление грузов, почты, багажа и бортприпасов с борта воздушного судна после его приземления.</w:t>
      </w:r>
    </w:p>
    <w:p>
      <w:pPr>
        <w:spacing w:after="120"/>
        <w:ind w:firstLine="709"/>
        <w:jc w:val="both"/>
      </w:pPr>
      <w:r>
        <w:rPr>
          <w:rFonts w:ascii="Arial" w:cs="Arial" w:eastAsia="Arial" w:hAnsi="Arial"/>
          <w:b/>
          <w:bCs/>
          <w:sz w:val="24"/>
          <w:szCs w:val="24"/>
        </w:rPr>
        <w:t xml:space="preserve">Выдворяемое лицо.</w:t>
      </w:r>
      <w:r>
        <w:rPr>
          <w:rFonts w:ascii="Arial" w:cs="Arial" w:eastAsia="Arial" w:hAnsi="Arial"/>
          <w:sz w:val="24"/>
          <w:szCs w:val="24"/>
        </w:rPr>
        <w:t xml:space="preserve"> Лицо, которому на законном основании было разрешено въехать на территорию государства его полномочными органами и которое нарушило законодательство государства и спустя некоторое время полномочные органы официально предписывают покинуть данное государство. </w:t>
      </w:r>
    </w:p>
    <w:p>
      <w:pPr>
        <w:spacing w:after="120"/>
        <w:ind w:firstLine="709"/>
        <w:jc w:val="both"/>
      </w:pPr>
      <w:r>
        <w:rPr>
          <w:rFonts w:ascii="Arial" w:cs="Arial" w:eastAsia="Arial" w:hAnsi="Arial"/>
          <w:b/>
          <w:bCs/>
          <w:sz w:val="24"/>
          <w:szCs w:val="24"/>
        </w:rPr>
        <w:t xml:space="preserve">Выдворение лица.</w:t>
      </w:r>
      <w:r>
        <w:rPr>
          <w:rFonts w:ascii="Arial" w:cs="Arial" w:eastAsia="Arial" w:hAnsi="Arial"/>
          <w:sz w:val="24"/>
          <w:szCs w:val="24"/>
        </w:rPr>
        <w:t xml:space="preserve"> Действия полномочных органов государства, совершаемые в соответствии с его законами и правилами, с целью указать лицу, покинуть данное государство.</w:t>
      </w:r>
    </w:p>
    <w:p>
      <w:pPr>
        <w:spacing w:after="120"/>
        <w:ind w:firstLine="709"/>
        <w:jc w:val="both"/>
      </w:pPr>
      <w:r>
        <w:rPr>
          <w:rFonts w:ascii="Arial" w:cs="Arial" w:eastAsia="Arial" w:hAnsi="Arial"/>
          <w:b/>
          <w:bCs/>
          <w:sz w:val="24"/>
          <w:szCs w:val="24"/>
        </w:rPr>
        <w:t xml:space="preserve">Выпуск товаров.</w:t>
      </w:r>
      <w:r>
        <w:rPr>
          <w:rFonts w:ascii="Arial" w:cs="Arial" w:eastAsia="Arial" w:hAnsi="Arial"/>
          <w:sz w:val="24"/>
          <w:szCs w:val="24"/>
        </w:rPr>
        <w:t xml:space="preserve"> Действия таможенных органов, обеспечивающие передачу товаров, проходящих таможенную очистку, в распоряжение соответствующих лиц.</w:t>
      </w:r>
    </w:p>
    <w:p>
      <w:pPr>
        <w:spacing w:after="120"/>
        <w:ind w:firstLine="709"/>
        <w:jc w:val="both"/>
      </w:pPr>
      <w:r>
        <w:rPr>
          <w:rFonts w:ascii="Arial" w:cs="Arial" w:eastAsia="Arial" w:hAnsi="Arial"/>
          <w:b/>
          <w:bCs/>
          <w:sz w:val="24"/>
          <w:szCs w:val="24"/>
        </w:rPr>
        <w:t xml:space="preserve">Высадка (с воздушного судна).</w:t>
      </w:r>
      <w:r>
        <w:rPr>
          <w:rFonts w:ascii="Arial" w:cs="Arial" w:eastAsia="Arial" w:hAnsi="Arial"/>
          <w:sz w:val="24"/>
          <w:szCs w:val="24"/>
        </w:rPr>
        <w:t xml:space="preserve"> Покидание воздушного судна после его приземления всеми лицами, за исключением членов экипажа и пассажиров, следующих тем же прямым рейсом.</w:t>
      </w:r>
    </w:p>
    <w:p>
      <w:pPr>
        <w:spacing w:after="120"/>
        <w:ind w:firstLine="709"/>
        <w:jc w:val="both"/>
      </w:pPr>
      <w:r>
        <w:rPr>
          <w:rFonts w:ascii="Arial" w:cs="Arial" w:eastAsia="Arial" w:hAnsi="Arial"/>
          <w:b/>
          <w:bCs/>
          <w:sz w:val="24"/>
          <w:szCs w:val="24"/>
        </w:rPr>
        <w:t xml:space="preserve">Уполномоченные государственные органы Кыргызской Республики</w:t>
      </w:r>
      <w:r>
        <w:rPr>
          <w:rFonts w:ascii="Arial" w:cs="Arial" w:eastAsia="Arial" w:hAnsi="Arial"/>
          <w:b/>
          <w:bCs/>
          <w:sz w:val="24"/>
          <w:szCs w:val="24"/>
        </w:rPr>
        <w:t xml:space="preserve">.</w:t>
      </w:r>
      <w:r>
        <w:rPr>
          <w:rFonts w:ascii="Arial" w:cs="Arial" w:eastAsia="Arial" w:hAnsi="Arial"/>
          <w:sz w:val="24"/>
          <w:szCs w:val="24"/>
        </w:rPr>
        <w:t xml:space="preserve"> Учреждения или официальные лица государства, ответственные за применение и соблюдение соответствующих законов и правил данного государства, связанных с какими-либо аспектами Стандартов и Рекомендуемой практики Международной организации гражданской авиации.</w:t>
      </w:r>
    </w:p>
    <w:p>
      <w:pPr>
        <w:spacing w:after="120"/>
        <w:ind w:firstLine="709"/>
        <w:jc w:val="both"/>
      </w:pPr>
      <w:r>
        <w:rPr>
          <w:rFonts w:ascii="Arial" w:cs="Arial" w:eastAsia="Arial" w:hAnsi="Arial"/>
          <w:b/>
          <w:bCs/>
          <w:sz w:val="24"/>
          <w:szCs w:val="24"/>
        </w:rPr>
        <w:t xml:space="preserve">Государство регистрации.</w:t>
      </w:r>
      <w:r>
        <w:rPr>
          <w:rFonts w:ascii="Arial" w:cs="Arial" w:eastAsia="Arial" w:hAnsi="Arial"/>
          <w:sz w:val="24"/>
          <w:szCs w:val="24"/>
        </w:rPr>
        <w:t xml:space="preserve"> Государство, в реестр которого занесено воздушное судно.</w:t>
      </w:r>
    </w:p>
    <w:p>
      <w:pPr>
        <w:spacing w:after="120"/>
        <w:ind w:firstLine="709"/>
        <w:jc w:val="both"/>
      </w:pPr>
      <w:r>
        <w:rPr>
          <w:rFonts w:ascii="Arial" w:cs="Arial" w:eastAsia="Arial" w:hAnsi="Arial"/>
          <w:b/>
          <w:bCs/>
          <w:sz w:val="24"/>
          <w:szCs w:val="24"/>
        </w:rPr>
        <w:t xml:space="preserve">Груз.</w:t>
      </w:r>
      <w:r>
        <w:rPr>
          <w:rFonts w:ascii="Arial" w:cs="Arial" w:eastAsia="Arial" w:hAnsi="Arial"/>
          <w:sz w:val="24"/>
          <w:szCs w:val="24"/>
        </w:rPr>
        <w:t xml:space="preserve"> Любое перевозимое на борту воздушного судна имущество, за исключением почты, бортприпасов и сопровождаемого или неправильно засланного багажа.</w:t>
      </w:r>
    </w:p>
    <w:p>
      <w:pPr>
        <w:spacing w:after="120"/>
        <w:ind w:firstLine="709"/>
        <w:jc w:val="both"/>
      </w:pPr>
      <w:r>
        <w:rPr>
          <w:rFonts w:ascii="Arial" w:cs="Arial" w:eastAsia="Arial" w:hAnsi="Arial"/>
          <w:b/>
          <w:bCs/>
          <w:sz w:val="24"/>
          <w:szCs w:val="24"/>
        </w:rPr>
        <w:t xml:space="preserve">ГТС при МФ КР.</w:t>
      </w:r>
      <w:r>
        <w:rPr>
          <w:rFonts w:ascii="Arial" w:cs="Arial" w:eastAsia="Arial" w:hAnsi="Arial"/>
          <w:sz w:val="24"/>
          <w:szCs w:val="24"/>
        </w:rPr>
        <w:t xml:space="preserve"> Государственная таможенная служба при Министерстве финансов Кыргызской Республики</w:t>
      </w:r>
    </w:p>
    <w:p>
      <w:pPr>
        <w:spacing w:after="120"/>
        <w:ind w:firstLine="709"/>
        <w:jc w:val="both"/>
      </w:pPr>
      <w:r>
        <w:rPr>
          <w:rFonts w:ascii="Arial" w:cs="Arial" w:eastAsia="Arial" w:hAnsi="Arial"/>
          <w:b/>
          <w:bCs/>
          <w:sz w:val="24"/>
          <w:szCs w:val="24"/>
        </w:rPr>
        <w:t xml:space="preserve">Дезинсекция.</w:t>
      </w:r>
      <w:r>
        <w:rPr>
          <w:rFonts w:ascii="Arial" w:cs="Arial" w:eastAsia="Arial" w:hAnsi="Arial"/>
          <w:sz w:val="24"/>
          <w:szCs w:val="24"/>
        </w:rPr>
        <w:t xml:space="preserve"> Операция, проводимая с целью борьбы с насекомыми или уничтожения их на борту воздушных судов и в контейнерах.</w:t>
      </w:r>
    </w:p>
    <w:p>
      <w:pPr>
        <w:spacing w:after="120"/>
        <w:ind w:firstLine="709"/>
        <w:jc w:val="both"/>
      </w:pPr>
      <w:r>
        <w:rPr>
          <w:rFonts w:ascii="Arial" w:cs="Arial" w:eastAsia="Arial" w:hAnsi="Arial"/>
          <w:b/>
          <w:bCs/>
          <w:sz w:val="24"/>
          <w:szCs w:val="24"/>
        </w:rPr>
        <w:t xml:space="preserve">Декларант.</w:t>
      </w:r>
      <w:r>
        <w:rPr>
          <w:rFonts w:ascii="Arial" w:cs="Arial" w:eastAsia="Arial" w:hAnsi="Arial"/>
          <w:sz w:val="24"/>
          <w:szCs w:val="24"/>
        </w:rPr>
        <w:t xml:space="preserve">Любое лицо, представляющее грузовую декларацию, или лицо, от имени которого такая декларация представляется.</w:t>
      </w:r>
    </w:p>
    <w:p>
      <w:pPr>
        <w:spacing w:after="120"/>
        <w:ind w:firstLine="709"/>
        <w:jc w:val="both"/>
      </w:pPr>
      <w:r>
        <w:rPr>
          <w:rFonts w:ascii="Arial" w:cs="Arial" w:eastAsia="Arial" w:hAnsi="Arial"/>
          <w:b/>
          <w:bCs/>
          <w:sz w:val="24"/>
          <w:szCs w:val="24"/>
        </w:rPr>
        <w:t xml:space="preserve">Депортируемое лицо.</w:t>
      </w:r>
      <w:r>
        <w:rPr>
          <w:rFonts w:ascii="Arial" w:cs="Arial" w:eastAsia="Arial" w:hAnsi="Arial"/>
          <w:sz w:val="24"/>
          <w:szCs w:val="24"/>
        </w:rPr>
        <w:t xml:space="preserve"> Лицо, которому на законном основании было отказано во въезде на территорию государства его полномочными органами в связи с действующим его законодательством и которому полномочные органы официально предписывают покинуть данное государство.</w:t>
      </w:r>
    </w:p>
    <w:p>
      <w:pPr>
        <w:spacing w:after="120"/>
        <w:ind w:firstLine="709"/>
        <w:jc w:val="both"/>
      </w:pPr>
      <w:r>
        <w:rPr>
          <w:rFonts w:ascii="Arial" w:cs="Arial" w:eastAsia="Arial" w:hAnsi="Arial"/>
          <w:sz w:val="24"/>
          <w:szCs w:val="24"/>
        </w:rPr>
        <w:t xml:space="preserve">Документация, касающаяся состояния здоровья</w:t>
      </w:r>
      <w:r>
        <w:rPr>
          <w:rFonts w:ascii="Arial" w:cs="Arial" w:eastAsia="Arial" w:hAnsi="Arial"/>
          <w:sz w:val="24"/>
          <w:szCs w:val="24"/>
        </w:rPr>
        <w:t xml:space="preserve">.</w:t>
      </w:r>
      <w:r>
        <w:rPr>
          <w:rFonts w:ascii="Arial" w:cs="Arial" w:eastAsia="Arial" w:hAnsi="Arial"/>
          <w:sz w:val="24"/>
          <w:szCs w:val="24"/>
        </w:rPr>
        <w:t xml:space="preserve"> Документальное доказательство, требуемое государственными полномочными органами, включая документацию, стандартизированную согласно Международным медико-санитарным правилам (ММСП) (2005) Всемирной организации здравоохранения (ВОЗ), чтобы подтвердить, что пассажиры и члены экипажа выполнили требования по профилактике и сдерживанию распространения инфекционных заболеваний для целей транзита через</w:t>
      </w:r>
      <w:r>
        <w:rPr>
          <w:rFonts w:ascii="Arial" w:cs="Arial" w:eastAsia="Arial" w:hAnsi="Arial"/>
          <w:sz w:val="24"/>
          <w:szCs w:val="24"/>
        </w:rPr>
        <w:t xml:space="preserve"> Кыргызскую Республику или прибытия в её территорию.</w:t>
      </w:r>
    </w:p>
    <w:p>
      <w:pPr>
        <w:spacing w:after="120"/>
        <w:ind w:firstLine="709"/>
        <w:jc w:val="both"/>
      </w:pPr>
      <w:r>
        <w:rPr>
          <w:rFonts w:ascii="Arial" w:cs="Arial" w:eastAsia="Arial" w:hAnsi="Arial"/>
          <w:b/>
          <w:bCs/>
          <w:sz w:val="24"/>
          <w:szCs w:val="24"/>
        </w:rPr>
        <w:t xml:space="preserve">Документы эксплуатанта.</w:t>
      </w:r>
      <w:r>
        <w:rPr>
          <w:rFonts w:ascii="Arial" w:cs="Arial" w:eastAsia="Arial" w:hAnsi="Arial"/>
          <w:sz w:val="24"/>
          <w:szCs w:val="24"/>
        </w:rPr>
        <w:t xml:space="preserve"> (См. "документы эксплуатантов воздушных судов").</w:t>
      </w:r>
    </w:p>
    <w:p>
      <w:pPr>
        <w:spacing w:after="120"/>
        <w:ind w:firstLine="709"/>
        <w:jc w:val="both"/>
      </w:pPr>
      <w:r>
        <w:rPr>
          <w:rFonts w:ascii="Arial" w:cs="Arial" w:eastAsia="Arial" w:hAnsi="Arial"/>
          <w:b/>
          <w:bCs/>
          <w:sz w:val="24"/>
          <w:szCs w:val="24"/>
        </w:rPr>
        <w:t xml:space="preserve">Документы эксплуатантов воздушных судов.</w:t>
      </w:r>
      <w:r>
        <w:rPr>
          <w:rFonts w:ascii="Arial" w:cs="Arial" w:eastAsia="Arial" w:hAnsi="Arial"/>
          <w:sz w:val="24"/>
          <w:szCs w:val="24"/>
        </w:rPr>
        <w:t xml:space="preserve"> Предназначенные для использования эксплуатантами воздушных судов авиагрузовые накладные/накладные, пассажирские билеты и посадочные талоны, документы, выдаваемые в соответствии с банковским планом взаимных расчетов и планом взаимных расчетов агента, квитанции на оплату сверхнормативного багажа, квитанции разных сборов (М.С.О.), акты о повреждениях и неисправностях, багажные и грузовые ярлыки, расписания, весовые и центровочные документы.</w:t>
      </w:r>
    </w:p>
    <w:p>
      <w:pPr>
        <w:spacing w:after="120"/>
        <w:ind w:firstLine="709"/>
        <w:jc w:val="both"/>
      </w:pPr>
      <w:r>
        <w:rPr>
          <w:rFonts w:ascii="Arial" w:cs="Arial" w:eastAsia="Arial" w:hAnsi="Arial"/>
          <w:b/>
          <w:bCs/>
          <w:sz w:val="24"/>
          <w:szCs w:val="24"/>
        </w:rPr>
        <w:t xml:space="preserve">Допуск.</w:t>
      </w:r>
      <w:r>
        <w:rPr>
          <w:rFonts w:ascii="Arial" w:cs="Arial" w:eastAsia="Arial" w:hAnsi="Arial"/>
          <w:sz w:val="24"/>
          <w:szCs w:val="24"/>
        </w:rPr>
        <w:t xml:space="preserve"> Разрешение на въезд в государство, выданное лицу полномочными органами данного государства в соответствии с его национальными законами.</w:t>
      </w:r>
    </w:p>
    <w:p>
      <w:pPr>
        <w:spacing w:after="120"/>
        <w:ind w:firstLine="709"/>
        <w:jc w:val="both"/>
      </w:pPr>
      <w:r>
        <w:rPr>
          <w:rFonts w:ascii="Arial" w:cs="Arial" w:eastAsia="Arial" w:hAnsi="Arial"/>
          <w:b/>
          <w:bCs/>
          <w:sz w:val="24"/>
          <w:szCs w:val="24"/>
        </w:rPr>
        <w:t xml:space="preserve">Запасные части.</w:t>
      </w:r>
      <w:r>
        <w:rPr>
          <w:rFonts w:ascii="Arial" w:cs="Arial" w:eastAsia="Arial" w:hAnsi="Arial"/>
          <w:sz w:val="24"/>
          <w:szCs w:val="24"/>
        </w:rPr>
        <w:t xml:space="preserve"> Предназначенные для установки на воздушном судне с целью ремонта или замены детали, в том числе двигатели и воздушные винты.</w:t>
      </w:r>
    </w:p>
    <w:p>
      <w:pPr>
        <w:spacing w:after="120"/>
        <w:ind w:firstLine="709"/>
        <w:jc w:val="both"/>
      </w:pPr>
      <w:r>
        <w:rPr>
          <w:rFonts w:ascii="Arial" w:cs="Arial" w:eastAsia="Arial" w:hAnsi="Arial"/>
          <w:b/>
          <w:bCs/>
          <w:sz w:val="24"/>
          <w:szCs w:val="24"/>
        </w:rPr>
        <w:t xml:space="preserve">Засланный багаж.</w:t>
      </w:r>
      <w:r>
        <w:rPr>
          <w:rFonts w:ascii="Arial" w:cs="Arial" w:eastAsia="Arial" w:hAnsi="Arial"/>
          <w:sz w:val="24"/>
          <w:szCs w:val="24"/>
        </w:rPr>
        <w:t xml:space="preserve"> Багаж, непреднамеренно или по невнимательности отделенный от пассажиров или экипажа.</w:t>
      </w:r>
    </w:p>
    <w:p>
      <w:pPr>
        <w:spacing w:after="120"/>
        <w:ind w:firstLine="709"/>
        <w:jc w:val="both"/>
      </w:pPr>
      <w:r>
        <w:rPr>
          <w:rFonts w:ascii="Arial" w:cs="Arial" w:eastAsia="Arial" w:hAnsi="Arial"/>
          <w:b/>
          <w:bCs/>
          <w:sz w:val="24"/>
          <w:szCs w:val="24"/>
        </w:rPr>
        <w:t xml:space="preserve">Зона прямого транзита.</w:t>
      </w:r>
      <w:r>
        <w:rPr>
          <w:rFonts w:ascii="Arial" w:cs="Arial" w:eastAsia="Arial" w:hAnsi="Arial"/>
          <w:sz w:val="24"/>
          <w:szCs w:val="24"/>
        </w:rPr>
        <w:t xml:space="preserve"> Выделенная в международном аэропорту с разрешения соответствующих государственных полномочных органов специальная зона, находящаяся под их непосредственным надзором или контролем, где пассажиры могут находиться во время транзита или пересадки, не подвергаясь мерам пограничного контроля.</w:t>
      </w:r>
    </w:p>
    <w:p>
      <w:pPr>
        <w:spacing w:after="120"/>
        <w:ind w:firstLine="709"/>
        <w:jc w:val="both"/>
      </w:pPr>
      <w:r>
        <w:rPr>
          <w:rFonts w:ascii="Arial" w:cs="Arial" w:eastAsia="Arial" w:hAnsi="Arial"/>
          <w:b/>
          <w:bCs/>
          <w:sz w:val="24"/>
          <w:szCs w:val="24"/>
        </w:rPr>
        <w:t xml:space="preserve">Иммиграционный контроль.</w:t>
      </w:r>
      <w:r>
        <w:rPr>
          <w:rFonts w:ascii="Arial" w:cs="Arial" w:eastAsia="Arial" w:hAnsi="Arial"/>
          <w:sz w:val="24"/>
          <w:szCs w:val="24"/>
        </w:rPr>
        <w:t xml:space="preserve"> Меры, принимаемые государствами в целях контроля за въездом на свои территории, транзитом через свои территории и убытием лиц со своей территорий.</w:t>
      </w:r>
    </w:p>
    <w:p>
      <w:pPr>
        <w:spacing w:after="120"/>
        <w:ind w:firstLine="709"/>
        <w:jc w:val="both"/>
      </w:pPr>
      <w:r>
        <w:rPr>
          <w:rFonts w:ascii="Arial" w:cs="Arial" w:eastAsia="Arial" w:hAnsi="Arial"/>
          <w:b/>
          <w:bCs/>
          <w:sz w:val="24"/>
          <w:szCs w:val="24"/>
        </w:rPr>
        <w:t xml:space="preserve">Импортные пошлины и налоги.</w:t>
      </w:r>
      <w:r>
        <w:rPr>
          <w:rFonts w:ascii="Arial" w:cs="Arial" w:eastAsia="Arial" w:hAnsi="Arial"/>
          <w:sz w:val="24"/>
          <w:szCs w:val="24"/>
        </w:rPr>
        <w:t xml:space="preserve"> Таможенные пошлины и все прочие пошлины, налоги или сборы, взимаемые за импорт или в связи с импортом товаров. Они не включают никаких сборов, сумма которых ограничивается приблизительной стоимостью предоставляемых услуг, или взимаемых таможенным органом от имени другого национального полномочного органа.</w:t>
      </w:r>
    </w:p>
    <w:p>
      <w:pPr>
        <w:spacing w:after="120"/>
        <w:ind w:firstLine="709"/>
        <w:jc w:val="both"/>
      </w:pPr>
      <w:r>
        <w:rPr>
          <w:rFonts w:ascii="Arial" w:cs="Arial" w:eastAsia="Arial" w:hAnsi="Arial"/>
          <w:b/>
          <w:bCs/>
          <w:sz w:val="24"/>
          <w:szCs w:val="24"/>
        </w:rPr>
        <w:t xml:space="preserve">Лицо с инвалидностью/ЛОВЗ.</w:t>
      </w:r>
      <w:r>
        <w:rPr>
          <w:rFonts w:ascii="Arial" w:cs="Arial" w:eastAsia="Arial" w:hAnsi="Arial"/>
          <w:sz w:val="24"/>
          <w:szCs w:val="24"/>
        </w:rPr>
        <w:t xml:space="preserve"> Любое лицо, чья способность передвигаться при пользовании транспортом ограничена в силу физических недостатков (функциональные нарушения органов чувств или движения), умственной отсталости, возраста, заболевания или по любой другой причине, вызванной функциональными расстройствами, и чье положение требует особого внимания и адаптации к потребностям такого лица видов обслуживания, предоставляемых всем пассажирам.</w:t>
      </w:r>
    </w:p>
    <w:p>
      <w:pPr>
        <w:spacing w:after="120"/>
        <w:ind w:firstLine="709"/>
        <w:jc w:val="both"/>
      </w:pPr>
      <w:r>
        <w:rPr>
          <w:rFonts w:ascii="Arial" w:cs="Arial" w:eastAsia="Arial" w:hAnsi="Arial"/>
          <w:b/>
          <w:bCs/>
          <w:sz w:val="24"/>
          <w:szCs w:val="24"/>
        </w:rPr>
        <w:t xml:space="preserve">Инспектор гражданской авиации.</w:t>
      </w:r>
      <w:r>
        <w:rPr>
          <w:rFonts w:ascii="Arial" w:cs="Arial" w:eastAsia="Arial" w:hAnsi="Arial"/>
          <w:sz w:val="24"/>
          <w:szCs w:val="24"/>
        </w:rPr>
        <w:t xml:space="preserve">Инспектор гражданской авиации – это назначенное Договаривающимся государством лицо, которому поручено проверять выполнение авиатранспортных операций в части, касающейся безопасности полетов, авиационной безопасности или других связанных с этими операциями аспектов, согласно указаниям соответствующего полномочного органа.</w:t>
      </w:r>
    </w:p>
    <w:p>
      <w:pPr>
        <w:spacing w:after="120"/>
        <w:ind w:firstLine="709"/>
        <w:jc w:val="both"/>
      </w:pPr>
      <w:r>
        <w:rPr>
          <w:rFonts w:ascii="Arial" w:cs="Arial" w:eastAsia="Arial" w:hAnsi="Arial"/>
          <w:sz w:val="24"/>
          <w:szCs w:val="24"/>
        </w:rPr>
        <w:t xml:space="preserve">Примечание. </w:t>
      </w:r>
      <w:r>
        <w:rPr>
          <w:rFonts w:ascii="Arial" w:cs="Arial" w:eastAsia="Arial" w:hAnsi="Arial"/>
          <w:sz w:val="24"/>
          <w:szCs w:val="24"/>
        </w:rPr>
        <w:t xml:space="preserve">К инспекторам гражданской авиации относятся, например, инспекторы, отвечающие за летную годность, производство полетов и другие аспекты, связанные с безопасностью полетов, а также за аспекты авиатранспортных операций, связанные с авиационной безопасностью. </w:t>
      </w:r>
    </w:p>
    <w:p>
      <w:pPr>
        <w:spacing w:after="120"/>
        <w:ind w:firstLine="709"/>
        <w:jc w:val="both"/>
      </w:pPr>
      <w:r>
        <w:rPr>
          <w:rFonts w:ascii="Arial" w:cs="Arial" w:eastAsia="Arial" w:hAnsi="Arial"/>
          <w:b/>
          <w:bCs/>
          <w:sz w:val="24"/>
          <w:szCs w:val="24"/>
        </w:rPr>
        <w:t xml:space="preserve">Интерактивная система API (iAPI).</w:t>
      </w:r>
      <w:r>
        <w:rPr>
          <w:rFonts w:ascii="Arial" w:cs="Arial" w:eastAsia="Arial" w:hAnsi="Arial"/>
          <w:sz w:val="24"/>
          <w:szCs w:val="24"/>
        </w:rPr>
        <w:t xml:space="preserve">Электронная система связи, с помощью которой в период регистрации элементы данных API, собранные эксплуатантом воздушного судна, передаются органам национальной безопасности, которые в пределах отведенного эксплуатантом воздушного судна времени оформления пассажира на стойке регистрации направляют этому эксплуатанту ответное сообщение по каждому пассажиру.</w:t>
      </w:r>
    </w:p>
    <w:p>
      <w:pPr>
        <w:spacing w:after="120"/>
        <w:ind w:firstLine="709"/>
        <w:jc w:val="both"/>
      </w:pPr>
      <w:r>
        <w:rPr>
          <w:rFonts w:ascii="Arial" w:cs="Arial" w:eastAsia="Arial" w:hAnsi="Arial"/>
          <w:b/>
          <w:bCs/>
          <w:sz w:val="24"/>
          <w:szCs w:val="24"/>
        </w:rPr>
        <w:t xml:space="preserve">Карантин</w:t>
      </w:r>
      <w:r>
        <w:rPr>
          <w:rFonts w:ascii="Arial" w:cs="Arial" w:eastAsia="Arial" w:hAnsi="Arial"/>
          <w:sz w:val="24"/>
          <w:szCs w:val="24"/>
        </w:rPr>
        <w:t xml:space="preserve">.</w:t>
      </w:r>
      <w:r>
        <w:rPr>
          <w:rFonts w:ascii="Arial" w:cs="Arial" w:eastAsia="Arial" w:hAnsi="Arial"/>
          <w:sz w:val="24"/>
          <w:szCs w:val="24"/>
        </w:rPr>
        <w:t xml:space="preserve"> Ограничение деятельности и/или отделение от других подозрительных на заражение лиц, которые не больны, или подозрительных на заражение багажа, контейнеров, перевозочных средств или товаров таким образом, чтобы предотвратить возможное распространение инфекции или контаминации.</w:t>
      </w:r>
    </w:p>
    <w:p>
      <w:pPr>
        <w:spacing w:after="120"/>
        <w:ind w:firstLine="709"/>
        <w:jc w:val="both"/>
      </w:pPr>
      <w:r>
        <w:rPr>
          <w:rFonts w:ascii="Arial" w:cs="Arial" w:eastAsia="Arial" w:hAnsi="Arial"/>
          <w:b/>
          <w:bCs/>
          <w:sz w:val="24"/>
          <w:szCs w:val="24"/>
        </w:rPr>
        <w:t xml:space="preserve">Командир воздушного судна.</w:t>
      </w:r>
      <w:r>
        <w:rPr>
          <w:rFonts w:ascii="Arial" w:cs="Arial" w:eastAsia="Arial" w:hAnsi="Arial"/>
          <w:sz w:val="24"/>
          <w:szCs w:val="24"/>
        </w:rPr>
        <w:t xml:space="preserve"> Пилот, имеющий в своем свидетельстве квалификационную отметку командира воздушного судна и назначенный эксплуатантом или, в случае авиации общего назначения, владельцем воздушного судна выполнять обязанности командира и отвечать за безопасное выполнение полета.</w:t>
      </w:r>
    </w:p>
    <w:p>
      <w:pPr>
        <w:spacing w:after="120"/>
        <w:ind w:firstLine="709"/>
        <w:jc w:val="both"/>
      </w:pPr>
      <w:r>
        <w:rPr>
          <w:rFonts w:ascii="Arial" w:cs="Arial" w:eastAsia="Arial" w:hAnsi="Arial"/>
          <w:b/>
          <w:bCs/>
          <w:sz w:val="24"/>
          <w:szCs w:val="24"/>
        </w:rPr>
        <w:t xml:space="preserve">Контроль за наркотиками.</w:t>
      </w:r>
      <w:r>
        <w:rPr>
          <w:rFonts w:ascii="Arial" w:cs="Arial" w:eastAsia="Arial" w:hAnsi="Arial"/>
          <w:sz w:val="24"/>
          <w:szCs w:val="24"/>
        </w:rPr>
        <w:t xml:space="preserve"> Меры, принимаемые для контроля за незаконным перемещением наркотических средств и психотропных веществ по воздуху.</w:t>
      </w:r>
    </w:p>
    <w:p>
      <w:pPr>
        <w:spacing w:after="120"/>
        <w:ind w:firstLine="709"/>
        <w:jc w:val="both"/>
      </w:pPr>
      <w:r>
        <w:rPr>
          <w:rFonts w:ascii="Arial" w:cs="Arial" w:eastAsia="Arial" w:hAnsi="Arial"/>
          <w:b/>
          <w:bCs/>
          <w:sz w:val="24"/>
          <w:szCs w:val="24"/>
        </w:rPr>
        <w:t xml:space="preserve">Лицо без надлежащих документов.</w:t>
      </w:r>
      <w:r>
        <w:rPr>
          <w:rFonts w:ascii="Arial" w:cs="Arial" w:eastAsia="Arial" w:hAnsi="Arial"/>
          <w:sz w:val="24"/>
          <w:szCs w:val="24"/>
        </w:rPr>
        <w:t xml:space="preserve"> Лицо, которое совершает или пытается совершить поездку:</w:t>
      </w:r>
    </w:p>
    <w:p>
      <w:pPr>
        <w:spacing w:after="120"/>
        <w:ind w:firstLine="709"/>
        <w:jc w:val="both"/>
      </w:pPr>
      <w:r>
        <w:rPr>
          <w:rFonts w:ascii="Arial" w:cs="Arial" w:eastAsia="Arial" w:hAnsi="Arial"/>
          <w:sz w:val="24"/>
          <w:szCs w:val="24"/>
        </w:rPr>
        <w:t xml:space="preserve">(a) с просроченным проездным документом или недействительной визой;</w:t>
      </w:r>
    </w:p>
    <w:p>
      <w:pPr>
        <w:spacing w:after="120"/>
        <w:ind w:firstLine="709"/>
        <w:jc w:val="both"/>
      </w:pPr>
      <w:r>
        <w:rPr>
          <w:rFonts w:ascii="Arial" w:cs="Arial" w:eastAsia="Arial" w:hAnsi="Arial"/>
          <w:sz w:val="24"/>
          <w:szCs w:val="24"/>
        </w:rPr>
        <w:t xml:space="preserve">(б) с фальшивыми, поддельными или измененными проездным документом или визой;</w:t>
      </w:r>
    </w:p>
    <w:p>
      <w:pPr>
        <w:spacing w:after="120"/>
        <w:ind w:firstLine="709"/>
        <w:jc w:val="both"/>
      </w:pPr>
      <w:r>
        <w:rPr>
          <w:rFonts w:ascii="Arial" w:cs="Arial" w:eastAsia="Arial" w:hAnsi="Arial"/>
          <w:sz w:val="24"/>
          <w:szCs w:val="24"/>
        </w:rPr>
        <w:t xml:space="preserve">(в) с проездным документом или визой другого лица; или</w:t>
      </w:r>
    </w:p>
    <w:p>
      <w:pPr>
        <w:spacing w:after="120"/>
        <w:ind w:firstLine="709"/>
        <w:jc w:val="both"/>
      </w:pPr>
      <w:r>
        <w:rPr>
          <w:rFonts w:ascii="Arial" w:cs="Arial" w:eastAsia="Arial" w:hAnsi="Arial"/>
          <w:sz w:val="24"/>
          <w:szCs w:val="24"/>
        </w:rPr>
        <w:t xml:space="preserve">(г) без проездного документа или визы, если требуется.</w:t>
      </w:r>
    </w:p>
    <w:p>
      <w:pPr>
        <w:spacing w:after="120"/>
        <w:ind w:firstLine="709"/>
        <w:jc w:val="both"/>
      </w:pPr>
      <w:r>
        <w:rPr>
          <w:rFonts w:ascii="Arial" w:cs="Arial" w:eastAsia="Arial" w:hAnsi="Arial"/>
          <w:b/>
          <w:bCs/>
          <w:sz w:val="24"/>
          <w:szCs w:val="24"/>
        </w:rPr>
        <w:t xml:space="preserve">Лицо без права на въезд.</w:t>
      </w:r>
      <w:r>
        <w:rPr>
          <w:rFonts w:ascii="Arial" w:cs="Arial" w:eastAsia="Arial" w:hAnsi="Arial"/>
          <w:sz w:val="24"/>
          <w:szCs w:val="24"/>
        </w:rPr>
        <w:t xml:space="preserve"> Лицо, которому соответствующими полномочными органами отказано или будет отказано в праве на въезд в государство.</w:t>
      </w:r>
    </w:p>
    <w:p>
      <w:pPr>
        <w:spacing w:after="120"/>
        <w:ind w:firstLine="709"/>
        <w:jc w:val="both"/>
      </w:pPr>
      <w:r>
        <w:rPr>
          <w:rFonts w:ascii="Arial" w:cs="Arial" w:eastAsia="Arial" w:hAnsi="Arial"/>
          <w:b/>
          <w:bCs/>
          <w:sz w:val="24"/>
          <w:szCs w:val="24"/>
        </w:rPr>
        <w:t xml:space="preserve">Лицо, выдающее себя за другое лицо.</w:t>
      </w:r>
      <w:r>
        <w:rPr>
          <w:rFonts w:ascii="Arial" w:cs="Arial" w:eastAsia="Arial" w:hAnsi="Arial"/>
          <w:sz w:val="24"/>
          <w:szCs w:val="24"/>
        </w:rPr>
        <w:t xml:space="preserve">Лицо, выдающее себя за законного обладателя подлинного проездного документа.</w:t>
      </w:r>
    </w:p>
    <w:p>
      <w:pPr>
        <w:spacing w:after="120"/>
        <w:ind w:firstLine="709"/>
        <w:jc w:val="both"/>
      </w:pPr>
      <w:r>
        <w:rPr>
          <w:rFonts w:ascii="Arial" w:cs="Arial" w:eastAsia="Arial" w:hAnsi="Arial"/>
          <w:b/>
          <w:bCs/>
          <w:sz w:val="24"/>
          <w:szCs w:val="24"/>
        </w:rPr>
        <w:t xml:space="preserve">Международный аэропорт.</w:t>
      </w:r>
      <w:r>
        <w:rPr>
          <w:rFonts w:ascii="Arial" w:cs="Arial" w:eastAsia="Arial" w:hAnsi="Arial"/>
          <w:sz w:val="24"/>
          <w:szCs w:val="24"/>
        </w:rPr>
        <w:t xml:space="preserve"> Любой аэропорт, выделенный государством на своей территории для приема и отправки, выполняющих международные воздушные перевозки воздушных судов, в котором осуществляются пограничные, таможенные, иммиграционные, санитарные, карантинные и аналогичные процедуры. </w:t>
      </w:r>
    </w:p>
    <w:p>
      <w:pPr>
        <w:spacing w:after="120"/>
        <w:ind w:firstLine="709"/>
        <w:jc w:val="both"/>
      </w:pPr>
      <w:r>
        <w:rPr>
          <w:rFonts w:ascii="Arial" w:cs="Arial" w:eastAsia="Arial" w:hAnsi="Arial"/>
          <w:b/>
          <w:bCs/>
          <w:sz w:val="24"/>
          <w:szCs w:val="24"/>
        </w:rPr>
        <w:t xml:space="preserve">Мероприятия по прямому транзиту.</w:t>
      </w:r>
      <w:r>
        <w:rPr>
          <w:rFonts w:ascii="Arial" w:cs="Arial" w:eastAsia="Arial" w:hAnsi="Arial"/>
          <w:sz w:val="24"/>
          <w:szCs w:val="24"/>
        </w:rPr>
        <w:t xml:space="preserve"> Одобренные соответствующими государственными полномочными органами специальные мероприятия, в результате которых воздушные суда (и их загрузка), совершающие кратковременную остановку при следовании транзитом через территорию данного государства, могут находиться под непосредственным контролем этих органов.</w:t>
      </w:r>
    </w:p>
    <w:p>
      <w:pPr>
        <w:spacing w:after="120"/>
        <w:ind w:firstLine="709"/>
        <w:jc w:val="both"/>
      </w:pPr>
      <w:r>
        <w:rPr>
          <w:rFonts w:ascii="Arial" w:cs="Arial" w:eastAsia="Arial" w:hAnsi="Arial"/>
          <w:b/>
          <w:bCs/>
          <w:sz w:val="24"/>
          <w:szCs w:val="24"/>
        </w:rPr>
        <w:t xml:space="preserve">Наземное оборудование.</w:t>
      </w:r>
      <w:r>
        <w:rPr>
          <w:rFonts w:ascii="Arial" w:cs="Arial" w:eastAsia="Arial" w:hAnsi="Arial"/>
          <w:sz w:val="24"/>
          <w:szCs w:val="24"/>
        </w:rPr>
        <w:t xml:space="preserve"> Специальные устройства, используемые для технического обслуживания, ремонта и обслуживания воздушных судов на земле, в том числе испытательное оборудование и оборудование для обработки грузов и обслуживания пассажиров.</w:t>
      </w:r>
    </w:p>
    <w:p>
      <w:pPr>
        <w:spacing w:after="120"/>
        <w:ind w:firstLine="709"/>
        <w:jc w:val="both"/>
      </w:pPr>
      <w:r>
        <w:rPr>
          <w:rFonts w:ascii="Arial" w:cs="Arial" w:eastAsia="Arial" w:hAnsi="Arial"/>
          <w:b/>
          <w:bCs/>
          <w:sz w:val="24"/>
          <w:szCs w:val="24"/>
        </w:rPr>
        <w:t xml:space="preserve">Начало поездки</w:t>
      </w:r>
      <w:r>
        <w:rPr>
          <w:rFonts w:ascii="Arial" w:cs="Arial" w:eastAsia="Arial" w:hAnsi="Arial"/>
          <w:sz w:val="24"/>
          <w:szCs w:val="24"/>
        </w:rPr>
        <w:t xml:space="preserve">. Пункт, в котором лицо начало свою поездку, не считая аэропорта, в котором оно совершило остановку при прямом транзите, следуя либо прямым, либо стыковочным рейсом, если оно не покидало зоны прямого транзита данного аэропорта.</w:t>
      </w:r>
    </w:p>
    <w:p>
      <w:pPr>
        <w:spacing w:after="120"/>
        <w:ind w:firstLine="709"/>
        <w:jc w:val="both"/>
      </w:pPr>
      <w:r>
        <w:rPr>
          <w:rFonts w:ascii="Arial" w:cs="Arial" w:eastAsia="Arial" w:hAnsi="Arial"/>
          <w:b/>
          <w:bCs/>
          <w:sz w:val="24"/>
          <w:szCs w:val="24"/>
        </w:rPr>
        <w:t xml:space="preserve">Невостребованный багаж.</w:t>
      </w:r>
      <w:r>
        <w:rPr>
          <w:rFonts w:ascii="Arial" w:cs="Arial" w:eastAsia="Arial" w:hAnsi="Arial"/>
          <w:sz w:val="24"/>
          <w:szCs w:val="24"/>
        </w:rPr>
        <w:t xml:space="preserve"> Багаж, который прибыл в аэропорт и не был получен или востребован пассажиром.</w:t>
      </w:r>
    </w:p>
    <w:p>
      <w:pPr>
        <w:spacing w:after="120"/>
        <w:ind w:firstLine="709"/>
        <w:jc w:val="both"/>
      </w:pPr>
      <w:r>
        <w:rPr>
          <w:rFonts w:ascii="Arial" w:cs="Arial" w:eastAsia="Arial" w:hAnsi="Arial"/>
          <w:b/>
          <w:bCs/>
          <w:sz w:val="24"/>
          <w:szCs w:val="24"/>
        </w:rPr>
        <w:t xml:space="preserve">Необходимые меры предосторожности.</w:t>
      </w:r>
      <w:r>
        <w:rPr>
          <w:rFonts w:ascii="Arial" w:cs="Arial" w:eastAsia="Arial" w:hAnsi="Arial"/>
          <w:sz w:val="24"/>
          <w:szCs w:val="24"/>
        </w:rPr>
        <w:t xml:space="preserve"> Проверка, осуществляемая в пункте вылета надлежащим образом подготовленными сотрудниками эксплуатантов воздушных судов или компании, действующей от имени эксплуатанта воздушных судов, с целью убедиться в наличии у каждого пассажира действительного проездного документа и, где это применимо, визы или разрешения на жительство, необходимых для въезда в принимающее государство. Эта проверка предназначена для выявления несоответствий (например, явных изменений в документах). </w:t>
      </w:r>
    </w:p>
    <w:p>
      <w:pPr>
        <w:spacing w:after="120"/>
        <w:ind w:firstLine="709"/>
        <w:jc w:val="both"/>
      </w:pPr>
      <w:r>
        <w:rPr>
          <w:rFonts w:ascii="Arial" w:cs="Arial" w:eastAsia="Arial" w:hAnsi="Arial"/>
          <w:b/>
          <w:bCs/>
          <w:sz w:val="24"/>
          <w:szCs w:val="24"/>
        </w:rPr>
        <w:t xml:space="preserve">Неопознанный багаж.</w:t>
      </w:r>
      <w:r>
        <w:rPr>
          <w:rFonts w:ascii="Arial" w:cs="Arial" w:eastAsia="Arial" w:hAnsi="Arial"/>
          <w:sz w:val="24"/>
          <w:szCs w:val="24"/>
        </w:rPr>
        <w:t xml:space="preserve"> Багаж, который прибыл в аэропорт с багажной биркой или без багажной бирки и не был получен или опознан пассажиром.</w:t>
      </w:r>
    </w:p>
    <w:p>
      <w:pPr>
        <w:spacing w:after="120"/>
        <w:ind w:firstLine="709"/>
        <w:jc w:val="both"/>
      </w:pPr>
      <w:r>
        <w:rPr>
          <w:rFonts w:ascii="Arial" w:cs="Arial" w:eastAsia="Arial" w:hAnsi="Arial"/>
          <w:b/>
          <w:bCs/>
          <w:sz w:val="24"/>
          <w:szCs w:val="24"/>
        </w:rPr>
        <w:t xml:space="preserve">Несовершеннолетний ребёнок.</w:t>
      </w:r>
      <w:r>
        <w:rPr>
          <w:rFonts w:ascii="Arial" w:cs="Arial" w:eastAsia="Arial" w:hAnsi="Arial"/>
          <w:sz w:val="24"/>
          <w:szCs w:val="24"/>
        </w:rPr>
        <w:t xml:space="preserve"> Несовершеннолетний ребёнок означает любое лицо, не достигшее возраста 18 лет, за исключением случаев, когда в рамках закона, применимого к несовершеннолетнему ребёнку, совершеннолетие наступает раньше.</w:t>
      </w:r>
    </w:p>
    <w:p>
      <w:pPr>
        <w:spacing w:after="120"/>
        <w:ind w:firstLine="709"/>
        <w:jc w:val="both"/>
      </w:pPr>
      <w:r>
        <w:rPr>
          <w:rFonts w:ascii="Arial" w:cs="Arial" w:eastAsia="Arial" w:hAnsi="Arial"/>
          <w:b/>
          <w:bCs/>
          <w:sz w:val="24"/>
          <w:szCs w:val="24"/>
        </w:rPr>
        <w:t xml:space="preserve">Несопровождаемый багаж.</w:t>
      </w:r>
      <w:r>
        <w:rPr>
          <w:rFonts w:ascii="Arial" w:cs="Arial" w:eastAsia="Arial" w:hAnsi="Arial"/>
          <w:sz w:val="24"/>
          <w:szCs w:val="24"/>
        </w:rPr>
        <w:t xml:space="preserve"> Багаж, который перевозится как груз на другом или на том же воздушном судне, на котором находится лицо, являющееся его владельцем.</w:t>
      </w:r>
    </w:p>
    <w:p>
      <w:pPr>
        <w:spacing w:after="120"/>
        <w:ind w:firstLine="709"/>
        <w:jc w:val="both"/>
      </w:pPr>
      <w:r>
        <w:rPr>
          <w:rFonts w:ascii="Arial" w:cs="Arial" w:eastAsia="Arial" w:hAnsi="Arial"/>
          <w:b/>
          <w:bCs/>
          <w:sz w:val="24"/>
          <w:szCs w:val="24"/>
        </w:rPr>
        <w:t xml:space="preserve">Несопровождаемый несовершеннолетний ребенок. </w:t>
      </w:r>
      <w:r>
        <w:rPr>
          <w:rFonts w:ascii="Arial" w:cs="Arial" w:eastAsia="Arial" w:hAnsi="Arial"/>
          <w:sz w:val="24"/>
          <w:szCs w:val="24"/>
        </w:rPr>
        <w:t xml:space="preserve">Несовершеннолетний ребёнок, осуществляющий поездку в одиночестве или только в компании с другим несовершеннолетним ребёнком.</w:t>
      </w:r>
    </w:p>
    <w:p>
      <w:pPr>
        <w:spacing w:after="120"/>
        <w:ind w:firstLine="709"/>
        <w:jc w:val="both"/>
      </w:pPr>
      <w:r>
        <w:rPr>
          <w:rFonts w:ascii="Arial" w:cs="Arial" w:eastAsia="Arial" w:hAnsi="Arial"/>
          <w:sz w:val="24"/>
          <w:szCs w:val="24"/>
        </w:rPr>
        <w:t xml:space="preserve">Примечание. Следует отметить, что может возникнуть необходимость применения данного определения в связи с любым обязательством, вытекающим из применения национальных нормативных положений, касающихся пограничных проверок.</w:t>
      </w:r>
    </w:p>
    <w:p>
      <w:pPr>
        <w:spacing w:after="120"/>
        <w:ind w:firstLine="709"/>
        <w:jc w:val="both"/>
      </w:pPr>
      <w:r>
        <w:rPr>
          <w:rFonts w:ascii="Arial" w:cs="Arial" w:eastAsia="Arial" w:hAnsi="Arial"/>
          <w:b/>
          <w:bCs/>
          <w:sz w:val="24"/>
          <w:szCs w:val="24"/>
        </w:rPr>
        <w:t xml:space="preserve">Оборудование для обеспечения безопасности.</w:t>
      </w:r>
      <w:r>
        <w:rPr>
          <w:rFonts w:ascii="Arial" w:cs="Arial" w:eastAsia="Arial" w:hAnsi="Arial"/>
          <w:sz w:val="24"/>
          <w:szCs w:val="24"/>
        </w:rPr>
        <w:t xml:space="preserve"> Специальные устройства, предназначенные для использования отдельно или как часть системы для предотвращения или выявления актов незаконного вмешательства в деятельность гражданской авиации и ее служб.</w:t>
      </w:r>
    </w:p>
    <w:p>
      <w:pPr>
        <w:spacing w:after="120"/>
        <w:ind w:firstLine="709"/>
        <w:jc w:val="both"/>
      </w:pPr>
      <w:r>
        <w:rPr>
          <w:rFonts w:ascii="Arial" w:cs="Arial" w:eastAsia="Arial" w:hAnsi="Arial"/>
          <w:b/>
          <w:bCs/>
          <w:sz w:val="24"/>
          <w:szCs w:val="24"/>
        </w:rPr>
        <w:t xml:space="preserve">Орган гражданской авиации</w:t>
      </w:r>
      <w:r>
        <w:rPr>
          <w:rFonts w:ascii="Arial" w:cs="Arial" w:eastAsia="Arial" w:hAnsi="Arial"/>
          <w:sz w:val="24"/>
          <w:szCs w:val="24"/>
        </w:rPr>
        <w:t xml:space="preserve"> - </w:t>
      </w:r>
      <w:r>
        <w:rPr>
          <w:rFonts w:ascii="Arial" w:cs="Arial" w:eastAsia="Arial" w:hAnsi="Arial"/>
          <w:sz w:val="24"/>
          <w:szCs w:val="24"/>
        </w:rPr>
        <w:t xml:space="preserve">является центральным отраслевым органом публичного управления, наделенным функциями по руководству, координации и выполнению контроля в области гражданской авиации и представительной властью в сфере упрощения формальностей при воздушных перевозках.</w:t>
      </w:r>
    </w:p>
    <w:p>
      <w:pPr>
        <w:spacing w:after="120"/>
        <w:ind w:firstLine="709"/>
        <w:jc w:val="both"/>
      </w:pPr>
      <w:r>
        <w:rPr>
          <w:rFonts w:ascii="Arial" w:cs="Arial" w:eastAsia="Arial" w:hAnsi="Arial"/>
          <w:b/>
          <w:bCs/>
          <w:sz w:val="24"/>
          <w:szCs w:val="24"/>
        </w:rPr>
        <w:t xml:space="preserve">Открытая зона.</w:t>
      </w:r>
      <w:r>
        <w:rPr>
          <w:rFonts w:ascii="Arial" w:cs="Arial" w:eastAsia="Arial" w:hAnsi="Arial"/>
          <w:sz w:val="24"/>
          <w:szCs w:val="24"/>
        </w:rPr>
        <w:t xml:space="preserve"> Часть территории государства, где любые ввезенные товары, с точки зрения импортных пошлин и налогов, обычно рассматриваются как находящиеся вне таможенной территории. </w:t>
      </w:r>
    </w:p>
    <w:p>
      <w:pPr>
        <w:spacing w:after="120"/>
        <w:ind w:firstLine="709"/>
        <w:jc w:val="both"/>
      </w:pPr>
      <w:r>
        <w:rPr>
          <w:rFonts w:ascii="Arial" w:cs="Arial" w:eastAsia="Arial" w:hAnsi="Arial"/>
          <w:b/>
          <w:bCs/>
          <w:sz w:val="24"/>
          <w:szCs w:val="24"/>
        </w:rPr>
        <w:t xml:space="preserve">Отслеживание контактов</w:t>
      </w:r>
      <w:r>
        <w:rPr>
          <w:rFonts w:ascii="Arial" w:cs="Arial" w:eastAsia="Arial" w:hAnsi="Arial"/>
          <w:sz w:val="24"/>
          <w:szCs w:val="24"/>
        </w:rPr>
        <w:t xml:space="preserve">.</w:t>
      </w:r>
      <w:r>
        <w:rPr>
          <w:rFonts w:ascii="Arial" w:cs="Arial" w:eastAsia="Arial" w:hAnsi="Arial"/>
          <w:sz w:val="24"/>
          <w:szCs w:val="24"/>
        </w:rPr>
        <w:t xml:space="preserve"> Отслеживание контактов представляет собой средство контроля за распространением инфекции в виде мероприятий по выявлению, уведомлению и осуществлению контроля физических лиц, которые могли иметь тесный контакт или общаться с лицом, и возможно заражены лицом, инфекционное заболевание которого подтверждено или предполагается. Личные данные человека, инфекционное заболевание которого подтверждено или предполагается, не обсуждаются с лицами, бывшими с ним в контакте, даже если возникает такой вопрос.</w:t>
      </w:r>
    </w:p>
    <w:p>
      <w:pPr>
        <w:spacing w:after="120"/>
        <w:ind w:firstLine="709"/>
        <w:jc w:val="both"/>
      </w:pPr>
      <w:r>
        <w:rPr>
          <w:rFonts w:ascii="Arial" w:cs="Arial" w:eastAsia="Arial" w:hAnsi="Arial"/>
          <w:b/>
          <w:bCs/>
          <w:sz w:val="24"/>
          <w:szCs w:val="24"/>
        </w:rPr>
        <w:t xml:space="preserve">Оценка риска.</w:t>
      </w:r>
      <w:r>
        <w:rPr>
          <w:rFonts w:ascii="Arial" w:cs="Arial" w:eastAsia="Arial" w:hAnsi="Arial"/>
          <w:sz w:val="24"/>
          <w:szCs w:val="24"/>
        </w:rPr>
        <w:t xml:space="preserve"> Процесс выявления опасных факторов, анализа и оценки факторов риска. </w:t>
      </w:r>
    </w:p>
    <w:p>
      <w:pPr>
        <w:spacing w:after="120"/>
        <w:ind w:firstLine="709"/>
        <w:jc w:val="both"/>
      </w:pPr>
      <w:r>
        <w:rPr>
          <w:rFonts w:ascii="Arial" w:cs="Arial" w:eastAsia="Arial" w:hAnsi="Arial"/>
          <w:b/>
          <w:bCs/>
          <w:sz w:val="24"/>
          <w:szCs w:val="24"/>
        </w:rPr>
        <w:t xml:space="preserve">Пограничный контроль</w:t>
      </w:r>
      <w:r>
        <w:rPr>
          <w:rFonts w:ascii="Arial" w:cs="Arial" w:eastAsia="Arial" w:hAnsi="Arial"/>
          <w:sz w:val="24"/>
          <w:szCs w:val="24"/>
        </w:rPr>
        <w:t xml:space="preserve"> - Обеспечение государством соблюдения своих законов и/или правил, касающихся передвижения товаров и/или лиц через его границы. </w:t>
      </w:r>
    </w:p>
    <w:p>
      <w:pPr>
        <w:spacing w:after="120"/>
        <w:ind w:firstLine="709"/>
        <w:jc w:val="both"/>
      </w:pPr>
      <w:r>
        <w:rPr>
          <w:rFonts w:ascii="Arial" w:cs="Arial" w:eastAsia="Arial" w:hAnsi="Arial"/>
          <w:b/>
          <w:bCs/>
          <w:sz w:val="24"/>
          <w:szCs w:val="24"/>
        </w:rPr>
        <w:t xml:space="preserve">Пограничный режим.</w:t>
      </w:r>
      <w:r>
        <w:rPr>
          <w:rFonts w:ascii="Arial" w:cs="Arial" w:eastAsia="Arial" w:hAnsi="Arial"/>
          <w:sz w:val="24"/>
          <w:szCs w:val="24"/>
        </w:rPr>
        <w:t xml:space="preserve"> Система норм и правил, устанавливаемых Кабинетом Министров Кыргызской Республики, регламентирующих порядок въезда, проживания, перемещения, передвижения и производства работ на приграничной территории, исключительно в целях создания необходимых условий для охраны Государственной границы.</w:t>
      </w:r>
    </w:p>
    <w:p>
      <w:pPr>
        <w:spacing w:after="120"/>
        <w:ind w:firstLine="709"/>
        <w:jc w:val="both"/>
      </w:pPr>
      <w:r>
        <w:rPr>
          <w:rFonts w:ascii="Arial" w:cs="Arial" w:eastAsia="Arial" w:hAnsi="Arial"/>
          <w:b/>
          <w:bCs/>
          <w:sz w:val="24"/>
          <w:szCs w:val="24"/>
        </w:rPr>
        <w:t xml:space="preserve">Погрузка.</w:t>
      </w:r>
      <w:r>
        <w:rPr>
          <w:rFonts w:ascii="Arial" w:cs="Arial" w:eastAsia="Arial" w:hAnsi="Arial"/>
          <w:sz w:val="24"/>
          <w:szCs w:val="24"/>
        </w:rPr>
        <w:t xml:space="preserve"> Процесс помещения грузов, почты, багажа и бортприпасов на борт воздушного судна для перевозки определенным рейсом.</w:t>
      </w:r>
    </w:p>
    <w:p>
      <w:pPr>
        <w:spacing w:after="120"/>
        <w:ind w:firstLine="709"/>
        <w:jc w:val="both"/>
      </w:pPr>
      <w:r>
        <w:rPr>
          <w:rFonts w:ascii="Arial" w:cs="Arial" w:eastAsia="Arial" w:hAnsi="Arial"/>
          <w:b/>
          <w:bCs/>
          <w:sz w:val="24"/>
          <w:szCs w:val="24"/>
        </w:rPr>
        <w:t xml:space="preserve">Полет воздушного судна авиации общего назначения.</w:t>
      </w:r>
      <w:r>
        <w:rPr>
          <w:rFonts w:ascii="Arial" w:cs="Arial" w:eastAsia="Arial" w:hAnsi="Arial"/>
          <w:sz w:val="24"/>
          <w:szCs w:val="24"/>
        </w:rPr>
        <w:t xml:space="preserve"> Полет воздушного судна, кроме коммерческой воздушной перевозки или полета, связанного с выполнением авиационных спецработ.</w:t>
      </w:r>
    </w:p>
    <w:p>
      <w:pPr>
        <w:spacing w:after="120"/>
        <w:ind w:firstLine="709"/>
        <w:jc w:val="both"/>
      </w:pPr>
      <w:r>
        <w:rPr>
          <w:rFonts w:ascii="Arial" w:cs="Arial" w:eastAsia="Arial" w:hAnsi="Arial"/>
          <w:b/>
          <w:bCs/>
          <w:sz w:val="24"/>
          <w:szCs w:val="24"/>
        </w:rPr>
        <w:t xml:space="preserve">Посадка (на воздушное судно).</w:t>
      </w:r>
      <w:r>
        <w:rPr>
          <w:rFonts w:ascii="Arial" w:cs="Arial" w:eastAsia="Arial" w:hAnsi="Arial"/>
          <w:sz w:val="24"/>
          <w:szCs w:val="24"/>
        </w:rPr>
        <w:t xml:space="preserve"> Вступление лиц на борт воздушного судна с целью совершения полета, за исключением членов экипажа и пассажиров, которые были взяты на борт на предыдущем этапе данного прямого рейса.</w:t>
      </w:r>
    </w:p>
    <w:p>
      <w:pPr>
        <w:spacing w:after="120"/>
        <w:ind w:firstLine="709"/>
        <w:jc w:val="both"/>
      </w:pPr>
      <w:r>
        <w:rPr>
          <w:rFonts w:ascii="Arial" w:cs="Arial" w:eastAsia="Arial" w:hAnsi="Arial"/>
          <w:b/>
          <w:bCs/>
          <w:sz w:val="24"/>
          <w:szCs w:val="24"/>
        </w:rPr>
        <w:t xml:space="preserve">Постановление о выдворении.</w:t>
      </w:r>
      <w:r>
        <w:rPr>
          <w:rFonts w:ascii="Arial" w:cs="Arial" w:eastAsia="Arial" w:hAnsi="Arial"/>
          <w:sz w:val="24"/>
          <w:szCs w:val="24"/>
        </w:rPr>
        <w:t xml:space="preserve"> Письменное постановление или решение суда, вручаемое государством эксплуатанту, рейсом которого лицо без права на въезд прибыло в данное государство, с указанием эксплуатанту вывезти данное лицо с территории государства.</w:t>
      </w:r>
    </w:p>
    <w:p>
      <w:pPr>
        <w:spacing w:after="120"/>
        <w:ind w:firstLine="709"/>
        <w:jc w:val="both"/>
      </w:pPr>
      <w:r>
        <w:rPr>
          <w:rFonts w:ascii="Arial" w:cs="Arial" w:eastAsia="Arial" w:hAnsi="Arial"/>
          <w:b/>
          <w:bCs/>
          <w:sz w:val="24"/>
          <w:szCs w:val="24"/>
        </w:rPr>
        <w:t xml:space="preserve">Постановление о депортации.</w:t>
      </w:r>
      <w:r>
        <w:rPr>
          <w:rFonts w:ascii="Arial" w:cs="Arial" w:eastAsia="Arial" w:hAnsi="Arial"/>
          <w:sz w:val="24"/>
          <w:szCs w:val="24"/>
        </w:rPr>
        <w:t xml:space="preserve"> Письменное постановление, выносимое полномочными органами государства и вручаемое депортируемому лицу, предписывающее ему покинуть данное государство.</w:t>
      </w:r>
    </w:p>
    <w:p>
      <w:pPr>
        <w:spacing w:after="120"/>
        <w:ind w:firstLine="709"/>
        <w:jc w:val="both"/>
      </w:pPr>
      <w:r>
        <w:rPr>
          <w:rFonts w:ascii="Arial" w:cs="Arial" w:eastAsia="Arial" w:hAnsi="Arial"/>
          <w:b/>
          <w:bCs/>
          <w:sz w:val="24"/>
          <w:szCs w:val="24"/>
        </w:rPr>
        <w:t xml:space="preserve">Почта.</w:t>
      </w:r>
      <w:r>
        <w:rPr>
          <w:rFonts w:ascii="Arial" w:cs="Arial" w:eastAsia="Arial" w:hAnsi="Arial"/>
          <w:sz w:val="24"/>
          <w:szCs w:val="24"/>
        </w:rPr>
        <w:t xml:space="preserve"> Корреспонденция и другие предметы, отправляемые почтовыми службами и предназначенные для них в соответствии с правилами Всемирного почтового союза (ВПС).</w:t>
      </w:r>
    </w:p>
    <w:p>
      <w:pPr>
        <w:spacing w:after="120"/>
        <w:ind w:firstLine="709"/>
        <w:jc w:val="both"/>
      </w:pPr>
      <w:r>
        <w:rPr>
          <w:rFonts w:ascii="Arial" w:cs="Arial" w:eastAsia="Arial" w:hAnsi="Arial"/>
          <w:b/>
          <w:bCs/>
          <w:sz w:val="24"/>
          <w:szCs w:val="24"/>
        </w:rPr>
        <w:t xml:space="preserve">Прибывающее лицо (посетитель).</w:t>
      </w:r>
      <w:r>
        <w:rPr>
          <w:rFonts w:ascii="Arial" w:cs="Arial" w:eastAsia="Arial" w:hAnsi="Arial"/>
          <w:sz w:val="24"/>
          <w:szCs w:val="24"/>
        </w:rPr>
        <w:t xml:space="preserve"> Лицо, которое высаживается из воздушного судна и вступает на территорию любого государства (за исключением государства, где это лицо постоянно проживает), остается там на законных основаниях, предписанных этим государством, с неиммиграционными целями, такими, как туризм, отдых, занятие спортом, лечение, семейные дела, религиозное паломничество или служебные дела, и не занимается во время пребывания на этой территории какой-либо деятельностью, приносящей доход.</w:t>
      </w:r>
    </w:p>
    <w:p>
      <w:pPr>
        <w:spacing w:after="120"/>
        <w:ind w:firstLine="709"/>
        <w:jc w:val="both"/>
      </w:pPr>
      <w:r>
        <w:rPr>
          <w:rFonts w:ascii="Arial" w:cs="Arial" w:eastAsia="Arial" w:hAnsi="Arial"/>
          <w:b/>
          <w:bCs/>
          <w:sz w:val="24"/>
          <w:szCs w:val="24"/>
        </w:rPr>
        <w:t xml:space="preserve">Проездной документ.</w:t>
      </w:r>
      <w:r>
        <w:rPr>
          <w:rFonts w:ascii="Arial" w:cs="Arial" w:eastAsia="Arial" w:hAnsi="Arial"/>
          <w:sz w:val="24"/>
          <w:szCs w:val="24"/>
        </w:rPr>
        <w:t xml:space="preserve"> Паспорт или другой официальный документ, удостоверяющий личность, выданный государством или организацией, который может использоваться законным владельцем при международной перевозке.</w:t>
      </w:r>
    </w:p>
    <w:p>
      <w:pPr>
        <w:spacing w:after="120"/>
        <w:ind w:firstLine="709"/>
        <w:jc w:val="both"/>
      </w:pPr>
      <w:r>
        <w:rPr>
          <w:rFonts w:ascii="Arial" w:cs="Arial" w:eastAsia="Arial" w:hAnsi="Arial"/>
          <w:b/>
          <w:bCs/>
          <w:sz w:val="24"/>
          <w:szCs w:val="24"/>
        </w:rPr>
        <w:t xml:space="preserve">Прямой рейс.</w:t>
      </w:r>
      <w:r>
        <w:rPr>
          <w:rFonts w:ascii="Arial" w:cs="Arial" w:eastAsia="Arial" w:hAnsi="Arial"/>
          <w:sz w:val="24"/>
          <w:szCs w:val="24"/>
        </w:rPr>
        <w:t xml:space="preserve"> Вид полета воздушного судна, когда весь рейс от пункта отправления до пункта назначения через любые промежуточные пункты указывается эксплуатантом одним и тем же условным обозначением.</w:t>
      </w:r>
    </w:p>
    <w:p>
      <w:pPr>
        <w:spacing w:after="120"/>
        <w:ind w:firstLine="709"/>
        <w:jc w:val="both"/>
      </w:pPr>
      <w:r>
        <w:rPr>
          <w:rFonts w:ascii="Arial" w:cs="Arial" w:eastAsia="Arial" w:hAnsi="Arial"/>
          <w:b/>
          <w:bCs/>
          <w:sz w:val="24"/>
          <w:szCs w:val="24"/>
        </w:rPr>
        <w:t xml:space="preserve">Район распространения инфекционной болезни (для целей охраны здоровья людей).</w:t>
      </w:r>
      <w:r>
        <w:rPr>
          <w:rFonts w:ascii="Arial" w:cs="Arial" w:eastAsia="Arial" w:hAnsi="Arial"/>
          <w:sz w:val="24"/>
          <w:szCs w:val="24"/>
        </w:rPr>
        <w:t xml:space="preserve"> Определяется как географические районы активного распространения трансмиссивных болезней, передаваемых людьми и/или животными, согласно докладам местных или национальных полномочных органов здравоохранения или Всемирной организации здравоохранения.</w:t>
      </w:r>
    </w:p>
    <w:p>
      <w:pPr>
        <w:spacing w:after="120"/>
        <w:ind w:firstLine="709"/>
        <w:jc w:val="both"/>
      </w:pPr>
      <w:r>
        <w:rPr>
          <w:rFonts w:ascii="Arial" w:cs="Arial" w:eastAsia="Arial" w:hAnsi="Arial"/>
          <w:sz w:val="24"/>
          <w:szCs w:val="24"/>
        </w:rPr>
        <w:t xml:space="preserve">Примечание. Перечень районов распространения инфекционных болезней, о которых уведомляют органы здравоохранения, публикуются в Еженедельнике эпидемиологической информации Всемирной организации здравоохранения.</w:t>
      </w:r>
    </w:p>
    <w:p>
      <w:pPr>
        <w:spacing w:after="120"/>
        <w:ind w:firstLine="709"/>
        <w:jc w:val="both"/>
      </w:pPr>
      <w:r>
        <w:rPr>
          <w:rFonts w:ascii="Arial" w:cs="Arial" w:eastAsia="Arial" w:hAnsi="Arial"/>
          <w:b/>
          <w:bCs/>
          <w:sz w:val="24"/>
          <w:szCs w:val="24"/>
        </w:rPr>
        <w:t xml:space="preserve">Режим в пунктах пропуска.</w:t>
      </w:r>
      <w:r>
        <w:rPr>
          <w:rFonts w:ascii="Arial" w:cs="Arial" w:eastAsia="Arial" w:hAnsi="Arial"/>
          <w:sz w:val="24"/>
          <w:szCs w:val="24"/>
        </w:rPr>
        <w:t xml:space="preserve"> Порядок въезда (входа) в пункты пропуска, пребывания, передвижения и выезда (выхода) из них лиц, транспортных средств, ввоза, нахождения и вывоза грузов, товаров и животных, устанавливаемый Кабинетом Министров Кыргызской Республики. </w:t>
      </w:r>
    </w:p>
    <w:p>
      <w:pPr>
        <w:spacing w:after="120"/>
        <w:ind w:firstLine="709"/>
        <w:jc w:val="both"/>
      </w:pPr>
      <w:r>
        <w:rPr>
          <w:rFonts w:ascii="Arial" w:cs="Arial" w:eastAsia="Arial" w:hAnsi="Arial"/>
          <w:b/>
          <w:bCs/>
          <w:sz w:val="24"/>
          <w:szCs w:val="24"/>
        </w:rPr>
        <w:t xml:space="preserve">Режим одного окна. </w:t>
      </w:r>
      <w:r>
        <w:rPr>
          <w:rFonts w:ascii="Arial" w:cs="Arial" w:eastAsia="Arial" w:hAnsi="Arial"/>
          <w:sz w:val="24"/>
          <w:szCs w:val="24"/>
        </w:rPr>
        <w:t xml:space="preserve">Средство, позволяющее сторонам, участвующим в торговых и транспортных операциях, представлять стандартизованную информацию и документы в одном пункте въезда/ввоза, чтобы выполнить все нормативные требования, связанные с импортом, экспортом и транзитом. В случае электронной информации отдельные элементы данных следует представлять только один раз.</w:t>
      </w:r>
    </w:p>
    <w:p>
      <w:pPr>
        <w:spacing w:after="120"/>
        <w:ind w:firstLine="709"/>
        <w:jc w:val="both"/>
      </w:pPr>
      <w:r>
        <w:rPr>
          <w:rFonts w:ascii="Arial" w:cs="Arial" w:eastAsia="Arial" w:hAnsi="Arial"/>
          <w:b/>
          <w:bCs/>
          <w:sz w:val="24"/>
          <w:szCs w:val="24"/>
        </w:rPr>
        <w:t xml:space="preserve">Режим одного окна для представления данных о пассажирах.</w:t>
      </w:r>
      <w:r>
        <w:rPr>
          <w:rFonts w:ascii="Arial" w:cs="Arial" w:eastAsia="Arial" w:hAnsi="Arial"/>
          <w:sz w:val="24"/>
          <w:szCs w:val="24"/>
        </w:rPr>
        <w:t xml:space="preserve"> Средство, позволяющее сторонам, участвующим в перевозке пассажиров по воздуху, представлять стандартизованную информацию о пассажирах (т.е. API, iAPI и/или PNR) через один пункт входа данных, чтобы выполнить все нормативные требования в отношении въезда и выезда пассажиров, которые могут предъявляться различными ведомствами Кыргызской Республики.</w:t>
      </w:r>
    </w:p>
    <w:p>
      <w:pPr>
        <w:spacing w:after="120"/>
        <w:ind w:firstLine="709"/>
        <w:jc w:val="both"/>
      </w:pPr>
      <w:r>
        <w:rPr>
          <w:rFonts w:ascii="Arial" w:cs="Arial" w:eastAsia="Arial" w:hAnsi="Arial"/>
          <w:sz w:val="24"/>
          <w:szCs w:val="24"/>
        </w:rPr>
        <w:t xml:space="preserve">Примечание. Режим одного окна для представления данных о пассажирах, предназначенный для обеспечения передачи API/iAPI, не обязательно должен являться тем же средством, которое используется для обеспечения обмена данными PNR.</w:t>
      </w:r>
    </w:p>
    <w:p>
      <w:pPr>
        <w:spacing w:after="120"/>
        <w:ind w:firstLine="709"/>
        <w:jc w:val="both"/>
      </w:pPr>
      <w:r>
        <w:rPr>
          <w:rFonts w:ascii="Arial" w:cs="Arial" w:eastAsia="Arial" w:hAnsi="Arial"/>
          <w:b/>
          <w:bCs/>
          <w:sz w:val="24"/>
          <w:szCs w:val="24"/>
        </w:rPr>
        <w:t xml:space="preserve">Рейсы для оказания помощи. </w:t>
      </w:r>
      <w:r>
        <w:rPr>
          <w:rFonts w:ascii="Arial" w:cs="Arial" w:eastAsia="Arial" w:hAnsi="Arial"/>
          <w:sz w:val="24"/>
          <w:szCs w:val="24"/>
        </w:rPr>
        <w:t xml:space="preserve">Рейсы, выполняемые в гуманитарных целях, которыми перевозятся персонал и припасы для оказания помощи, такие, как продовольствие, одежда, жилища, медикаменты и прочие предметы, во время или после чрезвычайной ситуации и/или бедствия, и/или которые используются для эвакуации лиц из мест, где их жизнь или здоровье подвергается опасности в результате такой чрезвычайной ситуации и/или бедствия, в безопасные места в том же государстве или в другом государстве, готовом принять таких лиц.</w:t>
      </w:r>
    </w:p>
    <w:p>
      <w:pPr>
        <w:spacing w:after="120"/>
        <w:ind w:firstLine="709"/>
        <w:jc w:val="both"/>
      </w:pPr>
      <w:r>
        <w:rPr>
          <w:rFonts w:ascii="Arial" w:cs="Arial" w:eastAsia="Arial" w:hAnsi="Arial"/>
          <w:b/>
          <w:bCs/>
          <w:sz w:val="24"/>
          <w:szCs w:val="24"/>
        </w:rPr>
        <w:t xml:space="preserve">Репатриационные рейсы</w:t>
      </w:r>
      <w:r>
        <w:rPr>
          <w:rFonts w:ascii="Arial" w:cs="Arial" w:eastAsia="Arial" w:hAnsi="Arial"/>
          <w:sz w:val="24"/>
          <w:szCs w:val="24"/>
        </w:rPr>
        <w:t xml:space="preserve">.</w:t>
      </w:r>
      <w:r>
        <w:rPr>
          <w:rFonts w:ascii="Arial" w:cs="Arial" w:eastAsia="Arial" w:hAnsi="Arial"/>
          <w:sz w:val="24"/>
          <w:szCs w:val="24"/>
        </w:rPr>
        <w:t xml:space="preserve"> Специальные рейсы, выполняемые государственными воздушными судами, рейсы для оказания гуманитарной помощи или чартерные/нерегулярные коммерческие рейсы, выполнение которых государство организует, облегчает или поддерживает для исключительной цели перевозки граждан или других, имеющих на это право, лиц этого государства из зарубежных стран в это государство или в безопасную третью страну.</w:t>
      </w:r>
    </w:p>
    <w:p>
      <w:pPr>
        <w:spacing w:after="120"/>
        <w:ind w:firstLine="709"/>
        <w:jc w:val="both"/>
      </w:pPr>
      <w:r>
        <w:rPr>
          <w:rFonts w:ascii="Arial" w:cs="Arial" w:eastAsia="Arial" w:hAnsi="Arial"/>
          <w:b/>
          <w:bCs/>
          <w:sz w:val="24"/>
          <w:szCs w:val="24"/>
        </w:rPr>
        <w:t xml:space="preserve">Риск для здоровья населения.</w:t>
      </w:r>
      <w:r>
        <w:rPr>
          <w:rFonts w:ascii="Arial" w:cs="Arial" w:eastAsia="Arial" w:hAnsi="Arial"/>
          <w:sz w:val="24"/>
          <w:szCs w:val="24"/>
        </w:rPr>
        <w:t xml:space="preserve"> Вероятность события, которое может неблагоприятно сказаться на здоровье людей, с уделением особого внимания риску, который может распространиться в международных масштабах или представлять собой серьезную и непосредственную угрозу.</w:t>
      </w:r>
    </w:p>
    <w:p>
      <w:pPr>
        <w:spacing w:after="120"/>
        <w:ind w:firstLine="709"/>
        <w:jc w:val="both"/>
      </w:pPr>
      <w:r>
        <w:rPr>
          <w:rFonts w:ascii="Arial" w:cs="Arial" w:eastAsia="Arial" w:hAnsi="Arial"/>
          <w:b/>
          <w:bCs/>
          <w:sz w:val="24"/>
          <w:szCs w:val="24"/>
        </w:rPr>
        <w:t xml:space="preserve">Система предварительной информации о пассажирах (API).</w:t>
      </w:r>
      <w:r>
        <w:rPr>
          <w:rFonts w:ascii="Arial" w:cs="Arial" w:eastAsia="Arial" w:hAnsi="Arial"/>
          <w:sz w:val="24"/>
          <w:szCs w:val="24"/>
        </w:rPr>
        <w:t xml:space="preserve">Электронная система связи, с помощью которой осуществляется сбор эксплуатантами воздушных судов необходимых элементов данных по каждому пассажиру и/или члену экипажа и их передача для обработки до вылета или прибытия рейса органам национальной безопасности, а также их направление на первый рубеж в аэропорту прибытия.</w:t>
      </w:r>
    </w:p>
    <w:p>
      <w:pPr>
        <w:spacing w:after="120"/>
        <w:ind w:firstLine="709"/>
        <w:jc w:val="both"/>
      </w:pPr>
      <w:r>
        <w:rPr>
          <w:rFonts w:ascii="Arial" w:cs="Arial" w:eastAsia="Arial" w:hAnsi="Arial"/>
          <w:b/>
          <w:bCs/>
          <w:sz w:val="24"/>
          <w:szCs w:val="24"/>
        </w:rPr>
        <w:t xml:space="preserve">Сопровождающее лицо.</w:t>
      </w:r>
      <w:r>
        <w:rPr>
          <w:rFonts w:ascii="Arial" w:cs="Arial" w:eastAsia="Arial" w:hAnsi="Arial"/>
          <w:sz w:val="24"/>
          <w:szCs w:val="24"/>
        </w:rPr>
        <w:t xml:space="preserve"> Совершеннолетний человек, осуществляющий поездку с несовершеннолетним ребёнком. Это лицо не обязательно является родителем или законным опекуном несовершеннолетнего ребёнка.</w:t>
      </w:r>
    </w:p>
    <w:p>
      <w:pPr>
        <w:spacing w:after="120"/>
        <w:ind w:firstLine="709"/>
        <w:jc w:val="both"/>
      </w:pPr>
      <w:r>
        <w:rPr>
          <w:rFonts w:ascii="Arial" w:cs="Arial" w:eastAsia="Arial" w:hAnsi="Arial"/>
          <w:sz w:val="24"/>
          <w:szCs w:val="24"/>
        </w:rPr>
        <w:t xml:space="preserve">Примечание. Следует отметить, что может возникнуть необходимость применения данного определения в связи с любым обязательством, вытекающим из применения национальных нормативных положения, касающихся пограничных проверок.</w:t>
      </w:r>
    </w:p>
    <w:p>
      <w:pPr>
        <w:spacing w:after="120"/>
        <w:ind w:firstLine="709"/>
        <w:jc w:val="both"/>
      </w:pPr>
      <w:r>
        <w:rPr>
          <w:rFonts w:ascii="Arial" w:cs="Arial" w:eastAsia="Arial" w:hAnsi="Arial"/>
          <w:b/>
          <w:bCs/>
          <w:sz w:val="24"/>
          <w:szCs w:val="24"/>
        </w:rPr>
        <w:t xml:space="preserve">Стандартизированные документы, касающиеся состояния здоровья</w:t>
      </w:r>
      <w:r>
        <w:rPr>
          <w:rFonts w:ascii="Arial" w:cs="Arial" w:eastAsia="Arial" w:hAnsi="Arial"/>
          <w:b/>
          <w:bCs/>
          <w:sz w:val="24"/>
          <w:szCs w:val="24"/>
        </w:rPr>
        <w:t xml:space="preserve">.</w:t>
      </w:r>
      <w:r>
        <w:rPr>
          <w:rFonts w:ascii="Arial" w:cs="Arial" w:eastAsia="Arial" w:hAnsi="Arial"/>
          <w:sz w:val="24"/>
          <w:szCs w:val="24"/>
        </w:rPr>
        <w:t xml:space="preserve"> Документы, стандартизированные Всемирной организацией здравоохранения (ВОЗ) согласно Международным медико - санитарным правилам (ММСП) (2005).</w:t>
      </w:r>
    </w:p>
    <w:p>
      <w:pPr>
        <w:spacing w:after="120"/>
        <w:ind w:firstLine="709"/>
        <w:jc w:val="both"/>
      </w:pPr>
      <w:r>
        <w:rPr>
          <w:rFonts w:ascii="Arial" w:cs="Arial" w:eastAsia="Arial" w:hAnsi="Arial"/>
          <w:b/>
          <w:bCs/>
          <w:sz w:val="24"/>
          <w:szCs w:val="24"/>
        </w:rPr>
        <w:t xml:space="preserve">Столовые и салонные принадлежности.</w:t>
      </w:r>
      <w:r>
        <w:rPr>
          <w:rFonts w:ascii="Arial" w:cs="Arial" w:eastAsia="Arial" w:hAnsi="Arial"/>
          <w:sz w:val="24"/>
          <w:szCs w:val="24"/>
        </w:rPr>
        <w:t xml:space="preserve"> Предметы либо разового, либо многократного пользования, используемые эксплуатантом воздушного судна для предоставления обслуживания во время полета, в частности для питания и обеспечения удобства пассажиров.</w:t>
      </w:r>
    </w:p>
    <w:p>
      <w:pPr>
        <w:spacing w:after="120"/>
        <w:ind w:firstLine="709"/>
        <w:jc w:val="both"/>
      </w:pPr>
      <w:r>
        <w:rPr>
          <w:rFonts w:ascii="Arial" w:cs="Arial" w:eastAsia="Arial" w:hAnsi="Arial"/>
          <w:b/>
          <w:bCs/>
          <w:sz w:val="24"/>
          <w:szCs w:val="24"/>
        </w:rPr>
        <w:t xml:space="preserve">Таможенная очистка товаров.</w:t>
      </w:r>
      <w:r>
        <w:rPr>
          <w:rFonts w:ascii="Arial" w:cs="Arial" w:eastAsia="Arial" w:hAnsi="Arial"/>
          <w:sz w:val="24"/>
          <w:szCs w:val="24"/>
        </w:rPr>
        <w:t xml:space="preserve"> Выполнение таможенных формальностей, необходимых для выпуска товаров для внутреннего использования в государстве, экспорта товаров или помещения их под другой таможенный режим. </w:t>
      </w:r>
    </w:p>
    <w:p>
      <w:pPr>
        <w:spacing w:after="120"/>
        <w:ind w:firstLine="709"/>
        <w:jc w:val="both"/>
      </w:pPr>
      <w:r>
        <w:rPr>
          <w:rFonts w:ascii="Arial" w:cs="Arial" w:eastAsia="Arial" w:hAnsi="Arial"/>
          <w:b/>
          <w:bCs/>
          <w:sz w:val="24"/>
          <w:szCs w:val="24"/>
        </w:rPr>
        <w:t xml:space="preserve">Таможенные платежи</w:t>
      </w:r>
      <w:r>
        <w:rPr>
          <w:rFonts w:ascii="Arial" w:cs="Arial" w:eastAsia="Arial" w:hAnsi="Arial"/>
          <w:sz w:val="24"/>
          <w:szCs w:val="24"/>
        </w:rPr>
        <w:t xml:space="preserve"> - таможенная пошлина, налоги, таможенные сборы, взимаемые таможенными органами в порядке, установленном международными договорами и актами в сфере таможенного регулирования, налоговым законодательством Кыргызской Республики и законодательством Кыргызской Республики в сфере таможенного дела.</w:t>
      </w:r>
    </w:p>
    <w:p>
      <w:pPr>
        <w:spacing w:after="120"/>
        <w:ind w:firstLine="709"/>
        <w:jc w:val="both"/>
      </w:pPr>
      <w:r>
        <w:rPr>
          <w:rFonts w:ascii="Arial" w:cs="Arial" w:eastAsia="Arial" w:hAnsi="Arial"/>
          <w:b/>
          <w:bCs/>
          <w:sz w:val="24"/>
          <w:szCs w:val="24"/>
        </w:rPr>
        <w:t xml:space="preserve">Таможенная процедура</w:t>
      </w:r>
      <w:r>
        <w:rPr>
          <w:rFonts w:ascii="Arial" w:cs="Arial" w:eastAsia="Arial" w:hAnsi="Arial"/>
          <w:sz w:val="24"/>
          <w:szCs w:val="24"/>
        </w:rPr>
        <w:t xml:space="preserve"> - совокупность норм, определяющих для целей таможенного регулирования условия и порядок использования товаров на таможенной территории Союза или за ее пределами.</w:t>
      </w:r>
    </w:p>
    <w:p>
      <w:pPr>
        <w:spacing w:after="120"/>
        <w:ind w:firstLine="709"/>
        <w:jc w:val="both"/>
      </w:pPr>
      <w:r>
        <w:rPr>
          <w:rFonts w:ascii="Arial" w:cs="Arial" w:eastAsia="Arial" w:hAnsi="Arial"/>
          <w:b/>
          <w:bCs/>
          <w:sz w:val="24"/>
          <w:szCs w:val="24"/>
        </w:rPr>
        <w:t xml:space="preserve">Таможенные операции</w:t>
      </w:r>
      <w:r>
        <w:rPr>
          <w:rFonts w:ascii="Arial" w:cs="Arial" w:eastAsia="Arial" w:hAnsi="Arial"/>
          <w:sz w:val="24"/>
          <w:szCs w:val="24"/>
        </w:rPr>
        <w:t xml:space="preserve"> - действия, совершаемые лицами и таможенными органами в соответствии с международными договорами и актами в сфере таможенного регулирования и (или) законодательством государств-членов о таможенном регулировании.</w:t>
      </w:r>
    </w:p>
    <w:p>
      <w:pPr>
        <w:spacing w:after="120"/>
        <w:ind w:firstLine="709"/>
        <w:jc w:val="both"/>
      </w:pPr>
      <w:r>
        <w:rPr>
          <w:rFonts w:ascii="Arial" w:cs="Arial" w:eastAsia="Arial" w:hAnsi="Arial"/>
          <w:b/>
          <w:bCs/>
          <w:sz w:val="24"/>
          <w:szCs w:val="24"/>
        </w:rPr>
        <w:t xml:space="preserve">ОГА КР.</w:t>
      </w:r>
      <w:r>
        <w:rPr>
          <w:rFonts w:ascii="Arial" w:cs="Arial" w:eastAsia="Arial" w:hAnsi="Arial"/>
          <w:sz w:val="24"/>
          <w:szCs w:val="24"/>
        </w:rPr>
        <w:t xml:space="preserve"> Государственное агентство гражданской авиации при Кабинете Министров Кыргызской Республики.</w:t>
      </w:r>
    </w:p>
    <w:p>
      <w:pPr>
        <w:spacing w:after="120"/>
        <w:ind w:firstLine="709"/>
        <w:jc w:val="both"/>
      </w:pPr>
      <w:r>
        <w:rPr>
          <w:rFonts w:ascii="Arial" w:cs="Arial" w:eastAsia="Arial" w:hAnsi="Arial"/>
          <w:b/>
          <w:bCs/>
          <w:sz w:val="24"/>
          <w:szCs w:val="24"/>
        </w:rPr>
        <w:t xml:space="preserve">Удобства для пассажиров.</w:t>
      </w:r>
      <w:r>
        <w:rPr>
          <w:rFonts w:ascii="Arial" w:cs="Arial" w:eastAsia="Arial" w:hAnsi="Arial"/>
          <w:sz w:val="24"/>
          <w:szCs w:val="24"/>
        </w:rPr>
        <w:t xml:space="preserve">Предоставляемые пассажирам средства, не имеющие существенного значения для оформления пассажиров.</w:t>
      </w:r>
    </w:p>
    <w:p>
      <w:pPr>
        <w:spacing w:after="120"/>
        <w:ind w:firstLine="709"/>
        <w:jc w:val="both"/>
      </w:pPr>
      <w:r>
        <w:rPr>
          <w:rFonts w:ascii="Arial" w:cs="Arial" w:eastAsia="Arial" w:hAnsi="Arial"/>
          <w:b/>
          <w:bCs/>
          <w:sz w:val="24"/>
          <w:szCs w:val="24"/>
        </w:rPr>
        <w:t xml:space="preserve">Уполномоченный агент.</w:t>
      </w:r>
      <w:r>
        <w:rPr>
          <w:rFonts w:ascii="Arial" w:cs="Arial" w:eastAsia="Arial" w:hAnsi="Arial"/>
          <w:sz w:val="24"/>
          <w:szCs w:val="24"/>
        </w:rPr>
        <w:t xml:space="preserve"> Представляющее эксплуатанта воздушного судна лицо, которое уполномочено непосредственно им или от его имени выступать при выполнении формальностей, связанных с прибытием, отправлением и оформлением воздушного судна данного эксплуатанта, экипажа, пассажиров, грузов, почты, багажа и бортприпасов, и которое включает, когда это допускается национальным законодательством, третью сторону, уполномоченную обрабатывать грузы на воздушном судне.</w:t>
      </w:r>
    </w:p>
    <w:p>
      <w:pPr>
        <w:spacing w:after="120"/>
        <w:ind w:firstLine="709"/>
        <w:jc w:val="both"/>
      </w:pPr>
      <w:r>
        <w:rPr>
          <w:rFonts w:ascii="Arial" w:cs="Arial" w:eastAsia="Arial" w:hAnsi="Arial"/>
          <w:b/>
          <w:bCs/>
          <w:sz w:val="24"/>
          <w:szCs w:val="24"/>
        </w:rPr>
        <w:t xml:space="preserve">Уполномоченный экономический оператор (УЭО).</w:t>
      </w:r>
      <w:r>
        <w:rPr>
          <w:rFonts w:ascii="Arial" w:cs="Arial" w:eastAsia="Arial" w:hAnsi="Arial"/>
          <w:sz w:val="24"/>
          <w:szCs w:val="24"/>
        </w:rPr>
        <w:t xml:space="preserve"> Участник любого вида внешнеэкономической деятельности, чьи функции одобрены национальной таможенной администрацией или от её имени как соответствующие нормам Всемирной таможенной организации или эквивалентным стандартам обеспечения безопасности цепи поставок товаров. К УЭО могут относиться производители, импортёры, экспортёры товаров, брокеры, перевозчики, консолидаторы, посредники, эксплуатанты портов, аэропортов, терминалов, интегрированные операторы, складские операторы, дистрибьюторы и экспедиторы.</w:t>
      </w:r>
    </w:p>
    <w:p>
      <w:pPr>
        <w:spacing w:after="120"/>
        <w:ind w:firstLine="709"/>
        <w:jc w:val="both"/>
      </w:pPr>
      <w:r>
        <w:rPr>
          <w:rFonts w:ascii="Arial" w:cs="Arial" w:eastAsia="Arial" w:hAnsi="Arial"/>
          <w:b/>
          <w:bCs/>
          <w:sz w:val="24"/>
          <w:szCs w:val="24"/>
        </w:rPr>
        <w:t xml:space="preserve">Управление риском.</w:t>
      </w:r>
      <w:r>
        <w:rPr>
          <w:rFonts w:ascii="Arial" w:cs="Arial" w:eastAsia="Arial" w:hAnsi="Arial"/>
          <w:sz w:val="24"/>
          <w:szCs w:val="24"/>
        </w:rPr>
        <w:t xml:space="preserve"> Систематическое применение процедур и практики управления, которые обеспечивают органам пограничного контроля необходимую информацию в отношении перемещения людей или грузоотправлений, представляющих риск.</w:t>
      </w:r>
    </w:p>
    <w:p>
      <w:pPr>
        <w:spacing w:after="120"/>
        <w:ind w:firstLine="709"/>
        <w:jc w:val="both"/>
      </w:pPr>
      <w:r>
        <w:rPr>
          <w:rFonts w:ascii="Arial" w:cs="Arial" w:eastAsia="Arial" w:hAnsi="Arial"/>
          <w:b/>
          <w:bCs/>
          <w:sz w:val="24"/>
          <w:szCs w:val="24"/>
        </w:rPr>
        <w:t xml:space="preserve">Упрощение формальностей</w:t>
      </w:r>
      <w:r>
        <w:rPr>
          <w:rFonts w:ascii="Arial" w:cs="Arial" w:eastAsia="Arial" w:hAnsi="Arial"/>
          <w:sz w:val="24"/>
          <w:szCs w:val="24"/>
        </w:rPr>
        <w:t xml:space="preserve">. Совокупность мер и людских и материальных ресурсов, направленных на усовершенствование и оптимизацию движения воздушных судов, экипажей, пассажиров, грузов, багажа, почты и бортприпасов в аэропортах при гарантии соблюдения соответствующего международного норм и национального законодательства. </w:t>
      </w:r>
    </w:p>
    <w:p>
      <w:pPr>
        <w:spacing w:after="120"/>
        <w:ind w:firstLine="709"/>
        <w:jc w:val="both"/>
      </w:pPr>
      <w:r>
        <w:rPr>
          <w:rFonts w:ascii="Arial" w:cs="Arial" w:eastAsia="Arial" w:hAnsi="Arial"/>
          <w:b/>
          <w:bCs/>
          <w:sz w:val="24"/>
          <w:szCs w:val="24"/>
        </w:rPr>
        <w:t xml:space="preserve">Целостность границ.</w:t>
      </w:r>
      <w:r>
        <w:rPr>
          <w:rFonts w:ascii="Arial" w:cs="Arial" w:eastAsia="Arial" w:hAnsi="Arial"/>
          <w:sz w:val="24"/>
          <w:szCs w:val="24"/>
        </w:rPr>
        <w:t xml:space="preserve">Обеспечение государством соблюдения своих законов и/или правил, касающихся передвижения товаров и/или лиц через его границы.</w:t>
      </w:r>
    </w:p>
    <w:p>
      <w:pPr>
        <w:spacing w:after="120"/>
        <w:ind w:firstLine="709"/>
        <w:jc w:val="both"/>
      </w:pPr>
      <w:r>
        <w:rPr>
          <w:rFonts w:ascii="Arial" w:cs="Arial" w:eastAsia="Arial" w:hAnsi="Arial"/>
          <w:b/>
          <w:bCs/>
          <w:sz w:val="24"/>
          <w:szCs w:val="24"/>
        </w:rPr>
        <w:t xml:space="preserve">Член летного экипажа.</w:t>
      </w:r>
      <w:r>
        <w:rPr>
          <w:rFonts w:ascii="Arial" w:cs="Arial" w:eastAsia="Arial" w:hAnsi="Arial"/>
          <w:sz w:val="24"/>
          <w:szCs w:val="24"/>
        </w:rPr>
        <w:t xml:space="preserve"> Имеющий свидетельство член экипажа, на которого возложены обязанности, связанные с управлением воздушным судном в течение служебного полетного времени.</w:t>
      </w:r>
    </w:p>
    <w:p>
      <w:pPr>
        <w:spacing w:after="120"/>
        <w:ind w:firstLine="709"/>
        <w:jc w:val="both"/>
      </w:pPr>
      <w:r>
        <w:rPr>
          <w:rFonts w:ascii="Arial" w:cs="Arial" w:eastAsia="Arial" w:hAnsi="Arial"/>
          <w:b/>
          <w:bCs/>
          <w:sz w:val="24"/>
          <w:szCs w:val="24"/>
        </w:rPr>
        <w:t xml:space="preserve">Член экипажа.</w:t>
      </w:r>
      <w:r>
        <w:rPr>
          <w:rFonts w:ascii="Arial" w:cs="Arial" w:eastAsia="Arial" w:hAnsi="Arial"/>
          <w:sz w:val="24"/>
          <w:szCs w:val="24"/>
        </w:rPr>
        <w:t xml:space="preserve"> Лицо, назначенное эксплуатантом для выполнения определенных обязанностей на борту воздушного судна в течение служебного полетного времени.</w:t>
      </w:r>
    </w:p>
    <w:p>
      <w:pPr>
        <w:spacing w:after="120"/>
        <w:ind w:firstLine="709"/>
        <w:jc w:val="both"/>
      </w:pPr>
      <w:r>
        <w:rPr>
          <w:rFonts w:ascii="Arial" w:cs="Arial" w:eastAsia="Arial" w:hAnsi="Arial"/>
          <w:b/>
          <w:bCs/>
          <w:sz w:val="24"/>
          <w:szCs w:val="24"/>
        </w:rPr>
        <w:t xml:space="preserve">Чрезвычайная ситуация в области общественного здравоохранения, имеющая международное значение.</w:t>
      </w:r>
      <w:r>
        <w:rPr>
          <w:rFonts w:ascii="Arial" w:cs="Arial" w:eastAsia="Arial" w:hAnsi="Arial"/>
          <w:sz w:val="24"/>
          <w:szCs w:val="24"/>
        </w:rPr>
        <w:t xml:space="preserve"> Экстраординарное событие, определяемое в Международных медико-санитарных правилах (2005) Всемирной организации здравоохранения как:</w:t>
      </w:r>
    </w:p>
    <w:p>
      <w:pPr>
        <w:spacing w:after="120"/>
        <w:ind w:firstLine="709"/>
        <w:jc w:val="both"/>
      </w:pPr>
      <w:r>
        <w:rPr>
          <w:rFonts w:ascii="Arial" w:cs="Arial" w:eastAsia="Arial" w:hAnsi="Arial"/>
          <w:sz w:val="24"/>
          <w:szCs w:val="24"/>
        </w:rPr>
        <w:t xml:space="preserve">е) представляющее риск для здоровья населения в других государствах в результате международного распространения болезни; и</w:t>
      </w:r>
    </w:p>
    <w:p>
      <w:pPr>
        <w:spacing w:after="120"/>
        <w:ind w:firstLine="709"/>
        <w:jc w:val="both"/>
      </w:pPr>
      <w:r>
        <w:rPr>
          <w:rFonts w:ascii="Arial" w:cs="Arial" w:eastAsia="Arial" w:hAnsi="Arial"/>
          <w:sz w:val="24"/>
          <w:szCs w:val="24"/>
        </w:rPr>
        <w:t xml:space="preserve">ж) могущее потребовать скоординированных международных ответных мер.</w:t>
      </w:r>
    </w:p>
    <w:p>
      <w:pPr>
        <w:spacing w:after="120"/>
        <w:ind w:firstLine="709"/>
        <w:jc w:val="both"/>
      </w:pPr>
      <w:r>
        <w:rPr>
          <w:rFonts w:ascii="Arial" w:cs="Arial" w:eastAsia="Arial" w:hAnsi="Arial"/>
          <w:b/>
          <w:bCs/>
          <w:sz w:val="24"/>
          <w:szCs w:val="24"/>
        </w:rPr>
        <w:t xml:space="preserve">Эксплуатант воздушного судна.</w:t>
      </w:r>
      <w:r>
        <w:rPr>
          <w:rFonts w:ascii="Arial" w:cs="Arial" w:eastAsia="Arial" w:hAnsi="Arial"/>
          <w:sz w:val="24"/>
          <w:szCs w:val="24"/>
        </w:rPr>
        <w:t xml:space="preserve"> Лицо, организация или предприятие, занимающееся эксплуатацией воздушных судов или предлагающее свои услуги в этой области.</w:t>
      </w:r>
    </w:p>
    <w:p>
      <w:pPr>
        <w:spacing w:after="120"/>
        <w:ind w:firstLine="709"/>
        <w:jc w:val="both"/>
      </w:pPr>
      <w:r>
        <w:rPr>
          <w:rFonts w:ascii="Arial" w:cs="Arial" w:eastAsia="Arial" w:hAnsi="Arial"/>
          <w:b/>
          <w:bCs/>
          <w:sz w:val="24"/>
          <w:szCs w:val="24"/>
        </w:rPr>
        <w:t xml:space="preserve">Электронные системы оформления поездок (ETS).</w:t>
      </w:r>
      <w:r>
        <w:rPr>
          <w:rFonts w:ascii="Arial" w:cs="Arial" w:eastAsia="Arial" w:hAnsi="Arial"/>
          <w:sz w:val="24"/>
          <w:szCs w:val="24"/>
        </w:rPr>
        <w:t xml:space="preserve"> Автоматизированный процесс подачи, принятия и верификации имеющегося у пассажира разрешения на поездку в то или иное государство вместо стандартного корешка визы на бумажном носителе.</w:t>
      </w:r>
    </w:p>
    <w:p>
      <w:pPr>
        <w:spacing w:after="120"/>
        <w:ind w:firstLine="709"/>
        <w:jc w:val="both"/>
      </w:pPr>
      <w:r>
        <w:rPr>
          <w:rFonts w:ascii="Arial" w:cs="Arial" w:eastAsia="Arial" w:hAnsi="Arial"/>
          <w:b/>
          <w:bCs/>
          <w:sz w:val="24"/>
          <w:szCs w:val="24"/>
        </w:rPr>
        <w:t xml:space="preserve">Электронный машиносчитываемый проездной документ (МСПД)</w:t>
      </w:r>
      <w:r>
        <w:rPr>
          <w:rFonts w:ascii="Arial" w:cs="Arial" w:eastAsia="Arial" w:hAnsi="Arial"/>
          <w:sz w:val="24"/>
          <w:szCs w:val="24"/>
        </w:rPr>
        <w:t xml:space="preserve">. МСПД включающий в себя встроенную бесконтактную интегральную схему, который соответствует спецификациям, содержащимся в документе Doc 9303.</w:t>
      </w:r>
    </w:p>
    <w:p>
      <w:pPr>
        <w:spacing w:after="120"/>
        <w:ind w:firstLine="709"/>
        <w:jc w:val="both"/>
      </w:pPr>
      <w:r>
        <w:rPr>
          <w:rFonts w:ascii="Arial" w:cs="Arial" w:eastAsia="Arial" w:hAnsi="Arial"/>
          <w:sz w:val="24"/>
          <w:szCs w:val="24"/>
        </w:rPr>
        <w:t xml:space="preserve">Примечание. Данное определение применяется в сочетании с определением термина "Машиносчитываемый проездной документ (МСПД)".</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Общие положения</w:t>
      </w:r>
    </w:p>
    <w:p>
      <w:pPr>
        <w:spacing w:after="240" w:before="200"/>
        <w:jc w:val="center"/>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1. Настоящие Авиационные правила Кыргызской Республики применяются к полетам воздушных судов, согласно действующего Воздушного Кодекса Кыргызской Республики, закона Кыргызской Республики «О государственной границе Кыргызской Республики», «Таможенный кодекс «ЕАЭС».</w:t>
      </w:r>
    </w:p>
    <w:p>
      <w:pPr>
        <w:spacing w:after="120"/>
        <w:ind w:firstLine="720"/>
        <w:jc w:val="both"/>
      </w:pPr>
      <w:r>
        <w:rPr>
          <w:rFonts w:ascii="Arial" w:cs="Arial" w:eastAsia="Arial" w:hAnsi="Arial"/>
          <w:sz w:val="24"/>
          <w:szCs w:val="24"/>
        </w:rPr>
        <w:t xml:space="preserve">2. Уполномоченные государственные органы Кыргызской Республики принимают меры контроля, в целях: </w:t>
      </w:r>
    </w:p>
    <w:p>
      <w:pPr>
        <w:spacing w:after="120"/>
        <w:ind w:firstLine="720"/>
        <w:jc w:val="both"/>
      </w:pPr>
      <w:r>
        <w:rPr>
          <w:rFonts w:ascii="Arial" w:cs="Arial" w:eastAsia="Arial" w:hAnsi="Arial"/>
          <w:sz w:val="24"/>
          <w:szCs w:val="24"/>
        </w:rPr>
        <w:t xml:space="preserve">(a) сокращении времени, необходимого для осуществления пограничного контроля в отношении лиц, воздушных судов и для выпуска/таможенной очистки грузов, за счет внедрения передовых технологий, таких как автоматизированные системы пограничного контроля и предварительная регистрация данных; </w:t>
      </w:r>
    </w:p>
    <w:p>
      <w:pPr>
        <w:spacing w:after="120"/>
        <w:ind w:firstLine="720"/>
        <w:jc w:val="both"/>
      </w:pPr>
      <w:r>
        <w:rPr>
          <w:rFonts w:ascii="Arial" w:cs="Arial" w:eastAsia="Arial" w:hAnsi="Arial"/>
          <w:sz w:val="24"/>
          <w:szCs w:val="24"/>
        </w:rPr>
        <w:t xml:space="preserve">(б) минимизации неудобства, вызванные административными требованиями и процедурами контроля, особенно посредством своевременной передачи информации об изменениях в таких требованиях. </w:t>
      </w:r>
      <w:r>
        <w:rPr>
          <w:rFonts w:ascii="Arial" w:cs="Arial" w:eastAsia="Arial" w:hAnsi="Arial"/>
          <w:sz w:val="24"/>
          <w:szCs w:val="24"/>
        </w:rPr>
        <w:t xml:space="preserve">Уполномоченные государственные органы Кыргызской Республики, организациями гражданской авиации обеспечивается прозрачность и доступность информации для всех участников процесса; </w:t>
      </w:r>
    </w:p>
    <w:p>
      <w:pPr>
        <w:spacing w:after="120"/>
        <w:ind w:firstLine="720"/>
        <w:jc w:val="both"/>
      </w:pPr>
      <w:r>
        <w:rPr>
          <w:rFonts w:ascii="Arial" w:cs="Arial" w:eastAsia="Arial" w:hAnsi="Arial"/>
          <w:sz w:val="24"/>
          <w:szCs w:val="24"/>
        </w:rPr>
        <w:t xml:space="preserve">(в) поощрять и расширять своевременный обмен соответствующей информацией с другими государствами, эксплуатантами воздушных судов и аэропортами в максимально возможной степени. Это включает участие в международных информационных системах и сотрудничество в рамках соглашений о совместном использовании данных; </w:t>
      </w:r>
    </w:p>
    <w:p>
      <w:pPr>
        <w:spacing w:after="120"/>
        <w:ind w:firstLine="720"/>
        <w:jc w:val="both"/>
      </w:pPr>
      <w:r>
        <w:rPr>
          <w:rFonts w:ascii="Arial" w:cs="Arial" w:eastAsia="Arial" w:hAnsi="Arial"/>
          <w:sz w:val="24"/>
          <w:szCs w:val="24"/>
        </w:rPr>
        <w:t xml:space="preserve">(г) обеспечивать требуемые уровни безопасности и соблюдение законодательства Кыргызской Республики. </w:t>
      </w:r>
      <w:r>
        <w:rPr>
          <w:rFonts w:ascii="Arial" w:cs="Arial" w:eastAsia="Arial" w:hAnsi="Arial"/>
          <w:sz w:val="24"/>
          <w:szCs w:val="24"/>
        </w:rPr>
        <w:t xml:space="preserve">Уполномоченные государственные органы Кыргызской Республики, внедряют механизмы регулярного мониторинга и оценки рисков для поддержания высокого уровня безопасности.</w:t>
      </w:r>
    </w:p>
    <w:p>
      <w:pPr>
        <w:spacing w:after="120"/>
        <w:ind w:firstLine="720"/>
        <w:jc w:val="both"/>
      </w:pPr>
      <w:r>
        <w:rPr>
          <w:rFonts w:ascii="Arial" w:cs="Arial" w:eastAsia="Arial" w:hAnsi="Arial"/>
          <w:sz w:val="24"/>
          <w:szCs w:val="24"/>
        </w:rPr>
        <w:t xml:space="preserve">3. Уполномоченные государственные органы Кыргызской Республики применяют методы управления рисками: </w:t>
      </w:r>
    </w:p>
    <w:p>
      <w:pPr>
        <w:spacing w:after="120"/>
        <w:ind w:firstLine="720"/>
        <w:jc w:val="both"/>
      </w:pPr>
      <w:r>
        <w:rPr>
          <w:rFonts w:ascii="Arial" w:cs="Arial" w:eastAsia="Arial" w:hAnsi="Arial"/>
          <w:sz w:val="24"/>
          <w:szCs w:val="24"/>
        </w:rPr>
        <w:t xml:space="preserve">(a) используют метод управления рисками при применении процедур пограничного и таможенного контроля, касающихся выпуска/таможенной очистки товаров. Управление рисками должно основываться на анализе данных и прогнозировании потенциальных угроз; </w:t>
      </w:r>
    </w:p>
    <w:p>
      <w:pPr>
        <w:spacing w:after="120"/>
        <w:ind w:firstLine="720"/>
        <w:jc w:val="both"/>
      </w:pPr>
      <w:r>
        <w:rPr>
          <w:rFonts w:ascii="Arial" w:cs="Arial" w:eastAsia="Arial" w:hAnsi="Arial"/>
          <w:sz w:val="24"/>
          <w:szCs w:val="24"/>
        </w:rPr>
        <w:t xml:space="preserve">(б) разрабатывают и внедряют эффективные информационные технологии для повышения действенности и эффективности своих процедур в аэропортах. Включая интеграцию с международными базами данных и использование биометрических систем идентификации; </w:t>
      </w:r>
    </w:p>
    <w:p>
      <w:pPr>
        <w:spacing w:after="120"/>
        <w:ind w:firstLine="720"/>
        <w:jc w:val="both"/>
      </w:pPr>
      <w:r>
        <w:rPr>
          <w:rFonts w:ascii="Arial" w:cs="Arial" w:eastAsia="Arial" w:hAnsi="Arial"/>
          <w:sz w:val="24"/>
          <w:szCs w:val="24"/>
        </w:rPr>
        <w:t xml:space="preserve">(в) разрабатывают процедуры представления данных до прибытия воздушного судна в целях обеспечения быстрого выпуска/быстрой таможенной очистки. Включая обязательное электронное декларирование и обмен предварительной информацией с таможенными органами.</w:t>
      </w:r>
    </w:p>
    <w:p>
      <w:pPr>
        <w:spacing w:after="120"/>
        <w:ind w:firstLine="720"/>
        <w:jc w:val="both"/>
      </w:pPr>
      <w:r>
        <w:rPr>
          <w:rFonts w:ascii="Arial" w:cs="Arial" w:eastAsia="Arial" w:hAnsi="Arial"/>
          <w:sz w:val="24"/>
          <w:szCs w:val="24"/>
        </w:rPr>
        <w:t xml:space="preserve">4. Требования настоящих правил не препятствуют применению действующего законодательства Кыргызской Республики, в отношении мер авиационной безопасности или других необходимых мер контроля. Применяемые меры соответствуют международным стандартам и рекомендациям Приложение 9 к Конвенции о международной гражданской авиации.</w:t>
      </w:r>
    </w:p>
    <w:p>
      <w:pPr>
        <w:spacing w:after="120"/>
        <w:ind w:firstLine="720"/>
        <w:jc w:val="both"/>
      </w:pPr>
      <w:r>
        <w:rPr>
          <w:rFonts w:ascii="Arial" w:cs="Arial" w:eastAsia="Arial" w:hAnsi="Arial"/>
          <w:sz w:val="24"/>
          <w:szCs w:val="24"/>
        </w:rPr>
        <w:t xml:space="preserve">5. Уполномоченные государственные органы Кыргызской Республики публикуют информацию на официальных сайтах, и определяют ответственное лицо/ц, к которому/ым обращаются за получением информации по вопросам </w:t>
      </w:r>
      <w:r>
        <w:rPr>
          <w:rFonts w:ascii="Arial" w:cs="Arial" w:eastAsia="Arial" w:hAnsi="Arial"/>
          <w:sz w:val="24"/>
          <w:szCs w:val="24"/>
        </w:rPr>
        <w:t xml:space="preserve">въезда/выезда (пограничного, таможенного, фитосанитарного контроля, здравоохранения, визовых вопросов).</w:t>
      </w:r>
    </w:p>
    <w:p>
      <w:pPr>
        <w:spacing w:after="120"/>
        <w:ind w:firstLine="720"/>
        <w:jc w:val="both"/>
      </w:pPr>
      <w:r>
        <w:rPr>
          <w:rFonts w:ascii="Arial" w:cs="Arial" w:eastAsia="Arial" w:hAnsi="Arial"/>
          <w:sz w:val="24"/>
          <w:szCs w:val="24"/>
        </w:rPr>
        <w:t xml:space="preserve">6. </w:t>
      </w:r>
      <w:r>
        <w:rPr>
          <w:rFonts w:ascii="Arial" w:cs="Arial" w:eastAsia="Arial" w:hAnsi="Arial"/>
          <w:sz w:val="24"/>
          <w:szCs w:val="24"/>
        </w:rPr>
        <w:t xml:space="preserve">Уполномоченные государственные органы Кыргызской Республики и эксплуатанты воздушных судов обмениваются информацией о контактном лице/цах, к которому/ым обращаться за получением информации по вопросам въезда/выезда на/с территорию/и Кыргызской Республики.</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Прибытие и вылет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ind w:firstLine="709"/>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7. Уполномоченные государственные органы Кыргызской Республики принимают меры по оформлению воздушных судов, прибывающих из других государств или вылетающих в такие государства, и применяют их таким образом, чтобы не допускать неоправданных задержек. Эти меры включают упрощение процедур проверки и обеспечение оперативного взаимодействия между различными полномочными государственными органами Кыргызской Республики.</w:t>
      </w:r>
    </w:p>
    <w:p>
      <w:pPr>
        <w:spacing w:after="120"/>
        <w:ind w:firstLine="720"/>
        <w:jc w:val="both"/>
      </w:pPr>
      <w:r>
        <w:rPr>
          <w:rFonts w:ascii="Arial" w:cs="Arial" w:eastAsia="Arial" w:hAnsi="Arial"/>
          <w:sz w:val="24"/>
          <w:szCs w:val="24"/>
        </w:rPr>
        <w:t xml:space="preserve">8. Уполномоченные государственные органы Кыргызской Республики разрабатывают и применяют процедуры, направленные на эффективное оформление воздушных судов, совершающих международные полеты. При этом учитываются меры авиационной безопасности и контроль за незаконным оборотом наркотиков. Применяемые процедуры включают использование современных технологий, таких как электронное декларирование и автоматизированные системы контроля.</w:t>
      </w:r>
    </w:p>
    <w:p>
      <w:pPr>
        <w:spacing w:after="120"/>
        <w:ind w:firstLine="720"/>
        <w:jc w:val="both"/>
      </w:pPr>
      <w:r>
        <w:rPr>
          <w:rFonts w:ascii="Arial" w:cs="Arial" w:eastAsia="Arial" w:hAnsi="Arial"/>
          <w:sz w:val="24"/>
          <w:szCs w:val="24"/>
        </w:rPr>
        <w:t xml:space="preserve">9. Международные воздушные перевозки в Кыргызской Республике не прекращаются по причинам, связанным со здравоохранением, если только такое прекращение не признается необходимым Уполномоченным государственным органом Кыргызской Республики. В таком случае Уполномоченные государственные органы Кыргызской Республики, проводит консультации с Всемирной организацией здравоохранения (ВОЗ) и полномочными органами государства, в котором зарегистрированы случаи заболевания, для координации мер и минимизации воздействия на международные перевозки.</w:t>
      </w:r>
    </w:p>
    <w:p>
      <w:pPr>
        <w:spacing w:after="120"/>
        <w:ind w:firstLine="709"/>
        <w:jc w:val="both"/>
      </w:pPr>
      <w:r>
        <w:rPr>
          <w:rFonts w:ascii="Arial" w:cs="Arial" w:eastAsia="Arial" w:hAnsi="Arial"/>
          <w:sz w:val="24"/>
          <w:szCs w:val="24"/>
        </w:rPr>
        <w:t xml:space="preserve">10. В ответ на конкретные риски для здоровья людей или чрезвычайные ситуации в области здравоохранения, имеющие международное значение, Уполномоченные государственные органы Кыргызской Республики могут вводить дополнительные меры здравоохранения, рекомендованные ВОЗ, в соответствии с Международными медико-санитарными правилами (ММСП) (2005). Такие меры принимаются на основе: </w:t>
      </w:r>
    </w:p>
    <w:p>
      <w:pPr>
        <w:spacing w:after="120"/>
        <w:ind w:firstLine="709"/>
        <w:jc w:val="both"/>
      </w:pPr>
      <w:r>
        <w:rPr>
          <w:rFonts w:ascii="Arial" w:cs="Arial" w:eastAsia="Arial" w:hAnsi="Arial"/>
          <w:sz w:val="24"/>
          <w:szCs w:val="24"/>
        </w:rPr>
        <w:t xml:space="preserve">(a) научных принципов; </w:t>
      </w:r>
    </w:p>
    <w:p>
      <w:pPr>
        <w:spacing w:after="120"/>
        <w:ind w:firstLine="709"/>
        <w:jc w:val="both"/>
      </w:pPr>
      <w:r>
        <w:rPr>
          <w:rFonts w:ascii="Arial" w:cs="Arial" w:eastAsia="Arial" w:hAnsi="Arial"/>
          <w:sz w:val="24"/>
          <w:szCs w:val="24"/>
        </w:rPr>
        <w:t xml:space="preserve">(б) имеющихся научных данных, свидетельствующих о риске для здоровья людей, или, если таких данных недостаточно, имеющейся информации, в том числе полученной от ВОЗ или иных соответствующих межправительственных организаций и международных органов; </w:t>
      </w:r>
    </w:p>
    <w:p>
      <w:pPr>
        <w:spacing w:after="120"/>
        <w:ind w:firstLine="709"/>
        <w:jc w:val="both"/>
      </w:pPr>
      <w:r>
        <w:rPr>
          <w:rFonts w:ascii="Arial" w:cs="Arial" w:eastAsia="Arial" w:hAnsi="Arial"/>
          <w:sz w:val="24"/>
          <w:szCs w:val="24"/>
        </w:rPr>
        <w:t xml:space="preserve">(в) любых конкретных указаний или рекомендаций ВОЗ.</w:t>
      </w:r>
    </w:p>
    <w:p>
      <w:pPr>
        <w:spacing w:after="120"/>
        <w:ind w:firstLine="709"/>
        <w:jc w:val="both"/>
      </w:pPr>
      <w:r>
        <w:rPr>
          <w:rFonts w:ascii="Arial" w:cs="Arial" w:eastAsia="Arial" w:hAnsi="Arial"/>
          <w:sz w:val="24"/>
          <w:szCs w:val="24"/>
        </w:rPr>
        <w:t xml:space="preserve">Примечание 1: Требования п. 9 §1. Глава 2 настоящих правил, применяется только в тех ситуациях, когда действует официальная временная рекомендация (в контексте объявленной чрезвычайной ситуации в области общественного здравоохранения, имеющей международное значение) или постоянная рекомендация согласно ММСП (2005). Эти требования статьи 43 ММСП, могут также применяться в другом контексте, предполагающем дополнительные меры, применяемые к международным перевозкам (включая перевозки воздушными судами), в частности в контексте статей 23 (2), 27 (1) и 28 ММСП.</w:t>
      </w:r>
    </w:p>
    <w:p>
      <w:pPr>
        <w:spacing w:after="120"/>
        <w:ind w:firstLine="709"/>
        <w:jc w:val="both"/>
      </w:pPr>
      <w:r>
        <w:rPr>
          <w:rFonts w:ascii="Arial" w:cs="Arial" w:eastAsia="Arial" w:hAnsi="Arial"/>
          <w:sz w:val="24"/>
          <w:szCs w:val="24"/>
        </w:rPr>
        <w:t xml:space="preserve">Примечание 2: Статья 43 ММСП (2005) требует, чтобы государство, принимающее дополнительные меры в соответствии с этой статьей, которые существенно нарушают международные перевозки, представляло ВОЗ обоснование таких мер с точки зрения общественного здравоохранения и с научной точки зрения.</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Документы: требования и использование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 При оформлении прибытия и вылета воздушных судов не требуется никаких других документов, кроме тех, которые указаны в настоящей главе. Это позволяет минимизировать бюрократическую нагрузку и ускорить процесс оформления.</w:t>
      </w:r>
    </w:p>
    <w:p>
      <w:pPr>
        <w:spacing w:after="120"/>
        <w:ind w:firstLine="709"/>
        <w:jc w:val="both"/>
      </w:pPr>
      <w:r>
        <w:rPr>
          <w:rFonts w:ascii="Arial" w:cs="Arial" w:eastAsia="Arial" w:hAnsi="Arial"/>
          <w:sz w:val="24"/>
          <w:szCs w:val="24"/>
        </w:rPr>
        <w:t xml:space="preserve">12. При оформлении любой документации на прибывающие или вылетающие воздушные суда не требуется никаких виз и не взимаются визовые и прочие сборы. Это способствует снижению финансовых и административных барьеров для эксплуатантов воздушных судов.</w:t>
      </w:r>
    </w:p>
    <w:p>
      <w:pPr>
        <w:spacing w:after="120"/>
        <w:ind w:firstLine="709"/>
        <w:jc w:val="both"/>
      </w:pPr>
      <w:r>
        <w:rPr>
          <w:rFonts w:ascii="Arial" w:cs="Arial" w:eastAsia="Arial" w:hAnsi="Arial"/>
          <w:sz w:val="24"/>
          <w:szCs w:val="24"/>
        </w:rPr>
        <w:t xml:space="preserve">13. Документы на прибывающие и вылетающие воздушные суда оформляются на кыргызском, русском или английском языках. В случае необходимости, Уполномоченные государственные органы Кыргызской Республики в случае уточнения, могут потребовать устного или письменного перевода этих документов на кыргызский или русский язык для обеспечения их доступности и понимания.</w:t>
      </w:r>
    </w:p>
    <w:p>
      <w:pPr>
        <w:spacing w:after="120"/>
        <w:ind w:firstLine="709"/>
        <w:jc w:val="both"/>
      </w:pPr>
      <w:r>
        <w:rPr>
          <w:rFonts w:ascii="Arial" w:cs="Arial" w:eastAsia="Arial" w:hAnsi="Arial"/>
          <w:sz w:val="24"/>
          <w:szCs w:val="24"/>
        </w:rPr>
        <w:t xml:space="preserve">14. С учетом технических возможностей, документы на прибывающие и вылетающие воздушные суда принимаются, если они представлены: </w:t>
      </w:r>
    </w:p>
    <w:p>
      <w:pPr>
        <w:spacing w:after="120"/>
        <w:ind w:firstLine="709"/>
        <w:jc w:val="both"/>
      </w:pPr>
      <w:r>
        <w:rPr>
          <w:rFonts w:ascii="Arial" w:cs="Arial" w:eastAsia="Arial" w:hAnsi="Arial"/>
          <w:sz w:val="24"/>
          <w:szCs w:val="24"/>
        </w:rPr>
        <w:t xml:space="preserve">(a) в электронном формате путем передачи в информационную систему полномочных государственных органов; </w:t>
      </w:r>
    </w:p>
    <w:p>
      <w:pPr>
        <w:spacing w:after="120"/>
        <w:ind w:firstLine="709"/>
        <w:jc w:val="both"/>
      </w:pPr>
      <w:r>
        <w:rPr>
          <w:rFonts w:ascii="Arial" w:cs="Arial" w:eastAsia="Arial" w:hAnsi="Arial"/>
          <w:sz w:val="24"/>
          <w:szCs w:val="24"/>
        </w:rPr>
        <w:t xml:space="preserve">(б) на бланке, представленном или переданном с помощью электронных средств; </w:t>
      </w:r>
    </w:p>
    <w:p>
      <w:pPr>
        <w:spacing w:after="120"/>
        <w:ind w:firstLine="709"/>
        <w:jc w:val="both"/>
      </w:pPr>
      <w:r>
        <w:rPr>
          <w:rFonts w:ascii="Arial" w:cs="Arial" w:eastAsia="Arial" w:hAnsi="Arial"/>
          <w:sz w:val="24"/>
          <w:szCs w:val="24"/>
        </w:rPr>
        <w:t xml:space="preserve">(в) на бланке, заполненном от руки по форме, приведенной в настоящих Правилах.</w:t>
      </w:r>
    </w:p>
    <w:p>
      <w:pPr>
        <w:spacing w:after="120"/>
        <w:ind w:firstLine="709"/>
        <w:jc w:val="both"/>
      </w:pPr>
      <w:r>
        <w:rPr>
          <w:rFonts w:ascii="Arial" w:cs="Arial" w:eastAsia="Arial" w:hAnsi="Arial"/>
          <w:sz w:val="24"/>
          <w:szCs w:val="24"/>
        </w:rPr>
        <w:t xml:space="preserve">15. В тех случаях, когда конкретный документ передан эксплуатанту воздушного судна или от его имени и получен Уполномоченным государственным органом Кыргызской Республики в электронном формате, не требуется представления этого документа на бланке. Это позволяет сократить объем бумажной документации и упростить процесс обработки информации.</w:t>
      </w:r>
    </w:p>
    <w:p>
      <w:pPr>
        <w:spacing w:after="120"/>
        <w:ind w:firstLine="709"/>
        <w:jc w:val="both"/>
      </w:pPr>
      <w:r>
        <w:rPr>
          <w:rFonts w:ascii="Arial" w:cs="Arial" w:eastAsia="Arial" w:hAnsi="Arial"/>
          <w:sz w:val="24"/>
          <w:szCs w:val="24"/>
        </w:rPr>
        <w:t xml:space="preserve">16. В случае требования представления генеральной декларации, информация ограничивается элементами, указанными в Приложении 1 настоящих Правил. Эта информация принимается на бланке или в электронном формате. Ограничение информации позволяет упростить и ускорить процесс оформления.</w:t>
      </w:r>
    </w:p>
    <w:p>
      <w:pPr>
        <w:spacing w:after="120"/>
        <w:ind w:firstLine="709"/>
        <w:jc w:val="both"/>
      </w:pPr>
      <w:r>
        <w:rPr>
          <w:rFonts w:ascii="Arial" w:cs="Arial" w:eastAsia="Arial" w:hAnsi="Arial"/>
          <w:sz w:val="24"/>
          <w:szCs w:val="24"/>
        </w:rPr>
        <w:t xml:space="preserve">17. В тех случаях, когда требуется представление генеральной декларации только для целей засвидетельствования, соответствующие Уполномоченные государственные органы Кыргызской Республики принимают меры к тому, чтобы такое требование могло выполняться путем нанесения надписи либо от руки, либо с помощью штемпеля на одной странице грузовой ведомости. Такое засвидетельствование подписывается уполномоченным агентом или командиром воздушного судна.</w:t>
      </w:r>
    </w:p>
    <w:p>
      <w:pPr>
        <w:spacing w:after="120"/>
        <w:ind w:firstLine="709"/>
        <w:jc w:val="both"/>
      </w:pPr>
      <w:r>
        <w:rPr>
          <w:rFonts w:ascii="Arial" w:cs="Arial" w:eastAsia="Arial" w:hAnsi="Arial"/>
          <w:sz w:val="24"/>
          <w:szCs w:val="24"/>
        </w:rPr>
        <w:t xml:space="preserve">18. Уполномоченные государственные органы Кыргызской Республики, не требуют представления пассажирской ведомости. В тех случаях, когда требуется представление пассажирской ведомости, требования к информации ограничиваются элементами, указанными в Приложении 2 настоящих Правил. Эта информация принимается на бланке или в электронном формате.</w:t>
      </w:r>
    </w:p>
    <w:p>
      <w:pPr>
        <w:spacing w:after="120"/>
        <w:ind w:firstLine="709"/>
        <w:jc w:val="both"/>
      </w:pPr>
      <w:r>
        <w:rPr>
          <w:rFonts w:ascii="Arial" w:cs="Arial" w:eastAsia="Arial" w:hAnsi="Arial"/>
          <w:sz w:val="24"/>
          <w:szCs w:val="24"/>
        </w:rPr>
        <w:t xml:space="preserve">19. В случае, когда требуется представление грузовой ведомости на бланке, оно принимает либо: </w:t>
      </w:r>
    </w:p>
    <w:p>
      <w:pPr>
        <w:spacing w:after="120"/>
        <w:ind w:firstLine="709"/>
        <w:jc w:val="both"/>
      </w:pPr>
      <w:r>
        <w:rPr>
          <w:rFonts w:ascii="Arial" w:cs="Arial" w:eastAsia="Arial" w:hAnsi="Arial"/>
          <w:sz w:val="24"/>
          <w:szCs w:val="24"/>
        </w:rPr>
        <w:t xml:space="preserve">(a) форму, указанную в Приложении 3 настоящих Правил, заполненную в соответствии с инструкциями; </w:t>
      </w:r>
    </w:p>
    <w:p>
      <w:pPr>
        <w:spacing w:after="120"/>
        <w:ind w:firstLine="709"/>
        <w:jc w:val="both"/>
      </w:pPr>
      <w:r>
        <w:rPr>
          <w:rFonts w:ascii="Arial" w:cs="Arial" w:eastAsia="Arial" w:hAnsi="Arial"/>
          <w:sz w:val="24"/>
          <w:szCs w:val="24"/>
        </w:rPr>
        <w:t xml:space="preserve">(б) форму, указанную в Приложении 3 настоящих Правил, заполненную частично, с копиями всех грузовых накладных на грузы, находящиеся на борту воздушного судна.</w:t>
      </w:r>
    </w:p>
    <w:p>
      <w:pPr>
        <w:spacing w:after="120"/>
        <w:ind w:firstLine="709"/>
        <w:jc w:val="both"/>
      </w:pPr>
      <w:r>
        <w:rPr>
          <w:rFonts w:ascii="Arial" w:cs="Arial" w:eastAsia="Arial" w:hAnsi="Arial"/>
          <w:sz w:val="24"/>
          <w:szCs w:val="24"/>
        </w:rPr>
        <w:t xml:space="preserve">20. Уполномоченные государственные органы Кыргызской Республики, не требует представления письменной декларации на бортприпасы, остающиеся на борту воздушного судна. Это позволяет упростить процесс оформления для эксплуатантов воздушных судов.</w:t>
      </w:r>
    </w:p>
    <w:p>
      <w:pPr>
        <w:spacing w:after="120"/>
        <w:ind w:firstLine="709"/>
        <w:jc w:val="both"/>
      </w:pPr>
      <w:r>
        <w:rPr>
          <w:rFonts w:ascii="Arial" w:cs="Arial" w:eastAsia="Arial" w:hAnsi="Arial"/>
          <w:sz w:val="24"/>
          <w:szCs w:val="24"/>
        </w:rPr>
        <w:t xml:space="preserve">21. Что касается загруженных на воздушное судно или выгруженных с него бортприпасов, в перечень бортприпасов требуется включать следующую информацию: </w:t>
      </w:r>
    </w:p>
    <w:p>
      <w:pPr>
        <w:spacing w:after="120"/>
        <w:ind w:firstLine="709"/>
        <w:jc w:val="both"/>
      </w:pPr>
      <w:r>
        <w:rPr>
          <w:rFonts w:ascii="Arial" w:cs="Arial" w:eastAsia="Arial" w:hAnsi="Arial"/>
          <w:sz w:val="24"/>
          <w:szCs w:val="24"/>
        </w:rPr>
        <w:t xml:space="preserve">(a) информацию, указанную в заголовках формы грузовой ведомости; </w:t>
      </w:r>
    </w:p>
    <w:p>
      <w:pPr>
        <w:spacing w:after="120"/>
        <w:ind w:firstLine="709"/>
        <w:jc w:val="both"/>
      </w:pPr>
      <w:r>
        <w:rPr>
          <w:rFonts w:ascii="Arial" w:cs="Arial" w:eastAsia="Arial" w:hAnsi="Arial"/>
          <w:sz w:val="24"/>
          <w:szCs w:val="24"/>
        </w:rPr>
        <w:t xml:space="preserve">(б) количество единиц каждого товара; </w:t>
      </w:r>
    </w:p>
    <w:p>
      <w:pPr>
        <w:spacing w:after="120"/>
        <w:ind w:firstLine="709"/>
        <w:jc w:val="both"/>
      </w:pPr>
      <w:r>
        <w:rPr>
          <w:rFonts w:ascii="Arial" w:cs="Arial" w:eastAsia="Arial" w:hAnsi="Arial"/>
          <w:sz w:val="24"/>
          <w:szCs w:val="24"/>
        </w:rPr>
        <w:t xml:space="preserve">(в) характер каждого товара.</w:t>
      </w:r>
    </w:p>
    <w:p>
      <w:pPr>
        <w:spacing w:after="120"/>
        <w:ind w:firstLine="709"/>
        <w:jc w:val="both"/>
      </w:pPr>
      <w:r>
        <w:rPr>
          <w:rFonts w:ascii="Arial" w:cs="Arial" w:eastAsia="Arial" w:hAnsi="Arial"/>
          <w:sz w:val="24"/>
          <w:szCs w:val="24"/>
        </w:rPr>
        <w:t xml:space="preserve">22. Уполномоченные государственные органы Кыргызской Республики не требуют представления списка сопровождаемого багажа или засланного багажа, погруженного на воздушное судно или выгруженного из него. Это упрощает процесс оформления багажа и снижает административную нагрузку на операторов.</w:t>
      </w:r>
    </w:p>
    <w:p>
      <w:pPr>
        <w:spacing w:after="120"/>
        <w:ind w:firstLine="709"/>
        <w:jc w:val="both"/>
      </w:pPr>
      <w:r>
        <w:rPr>
          <w:rFonts w:ascii="Arial" w:cs="Arial" w:eastAsia="Arial" w:hAnsi="Arial"/>
          <w:sz w:val="24"/>
          <w:szCs w:val="24"/>
        </w:rPr>
        <w:t xml:space="preserve">23 Уполномоченные государственные органы Кыргызской Республики не требуют представления никакой иной письменной декларации на почту, кроме формы (форм), предписанной(ых) в действующих актах Всемирного почтового союза. Это обеспечивает соответствие международным стандартам и рекомендациям.</w:t>
      </w:r>
    </w:p>
    <w:p>
      <w:pPr>
        <w:spacing w:after="120"/>
        <w:ind w:firstLine="709"/>
        <w:jc w:val="both"/>
      </w:pPr>
      <w:r>
        <w:rPr>
          <w:rFonts w:ascii="Arial" w:cs="Arial" w:eastAsia="Arial" w:hAnsi="Arial"/>
          <w:sz w:val="24"/>
          <w:szCs w:val="24"/>
        </w:rPr>
        <w:t xml:space="preserve">24. По прибытии или перед вылетом воздушного судна в Кыргызскую Республику, Уполномоченные государственные органы Кыргызской Республики не требуют от эксплуатанта воздушного судна представления, более трех экземпляров любого из вышеуказанных документов. Это снижает объем бумажной документации и упрощает процесс оформления.</w:t>
      </w:r>
    </w:p>
    <w:p>
      <w:pPr>
        <w:spacing w:after="120"/>
        <w:ind w:firstLine="709"/>
        <w:jc w:val="both"/>
      </w:pPr>
      <w:r>
        <w:rPr>
          <w:rFonts w:ascii="Arial" w:cs="Arial" w:eastAsia="Arial" w:hAnsi="Arial"/>
          <w:sz w:val="24"/>
          <w:szCs w:val="24"/>
        </w:rPr>
        <w:t xml:space="preserve">25. Если на воздушное судно не производится посадка пассажиров или погрузка грузов, почты, бортприпасов или багажа, или из воздушного судна не производится высадка пассажиров или выгрузка грузов, почты, бортприпасов или багажа, соответствующий(ие) документ(ы) не требуется(ются) при условии, что надлежащая отметка сделана в генеральной декларации.</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Исправление документов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26. В случае обнаружения ошибок в любом из вышеупомянутых документов Уполномоченные государственные органы Кыргызской Республики, предоставляют эксплуатанту воздушного судна или уполномоченному агенту возможность исправить такие ошибки или исправляют их сами. Это помогает минимизировать задержки и обеспечить точность данных, необходимых для контроля и оформления.</w:t>
      </w:r>
    </w:p>
    <w:p>
      <w:pPr>
        <w:spacing w:after="120"/>
        <w:ind w:firstLine="709"/>
        <w:jc w:val="both"/>
      </w:pPr>
      <w:r>
        <w:rPr>
          <w:rFonts w:ascii="Arial" w:cs="Arial" w:eastAsia="Arial" w:hAnsi="Arial"/>
          <w:sz w:val="24"/>
          <w:szCs w:val="24"/>
        </w:rPr>
        <w:t xml:space="preserve">27. Эксплуатант воздушного судна или его уполномоченный агент не подвергается наказанию, если эксплуатант воздушного судна или уполномоченный агент эксплуатанта воздушного судна докажет соответствующим государственным полномочым органам, что любые ошибки, обнаруженные в любых документах, указанных в Главе 9 настоящих Правил, являются неумышленными и допущены не с намерением обмануть и не в результате грубой небрежности.</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Дезинсекция воздушных судов</w:t>
      </w:r>
    </w:p>
    <w:p>
      <w:pPr>
        <w:spacing w:after="120"/>
        <w:ind w:firstLine="709"/>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28. Уполномоченные государственные органы Кыргызской Республики вводят требование об аэрозольной дезинсекции салонов и кабин экипажа воздушных судов с пассажирами и экипажем на борту в качестве обычной меры лишь в отношении рейсов, выполняемых одним воздушным судном, с пунктами отправления или транзита на территориях, где существуют условия, создающие угрозу общественному здравоохранению, сельскому хозяйству или окружающей среде.</w:t>
      </w:r>
    </w:p>
    <w:p>
      <w:pPr>
        <w:spacing w:after="120"/>
        <w:ind w:firstLine="709"/>
        <w:jc w:val="both"/>
      </w:pPr>
      <w:r>
        <w:rPr>
          <w:rFonts w:ascii="Arial" w:cs="Arial" w:eastAsia="Arial" w:hAnsi="Arial"/>
          <w:sz w:val="24"/>
          <w:szCs w:val="24"/>
        </w:rPr>
        <w:t xml:space="preserve">29.</w:t>
      </w:r>
      <w:r>
        <w:rPr>
          <w:rFonts w:ascii="Arial" w:cs="Arial" w:eastAsia="Arial" w:hAnsi="Arial"/>
          <w:sz w:val="24"/>
          <w:szCs w:val="24"/>
        </w:rPr>
        <w:t xml:space="preserve">Уполномоченные государственные органы Кыргызской Республики, периодически пересматривает и по мере необходимости изменяет требования по дезинсекции воздушных судов с учетом всей имеющейся информации о переносе насекомых воздушными судами. Это обеспечивает актуальность и эффективность принимаемых мер.</w:t>
      </w:r>
    </w:p>
    <w:p>
      <w:pPr>
        <w:spacing w:after="120"/>
        <w:ind w:firstLine="709"/>
        <w:jc w:val="both"/>
      </w:pPr>
      <w:r>
        <w:rPr>
          <w:rFonts w:ascii="Arial" w:cs="Arial" w:eastAsia="Arial" w:hAnsi="Arial"/>
          <w:sz w:val="24"/>
          <w:szCs w:val="24"/>
        </w:rPr>
        <w:t xml:space="preserve">30.</w:t>
      </w:r>
      <w:r>
        <w:rPr>
          <w:rFonts w:ascii="Arial" w:cs="Arial" w:eastAsia="Arial" w:hAnsi="Arial"/>
          <w:sz w:val="24"/>
          <w:szCs w:val="24"/>
        </w:rPr>
        <w:t xml:space="preserve">В случаях, когда требуется проведение дезинсекции, Уполномоченные государственные органы Кыргызской Республики, санкционирует или признает как химические, так и нехимические методы и/или инсектициды, которые рекомендованы Всемирной организацией здравоохранения и считаются эффективными.</w:t>
      </w:r>
    </w:p>
    <w:p>
      <w:pPr>
        <w:spacing w:after="120"/>
        <w:ind w:firstLine="709"/>
        <w:jc w:val="both"/>
      </w:pPr>
      <w:r>
        <w:rPr>
          <w:rFonts w:ascii="Arial" w:cs="Arial" w:eastAsia="Arial" w:hAnsi="Arial"/>
          <w:sz w:val="24"/>
          <w:szCs w:val="24"/>
        </w:rPr>
        <w:t xml:space="preserve">Примечание 1: Данное положение не препятствует проведению испытаний и проверок других методов для окончательного утверждения Всемирной организацией здравоохранения.</w:t>
      </w:r>
    </w:p>
    <w:p>
      <w:pPr>
        <w:spacing w:after="120"/>
        <w:ind w:firstLine="709"/>
        <w:jc w:val="both"/>
      </w:pPr>
      <w:r>
        <w:rPr>
          <w:rFonts w:ascii="Arial" w:cs="Arial" w:eastAsia="Arial" w:hAnsi="Arial"/>
          <w:sz w:val="24"/>
          <w:szCs w:val="24"/>
        </w:rPr>
        <w:t xml:space="preserve">Примечание 2:</w:t>
      </w:r>
      <w:r>
        <w:rPr>
          <w:rFonts w:ascii="Arial" w:cs="Arial" w:eastAsia="Arial" w:hAnsi="Arial"/>
          <w:sz w:val="24"/>
          <w:szCs w:val="24"/>
        </w:rPr>
        <w:t xml:space="preserve">Следует обратить внимание на последнюю публикацию инструктивного материала ВОЗ, касающегося методов и процедур дезинсекции воздушных судов.</w:t>
      </w:r>
    </w:p>
    <w:p>
      <w:pPr>
        <w:spacing w:after="120"/>
        <w:ind w:firstLine="709"/>
        <w:jc w:val="both"/>
      </w:pPr>
      <w:r>
        <w:rPr>
          <w:rFonts w:ascii="Arial" w:cs="Arial" w:eastAsia="Arial" w:hAnsi="Arial"/>
          <w:sz w:val="24"/>
          <w:szCs w:val="24"/>
        </w:rPr>
        <w:t xml:space="preserve">31.</w:t>
      </w:r>
      <w:r>
        <w:rPr>
          <w:rFonts w:ascii="Arial" w:cs="Arial" w:eastAsia="Arial" w:hAnsi="Arial"/>
          <w:sz w:val="24"/>
          <w:szCs w:val="24"/>
        </w:rPr>
        <w:t xml:space="preserve">Проведение дезинсекции не должно оказывать вредного воздействия на здоровье пассажиров, персонала и живого груза, а также не должно причинять им значительных неудобств. Процедуры дезинсекции должны соответствовать международным стандартам безопасности.</w:t>
      </w:r>
    </w:p>
    <w:p>
      <w:pPr>
        <w:spacing w:after="120"/>
        <w:ind w:firstLine="709"/>
        <w:jc w:val="both"/>
      </w:pPr>
      <w:r>
        <w:rPr>
          <w:rFonts w:ascii="Arial" w:cs="Arial" w:eastAsia="Arial" w:hAnsi="Arial"/>
          <w:sz w:val="24"/>
          <w:szCs w:val="24"/>
        </w:rPr>
        <w:t xml:space="preserve">32.</w:t>
      </w:r>
      <w:r>
        <w:rPr>
          <w:rFonts w:ascii="Arial" w:cs="Arial" w:eastAsia="Arial" w:hAnsi="Arial"/>
          <w:sz w:val="24"/>
          <w:szCs w:val="24"/>
        </w:rPr>
        <w:t xml:space="preserve">По запросу эксплуатантов воздушных судов, Уполномоченные государственные органы Кыргызской Республики, предоставляют им для передачи членам летного экипажа и пассажирам информацию о соответствующих национальных правилах, причинах необходимости дезинсекции воздушных судов и отсутствии опасности при ее надлежащем проведении.</w:t>
      </w:r>
    </w:p>
    <w:p>
      <w:pPr>
        <w:spacing w:after="120"/>
        <w:ind w:firstLine="709"/>
        <w:jc w:val="both"/>
      </w:pPr>
      <w:r>
        <w:rPr>
          <w:rFonts w:ascii="Arial" w:cs="Arial" w:eastAsia="Arial" w:hAnsi="Arial"/>
          <w:sz w:val="24"/>
          <w:szCs w:val="24"/>
        </w:rPr>
        <w:t xml:space="preserve">33.</w:t>
      </w:r>
      <w:r>
        <w:rPr>
          <w:rFonts w:ascii="Arial" w:cs="Arial" w:eastAsia="Arial" w:hAnsi="Arial"/>
          <w:sz w:val="24"/>
          <w:szCs w:val="24"/>
        </w:rPr>
        <w:t xml:space="preserve">В тех случаях, когда дезинсекция проведена в соответствии с процедурами, рекомендованными Всемирной организацией здравоохранения, Уполномоченные государственные органы Кыргызской Республики признают соответствующее засвидетельствование в генеральной декларации, указанной в Приложении 1 настоящих Правил, или, в случае дезинсекции с последействием, сертификат дезинсекции по форме, приведенной в Приложении 4 настоящих Правил.</w:t>
      </w:r>
    </w:p>
    <w:p>
      <w:pPr>
        <w:spacing w:after="120"/>
        <w:ind w:firstLine="709"/>
        <w:jc w:val="both"/>
      </w:pPr>
      <w:r>
        <w:rPr>
          <w:rFonts w:ascii="Arial" w:cs="Arial" w:eastAsia="Arial" w:hAnsi="Arial"/>
          <w:sz w:val="24"/>
          <w:szCs w:val="24"/>
        </w:rPr>
        <w:t xml:space="preserve">34.</w:t>
      </w:r>
      <w:r>
        <w:rPr>
          <w:rFonts w:ascii="Arial" w:cs="Arial" w:eastAsia="Arial" w:hAnsi="Arial"/>
          <w:sz w:val="24"/>
          <w:szCs w:val="24"/>
        </w:rPr>
        <w:t xml:space="preserve">В случае проведения дезинсекции воздушного судна в аэропортах других государств надлежащим образом в соответствии с п. 30 §4. Глава 2 настоящих Правил, и представления или передачи сертификата, указанного в п. 33 §4. Глава 2, Уполномоченные государственные органы Кыргызской Республики признают такой сертификат и разрешают пассажирам и экипажу выйти из воздушного судна. Это способствует международному сотрудничеству и взаимному признанию мер дезинсекции.</w:t>
      </w:r>
    </w:p>
    <w:p>
      <w:pPr>
        <w:spacing w:after="120"/>
        <w:ind w:firstLine="709"/>
        <w:jc w:val="both"/>
      </w:pPr>
      <w:r>
        <w:rPr>
          <w:rFonts w:ascii="Arial" w:cs="Arial" w:eastAsia="Arial" w:hAnsi="Arial"/>
          <w:sz w:val="24"/>
          <w:szCs w:val="24"/>
        </w:rPr>
        <w:t xml:space="preserve">35.</w:t>
      </w:r>
      <w:r>
        <w:rPr>
          <w:rFonts w:ascii="Arial" w:cs="Arial" w:eastAsia="Arial" w:hAnsi="Arial"/>
          <w:sz w:val="24"/>
          <w:szCs w:val="24"/>
        </w:rPr>
        <w:t xml:space="preserve">Уполномоченные государственные органы Кыргызской Республики обеспечивают введение надлежащих мер по снижению последствий использования инсектицидов или любых других применяемых для дезинсекции средств, обеспечивая защиту элементов конструкции воздушного судна и его эксплуатационного оборудования и материалов. Это гарантирует сохранность воздушного судна и его компонентов при проведении дезинсекции.</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Дезинфекция воздушных судов</w:t>
      </w:r>
    </w:p>
    <w:p>
      <w:pPr>
        <w:spacing w:after="24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36.</w:t>
      </w:r>
      <w:r>
        <w:rPr>
          <w:rFonts w:ascii="Arial" w:cs="Arial" w:eastAsia="Arial" w:hAnsi="Arial"/>
          <w:sz w:val="24"/>
          <w:szCs w:val="24"/>
        </w:rPr>
        <w:t xml:space="preserve">Уполномоченные государственные органы Кыргызской Республики определяют виды животных и продукты животного происхождения, при перевозке которых воздушным транспортом требуется проведение дезинфекции воздушного судна. Дезинфекция не требуется в тех случаях, когда такие животные и продукты перевозятся в утвержденных контейнерах при наличии официальных сертификатов полномочных органов здравоохранения. При необходимости проведения дезинфекции воздушных судов руководствуются следующими положениями:</w:t>
      </w:r>
    </w:p>
    <w:p>
      <w:pPr>
        <w:spacing w:after="120"/>
        <w:ind w:firstLine="709"/>
        <w:jc w:val="both"/>
      </w:pPr>
      <w:r>
        <w:rPr>
          <w:rFonts w:ascii="Arial" w:cs="Arial" w:eastAsia="Arial" w:hAnsi="Arial"/>
          <w:sz w:val="24"/>
          <w:szCs w:val="24"/>
        </w:rPr>
        <w:t xml:space="preserve">(a) Дезинфекция проводится в соответствии с типом и группами риска патогенов, по процедурам, соответствующим инструктивному материалу ВОЗ и рекомендациям изготовителя воздушного судна. </w:t>
      </w:r>
    </w:p>
    <w:p>
      <w:pPr>
        <w:spacing w:after="120"/>
        <w:ind w:firstLine="709"/>
        <w:jc w:val="both"/>
      </w:pPr>
      <w:r>
        <w:rPr>
          <w:rFonts w:ascii="Arial" w:cs="Arial" w:eastAsia="Arial" w:hAnsi="Arial"/>
          <w:sz w:val="24"/>
          <w:szCs w:val="24"/>
        </w:rPr>
        <w:t xml:space="preserve">(б) Потенциально зараженные зоны дезинфицируются химическими или нехимическими средствами, подходящими для предполагаемого инфекционного агента. </w:t>
      </w:r>
    </w:p>
    <w:p>
      <w:pPr>
        <w:spacing w:after="120"/>
        <w:ind w:firstLine="709"/>
        <w:jc w:val="both"/>
      </w:pPr>
      <w:r>
        <w:rPr>
          <w:rFonts w:ascii="Arial" w:cs="Arial" w:eastAsia="Arial" w:hAnsi="Arial"/>
          <w:sz w:val="24"/>
          <w:szCs w:val="24"/>
        </w:rPr>
        <w:t xml:space="preserve">(в) Дезинфекция проводится обученным персоналом, имеющим соответствующие средства индивидуальной защиты. </w:t>
      </w:r>
    </w:p>
    <w:p>
      <w:pPr>
        <w:spacing w:after="120"/>
        <w:ind w:firstLine="709"/>
        <w:jc w:val="both"/>
      </w:pPr>
      <w:r>
        <w:rPr>
          <w:rFonts w:ascii="Arial" w:cs="Arial" w:eastAsia="Arial" w:hAnsi="Arial"/>
          <w:sz w:val="24"/>
          <w:szCs w:val="24"/>
        </w:rPr>
        <w:t xml:space="preserve">(г) Вводятся меры по снижению последствий использования химических или нехимических средств дезинфекции для защиты конструкции воздушного судна, его эксплуатационного оборудования и материалов, а также для обеспечения здоровья пассажиров, персонала и живого груза.</w:t>
      </w:r>
    </w:p>
    <w:p>
      <w:pPr>
        <w:spacing w:after="120"/>
        <w:ind w:firstLine="709"/>
        <w:jc w:val="both"/>
      </w:pPr>
      <w:r>
        <w:rPr>
          <w:rFonts w:ascii="Arial" w:cs="Arial" w:eastAsia="Arial" w:hAnsi="Arial"/>
          <w:b/>
          <w:bCs/>
          <w:sz w:val="24"/>
          <w:szCs w:val="24"/>
        </w:rPr>
        <w:t xml:space="preserve">Примечание 1:</w:t>
      </w:r>
      <w:r>
        <w:rPr>
          <w:rFonts w:ascii="Arial" w:cs="Arial" w:eastAsia="Arial" w:hAnsi="Arial"/>
          <w:sz w:val="24"/>
          <w:szCs w:val="24"/>
        </w:rPr>
        <w:t xml:space="preserve"> Для проведения дезинфекции по соображениям охраны здоровья животных следует применять методы и дезинфицирующие вещества, рекомендованные Всемирной организацией по охране здоровья животных (OIE).</w:t>
      </w:r>
    </w:p>
    <w:p>
      <w:pPr>
        <w:spacing w:after="120"/>
        <w:ind w:firstLine="709"/>
        <w:jc w:val="both"/>
      </w:pPr>
      <w:r>
        <w:rPr>
          <w:rFonts w:ascii="Arial" w:cs="Arial" w:eastAsia="Arial" w:hAnsi="Arial"/>
          <w:b/>
          <w:bCs/>
          <w:sz w:val="24"/>
          <w:szCs w:val="24"/>
        </w:rPr>
        <w:t xml:space="preserve">Примечание 2:</w:t>
      </w:r>
      <w:r>
        <w:rPr>
          <w:rFonts w:ascii="Arial" w:cs="Arial" w:eastAsia="Arial" w:hAnsi="Arial"/>
          <w:sz w:val="24"/>
          <w:szCs w:val="24"/>
        </w:rPr>
        <w:t xml:space="preserve"> Большинство химических соединений, используемых для дезинфекции, оказывают вредное воздействие, поэтому необходимо применять методы или средства для смягчения последствий.</w:t>
      </w:r>
    </w:p>
    <w:p>
      <w:pPr>
        <w:spacing w:after="120"/>
        <w:ind w:firstLine="709"/>
        <w:jc w:val="both"/>
      </w:pPr>
      <w:r>
        <w:rPr>
          <w:rFonts w:ascii="Arial" w:cs="Arial" w:eastAsia="Arial" w:hAnsi="Arial"/>
          <w:sz w:val="24"/>
          <w:szCs w:val="24"/>
        </w:rPr>
        <w:t xml:space="preserve">37.</w:t>
      </w:r>
      <w:r>
        <w:rPr>
          <w:rFonts w:ascii="Arial" w:cs="Arial" w:eastAsia="Arial" w:hAnsi="Arial"/>
          <w:sz w:val="24"/>
          <w:szCs w:val="24"/>
        </w:rPr>
        <w:t xml:space="preserve">Уполномоченные государственные органы Кыргызской Республики, применяют меры для дезинфекции загрязненных мест и используемого оборудования или инструментов в случае загрязнения поверхностей или оборудования воздушного судна любыми жидкостями организма, включая экскреты:</w:t>
      </w:r>
    </w:p>
    <w:p>
      <w:pPr>
        <w:spacing w:after="120"/>
        <w:ind w:firstLine="709"/>
        <w:jc w:val="both"/>
      </w:pPr>
      <w:r>
        <w:rPr>
          <w:rFonts w:ascii="Arial" w:cs="Arial" w:eastAsia="Arial" w:hAnsi="Arial"/>
          <w:sz w:val="24"/>
          <w:szCs w:val="24"/>
        </w:rPr>
        <w:t xml:space="preserve">(а) В случае, когда требуются действия для проведения дополнительной дезинфекции вследствие происшествия на борту, имеющего последствия для здоровья, или в результате загрязнения, дезинфекция ограничивается только контейнером или отсеком воздушного судна, в котором предполагается загрязнение. </w:t>
      </w:r>
    </w:p>
    <w:p>
      <w:pPr>
        <w:spacing w:after="120"/>
        <w:ind w:firstLine="709"/>
        <w:jc w:val="both"/>
      </w:pPr>
      <w:r>
        <w:rPr>
          <w:rFonts w:ascii="Arial" w:cs="Arial" w:eastAsia="Arial" w:hAnsi="Arial"/>
          <w:sz w:val="24"/>
          <w:szCs w:val="24"/>
        </w:rPr>
        <w:t xml:space="preserve">(б) Уполномоченные государственные органы Кыргызской Республики, обеспечивают введение процедур, в ходе которых особое внимание уделяется дезинфекции важных зон, таких как кабина экипажа, отсек электронного оборудования и зоны бортовой кухни, в соответствии с рекомендациями изготовителей воздушных судов. </w:t>
      </w:r>
    </w:p>
    <w:p>
      <w:pPr>
        <w:spacing w:after="120"/>
        <w:ind w:firstLine="709"/>
        <w:jc w:val="both"/>
      </w:pPr>
      <w:r>
        <w:rPr>
          <w:rFonts w:ascii="Arial" w:cs="Arial" w:eastAsia="Arial" w:hAnsi="Arial"/>
          <w:sz w:val="24"/>
          <w:szCs w:val="24"/>
        </w:rPr>
        <w:t xml:space="preserve">(в) В случае необходимости доказательств проведения дезинфекции вследствие происшествия на борту, имеющего последствия для здоровья, или загрязнения, Уполномоченные государственные органы Кыргызской Республики принимают уведомление в виде Генеральной декларации, предусмотренной в Приложении 1 настоящих Правил, или ведомости дезинфекции воздушного судна как подтверждение того, что дезинфекция проведена в соответствии с процедурами, рекомендованными ВОЗ, и незамедлительно разрешают пассажирам и экипажу покинуть воздушное судно.</w:t>
      </w:r>
    </w:p>
    <w:p>
      <w:pPr>
        <w:spacing w:after="120"/>
        <w:ind w:firstLine="709"/>
        <w:jc w:val="both"/>
      </w:pPr>
      <w:r>
        <w:rPr>
          <w:rFonts w:ascii="Arial" w:cs="Arial" w:eastAsia="Arial" w:hAnsi="Arial"/>
          <w:sz w:val="24"/>
          <w:szCs w:val="24"/>
        </w:rPr>
        <w:t xml:space="preserve">Примечание: Пример ведомости дезинфекции воздушного судна размещен на веб-сайте ИКАО «Безопасность полетов» (https://www.icao.int/MID/Documents/RPTF%20Stream%201/Cleaning%20and%20disinfection%20-%20Interim%20guidance%20-%2015%20May%202020.pdf).</w:t>
      </w:r>
    </w:p>
    <w:p>
      <w:pPr>
        <w:spacing w:after="120"/>
        <w:ind w:firstLine="709"/>
        <w:jc w:val="both"/>
      </w:pPr>
      <w:r>
        <w:rPr>
          <w:rFonts w:ascii="Arial" w:cs="Arial" w:eastAsia="Arial" w:hAnsi="Arial"/>
          <w:sz w:val="24"/>
          <w:szCs w:val="24"/>
        </w:rPr>
        <w:t xml:space="preserve">(г) Уполномоченные государственные органы Кыргызской Республики, рассматривают требования к дезинфекции и в сотрудничестве с региональными полномочными органами, ответственными за стандарты эффективности дезинфицирующих веществ, предоставляют рекомендации по типам дезинфицирующих средств или химикатов, которые можно использовать. Рекомендации основаны на информации, предоставленной изготовителями воздушных судов об одобренных химикатах, наличии этих химикатов в регионе и возможности их транспортировки между государствами.</w:t>
      </w:r>
    </w:p>
    <w:p>
      <w:pPr>
        <w:spacing w:after="120"/>
        <w:ind w:firstLine="709"/>
        <w:jc w:val="both"/>
      </w:pPr>
      <w:r>
        <w:rPr>
          <w:rFonts w:ascii="Arial" w:cs="Arial" w:eastAsia="Arial" w:hAnsi="Arial"/>
          <w:b/>
          <w:bCs/>
          <w:sz w:val="24"/>
          <w:szCs w:val="24"/>
        </w:rPr>
        <w:t xml:space="preserve">Примечание:</w:t>
      </w:r>
      <w:r>
        <w:rPr>
          <w:rFonts w:ascii="Arial" w:cs="Arial" w:eastAsia="Arial" w:hAnsi="Arial"/>
          <w:sz w:val="24"/>
          <w:szCs w:val="24"/>
        </w:rPr>
        <w:t xml:space="preserve"> В инструктивном материале о типах химикатов должны учитываться их наличие в регионах и возможность транспортировки между государствами.</w:t>
      </w:r>
    </w:p>
    <w:p>
      <w:pPr>
        <w:spacing w:after="120"/>
        <w:ind w:firstLine="709"/>
        <w:jc w:val="both"/>
      </w:pPr>
      <w:r>
        <w:rPr>
          <w:rFonts w:ascii="Arial" w:cs="Arial" w:eastAsia="Arial" w:hAnsi="Arial"/>
          <w:sz w:val="24"/>
          <w:szCs w:val="24"/>
        </w:rPr>
        <w:t xml:space="preserve">(д) В случае необходимости доказательств проведения дезинфекции, кроме проведения генеральной уборки или наряду с ней, Уполномоченные государственные органы Кыргызской Республики принимают соответствующее уведомление в виде Генеральной декларации, предусмотренной в Приложении 1 настоящих Правил как подтверждение того, что дезинфекция выполнена в соответствии с процедурами, рекомендованными ВОЗ.</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Мероприятия, касающиеся международных рейсов, выполняемых авиацией общего назначения, и других нерегулярных рейсов</w:t>
      </w:r>
    </w:p>
    <w:p>
      <w:pPr>
        <w:spacing w:after="120"/>
        <w:ind w:firstLine="709"/>
        <w:jc w:val="both"/>
      </w:pPr>
      <w:r>
        <w:rPr>
          <w:rFonts w:ascii="Arial" w:cs="Arial" w:eastAsia="Arial" w:hAnsi="Arial"/>
          <w:sz w:val="24"/>
          <w:szCs w:val="24"/>
        </w:rPr>
        <w:t xml:space="preserve"/>
      </w:r>
    </w:p>
    <w:p>
      <w:pPr>
        <w:spacing w:after="120"/>
        <w:jc w:val="left"/>
      </w:pPr>
      <w:r>
        <w:rPr>
          <w:rFonts w:ascii="Arial" w:cs="Arial" w:eastAsia="Arial" w:hAnsi="Arial"/>
          <w:b w:val="false"/>
          <w:bCs w:val="false"/>
          <w:i/>
          <w:iCs/>
          <w:sz w:val="24"/>
          <w:szCs w:val="24"/>
        </w:rPr>
        <w:t xml:space="preserve">Общие положения</w:t>
      </w:r>
    </w:p>
    <w:p>
      <w:pPr>
        <w:spacing w:after="120"/>
        <w:ind w:firstLine="709"/>
        <w:jc w:val="both"/>
      </w:pPr>
      <w:r>
        <w:rPr>
          <w:rFonts w:ascii="Arial" w:cs="Arial" w:eastAsia="Arial" w:hAnsi="Arial"/>
          <w:sz w:val="24"/>
          <w:szCs w:val="24"/>
        </w:rPr>
        <w:t xml:space="preserve">38.</w:t>
      </w:r>
      <w:r>
        <w:rPr>
          <w:rFonts w:ascii="Arial" w:cs="Arial" w:eastAsia="Arial" w:hAnsi="Arial"/>
          <w:sz w:val="24"/>
          <w:szCs w:val="24"/>
        </w:rPr>
        <w:t xml:space="preserve">Требования, касающиеся предварительных уведомлений и заявок на получение предварительного разрешения на выполнение полетов авиации общего назначения и прочих нерегулярных полетов, публикуются в Сборнике аэронавигационной информации Кыргызской Республики (</w:t>
      </w:r>
      <w:r>
        <w:rPr>
          <w:rFonts w:ascii="Arial" w:cs="Arial" w:eastAsia="Arial" w:hAnsi="Arial"/>
          <w:sz w:val="24"/>
          <w:szCs w:val="24"/>
        </w:rPr>
        <w:t xml:space="preserve">AIP</w:t>
      </w:r>
      <w:r>
        <w:rPr>
          <w:rFonts w:ascii="Arial" w:cs="Arial" w:eastAsia="Arial" w:hAnsi="Arial"/>
          <w:sz w:val="24"/>
          <w:szCs w:val="24"/>
        </w:rPr>
        <w:t xml:space="preserve"> КР) (http://www.kan.kg/ru/ais). Что позволяет обеспечить прозрачность и доступность информации для всех участников авиационного процесса.</w:t>
      </w:r>
    </w:p>
    <w:p>
      <w:pPr>
        <w:spacing w:after="120"/>
        <w:jc w:val="both"/>
      </w:pPr>
      <w:r>
        <w:rPr>
          <w:rFonts w:ascii="Arial" w:cs="Arial" w:eastAsia="Arial" w:hAnsi="Arial"/>
          <w:sz w:val="24"/>
          <w:szCs w:val="24"/>
        </w:rPr>
        <w:t xml:space="preserve"/>
      </w:r>
    </w:p>
    <w:p>
      <w:pPr>
        <w:spacing w:after="120"/>
        <w:ind w:firstLine="689"/>
        <w:jc w:val="left"/>
      </w:pPr>
      <w:r>
        <w:rPr>
          <w:rFonts w:ascii="Arial" w:cs="Arial" w:eastAsia="Arial" w:hAnsi="Arial"/>
          <w:b w:val="false"/>
          <w:bCs w:val="false"/>
          <w:i/>
          <w:iCs/>
          <w:sz w:val="24"/>
          <w:szCs w:val="24"/>
        </w:rPr>
        <w:t xml:space="preserve">Предварительное уведомления и разрешения</w:t>
      </w:r>
    </w:p>
    <w:p>
      <w:pPr>
        <w:spacing w:after="120"/>
        <w:ind w:firstLine="851"/>
        <w:jc w:val="both"/>
      </w:pPr>
      <w:r>
        <w:rPr>
          <w:rFonts w:ascii="Arial" w:cs="Arial" w:eastAsia="Arial" w:hAnsi="Arial"/>
          <w:sz w:val="24"/>
          <w:szCs w:val="24"/>
        </w:rPr>
        <w:t xml:space="preserve">39.</w:t>
      </w:r>
      <w:r>
        <w:rPr>
          <w:rFonts w:ascii="Arial" w:cs="Arial" w:eastAsia="Arial" w:hAnsi="Arial"/>
          <w:sz w:val="24"/>
          <w:szCs w:val="24"/>
        </w:rPr>
        <w:t xml:space="preserve">Заявки на получение предварительного разрешения или уведомления подаются в установленном порядке, за исключением случаев, когда рейс имеет дипломатический характер.</w:t>
      </w:r>
    </w:p>
    <w:p>
      <w:pPr>
        <w:spacing w:after="120"/>
        <w:ind w:firstLine="851"/>
        <w:jc w:val="both"/>
      </w:pPr>
      <w:r>
        <w:rPr>
          <w:rFonts w:ascii="Arial" w:cs="Arial" w:eastAsia="Arial" w:hAnsi="Arial"/>
          <w:sz w:val="24"/>
          <w:szCs w:val="24"/>
        </w:rPr>
        <w:t xml:space="preserve">40.</w:t>
      </w:r>
      <w:r>
        <w:rPr>
          <w:rFonts w:ascii="Arial" w:cs="Arial" w:eastAsia="Arial" w:hAnsi="Arial"/>
          <w:sz w:val="24"/>
          <w:szCs w:val="24"/>
        </w:rPr>
        <w:t xml:space="preserve">Уполномоченные государственные органы Кыргызской Республики в случае обращения эксплуатанта воздушного судна за получением предварительного разрешения: </w:t>
      </w:r>
    </w:p>
    <w:p>
      <w:pPr>
        <w:spacing w:after="120"/>
        <w:jc w:val="both"/>
      </w:pPr>
      <w:r>
        <w:rPr>
          <w:rFonts w:ascii="Arial" w:cs="Arial" w:eastAsia="Arial" w:hAnsi="Arial"/>
          <w:sz w:val="24"/>
          <w:szCs w:val="24"/>
        </w:rPr>
        <w:t xml:space="preserve">(a) обеспечивают наиболее быстрое прохождение заявки; </w:t>
      </w:r>
    </w:p>
    <w:p>
      <w:pPr>
        <w:spacing w:after="120"/>
        <w:ind w:firstLine="567"/>
        <w:jc w:val="both"/>
      </w:pPr>
      <w:r>
        <w:rPr>
          <w:rFonts w:ascii="Arial" w:cs="Arial" w:eastAsia="Arial" w:hAnsi="Arial"/>
          <w:sz w:val="24"/>
          <w:szCs w:val="24"/>
        </w:rPr>
        <w:t xml:space="preserve">(б) выдают разрешение на определенный период времени или определенное количество рейсов; </w:t>
      </w:r>
    </w:p>
    <w:p>
      <w:pPr>
        <w:spacing w:after="120"/>
        <w:ind w:firstLine="567"/>
        <w:jc w:val="both"/>
      </w:pPr>
      <w:r>
        <w:rPr>
          <w:rFonts w:ascii="Arial" w:cs="Arial" w:eastAsia="Arial" w:hAnsi="Arial"/>
          <w:sz w:val="24"/>
          <w:szCs w:val="24"/>
        </w:rPr>
        <w:t xml:space="preserve">(в) при выдаче таких разрешений не взимают налогов, пошлин или сборов.</w:t>
      </w:r>
    </w:p>
    <w:p>
      <w:pPr>
        <w:spacing w:after="120"/>
        <w:ind w:firstLine="851"/>
        <w:jc w:val="both"/>
      </w:pPr>
      <w:r>
        <w:rPr>
          <w:rFonts w:ascii="Arial" w:cs="Arial" w:eastAsia="Arial" w:hAnsi="Arial"/>
          <w:sz w:val="24"/>
          <w:szCs w:val="24"/>
        </w:rPr>
        <w:t xml:space="preserve">41. Эксплуатанты воздушных судов, выполняющие международные рейсы авиации общего назначения и другие нерегулярные рейсы, обязаны представлять предварительные уведомления о полетах и заявки на получение разрешений в соответствии с требованиями, опубликованными в </w:t>
      </w:r>
      <w:r>
        <w:rPr>
          <w:rFonts w:ascii="Arial" w:cs="Arial" w:eastAsia="Arial" w:hAnsi="Arial"/>
          <w:sz w:val="24"/>
          <w:szCs w:val="24"/>
        </w:rPr>
        <w:t xml:space="preserve">AIP</w:t>
      </w:r>
      <w:r>
        <w:rPr>
          <w:rFonts w:ascii="Arial" w:cs="Arial" w:eastAsia="Arial" w:hAnsi="Arial"/>
          <w:sz w:val="24"/>
          <w:szCs w:val="24"/>
        </w:rPr>
        <w:t xml:space="preserve"> КР (http://www.kan.kg/ru/ais).</w:t>
      </w:r>
    </w:p>
    <w:p>
      <w:pPr>
        <w:spacing w:after="120"/>
        <w:ind w:firstLine="851"/>
        <w:jc w:val="both"/>
      </w:pPr>
      <w:r>
        <w:rPr>
          <w:rFonts w:ascii="Arial" w:cs="Arial" w:eastAsia="Arial" w:hAnsi="Arial"/>
          <w:sz w:val="24"/>
          <w:szCs w:val="24"/>
        </w:rPr>
        <w:t xml:space="preserve">42. В случае необходимости внесения изменений в план полета или другие параметры рейса, эксплуатанты воздушных судов обязаны незамедлительно уведомить об этом Уполномоченным государственным органам Кыргызской Республики и представить обновленные данные в соответствии с требованиями </w:t>
      </w:r>
      <w:r>
        <w:rPr>
          <w:rFonts w:ascii="Arial" w:cs="Arial" w:eastAsia="Arial" w:hAnsi="Arial"/>
          <w:sz w:val="24"/>
          <w:szCs w:val="24"/>
        </w:rPr>
        <w:t xml:space="preserve">AIP</w:t>
      </w:r>
      <w:r>
        <w:rPr>
          <w:rFonts w:ascii="Arial" w:cs="Arial" w:eastAsia="Arial" w:hAnsi="Arial"/>
          <w:sz w:val="24"/>
          <w:szCs w:val="24"/>
        </w:rPr>
        <w:t xml:space="preserve"> КР.</w:t>
      </w:r>
    </w:p>
    <w:p>
      <w:pPr>
        <w:spacing w:after="120"/>
        <w:ind w:firstLine="851"/>
        <w:jc w:val="both"/>
      </w:pPr>
      <w:r>
        <w:rPr>
          <w:rFonts w:ascii="Arial" w:cs="Arial" w:eastAsia="Arial" w:hAnsi="Arial"/>
          <w:sz w:val="24"/>
          <w:szCs w:val="24"/>
        </w:rPr>
        <w:t xml:space="preserve">43. Уполномоченные государственные органы Кыргызской Республики не требуют от эксплуатанта воздушного судна, занятого в коммерческих воздушных перевозках, сообщения в заявке на получение предварительного разрешения иных сведений, кроме: </w:t>
      </w:r>
    </w:p>
    <w:p>
      <w:pPr>
        <w:spacing w:after="120"/>
        <w:ind w:firstLine="567"/>
        <w:jc w:val="both"/>
      </w:pPr>
      <w:r>
        <w:rPr>
          <w:rFonts w:ascii="Arial" w:cs="Arial" w:eastAsia="Arial" w:hAnsi="Arial"/>
          <w:sz w:val="24"/>
          <w:szCs w:val="24"/>
        </w:rPr>
        <w:t xml:space="preserve">(a) наименования эксплуатанта; </w:t>
      </w:r>
    </w:p>
    <w:p>
      <w:pPr>
        <w:spacing w:after="120"/>
        <w:ind w:firstLine="567"/>
        <w:jc w:val="both"/>
      </w:pPr>
      <w:r>
        <w:rPr>
          <w:rFonts w:ascii="Arial" w:cs="Arial" w:eastAsia="Arial" w:hAnsi="Arial"/>
          <w:sz w:val="24"/>
          <w:szCs w:val="24"/>
        </w:rPr>
        <w:t xml:space="preserve">(б) типа воздушного судна и его регистрационных знаков; </w:t>
      </w:r>
    </w:p>
    <w:p>
      <w:pPr>
        <w:spacing w:after="120"/>
        <w:ind w:firstLine="567"/>
        <w:jc w:val="both"/>
      </w:pPr>
      <w:r>
        <w:rPr>
          <w:rFonts w:ascii="Arial" w:cs="Arial" w:eastAsia="Arial" w:hAnsi="Arial"/>
          <w:sz w:val="24"/>
          <w:szCs w:val="24"/>
        </w:rPr>
        <w:t xml:space="preserve">(в) даты и времени прибытия в данный аэропорт и вылета из него; </w:t>
      </w:r>
    </w:p>
    <w:p>
      <w:pPr>
        <w:spacing w:after="120"/>
        <w:ind w:firstLine="567"/>
        <w:jc w:val="both"/>
      </w:pPr>
      <w:r>
        <w:rPr>
          <w:rFonts w:ascii="Arial" w:cs="Arial" w:eastAsia="Arial" w:hAnsi="Arial"/>
          <w:sz w:val="24"/>
          <w:szCs w:val="24"/>
        </w:rPr>
        <w:t xml:space="preserve">(г) пункта или пунктов посадки или высадки пассажиров и (или) погрузки или выгрузки груза за границей; </w:t>
      </w:r>
    </w:p>
    <w:p>
      <w:pPr>
        <w:spacing w:after="120"/>
        <w:ind w:firstLine="567"/>
        <w:jc w:val="both"/>
      </w:pPr>
      <w:r>
        <w:rPr>
          <w:rFonts w:ascii="Arial" w:cs="Arial" w:eastAsia="Arial" w:hAnsi="Arial"/>
          <w:sz w:val="24"/>
          <w:szCs w:val="24"/>
        </w:rPr>
        <w:t xml:space="preserve">(д) цели полета, количества пассажиров и (или) рода и количества груза; </w:t>
      </w:r>
    </w:p>
    <w:p>
      <w:pPr>
        <w:spacing w:after="120"/>
        <w:ind w:firstLine="567"/>
        <w:jc w:val="both"/>
      </w:pPr>
      <w:r>
        <w:rPr>
          <w:rFonts w:ascii="Arial" w:cs="Arial" w:eastAsia="Arial" w:hAnsi="Arial"/>
          <w:sz w:val="24"/>
          <w:szCs w:val="24"/>
        </w:rPr>
        <w:t xml:space="preserve">(е) наименования, адреса и рода деятельности фрахтователя, если таковой имеется.</w:t>
      </w:r>
    </w:p>
    <w:p>
      <w:pPr>
        <w:spacing w:after="120"/>
        <w:ind w:firstLine="851"/>
        <w:jc w:val="both"/>
      </w:pPr>
      <w:r>
        <w:rPr>
          <w:rFonts w:ascii="Arial" w:cs="Arial" w:eastAsia="Arial" w:hAnsi="Arial"/>
          <w:sz w:val="24"/>
          <w:szCs w:val="24"/>
        </w:rPr>
        <w:t xml:space="preserve">44. Уполномоченные государственные органы Кыргызской Республики обрабатывают заявки на разрешения и предоставляют соответствующие разрешения в установленные сроки, минимизируя задержки и обеспечивая оперативность процесса.</w:t>
      </w:r>
    </w:p>
    <w:p>
      <w:pPr>
        <w:spacing w:after="120"/>
        <w:ind w:firstLine="851"/>
        <w:jc w:val="both"/>
      </w:pPr>
      <w:r>
        <w:rPr>
          <w:rFonts w:ascii="Arial" w:cs="Arial" w:eastAsia="Arial" w:hAnsi="Arial"/>
          <w:sz w:val="24"/>
          <w:szCs w:val="24"/>
        </w:rPr>
        <w:t xml:space="preserve">45.</w:t>
      </w:r>
      <w:r>
        <w:rPr>
          <w:rFonts w:ascii="Arial" w:cs="Arial" w:eastAsia="Arial" w:hAnsi="Arial"/>
          <w:sz w:val="24"/>
          <w:szCs w:val="24"/>
        </w:rPr>
        <w:t xml:space="preserve">Минимальный срок, требуемый для обработки заявок на получение предварительного разрешения на выполнение полетов, публикуется в </w:t>
      </w:r>
      <w:r>
        <w:rPr>
          <w:rFonts w:ascii="Arial" w:cs="Arial" w:eastAsia="Arial" w:hAnsi="Arial"/>
          <w:sz w:val="24"/>
          <w:szCs w:val="24"/>
        </w:rPr>
        <w:t xml:space="preserve">AIP</w:t>
      </w:r>
      <w:r>
        <w:rPr>
          <w:rFonts w:ascii="Arial" w:cs="Arial" w:eastAsia="Arial" w:hAnsi="Arial"/>
          <w:sz w:val="24"/>
          <w:szCs w:val="24"/>
        </w:rPr>
        <w:t xml:space="preserve"> КР.</w:t>
      </w:r>
    </w:p>
    <w:p>
      <w:pPr>
        <w:spacing w:after="120"/>
        <w:ind w:firstLine="851"/>
        <w:jc w:val="both"/>
      </w:pPr>
      <w:r>
        <w:rPr>
          <w:rFonts w:ascii="Arial" w:cs="Arial" w:eastAsia="Arial" w:hAnsi="Arial"/>
          <w:sz w:val="24"/>
          <w:szCs w:val="24"/>
        </w:rPr>
        <w:t xml:space="preserve">46.</w:t>
      </w:r>
      <w:r>
        <w:rPr>
          <w:rFonts w:ascii="Arial" w:cs="Arial" w:eastAsia="Arial" w:hAnsi="Arial"/>
          <w:sz w:val="24"/>
          <w:szCs w:val="24"/>
        </w:rPr>
        <w:t xml:space="preserve">Уполномоченные государственные органы Кыргызской Республики не требуют от эксплуатанта воздушного судна, следующего через территорию Кыргызской Республики без остановки, либо совершающего остановку с некоммерческими целями на территории Кыргызской Республики, представления другой информации, кроме указываемой в плане полета.</w:t>
      </w:r>
    </w:p>
    <w:p>
      <w:pPr>
        <w:spacing w:after="120"/>
        <w:ind w:firstLine="851"/>
        <w:jc w:val="both"/>
      </w:pPr>
      <w:r>
        <w:rPr>
          <w:rFonts w:ascii="Arial" w:cs="Arial" w:eastAsia="Arial" w:hAnsi="Arial"/>
          <w:sz w:val="24"/>
          <w:szCs w:val="24"/>
        </w:rPr>
        <w:t xml:space="preserve">47.</w:t>
      </w:r>
      <w:r>
        <w:rPr>
          <w:rFonts w:ascii="Arial" w:cs="Arial" w:eastAsia="Arial" w:hAnsi="Arial"/>
          <w:sz w:val="24"/>
          <w:szCs w:val="24"/>
        </w:rPr>
        <w:t xml:space="preserve">Для получения предварительного разрешения на выполнение полетов, упомянутых в п. 46. §6. Главы 2 настоящих Правил, заявки подаются не ранее чем за три рабочих дня до полета.</w:t>
      </w:r>
    </w:p>
    <w:p>
      <w:pPr>
        <w:spacing w:after="240" w:before="200"/>
        <w:jc w:val="center"/>
      </w:pPr>
      <w:r>
        <w:rPr>
          <w:rFonts w:ascii="Arial" w:cs="Arial" w:eastAsia="Arial" w:hAnsi="Arial"/>
          <w:sz w:val="24"/>
          <w:szCs w:val="24"/>
        </w:rPr>
        <w:t xml:space="preserve"/>
      </w:r>
    </w:p>
    <w:p>
      <w:pPr>
        <w:spacing w:after="120"/>
        <w:ind w:firstLine="700"/>
        <w:jc w:val="left"/>
      </w:pPr>
      <w:r>
        <w:rPr>
          <w:rFonts w:ascii="Arial" w:cs="Arial" w:eastAsia="Arial" w:hAnsi="Arial"/>
          <w:b w:val="false"/>
          <w:bCs w:val="false"/>
          <w:i/>
          <w:iCs/>
          <w:sz w:val="24"/>
          <w:szCs w:val="24"/>
        </w:rPr>
        <w:t xml:space="preserve">Координация и взаимодействие</w:t>
      </w:r>
    </w:p>
    <w:p>
      <w:pPr>
        <w:spacing w:after="120"/>
        <w:ind w:firstLine="851"/>
        <w:jc w:val="both"/>
      </w:pPr>
      <w:r>
        <w:rPr>
          <w:rFonts w:ascii="Arial" w:cs="Arial" w:eastAsia="Arial" w:hAnsi="Arial"/>
          <w:sz w:val="24"/>
          <w:szCs w:val="24"/>
        </w:rPr>
        <w:t xml:space="preserve">48.</w:t>
      </w:r>
      <w:r>
        <w:rPr>
          <w:rFonts w:ascii="Arial" w:cs="Arial" w:eastAsia="Arial" w:hAnsi="Arial"/>
          <w:sz w:val="24"/>
          <w:szCs w:val="24"/>
        </w:rPr>
        <w:t xml:space="preserve">Уполномоченные государственные органы Кыргызской Республики обеспечивают координацию и взаимодействие с соответствующими органами других государств для упрощения процедуры получения разрешений на международные рейсы авиации общего назначения и других нерегулярных рейсов.</w:t>
      </w:r>
    </w:p>
    <w:p>
      <w:pPr>
        <w:spacing w:after="120"/>
        <w:ind w:firstLine="851"/>
        <w:jc w:val="both"/>
      </w:pPr>
      <w:r>
        <w:rPr>
          <w:rFonts w:ascii="Arial" w:cs="Arial" w:eastAsia="Arial" w:hAnsi="Arial"/>
          <w:sz w:val="24"/>
          <w:szCs w:val="24"/>
        </w:rPr>
        <w:t xml:space="preserve">49.</w:t>
      </w:r>
      <w:r>
        <w:rPr>
          <w:rFonts w:ascii="Arial" w:cs="Arial" w:eastAsia="Arial" w:hAnsi="Arial"/>
          <w:sz w:val="24"/>
          <w:szCs w:val="24"/>
        </w:rPr>
        <w:t xml:space="preserve">Для обеспечения безопасности и соблюдения законодательства, Уполномоченные государственные органы Кыргызской Республики проводят регулярный мониторинг и анализ информации о рейсах авиации общего назначения и других нерегулярных рейсах, а также принимают меры для предотвращения нарушений.</w:t>
      </w:r>
    </w:p>
    <w:p>
      <w:pPr>
        <w:spacing w:after="120"/>
        <w:jc w:val="both"/>
      </w:pPr>
      <w:r>
        <w:rPr>
          <w:rFonts w:ascii="Arial" w:cs="Arial" w:eastAsia="Arial" w:hAnsi="Arial"/>
          <w:sz w:val="24"/>
          <w:szCs w:val="24"/>
        </w:rPr>
        <w:t xml:space="preserve"/>
      </w:r>
    </w:p>
    <w:p>
      <w:pPr>
        <w:spacing w:after="120"/>
        <w:ind w:firstLine="700"/>
        <w:jc w:val="left"/>
      </w:pPr>
      <w:r>
        <w:rPr>
          <w:rFonts w:ascii="Arial" w:cs="Arial" w:eastAsia="Arial" w:hAnsi="Arial"/>
          <w:b w:val="false"/>
          <w:bCs w:val="false"/>
          <w:i/>
          <w:iCs/>
          <w:sz w:val="24"/>
          <w:szCs w:val="24"/>
        </w:rPr>
        <w:t xml:space="preserve">Обмен информацией и отчетность</w:t>
      </w:r>
    </w:p>
    <w:p>
      <w:pPr>
        <w:spacing w:after="120"/>
        <w:ind w:firstLine="851"/>
        <w:jc w:val="both"/>
      </w:pPr>
      <w:r>
        <w:rPr>
          <w:rFonts w:ascii="Arial" w:cs="Arial" w:eastAsia="Arial" w:hAnsi="Arial"/>
          <w:sz w:val="24"/>
          <w:szCs w:val="24"/>
        </w:rPr>
        <w:t xml:space="preserve">50.</w:t>
      </w:r>
      <w:r>
        <w:rPr>
          <w:rFonts w:ascii="Arial" w:cs="Arial" w:eastAsia="Arial" w:hAnsi="Arial"/>
          <w:sz w:val="24"/>
          <w:szCs w:val="24"/>
        </w:rPr>
        <w:t xml:space="preserve">Уполномоченные государственные органы Кыргызской Республики и эксплуатанты воздушных судов обмениваются информацией о планируемых и выполненных рейсах, включая данные о маршрутах, времени вылета и прилета, а также другую релевантную информацию. Это позволяет обеспечить эффективное управление воздушным движением и оперативное реагирование на изменения.</w:t>
      </w:r>
    </w:p>
    <w:p>
      <w:pPr>
        <w:spacing w:after="120"/>
        <w:ind w:firstLine="851"/>
        <w:jc w:val="both"/>
      </w:pPr>
      <w:r>
        <w:rPr>
          <w:rFonts w:ascii="Arial" w:cs="Arial" w:eastAsia="Arial" w:hAnsi="Arial"/>
          <w:sz w:val="24"/>
          <w:szCs w:val="24"/>
        </w:rPr>
        <w:t xml:space="preserve">51.</w:t>
      </w:r>
      <w:r>
        <w:rPr>
          <w:rFonts w:ascii="Arial" w:cs="Arial" w:eastAsia="Arial" w:hAnsi="Arial"/>
          <w:sz w:val="24"/>
          <w:szCs w:val="24"/>
        </w:rPr>
        <w:t xml:space="preserve">Эксплуатанты воздушных судов обязаны представлять отчетность о выполненных рейсах в установленные сроки и в соответствии с требованиями </w:t>
      </w:r>
      <w:r>
        <w:rPr>
          <w:rFonts w:ascii="Arial" w:cs="Arial" w:eastAsia="Arial" w:hAnsi="Arial"/>
          <w:sz w:val="24"/>
          <w:szCs w:val="24"/>
        </w:rPr>
        <w:t xml:space="preserve">AIP</w:t>
      </w:r>
      <w:r>
        <w:rPr>
          <w:rFonts w:ascii="Arial" w:cs="Arial" w:eastAsia="Arial" w:hAnsi="Arial"/>
          <w:sz w:val="24"/>
          <w:szCs w:val="24"/>
        </w:rPr>
        <w:t xml:space="preserve"> КР. Уполномоченные государственные органы Кыргызской Республики, анализируют предоставленную отчетность для оценки соответствия полетов установленным нормам и требованиям.</w:t>
      </w:r>
    </w:p>
    <w:p>
      <w:pPr>
        <w:spacing w:after="120"/>
        <w:jc w:val="both"/>
      </w:pPr>
      <w:r>
        <w:rPr>
          <w:rFonts w:ascii="Arial" w:cs="Arial" w:eastAsia="Arial" w:hAnsi="Arial"/>
          <w:sz w:val="24"/>
          <w:szCs w:val="24"/>
        </w:rPr>
        <w:t xml:space="preserve"/>
      </w:r>
    </w:p>
    <w:p>
      <w:pPr>
        <w:spacing w:after="120"/>
        <w:ind w:firstLine="700"/>
        <w:jc w:val="left"/>
      </w:pPr>
      <w:r>
        <w:rPr>
          <w:rFonts w:ascii="Arial" w:cs="Arial" w:eastAsia="Arial" w:hAnsi="Arial"/>
          <w:b w:val="false"/>
          <w:bCs w:val="false"/>
          <w:i/>
          <w:iCs/>
          <w:sz w:val="24"/>
          <w:szCs w:val="24"/>
        </w:rPr>
        <w:t xml:space="preserve">Предварительное уведомление о прибытии</w:t>
      </w:r>
    </w:p>
    <w:p>
      <w:pPr>
        <w:spacing w:after="120"/>
        <w:ind w:firstLine="851"/>
        <w:jc w:val="both"/>
      </w:pPr>
      <w:r>
        <w:rPr>
          <w:rFonts w:ascii="Arial" w:cs="Arial" w:eastAsia="Arial" w:hAnsi="Arial"/>
          <w:sz w:val="24"/>
          <w:szCs w:val="24"/>
        </w:rPr>
        <w:t xml:space="preserve">52.</w:t>
      </w:r>
      <w:r>
        <w:rPr>
          <w:rFonts w:ascii="Arial" w:cs="Arial" w:eastAsia="Arial" w:hAnsi="Arial"/>
          <w:sz w:val="24"/>
          <w:szCs w:val="24"/>
        </w:rPr>
        <w:t xml:space="preserve">Уполномоченные государственные органы Кыргызской Республики не требуют от эксплуатанта воздушного судна, следующего через территорию Кыргызской Республики без остановки, либо совершающего остановку с некоммерческими целями на территории Кыргызской Республики, другого предварительного уведомления о таком полете, кроме требуемого органом обслуживания воздушного движения и органами пограничного контроля.</w:t>
      </w:r>
    </w:p>
    <w:p>
      <w:pPr>
        <w:spacing w:after="120"/>
        <w:ind w:firstLine="851"/>
        <w:jc w:val="both"/>
      </w:pPr>
      <w:r>
        <w:rPr>
          <w:rFonts w:ascii="Arial" w:cs="Arial" w:eastAsia="Arial" w:hAnsi="Arial"/>
          <w:sz w:val="24"/>
          <w:szCs w:val="24"/>
        </w:rPr>
        <w:t xml:space="preserve">Примечание: Данное положение не имеет целью воспрепятствовать применению надлежащих мер контроля за наркотиками.</w:t>
      </w:r>
    </w:p>
    <w:p>
      <w:pPr>
        <w:spacing w:after="120"/>
        <w:ind w:firstLine="851"/>
        <w:jc w:val="both"/>
      </w:pPr>
      <w:r>
        <w:rPr>
          <w:rFonts w:ascii="Arial" w:cs="Arial" w:eastAsia="Arial" w:hAnsi="Arial"/>
          <w:sz w:val="24"/>
          <w:szCs w:val="24"/>
        </w:rPr>
        <w:t xml:space="preserve">53.</w:t>
      </w:r>
      <w:r>
        <w:rPr>
          <w:rFonts w:ascii="Arial" w:cs="Arial" w:eastAsia="Arial" w:hAnsi="Arial"/>
          <w:sz w:val="24"/>
          <w:szCs w:val="24"/>
        </w:rPr>
        <w:t xml:space="preserve">Уполномоченные государственные органы Кыргызской Республики признают сведения, содержащиеся в плане полета, как достаточное предварительное уведомление о прибытии при условии, что такие сведения получены, по крайней мере, за два часа до прибытия и посадка производится в первоначально намеченном международном аэропорту.</w:t>
      </w:r>
    </w:p>
    <w:p>
      <w:pPr>
        <w:spacing w:after="120"/>
        <w:jc w:val="both"/>
      </w:pPr>
      <w:r>
        <w:rPr>
          <w:rFonts w:ascii="Arial" w:cs="Arial" w:eastAsia="Arial" w:hAnsi="Arial"/>
          <w:sz w:val="24"/>
          <w:szCs w:val="24"/>
        </w:rPr>
        <w:t xml:space="preserve"/>
      </w:r>
    </w:p>
    <w:p>
      <w:pPr>
        <w:spacing w:after="120"/>
        <w:ind w:firstLine="700"/>
        <w:jc w:val="left"/>
      </w:pPr>
      <w:r>
        <w:rPr>
          <w:rFonts w:ascii="Arial" w:cs="Arial" w:eastAsia="Arial" w:hAnsi="Arial"/>
          <w:b w:val="false"/>
          <w:bCs w:val="false"/>
          <w:i/>
          <w:iCs/>
          <w:sz w:val="24"/>
          <w:szCs w:val="24"/>
        </w:rPr>
        <w:t xml:space="preserve">Проведение досмотра и временное пребывание воздушных судов</w:t>
      </w:r>
    </w:p>
    <w:p>
      <w:pPr>
        <w:spacing w:after="120"/>
        <w:ind w:firstLine="851"/>
        <w:jc w:val="both"/>
      </w:pPr>
      <w:r>
        <w:rPr>
          <w:rFonts w:ascii="Arial" w:cs="Arial" w:eastAsia="Arial" w:hAnsi="Arial"/>
          <w:sz w:val="24"/>
          <w:szCs w:val="24"/>
        </w:rPr>
        <w:t xml:space="preserve">54.</w:t>
      </w:r>
      <w:r>
        <w:rPr>
          <w:rFonts w:ascii="Arial" w:cs="Arial" w:eastAsia="Arial" w:hAnsi="Arial"/>
          <w:sz w:val="24"/>
          <w:szCs w:val="24"/>
        </w:rPr>
        <w:t xml:space="preserve">В международных аэропортах, где выполняются международные полеты воздушных судов авиации общего назначения, Уполномоченные государственные органы Кыргызской Республики обеспечивают надлежащий уровень служб пограничного, таможенного контроля и досмотра таких воздушных судов. Общая продолжительность выполнения требуемых формальностей, включая меры авиационной безопасности, связанных с прибытием и вылетом, не превышает времени стоянки по расписанию, если не указано иное время для воздушного судна, подлежащего обычному оформлению в аэропорту.</w:t>
      </w:r>
    </w:p>
    <w:p>
      <w:pPr>
        <w:spacing w:after="120"/>
        <w:ind w:firstLine="851"/>
        <w:jc w:val="both"/>
      </w:pPr>
      <w:r>
        <w:rPr>
          <w:rFonts w:ascii="Arial" w:cs="Arial" w:eastAsia="Arial" w:hAnsi="Arial"/>
          <w:sz w:val="24"/>
          <w:szCs w:val="24"/>
        </w:rPr>
        <w:t xml:space="preserve">55.</w:t>
      </w:r>
      <w:r>
        <w:rPr>
          <w:rFonts w:ascii="Arial" w:cs="Arial" w:eastAsia="Arial" w:hAnsi="Arial"/>
          <w:sz w:val="24"/>
          <w:szCs w:val="24"/>
        </w:rPr>
        <w:t xml:space="preserve">Воздушному судну, не занятому обеспечением регулярных международных воздушных сообщений, которое выполняет рейс до назначенного международного аэропорта Кыргызской Республики или через него, и которое допущено на время на территорию Кыргызской Республики в соответствии со статьей 24 Конвенции о международной организации гражданской авиации без уплаты пошлин, разрешается оставаться в пределах государства в течение 24 часов без необходимости обеспечения гарантий уплаты таможенных пошлин.</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Прибытие и убытие лиц и их багажа</w:t>
      </w:r>
    </w:p>
    <w:p>
      <w:pPr>
        <w:spacing w:after="120"/>
        <w:jc w:val="both"/>
      </w:pPr>
      <w:r>
        <w:rPr>
          <w:rFonts w:ascii="Arial" w:cs="Arial" w:eastAsia="Arial" w:hAnsi="Arial"/>
          <w:sz w:val="24"/>
          <w:szCs w:val="24"/>
        </w:rPr>
        <w:t xml:space="preserve"/>
      </w:r>
    </w:p>
    <w:p>
      <w:pPr>
        <w:spacing w:after="120"/>
        <w:ind w:firstLine="700"/>
        <w:jc w:val="left"/>
      </w:pPr>
      <w:r>
        <w:rPr>
          <w:rFonts w:ascii="Arial" w:cs="Arial" w:eastAsia="Arial" w:hAnsi="Arial"/>
          <w:b w:val="false"/>
          <w:bCs w:val="false"/>
          <w:i/>
          <w:iCs/>
          <w:sz w:val="24"/>
          <w:szCs w:val="24"/>
        </w:rPr>
        <w:t xml:space="preserve">Общие положения</w:t>
      </w:r>
    </w:p>
    <w:p>
      <w:pPr>
        <w:spacing w:after="120"/>
        <w:ind w:firstLine="851"/>
        <w:jc w:val="both"/>
      </w:pPr>
      <w:r>
        <w:rPr>
          <w:rFonts w:ascii="Arial" w:cs="Arial" w:eastAsia="Arial" w:hAnsi="Arial"/>
          <w:sz w:val="24"/>
          <w:szCs w:val="24"/>
        </w:rPr>
        <w:t xml:space="preserve">56.</w:t>
      </w:r>
      <w:r>
        <w:rPr>
          <w:rFonts w:ascii="Arial" w:cs="Arial" w:eastAsia="Arial" w:hAnsi="Arial"/>
          <w:sz w:val="24"/>
          <w:szCs w:val="24"/>
        </w:rPr>
        <w:t xml:space="preserve">Для упрощения и ускорения оформления лиц, прибывающих или убывающих воздушным транспортом, Уполномоченные государственные органы Кыргызской Республики принимают правила пограничного контроля, соответствующие условиям воздушных перевозок, и применяет их таким образом, чтобы не допускать излишних задержек. Это достигается путем использования современных технологий и оптимизации процедур.</w:t>
      </w:r>
    </w:p>
    <w:p>
      <w:pPr>
        <w:spacing w:after="120"/>
        <w:ind w:firstLine="851"/>
        <w:jc w:val="both"/>
      </w:pPr>
      <w:r>
        <w:rPr>
          <w:rFonts w:ascii="Arial" w:cs="Arial" w:eastAsia="Arial" w:hAnsi="Arial"/>
          <w:sz w:val="24"/>
          <w:szCs w:val="24"/>
        </w:rPr>
        <w:t xml:space="preserve">57.</w:t>
      </w:r>
      <w:r>
        <w:rPr>
          <w:rFonts w:ascii="Arial" w:cs="Arial" w:eastAsia="Arial" w:hAnsi="Arial"/>
          <w:sz w:val="24"/>
          <w:szCs w:val="24"/>
        </w:rPr>
        <w:t xml:space="preserve">Процедуры пограничного контроля и меры авиационной безопасности в международных аэропортах должным образом согласовываются между собой, учитывая предназначение каждой из них, и не допускают какого-либо необоснованного дублирования друг друга. Это помогает избежать избыточных проверок и ускорить процесс оформления.</w:t>
      </w:r>
    </w:p>
    <w:p>
      <w:pPr>
        <w:spacing w:after="120"/>
        <w:ind w:firstLine="851"/>
        <w:jc w:val="both"/>
      </w:pPr>
      <w:r>
        <w:rPr>
          <w:rFonts w:ascii="Arial" w:cs="Arial" w:eastAsia="Arial" w:hAnsi="Arial"/>
          <w:sz w:val="24"/>
          <w:szCs w:val="24"/>
        </w:rPr>
        <w:t xml:space="preserve">58.</w:t>
      </w:r>
      <w:r>
        <w:rPr>
          <w:rFonts w:ascii="Arial" w:cs="Arial" w:eastAsia="Arial" w:hAnsi="Arial"/>
          <w:sz w:val="24"/>
          <w:szCs w:val="24"/>
        </w:rPr>
        <w:t xml:space="preserve">При использовании интегральных схем (ИС) или прочих технологий машинного считывания для отображения данных о личности в проездных документах, включая биометрические данные, Уполномоченные государственные органы Кыргызской Республики в порядке установленного законодательства Кыргызской Республики предусматривают возможность открытия зашифрованных данных владельцу документа по его просьбе. Это обеспечивает прозрачность и доступность информации для пассажиров.</w:t>
      </w:r>
    </w:p>
    <w:p>
      <w:pPr>
        <w:spacing w:after="120"/>
        <w:ind w:firstLine="851"/>
        <w:jc w:val="both"/>
      </w:pPr>
      <w:r>
        <w:rPr>
          <w:rFonts w:ascii="Arial" w:cs="Arial" w:eastAsia="Arial" w:hAnsi="Arial"/>
          <w:sz w:val="24"/>
          <w:szCs w:val="24"/>
        </w:rPr>
        <w:t xml:space="preserve">59.</w:t>
      </w:r>
      <w:r>
        <w:rPr>
          <w:rFonts w:ascii="Arial" w:cs="Arial" w:eastAsia="Arial" w:hAnsi="Arial"/>
          <w:sz w:val="24"/>
          <w:szCs w:val="24"/>
        </w:rPr>
        <w:t xml:space="preserve">Срок действия машиносчитываемых проездных документов не продлевается.</w:t>
      </w:r>
    </w:p>
    <w:p>
      <w:pPr>
        <w:spacing w:after="120"/>
        <w:ind w:firstLine="567"/>
        <w:jc w:val="both"/>
      </w:pPr>
      <w:r>
        <w:rPr>
          <w:rFonts w:ascii="Arial" w:cs="Arial" w:eastAsia="Arial" w:hAnsi="Arial"/>
          <w:sz w:val="24"/>
          <w:szCs w:val="24"/>
        </w:rPr>
        <w:t xml:space="preserve">Примечание. Техническими требованиями документа Doc 9303 не допускается изменение даты истечения срока действия и других данных, указанных в машиносчитываемой зоне. Данные требования распространяются на визы, выданные в машиносчитываемом формате.</w:t>
      </w:r>
    </w:p>
    <w:p>
      <w:pPr>
        <w:spacing w:after="120"/>
        <w:ind w:firstLine="851"/>
        <w:jc w:val="both"/>
      </w:pPr>
      <w:r>
        <w:rPr>
          <w:rFonts w:ascii="Arial" w:cs="Arial" w:eastAsia="Arial" w:hAnsi="Arial"/>
          <w:sz w:val="24"/>
          <w:szCs w:val="24"/>
        </w:rPr>
        <w:t xml:space="preserve">60.</w:t>
      </w:r>
      <w:r>
        <w:rPr>
          <w:rFonts w:ascii="Arial" w:cs="Arial" w:eastAsia="Arial" w:hAnsi="Arial"/>
          <w:sz w:val="24"/>
          <w:szCs w:val="24"/>
        </w:rPr>
        <w:t xml:space="preserve">Уполномоченные государственные органы Кыргызской Республики, использующие автоматизированные системы пограничного контроля (АСПК), должны обеспечивать наличие соответствующего персонала в функционирующих контрольных пунктах выхода на посадку для обеспечения беспрепятственного пассажиропотока и быстрого решения проблем, связанных с безопасностью и целостностью, в случае отказа системы. Это помогает поддерживать высокие стандарты обслуживания и безопасности, даже при технических сбоях.</w:t>
      </w:r>
    </w:p>
    <w:p>
      <w:pPr>
        <w:spacing w:after="120"/>
        <w:ind w:firstLine="851"/>
        <w:jc w:val="both"/>
      </w:pPr>
      <w:r>
        <w:rPr>
          <w:rFonts w:ascii="Arial" w:cs="Arial" w:eastAsia="Arial" w:hAnsi="Arial"/>
          <w:sz w:val="24"/>
          <w:szCs w:val="24"/>
        </w:rPr>
        <w:t xml:space="preserve">61.</w:t>
      </w:r>
      <w:r>
        <w:rPr>
          <w:rFonts w:ascii="Arial" w:cs="Arial" w:eastAsia="Arial" w:hAnsi="Arial"/>
          <w:sz w:val="24"/>
          <w:szCs w:val="24"/>
        </w:rPr>
        <w:t xml:space="preserve">Уполномоченные государственные органы Кыргызской Республики внедряют системы предварительной регистрации пассажиров (API) для сбора информации о пассажирах до их прибытия, что позволяет ускорить процесс пограничного контроля и повысить уровень безопасности.</w:t>
      </w:r>
    </w:p>
    <w:p>
      <w:pPr>
        <w:spacing w:after="120"/>
        <w:ind w:firstLine="851"/>
        <w:jc w:val="both"/>
      </w:pPr>
      <w:r>
        <w:rPr>
          <w:rFonts w:ascii="Arial" w:cs="Arial" w:eastAsia="Arial" w:hAnsi="Arial"/>
          <w:sz w:val="24"/>
          <w:szCs w:val="24"/>
        </w:rPr>
        <w:t xml:space="preserve">62.</w:t>
      </w:r>
      <w:r>
        <w:rPr>
          <w:rFonts w:ascii="Arial" w:cs="Arial" w:eastAsia="Arial" w:hAnsi="Arial"/>
          <w:sz w:val="24"/>
          <w:szCs w:val="24"/>
        </w:rPr>
        <w:t xml:space="preserve">В целях улучшения пассажиропотока и сокращения времени на прохождение контроля, международные аэропорты Кыргызской Республики предусматривают оснащение системами электронной очереди и самообслуживания, такими как киоски самообслуживания для регистрации и сдачи багажа с учетом интенсивности полетов.</w:t>
      </w:r>
    </w:p>
    <w:p>
      <w:pPr>
        <w:spacing w:after="120"/>
        <w:ind w:firstLine="851"/>
        <w:jc w:val="both"/>
      </w:pPr>
      <w:r>
        <w:rPr>
          <w:rFonts w:ascii="Arial" w:cs="Arial" w:eastAsia="Arial" w:hAnsi="Arial"/>
          <w:sz w:val="24"/>
          <w:szCs w:val="24"/>
        </w:rPr>
        <w:t xml:space="preserve">63.</w:t>
      </w:r>
      <w:r>
        <w:rPr>
          <w:rFonts w:ascii="Arial" w:cs="Arial" w:eastAsia="Arial" w:hAnsi="Arial"/>
          <w:sz w:val="24"/>
          <w:szCs w:val="24"/>
        </w:rPr>
        <w:t xml:space="preserve">Для повышения уровня безопасности и комфорта пассажиров, Уполномоченные государственные органы Кыргызской Республики регулярно проводят обучение и тренировки персонала по использованию новых технологий и оптимизации процедур пограничного контроля.</w:t>
      </w:r>
    </w:p>
    <w:p>
      <w:pPr>
        <w:spacing w:after="120"/>
        <w:ind w:firstLine="851"/>
        <w:jc w:val="both"/>
      </w:pPr>
      <w:r>
        <w:rPr>
          <w:rFonts w:ascii="Arial" w:cs="Arial" w:eastAsia="Arial" w:hAnsi="Arial"/>
          <w:sz w:val="24"/>
          <w:szCs w:val="24"/>
        </w:rPr>
        <w:t xml:space="preserve">64.</w:t>
      </w:r>
      <w:r>
        <w:rPr>
          <w:rFonts w:ascii="Arial" w:cs="Arial" w:eastAsia="Arial" w:hAnsi="Arial"/>
          <w:sz w:val="24"/>
          <w:szCs w:val="24"/>
        </w:rPr>
        <w:t xml:space="preserve">Пассажиры имеют возможность заранее заполнять и отправлять необходимые формы и документы через интернет-порталы и мобильные приложения, что позволяет сократить время на оформление в аэропорту.</w:t>
      </w:r>
    </w:p>
    <w:p>
      <w:pPr>
        <w:spacing w:after="120"/>
        <w:ind w:firstLine="851"/>
        <w:jc w:val="both"/>
      </w:pPr>
      <w:r>
        <w:rPr>
          <w:rFonts w:ascii="Arial" w:cs="Arial" w:eastAsia="Arial" w:hAnsi="Arial"/>
          <w:sz w:val="24"/>
          <w:szCs w:val="24"/>
        </w:rPr>
        <w:t xml:space="preserve">65.</w:t>
      </w:r>
      <w:r>
        <w:rPr>
          <w:rFonts w:ascii="Arial" w:cs="Arial" w:eastAsia="Arial" w:hAnsi="Arial"/>
          <w:sz w:val="24"/>
          <w:szCs w:val="24"/>
        </w:rPr>
        <w:t xml:space="preserve">В целях обеспечения бесперебойного функционирования пограничного контроля и минимизации задержек, Уполномоченные государственные органы Кыргызской Республики внедряют системы мониторинга и управления очередями, которые позволяют в режиме реального времени отслеживать и регулировать нагрузку на контрольные пункты.</w:t>
      </w:r>
    </w:p>
    <w:p>
      <w:pPr>
        <w:spacing w:after="120"/>
        <w:ind w:firstLine="851"/>
        <w:jc w:val="both"/>
      </w:pPr>
      <w:r>
        <w:rPr>
          <w:rFonts w:ascii="Arial" w:cs="Arial" w:eastAsia="Arial" w:hAnsi="Arial"/>
          <w:sz w:val="24"/>
          <w:szCs w:val="24"/>
        </w:rPr>
        <w:t xml:space="preserve">66.</w:t>
      </w:r>
      <w:r>
        <w:rPr>
          <w:rFonts w:ascii="Arial" w:cs="Arial" w:eastAsia="Arial" w:hAnsi="Arial"/>
          <w:sz w:val="24"/>
          <w:szCs w:val="24"/>
        </w:rPr>
        <w:t xml:space="preserve">Уполномоченные государственные органы Кыргызской Республики, совместно с авиакомпаниями и аэропортами организуют информационные кампании для пассажиров, разъясняя правила и процедуры пограничного контроля, что помогает снизить количество ошибок и недоразумений при прохождении контроля.</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Документы, требующиеся для поездки</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67.</w:t>
      </w:r>
      <w:r>
        <w:rPr>
          <w:rFonts w:ascii="Arial" w:cs="Arial" w:eastAsia="Arial" w:hAnsi="Arial"/>
          <w:sz w:val="24"/>
          <w:szCs w:val="24"/>
        </w:rPr>
        <w:t xml:space="preserve">Уполномоченные государственные органы Кыргызской Республики обеспечивают, чтобы при оформлении прибытия и убытия лиц от них не требовали никаких других документов, кроме тех, которые указаны в настоящей главе. Это помогает упростить и ускорить процесс оформления, минимизируя бюрократические процедуры.</w:t>
      </w:r>
    </w:p>
    <w:p>
      <w:pPr>
        <w:spacing w:after="120"/>
        <w:ind w:firstLine="851"/>
        <w:jc w:val="both"/>
      </w:pPr>
      <w:r>
        <w:rPr>
          <w:rFonts w:ascii="Arial" w:cs="Arial" w:eastAsia="Arial" w:hAnsi="Arial"/>
          <w:sz w:val="24"/>
          <w:szCs w:val="24"/>
        </w:rPr>
        <w:t xml:space="preserve">68.</w:t>
      </w:r>
      <w:r>
        <w:rPr>
          <w:rFonts w:ascii="Arial" w:cs="Arial" w:eastAsia="Arial" w:hAnsi="Arial"/>
          <w:sz w:val="24"/>
          <w:szCs w:val="24"/>
        </w:rPr>
        <w:t xml:space="preserve">Уполномоченные государственные органы Кыргызской Республики не требуют от пребывающих лиц, следующих воздушным транспортом и имеющих на законных основаниях действительные паспорта и визы, если они необходимы, предъявления никаких других документов, удостоверяющих личность.</w:t>
      </w:r>
    </w:p>
    <w:p>
      <w:pPr>
        <w:spacing w:after="120"/>
        <w:ind w:firstLine="709"/>
        <w:jc w:val="both"/>
      </w:pPr>
      <w:r>
        <w:rPr>
          <w:rFonts w:ascii="Arial" w:cs="Arial" w:eastAsia="Arial" w:hAnsi="Arial"/>
          <w:sz w:val="24"/>
          <w:szCs w:val="24"/>
        </w:rPr>
        <w:t xml:space="preserve">Примечание 1: Для несовершеннолетних граждан Кыргызской Республики не достигших восемнадцатилетнего возраста вылетающих за пределы Кыргызской Республики дополнительно требуются документы (свидетельство о рождении, нотариальное заверенное ходатайство законных представителей, решение суда и т.д.) удостоверяющие установление законных представителей в соответствии законодательством Кыргызской Республики.</w:t>
      </w:r>
    </w:p>
    <w:p>
      <w:pPr>
        <w:spacing w:after="120"/>
        <w:ind w:firstLine="709"/>
        <w:jc w:val="both"/>
      </w:pPr>
      <w:r>
        <w:rPr>
          <w:rFonts w:ascii="Arial" w:cs="Arial" w:eastAsia="Arial" w:hAnsi="Arial"/>
          <w:sz w:val="24"/>
          <w:szCs w:val="24"/>
        </w:rPr>
        <w:t xml:space="preserve">Примечание 2: Данное положение не имеет своей целью препятствовать признанию других официальных документов, удостоверяющих личность и используемых для поездок, таких как национальные карточки, удостоверяющие личность, удостоверения личности пилотов, моряков, карточки разрешения на постоянное проживание в стране, выдаваемые иностранцам, и временные альтернативные документы, удостоверяющие личность и используемые для поездок. Это позволяет учитывать различные типы документов, признанных на международном уровне.</w:t>
      </w:r>
    </w:p>
    <w:p>
      <w:pPr>
        <w:spacing w:after="120"/>
        <w:ind w:firstLine="851"/>
        <w:jc w:val="both"/>
      </w:pPr>
      <w:r>
        <w:rPr>
          <w:rFonts w:ascii="Arial" w:cs="Arial" w:eastAsia="Arial" w:hAnsi="Arial"/>
          <w:sz w:val="24"/>
          <w:szCs w:val="24"/>
        </w:rPr>
        <w:t xml:space="preserve">69.</w:t>
      </w:r>
      <w:r>
        <w:rPr>
          <w:rFonts w:ascii="Arial" w:cs="Arial" w:eastAsia="Arial" w:hAnsi="Arial"/>
          <w:sz w:val="24"/>
          <w:szCs w:val="24"/>
        </w:rPr>
        <w:t xml:space="preserve">Уполномоченные государственные органы Кыргызской Республики на кыргызском, русском и английском языках для прибывающих и убывающих лиц, объясняющих требования к документам и процедурам оформления.</w:t>
      </w:r>
    </w:p>
    <w:p>
      <w:pPr>
        <w:spacing w:after="120"/>
        <w:ind w:firstLine="851"/>
        <w:jc w:val="both"/>
      </w:pPr>
      <w:r>
        <w:rPr>
          <w:rFonts w:ascii="Arial" w:cs="Arial" w:eastAsia="Arial" w:hAnsi="Arial"/>
          <w:sz w:val="24"/>
          <w:szCs w:val="24"/>
        </w:rPr>
        <w:t xml:space="preserve">70.</w:t>
      </w:r>
      <w:r>
        <w:rPr>
          <w:rFonts w:ascii="Arial" w:cs="Arial" w:eastAsia="Arial" w:hAnsi="Arial"/>
          <w:sz w:val="24"/>
          <w:szCs w:val="24"/>
        </w:rPr>
        <w:t xml:space="preserve">Уполномоченные государственные органы Кыргызской Республики, организуют обмен информацией с соответствующими органами других государств для подтверждения подлинности представленных документов и обеспечения безопасности.</w:t>
      </w:r>
    </w:p>
    <w:p>
      <w:pPr>
        <w:spacing w:after="120"/>
        <w:ind w:firstLine="851"/>
        <w:jc w:val="both"/>
      </w:pPr>
      <w:r>
        <w:rPr>
          <w:rFonts w:ascii="Arial" w:cs="Arial" w:eastAsia="Arial" w:hAnsi="Arial"/>
          <w:sz w:val="24"/>
          <w:szCs w:val="24"/>
        </w:rPr>
        <w:t xml:space="preserve">71.</w:t>
      </w:r>
      <w:r>
        <w:rPr>
          <w:rFonts w:ascii="Arial" w:cs="Arial" w:eastAsia="Arial" w:hAnsi="Arial"/>
          <w:sz w:val="24"/>
          <w:szCs w:val="24"/>
        </w:rPr>
        <w:t xml:space="preserve">В случае возникновения проблем с документами, Уполномоченные государственные органы Кыргызской Республики предоставляют возможность оперативного решения вопросов на месте, чтобы минимизировать задержки и неудобства для пассажиров.</w:t>
      </w:r>
    </w:p>
    <w:p>
      <w:pPr>
        <w:spacing w:after="120"/>
        <w:ind w:firstLine="851"/>
        <w:jc w:val="both"/>
      </w:pPr>
      <w:r>
        <w:rPr>
          <w:rFonts w:ascii="Arial" w:cs="Arial" w:eastAsia="Arial" w:hAnsi="Arial"/>
          <w:sz w:val="24"/>
          <w:szCs w:val="24"/>
        </w:rPr>
        <w:t xml:space="preserve">72.</w:t>
      </w:r>
      <w:r>
        <w:rPr>
          <w:rFonts w:ascii="Arial" w:cs="Arial" w:eastAsia="Arial" w:hAnsi="Arial"/>
          <w:sz w:val="24"/>
          <w:szCs w:val="24"/>
        </w:rPr>
        <w:t xml:space="preserve">Уполномоченные государственные органы Кыргызской Республики внедряют системы автоматической проверки документов с использованием биометрических данных, что позволяет ускорить процесс идентификации и повысить уровень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Защита проездных документов</w:t>
      </w:r>
    </w:p>
    <w:p>
      <w:pPr>
        <w:spacing w:after="120"/>
        <w:ind w:firstLine="709"/>
        <w:jc w:val="both"/>
      </w:pPr>
      <w:r>
        <w:rPr>
          <w:rFonts w:ascii="Arial" w:cs="Arial" w:eastAsia="Arial" w:hAnsi="Arial"/>
          <w:sz w:val="24"/>
          <w:szCs w:val="24"/>
        </w:rPr>
        <w:t xml:space="preserve">72¹. При выдаче паспорта со вторичным определителем типа документа, обеспечивается соблюдение спецификаций документа Doc 9303.</w:t>
      </w:r>
    </w:p>
    <w:p>
      <w:pPr>
        <w:spacing w:after="120"/>
        <w:ind w:firstLine="709"/>
        <w:jc w:val="both"/>
      </w:pPr>
      <w:r>
        <w:rPr>
          <w:rFonts w:ascii="Arial" w:cs="Arial" w:eastAsia="Arial" w:hAnsi="Arial"/>
          <w:sz w:val="24"/>
          <w:szCs w:val="24"/>
        </w:rPr>
        <w:t xml:space="preserve">Примечание. Вторичный определитель типа документа обозначает тип машиносчитываемого паспорта, указывая, например, что это обычный паспорт, дипломатический паспорт или паспорт для использования в чрезвычайных ситуациях. Коды книжек паспорта применяются и к машиносчитываемой зоне и к зоне визуальной проверки, и приводятся в части 4 документа Doc 9303.</w:t>
      </w:r>
    </w:p>
    <w:p>
      <w:pPr>
        <w:spacing w:after="120"/>
        <w:ind w:firstLine="709"/>
        <w:jc w:val="both"/>
      </w:pPr>
      <w:r>
        <w:rPr>
          <w:rFonts w:ascii="Arial" w:cs="Arial" w:eastAsia="Arial" w:hAnsi="Arial"/>
          <w:sz w:val="24"/>
          <w:szCs w:val="24"/>
        </w:rPr>
        <w:t xml:space="preserve">Примечание 2. Вторичный код документа, который присваивается паспортам для использования в чрезвычайных ситуациях, выпускаемым на одном бланке, приводится в части 8 документа Doc 9303.</w:t>
      </w:r>
    </w:p>
    <w:p>
      <w:pPr>
        <w:spacing w:after="120"/>
        <w:ind w:firstLine="709"/>
        <w:jc w:val="both"/>
      </w:pPr>
      <w:r>
        <w:rPr>
          <w:rFonts w:ascii="Arial" w:cs="Arial" w:eastAsia="Arial" w:hAnsi="Arial"/>
          <w:sz w:val="24"/>
          <w:szCs w:val="24"/>
        </w:rPr>
        <w:t xml:space="preserve">72². Все паспорта, выдаваемые уполномоченными государственными органами Кыргызской Республики, выпускаются со вторичным определителем типа документа в соответствии со спецификациями документа Doc 9303 не позднее 1 января 2028 года.</w:t>
      </w:r>
    </w:p>
    <w:p>
      <w:pPr>
        <w:spacing w:after="120"/>
        <w:ind w:firstLine="709"/>
        <w:jc w:val="both"/>
      </w:pPr>
      <w:r>
        <w:rPr>
          <w:rFonts w:ascii="Arial" w:cs="Arial" w:eastAsia="Arial" w:hAnsi="Arial"/>
          <w:sz w:val="24"/>
          <w:szCs w:val="24"/>
        </w:rPr>
        <w:t xml:space="preserve">72³. Уполномоченные государственные органы Кыргызской Республики обеспечивают, чтобы срок действия паспортов, выданных без гармонизированного вторичного определителя типа документа в соответствии со спецификациями документа Doc 9303, истекал до 1 января 2038 года.</w:t>
      </w:r>
    </w:p>
    <w:p>
      <w:pPr>
        <w:spacing w:after="120"/>
        <w:ind w:firstLine="851"/>
        <w:jc w:val="both"/>
      </w:pPr>
      <w:r>
        <w:rPr>
          <w:rFonts w:ascii="Arial" w:cs="Arial" w:eastAsia="Arial" w:hAnsi="Arial"/>
          <w:sz w:val="24"/>
          <w:szCs w:val="24"/>
        </w:rPr>
        <w:t xml:space="preserve">73.</w:t>
      </w:r>
      <w:r>
        <w:rPr>
          <w:rFonts w:ascii="Arial" w:cs="Arial" w:eastAsia="Arial" w:hAnsi="Arial"/>
          <w:sz w:val="24"/>
          <w:szCs w:val="24"/>
        </w:rPr>
        <w:t xml:space="preserve">Уполномоченные государственные органы Кыргызской Республики регулярно совершенствуют средства защиты проездных документов в целях предотвращения их ненадлежащего использования и содействия обнаружению в случае незаконного изменения, копирования или выпуска таких документов. Это помогает обеспечивать безопасность и доверие к проездным документам.</w:t>
      </w:r>
    </w:p>
    <w:p>
      <w:pPr>
        <w:spacing w:after="120"/>
        <w:ind w:firstLine="851"/>
        <w:jc w:val="both"/>
      </w:pPr>
      <w:r>
        <w:rPr>
          <w:rFonts w:ascii="Arial" w:cs="Arial" w:eastAsia="Arial" w:hAnsi="Arial"/>
          <w:sz w:val="24"/>
          <w:szCs w:val="24"/>
        </w:rPr>
        <w:t xml:space="preserve">74.</w:t>
      </w:r>
      <w:r>
        <w:rPr>
          <w:rFonts w:ascii="Arial" w:cs="Arial" w:eastAsia="Arial" w:hAnsi="Arial"/>
          <w:sz w:val="24"/>
          <w:szCs w:val="24"/>
        </w:rPr>
        <w:t xml:space="preserve">74. Уполномоченные государственные органы Кыргызской Республики устанавливают надлежащие средства контроля над всеми процессами подготовки проездных документов от момента подачи заявления до вынесения решения и выдачи в целях обеспечения высокого уровня целостности и защиты.</w:t>
      </w:r>
    </w:p>
    <w:p>
      <w:pPr>
        <w:spacing w:after="120"/>
        <w:ind w:firstLine="851"/>
        <w:jc w:val="both"/>
      </w:pPr>
      <w:r>
        <w:rPr>
          <w:rFonts w:ascii="Arial" w:cs="Arial" w:eastAsia="Arial" w:hAnsi="Arial"/>
          <w:sz w:val="24"/>
          <w:szCs w:val="24"/>
        </w:rPr>
        <w:t xml:space="preserve">75.</w:t>
      </w:r>
      <w:r>
        <w:rPr>
          <w:rFonts w:ascii="Arial" w:cs="Arial" w:eastAsia="Arial" w:hAnsi="Arial"/>
          <w:sz w:val="24"/>
          <w:szCs w:val="24"/>
        </w:rPr>
        <w:t xml:space="preserve">Уполномоченные государственные органы Кыргызской Республики устанавливают надлежащие средства контроля над всеми процессами подготовки проездных документов от момента подачи заявления до вынесения решения и выдачи. Это направлено на обеспечение высокого уровня целостности и защиты проездных документов на каждом этапе их создания.</w:t>
      </w:r>
    </w:p>
    <w:p>
      <w:pPr>
        <w:spacing w:after="120"/>
        <w:ind w:firstLine="709"/>
        <w:jc w:val="both"/>
      </w:pPr>
      <w:r>
        <w:rPr>
          <w:rFonts w:ascii="Arial" w:cs="Arial" w:eastAsia="Arial" w:hAnsi="Arial"/>
          <w:sz w:val="24"/>
          <w:szCs w:val="24"/>
        </w:rPr>
        <w:t xml:space="preserve">76. Уполномоченные государственные органы Кыргызской Республики незамедлительно предоставляют в ИНТЕРПОЛ точные сведения об украденных, утерянных и отозванных проездных документах, выданных конкретным государством, для внесения их в базу данных.</w:t>
      </w:r>
    </w:p>
    <w:p>
      <w:pPr>
        <w:spacing w:after="120"/>
        <w:ind w:firstLine="709"/>
        <w:jc w:val="both"/>
      </w:pPr>
      <w:r>
        <w:rPr>
          <w:rFonts w:ascii="Arial" w:cs="Arial" w:eastAsia="Arial" w:hAnsi="Arial"/>
          <w:sz w:val="24"/>
          <w:szCs w:val="24"/>
        </w:rPr>
        <w:t xml:space="preserve">Примечание. В базе данных SLTD ИНТЕРПОЛа содержится информация о проездных документах и документах, удостоверяющих личность, которые были украдены, утеряны, отозваны или признаны недействительными, а также об украденных бланках таких документов.</w:t>
      </w:r>
    </w:p>
    <w:p>
      <w:pPr>
        <w:spacing w:after="120"/>
        <w:ind w:firstLine="851"/>
        <w:jc w:val="both"/>
      </w:pPr>
      <w:r>
        <w:rPr>
          <w:rFonts w:ascii="Arial" w:cs="Arial" w:eastAsia="Arial" w:hAnsi="Arial"/>
          <w:sz w:val="24"/>
          <w:szCs w:val="24"/>
        </w:rPr>
        <w:t xml:space="preserve">76.</w:t>
      </w:r>
    </w:p>
    <w:p>
      <w:pPr>
        <w:spacing w:after="120"/>
        <w:ind w:firstLine="851"/>
        <w:jc w:val="both"/>
      </w:pPr>
      <w:r>
        <w:rPr>
          <w:rFonts w:ascii="Arial" w:cs="Arial" w:eastAsia="Arial" w:hAnsi="Arial"/>
          <w:sz w:val="24"/>
          <w:szCs w:val="24"/>
        </w:rPr>
        <w:t xml:space="preserve">77.</w:t>
      </w:r>
      <w:r>
        <w:rPr>
          <w:rFonts w:ascii="Arial" w:cs="Arial" w:eastAsia="Arial" w:hAnsi="Arial"/>
          <w:sz w:val="24"/>
          <w:szCs w:val="24"/>
        </w:rPr>
        <w:t xml:space="preserve">Уполномоченные государственные органы Кыргызской Республики включают биометрические данные в свои машиносчитываемые проездные документы на кристалле бесконтактной интегральной схемы, как указано в документе Doc 9303 ИКАО «Машиночитаемые проездные документы».</w:t>
      </w:r>
    </w:p>
    <w:p>
      <w:pPr>
        <w:spacing w:after="120"/>
        <w:ind w:firstLine="851"/>
        <w:jc w:val="both"/>
      </w:pPr>
      <w:r>
        <w:rPr>
          <w:rFonts w:ascii="Arial" w:cs="Arial" w:eastAsia="Arial" w:hAnsi="Arial"/>
          <w:sz w:val="24"/>
          <w:szCs w:val="24"/>
        </w:rPr>
        <w:t xml:space="preserve">78.</w:t>
      </w:r>
      <w:r>
        <w:rPr>
          <w:rFonts w:ascii="Arial" w:cs="Arial" w:eastAsia="Arial" w:hAnsi="Arial"/>
          <w:sz w:val="24"/>
          <w:szCs w:val="24"/>
        </w:rPr>
        <w:t xml:space="preserve">Уполномоченные государственные органы Кыргызской Республики, внедряют системы мониторинга и аудита для регулярной проверки соблюдения процедур безопасности и защиты проездных документов. Это позволяет выявлять и устранять потенциальные уязвимости.</w:t>
      </w:r>
    </w:p>
    <w:p>
      <w:pPr>
        <w:spacing w:after="120"/>
        <w:ind w:firstLine="851"/>
        <w:jc w:val="both"/>
      </w:pPr>
      <w:r>
        <w:rPr>
          <w:rFonts w:ascii="Arial" w:cs="Arial" w:eastAsia="Arial" w:hAnsi="Arial"/>
          <w:sz w:val="24"/>
          <w:szCs w:val="24"/>
        </w:rPr>
        <w:t xml:space="preserve">79.</w:t>
      </w:r>
      <w:r>
        <w:rPr>
          <w:rFonts w:ascii="Arial" w:cs="Arial" w:eastAsia="Arial" w:hAnsi="Arial"/>
          <w:sz w:val="24"/>
          <w:szCs w:val="24"/>
        </w:rPr>
        <w:t xml:space="preserve">В случае обнаружения случаев мошенничества или попыток неправомерного использования проездных документов, Уполномоченные государственные органы Кыргызской Республики проводят расследования и принимают необходимые меры для предотвращения повторения таких случаев.</w:t>
      </w:r>
    </w:p>
    <w:p>
      <w:pPr>
        <w:spacing w:after="120"/>
        <w:ind w:firstLine="851"/>
        <w:jc w:val="both"/>
      </w:pPr>
      <w:r>
        <w:rPr>
          <w:rFonts w:ascii="Arial" w:cs="Arial" w:eastAsia="Arial" w:hAnsi="Arial"/>
          <w:sz w:val="24"/>
          <w:szCs w:val="24"/>
        </w:rPr>
        <w:t xml:space="preserve">80.</w:t>
      </w:r>
      <w:r>
        <w:rPr>
          <w:rFonts w:ascii="Arial" w:cs="Arial" w:eastAsia="Arial" w:hAnsi="Arial"/>
          <w:sz w:val="24"/>
          <w:szCs w:val="24"/>
        </w:rPr>
        <w:t xml:space="preserve">Уполномоченные государственные органы Кыргызской Республики, обеспечивают обучение и повышение квалификации сотрудников, ответственных за выдачу и контроль проездных документов, для повышения их осведомленности о новейших методах защиты и выявления подделок.</w:t>
      </w:r>
    </w:p>
    <w:p>
      <w:pPr>
        <w:spacing w:after="120"/>
        <w:ind w:firstLine="851"/>
        <w:jc w:val="both"/>
      </w:pPr>
      <w:r>
        <w:rPr>
          <w:rFonts w:ascii="Arial" w:cs="Arial" w:eastAsia="Arial" w:hAnsi="Arial"/>
          <w:sz w:val="24"/>
          <w:szCs w:val="24"/>
        </w:rPr>
        <w:t xml:space="preserve">81.</w:t>
      </w:r>
      <w:r>
        <w:rPr>
          <w:rFonts w:ascii="Arial" w:cs="Arial" w:eastAsia="Arial" w:hAnsi="Arial"/>
          <w:sz w:val="24"/>
          <w:szCs w:val="24"/>
        </w:rPr>
        <w:t xml:space="preserve">Для усиления защиты проездных документов, Уполномоченные государственные органы Кыргызской Республики внедряют дополнительные элементы безопасности, такие как голограммы, водяные знаки и ультрафиолетовые метки, которые трудно подделать.</w:t>
      </w:r>
    </w:p>
    <w:p>
      <w:pPr>
        <w:spacing w:after="120"/>
        <w:ind w:firstLine="851"/>
        <w:jc w:val="both"/>
      </w:pPr>
      <w:r>
        <w:rPr>
          <w:rFonts w:ascii="Arial" w:cs="Arial" w:eastAsia="Arial" w:hAnsi="Arial"/>
          <w:sz w:val="24"/>
          <w:szCs w:val="24"/>
        </w:rPr>
        <w:t xml:space="preserve">82.</w:t>
      </w:r>
      <w:r>
        <w:rPr>
          <w:rFonts w:ascii="Arial" w:cs="Arial" w:eastAsia="Arial" w:hAnsi="Arial"/>
          <w:sz w:val="24"/>
          <w:szCs w:val="24"/>
        </w:rPr>
        <w:t xml:space="preserve">В целях улучшения международного сотрудничества, МЦР КР регулярно обмениваются информацией и лучшими практиками с соответствующими органами других государств и международными организациями.</w:t>
      </w:r>
    </w:p>
    <w:p>
      <w:pPr>
        <w:spacing w:after="120"/>
        <w:ind w:firstLine="851"/>
        <w:jc w:val="both"/>
      </w:pPr>
      <w:r>
        <w:rPr>
          <w:rFonts w:ascii="Arial" w:cs="Arial" w:eastAsia="Arial" w:hAnsi="Arial"/>
          <w:sz w:val="24"/>
          <w:szCs w:val="24"/>
        </w:rPr>
        <w:t xml:space="preserve">83.</w:t>
      </w:r>
      <w:r>
        <w:rPr>
          <w:rFonts w:ascii="Arial" w:cs="Arial" w:eastAsia="Arial" w:hAnsi="Arial"/>
          <w:sz w:val="24"/>
          <w:szCs w:val="24"/>
        </w:rPr>
        <w:t xml:space="preserve">Уполномоченные государственные органы Кыргызской Республики обеспечивают доступность информации для граждан о важности защиты проездных документов и правилах их использования, чтобы предотвратить потерю или кражу документов.</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83¹. В целях обеспечения целостности процесса выдачи проездных документов уполномоченные государственные органы регулярно применяют Руководство ИКАО по оценке безопасности обработки и выдачи проездных документов и Руководство ИКАО по идентификации личности.</w:t>
      </w:r>
    </w:p>
    <w:p>
      <w:pPr>
        <w:spacing w:after="120"/>
        <w:ind w:firstLine="709"/>
        <w:jc w:val="both"/>
      </w:pPr>
      <w:r>
        <w:rPr>
          <w:rFonts w:ascii="Arial" w:cs="Arial" w:eastAsia="Arial" w:hAnsi="Arial"/>
          <w:sz w:val="24"/>
          <w:szCs w:val="24"/>
        </w:rPr>
        <w:t xml:space="preserve">Примечание. Руководство ИКАО по оценке безопасности обработки и выдачи проездных документов состоит из трех частей, включающих передовую практику, руководство по оценке и руководство для экспертов, и применяется как самим государством, так и в сотрудничестве с международными партнерами. Руководство ИКАО по идентификации личности (EOI) призвано предоставить государствам средство для оценки текущей ситуации в области EOI и разработки основанного на оценке риска комплексного подхода к установлению и удостоверению личности с использованием имеющихся документов и информации. Такой подход к EOI является эффективным способом обеспечения высокой степени достоверности идентификации личности при выдаче проездных документов или виз, а также упрощения формальностей при прохождении пограничного контроля пассажирами.</w:t>
      </w:r>
    </w:p>
    <w:p>
      <w:pPr>
        <w:spacing w:after="120"/>
        <w:ind w:firstLine="709"/>
        <w:jc w:val="both"/>
      </w:pPr>
      <w:r>
        <w:rPr>
          <w:rFonts w:ascii="Arial" w:cs="Arial" w:eastAsia="Arial" w:hAnsi="Arial"/>
          <w:sz w:val="24"/>
          <w:szCs w:val="24"/>
        </w:rPr>
        <w:t xml:space="preserve">83². Уполномоченный орган Кыргызской Республики, выдающий электронные МСПД, внедряет установление соединения с аутентификацией паролем (PACE).</w:t>
      </w:r>
    </w:p>
    <w:p>
      <w:pPr>
        <w:spacing w:after="120"/>
        <w:ind w:firstLine="709"/>
        <w:jc w:val="both"/>
      </w:pPr>
      <w:r>
        <w:rPr>
          <w:rFonts w:ascii="Arial" w:cs="Arial" w:eastAsia="Arial" w:hAnsi="Arial"/>
          <w:sz w:val="24"/>
          <w:szCs w:val="24"/>
        </w:rPr>
        <w:t xml:space="preserve">Примечание. Спецификации PACE приводятся в документе Doc 9303. PACE обеспечивает улучшенное шифрование обмена сообщениями между системой проверки и чипами электронных МСПД, обеспечивая тем самым более надежную защиту личных данных.</w:t>
      </w:r>
    </w:p>
    <w:p>
      <w:pPr>
        <w:spacing w:after="120"/>
        <w:ind w:firstLine="709"/>
        <w:jc w:val="both"/>
      </w:pPr>
      <w:r>
        <w:rPr>
          <w:rFonts w:ascii="Arial" w:cs="Arial" w:eastAsia="Arial" w:hAnsi="Arial"/>
          <w:sz w:val="24"/>
          <w:szCs w:val="24"/>
        </w:rPr>
        <w:t xml:space="preserve">83³. Уполномоченный орган Кыргызской Республики, выдающий электронные МСПД, прекращает выпуск электронных МСПД с базовым контролем доступа (BAC).</w:t>
      </w:r>
    </w:p>
    <w:p>
      <w:pPr>
        <w:spacing w:after="120"/>
        <w:ind w:firstLine="709"/>
        <w:jc w:val="both"/>
      </w:pPr>
      <w:r>
        <w:rPr>
          <w:rFonts w:ascii="Arial" w:cs="Arial" w:eastAsia="Arial" w:hAnsi="Arial"/>
          <w:sz w:val="24"/>
          <w:szCs w:val="24"/>
        </w:rPr>
        <w:t xml:space="preserve">83⁴. Уполномоченный орган Кыргызской Республики, выдающий электронные МСПД, обеспечивает изъятие из обращения всех электронных МСПД с BAC.</w:t>
      </w:r>
    </w:p>
    <w:p>
      <w:pPr>
        <w:spacing w:after="120"/>
        <w:ind w:firstLine="709"/>
        <w:jc w:val="both"/>
      </w:pPr>
      <w:r>
        <w:rPr>
          <w:rFonts w:ascii="Arial" w:cs="Arial" w:eastAsia="Arial" w:hAnsi="Arial"/>
          <w:sz w:val="24"/>
          <w:szCs w:val="24"/>
        </w:rPr>
        <w:t xml:space="preserve">83⁵. Уполномоченный орган Кыргызской Республики, выдающий электронные МСПД, обеспечивает переход на новый метод кодирования изображения лица не позднее 1 января 2030 года.</w:t>
      </w:r>
    </w:p>
    <w:p>
      <w:pPr>
        <w:spacing w:after="120"/>
        <w:ind w:firstLine="709"/>
        <w:jc w:val="both"/>
      </w:pPr>
      <w:r>
        <w:rPr>
          <w:rFonts w:ascii="Arial" w:cs="Arial" w:eastAsia="Arial" w:hAnsi="Arial"/>
          <w:sz w:val="24"/>
          <w:szCs w:val="24"/>
        </w:rPr>
        <w:t xml:space="preserve">Примечание: Спецификации кодирования изображения лица и других биометрических данных в бесконтактных интегральных схемах электронных МСПД приводятся в документе Doc 9303.</w:t>
      </w:r>
    </w:p>
    <w:p>
      <w:pPr>
        <w:spacing w:after="120"/>
        <w:ind w:firstLine="709"/>
        <w:jc w:val="both"/>
      </w:pPr>
      <w:r>
        <w:rPr>
          <w:rFonts w:ascii="Arial" w:cs="Arial" w:eastAsia="Arial" w:hAnsi="Arial"/>
          <w:sz w:val="24"/>
          <w:szCs w:val="24"/>
        </w:rPr>
        <w:t xml:space="preserve">83⁶. Уполномоченные государственные органы Кыргызской Республики, осуществляющие проверки электронных МСПД в системах проверок, внедряют спецификации для декодирования изображения лица в бесконтактных интегральных схемах электронных МСПД к 1 января 2026 года.</w:t>
      </w:r>
    </w:p>
    <w:p>
      <w:pPr>
        <w:spacing w:after="120"/>
        <w:ind w:firstLine="709"/>
        <w:jc w:val="both"/>
      </w:pPr>
      <w:r>
        <w:rPr>
          <w:rFonts w:ascii="Arial" w:cs="Arial" w:eastAsia="Arial" w:hAnsi="Arial"/>
          <w:sz w:val="24"/>
          <w:szCs w:val="24"/>
        </w:rPr>
        <w:t xml:space="preserve">Примечание. Спецификации декодирования изображения лица и других биометрических данных в бесконтактных интегральных схемах электронных МСПД приводятся в документе Doc 9303.</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Проездные документы</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84.</w:t>
      </w:r>
      <w:r>
        <w:rPr>
          <w:rFonts w:ascii="Arial" w:cs="Arial" w:eastAsia="Arial" w:hAnsi="Arial"/>
          <w:sz w:val="24"/>
          <w:szCs w:val="24"/>
        </w:rPr>
        <w:t xml:space="preserve">Все выдаваемые государством паспорта являются машиносчитываемыми в соответствии с техническими требованиями документа Doc 9303. Свидетельство возвращение на родину – временный проездной документ, тоже является машиносчитываемым в соответствии с требованиями ИКАО.</w:t>
      </w:r>
    </w:p>
    <w:p>
      <w:pPr>
        <w:spacing w:after="120"/>
        <w:ind w:firstLine="709"/>
        <w:jc w:val="both"/>
      </w:pPr>
      <w:r>
        <w:rPr>
          <w:rFonts w:ascii="Arial" w:cs="Arial" w:eastAsia="Arial" w:hAnsi="Arial"/>
          <w:sz w:val="24"/>
          <w:szCs w:val="24"/>
        </w:rPr>
        <w:t xml:space="preserve">84¹. В Кыргызской Республике к перевозке лиц на борту воздушного судна принимаются следующие проездные документы: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82"/>
        <w:gridCol w:w="2696"/>
      </w:tblGrid>
      <w:tr>
        <w:tc>
          <w:tcPr>
            <w:tcW w:type="dxa" w:w="748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документа</w:t>
            </w:r>
          </w:p>
        </w:tc>
        <w:tc>
          <w:tcPr>
            <w:tcW w:type="dxa" w:w="26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документа</w:t>
            </w:r>
          </w:p>
        </w:tc>
      </w:tr>
      <w:tr>
        <w:tc>
          <w:tcPr>
            <w:tcW w:type="dxa" w:w="7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Общегражданский паспорт</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PP</w:t>
            </w:r>
          </w:p>
        </w:tc>
      </w:tr>
      <w:tr>
        <w:tc>
          <w:tcPr>
            <w:tcW w:type="dxa" w:w="7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Паспорт для использования в чрезвычайных ситуациях</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PE</w:t>
            </w:r>
          </w:p>
        </w:tc>
      </w:tr>
      <w:tr>
        <w:tc>
          <w:tcPr>
            <w:tcW w:type="dxa" w:w="7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Дипломатический паспорт</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PD</w:t>
            </w:r>
          </w:p>
        </w:tc>
      </w:tr>
      <w:tr>
        <w:tc>
          <w:tcPr>
            <w:tcW w:type="dxa" w:w="7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Официальный/служебный паспорт</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PO</w:t>
            </w:r>
          </w:p>
        </w:tc>
      </w:tr>
      <w:tr>
        <w:tc>
          <w:tcPr>
            <w:tcW w:type="dxa" w:w="7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Паспорт беженца</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PR</w:t>
            </w:r>
          </w:p>
        </w:tc>
      </w:tr>
      <w:tr>
        <w:tc>
          <w:tcPr>
            <w:tcW w:type="dxa" w:w="7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Паспорт иностранца</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PT</w:t>
            </w:r>
          </w:p>
        </w:tc>
      </w:tr>
      <w:tr>
        <w:tc>
          <w:tcPr>
            <w:tcW w:type="dxa" w:w="7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Паспорт лица без гражданства</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PS</w:t>
            </w:r>
          </w:p>
        </w:tc>
      </w:tr>
      <w:tr>
        <w:tc>
          <w:tcPr>
            <w:tcW w:type="dxa" w:w="7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Паспорт-пропуск</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PL</w:t>
            </w:r>
          </w:p>
        </w:tc>
      </w:tr>
      <w:tr>
        <w:tc>
          <w:tcPr>
            <w:tcW w:type="dxa" w:w="7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Паспорт или удостоверение личности моряка</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PM</w:t>
            </w:r>
          </w:p>
        </w:tc>
      </w:tr>
      <w:tr>
        <w:tc>
          <w:tcPr>
            <w:tcW w:type="dxa" w:w="7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Паспорт на одном листе, предназначенный для использования в чрезвычайных ситуациях</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PU</w:t>
            </w:r>
          </w:p>
        </w:tc>
      </w:tr>
      <w:tr>
        <w:tc>
          <w:tcPr>
            <w:tcW w:type="dxa" w:w="7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Идентификационная карта</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Удостоверение члена экипажа</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4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Свидетельство на возвращение</w:t>
            </w:r>
          </w:p>
        </w:tc>
        <w:tc>
          <w:tcPr>
            <w:tcW w:type="dxa" w:w="2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85.</w:t>
      </w:r>
      <w:r>
        <w:rPr>
          <w:rFonts w:ascii="Arial" w:cs="Arial" w:eastAsia="Arial" w:hAnsi="Arial"/>
          <w:sz w:val="24"/>
          <w:szCs w:val="24"/>
        </w:rPr>
        <w:t xml:space="preserve">Срок действия паспортов, выданных после 24 ноября 2005 года и не являющихся машиносчитываемыми, истек 24 ноября 2015 года.</w:t>
      </w:r>
    </w:p>
    <w:p>
      <w:pPr>
        <w:spacing w:after="120"/>
        <w:ind w:firstLine="851"/>
        <w:jc w:val="both"/>
      </w:pPr>
      <w:r>
        <w:rPr>
          <w:rFonts w:ascii="Arial" w:cs="Arial" w:eastAsia="Arial" w:hAnsi="Arial"/>
          <w:sz w:val="24"/>
          <w:szCs w:val="24"/>
        </w:rPr>
        <w:t xml:space="preserve">Примечание 1: При этом, для лиц старше 60-лет, не машиносчитываемые паспорта (1994 года образца) были продлены до 31 марта 2017 года.</w:t>
      </w:r>
    </w:p>
    <w:p>
      <w:pPr>
        <w:spacing w:after="120"/>
        <w:ind w:firstLine="851"/>
        <w:jc w:val="both"/>
      </w:pPr>
      <w:r>
        <w:rPr>
          <w:rFonts w:ascii="Arial" w:cs="Arial" w:eastAsia="Arial" w:hAnsi="Arial"/>
          <w:sz w:val="24"/>
          <w:szCs w:val="24"/>
        </w:rPr>
        <w:t xml:space="preserve">86.</w:t>
      </w:r>
      <w:r>
        <w:rPr>
          <w:rFonts w:ascii="Arial" w:cs="Arial" w:eastAsia="Arial" w:hAnsi="Arial"/>
          <w:sz w:val="24"/>
          <w:szCs w:val="24"/>
        </w:rPr>
        <w:t xml:space="preserve"> Уполномоченные государственные органы Кыргызской Республики обеспечивают, чтобы проездные документы, выдаваемые беженцам и лицам без гражданства (Проездные документы, предусмотренные Конвенцией), были машиносчитываемыми в соответствии со спецификациями документа Doc 9303 ИКАО «Машиносчитываемые проездные документы».</w:t>
      </w:r>
    </w:p>
    <w:p>
      <w:pPr>
        <w:spacing w:after="120"/>
        <w:ind w:firstLine="708"/>
        <w:jc w:val="both"/>
      </w:pPr>
      <w:r>
        <w:rPr>
          <w:rFonts w:ascii="Arial" w:cs="Arial" w:eastAsia="Arial" w:hAnsi="Arial"/>
          <w:sz w:val="24"/>
          <w:szCs w:val="24"/>
        </w:rPr>
        <w:t xml:space="preserve">Примечание. Положение о проездных документах, выдаваемых беженцам, содержатся в статье 28 Конвенции о статусе беженцев 1951 года, о проездных документах, выдаваемых лицам без гражданства, в статье 28 Конвенции о статусе апатридов 1954 года. Исполнительный комитет Программы Верховного комиссара УВКБ ООН в документе "Проездные документы для беженцев" № 13 (XXIX0 – 1978) призвал Договаривающиеся государства, не являющиеся участниками Конвенции 1951 года, выдавать аналогичные машиносчитываемые документы беженцам, законно проживающим на их территории</w:t>
      </w:r>
    </w:p>
    <w:p>
      <w:pPr>
        <w:spacing w:after="120"/>
        <w:ind w:firstLine="851"/>
        <w:jc w:val="both"/>
      </w:pPr>
      <w:r>
        <w:rPr>
          <w:rFonts w:ascii="Arial" w:cs="Arial" w:eastAsia="Arial" w:hAnsi="Arial"/>
          <w:sz w:val="24"/>
          <w:szCs w:val="24"/>
        </w:rPr>
        <w:t xml:space="preserve">87.</w:t>
      </w:r>
      <w:r>
        <w:rPr>
          <w:rFonts w:ascii="Arial" w:cs="Arial" w:eastAsia="Arial" w:hAnsi="Arial"/>
          <w:sz w:val="24"/>
          <w:szCs w:val="24"/>
        </w:rPr>
        <w:t xml:space="preserve">Все национальные паспорта, а также свидетельство на возвращение в Кыргызскую Республику выданные государством, являются машиносчитываемыми, в соответствии со спецификациями </w:t>
      </w:r>
      <w:r>
        <w:rPr>
          <w:rFonts w:ascii="Arial" w:cs="Arial" w:eastAsia="Arial" w:hAnsi="Arial"/>
          <w:sz w:val="24"/>
          <w:szCs w:val="24"/>
        </w:rPr>
        <w:t xml:space="preserve">Doc</w:t>
      </w:r>
      <w:r>
        <w:rPr>
          <w:rFonts w:ascii="Arial" w:cs="Arial" w:eastAsia="Arial" w:hAnsi="Arial"/>
          <w:sz w:val="24"/>
          <w:szCs w:val="24"/>
        </w:rPr>
        <w:t xml:space="preserve"> 9303 ИКАО. </w:t>
      </w:r>
    </w:p>
    <w:p>
      <w:pPr>
        <w:spacing w:after="120"/>
        <w:ind w:firstLine="720"/>
        <w:jc w:val="both"/>
      </w:pPr>
      <w:r>
        <w:rPr>
          <w:rFonts w:ascii="Arial" w:cs="Arial" w:eastAsia="Arial" w:hAnsi="Arial"/>
          <w:sz w:val="24"/>
          <w:szCs w:val="24"/>
        </w:rPr>
        <w:t xml:space="preserve">При считывании машиносчитываемой зоны проездного документа, в единой системе отражаются сведения о выданной визе. Более того, электронная виза имеет </w:t>
      </w:r>
      <w:r>
        <w:rPr>
          <w:rFonts w:ascii="Arial" w:cs="Arial" w:eastAsia="Arial" w:hAnsi="Arial"/>
          <w:sz w:val="24"/>
          <w:szCs w:val="24"/>
        </w:rPr>
        <w:t xml:space="preserve">QR</w:t>
      </w:r>
      <w:r>
        <w:rPr>
          <w:rFonts w:ascii="Arial" w:cs="Arial" w:eastAsia="Arial" w:hAnsi="Arial"/>
          <w:sz w:val="24"/>
          <w:szCs w:val="24"/>
        </w:rPr>
        <w:t xml:space="preserve">-код, в котором содержится информация о выданной визе.</w:t>
      </w:r>
    </w:p>
    <w:p>
      <w:pPr>
        <w:spacing w:after="120"/>
        <w:ind w:firstLine="851"/>
        <w:jc w:val="both"/>
      </w:pPr>
      <w:r>
        <w:rPr>
          <w:rFonts w:ascii="Arial" w:cs="Arial" w:eastAsia="Arial" w:hAnsi="Arial"/>
          <w:sz w:val="24"/>
          <w:szCs w:val="24"/>
        </w:rPr>
        <w:t xml:space="preserve">88.</w:t>
      </w:r>
      <w:r>
        <w:rPr>
          <w:rFonts w:ascii="Arial" w:cs="Arial" w:eastAsia="Arial" w:hAnsi="Arial"/>
          <w:sz w:val="24"/>
          <w:szCs w:val="24"/>
        </w:rPr>
        <w:t xml:space="preserve">Прием документов на оформление и персонификацию ID-карты и общегражданского паспорта осуществляется в любых территориальных подразделениях уполномоченного государственного органа Кыргызской Республики и/или Центрах обслуживания населения либо заграничных учреждения Кыргызской Республики.</w:t>
      </w:r>
    </w:p>
    <w:p>
      <w:pPr>
        <w:spacing w:after="120"/>
        <w:ind w:firstLine="851"/>
        <w:jc w:val="both"/>
      </w:pPr>
      <w:r>
        <w:rPr>
          <w:rFonts w:ascii="Arial" w:cs="Arial" w:eastAsia="Arial" w:hAnsi="Arial"/>
          <w:sz w:val="24"/>
          <w:szCs w:val="24"/>
        </w:rPr>
        <w:t xml:space="preserve">89.</w:t>
      </w:r>
      <w:r>
        <w:rPr>
          <w:rFonts w:ascii="Arial" w:cs="Arial" w:eastAsia="Arial" w:hAnsi="Arial"/>
          <w:sz w:val="24"/>
          <w:szCs w:val="24"/>
        </w:rPr>
        <w:t xml:space="preserve">Процесс подачи заявления и выдачи проездных документов полностью производится посредством автоматизированных информационных систем, которые предоставляют прозрачность всех процессов, а также позволяют отслеживать статус заявки в онлайн режиме.</w:t>
      </w:r>
    </w:p>
    <w:p>
      <w:pPr>
        <w:spacing w:after="120"/>
        <w:ind w:firstLine="851"/>
        <w:jc w:val="both"/>
      </w:pPr>
      <w:r>
        <w:rPr>
          <w:rFonts w:ascii="Arial" w:cs="Arial" w:eastAsia="Arial" w:hAnsi="Arial"/>
          <w:sz w:val="24"/>
          <w:szCs w:val="24"/>
        </w:rPr>
        <w:t xml:space="preserve">90.</w:t>
      </w:r>
      <w:r>
        <w:rPr>
          <w:rFonts w:ascii="Arial" w:cs="Arial" w:eastAsia="Arial" w:hAnsi="Arial"/>
          <w:sz w:val="24"/>
          <w:szCs w:val="24"/>
        </w:rPr>
        <w:t xml:space="preserve">За выдачу/обмен паспорта взимается оплата, установленная законодательством Кыргызской Республики.</w:t>
      </w:r>
    </w:p>
    <w:p>
      <w:pPr>
        <w:spacing w:after="120"/>
        <w:ind w:firstLine="720"/>
        <w:jc w:val="both"/>
      </w:pPr>
      <w:r>
        <w:rPr>
          <w:rFonts w:ascii="Arial" w:cs="Arial" w:eastAsia="Arial" w:hAnsi="Arial"/>
          <w:sz w:val="24"/>
          <w:szCs w:val="24"/>
        </w:rPr>
        <w:t xml:space="preserve">В случае оформления ID-карты и общегражданского паспорта через загранучреждения дополнительно взимаются средства за оказание консульских услуг.</w:t>
      </w:r>
    </w:p>
    <w:p>
      <w:pPr>
        <w:spacing w:after="120"/>
        <w:ind w:firstLine="851"/>
        <w:jc w:val="both"/>
      </w:pPr>
      <w:r>
        <w:rPr>
          <w:rFonts w:ascii="Arial" w:cs="Arial" w:eastAsia="Arial" w:hAnsi="Arial"/>
          <w:sz w:val="24"/>
          <w:szCs w:val="24"/>
        </w:rPr>
        <w:t xml:space="preserve">91.</w:t>
      </w:r>
      <w:r>
        <w:rPr>
          <w:rFonts w:ascii="Arial" w:cs="Arial" w:eastAsia="Arial" w:hAnsi="Arial"/>
          <w:sz w:val="24"/>
          <w:szCs w:val="24"/>
        </w:rPr>
        <w:t xml:space="preserve">Общегражданский паспорт выдается гражданам Кыргызской Республики независимо от возраста. По желанию гражданина Кыргызской Республики ему может быть выдан второй общегражданский паспорт.</w:t>
      </w:r>
    </w:p>
    <w:p>
      <w:pPr>
        <w:spacing w:after="120"/>
        <w:ind w:firstLine="851"/>
        <w:jc w:val="both"/>
      </w:pPr>
      <w:r>
        <w:rPr>
          <w:rFonts w:ascii="Arial" w:cs="Arial" w:eastAsia="Arial" w:hAnsi="Arial"/>
          <w:sz w:val="24"/>
          <w:szCs w:val="24"/>
        </w:rPr>
        <w:t xml:space="preserve">92.</w:t>
      </w:r>
      <w:r>
        <w:rPr>
          <w:rFonts w:ascii="Arial" w:cs="Arial" w:eastAsia="Arial" w:hAnsi="Arial"/>
          <w:sz w:val="24"/>
          <w:szCs w:val="24"/>
        </w:rPr>
        <w:t xml:space="preserve">Срок действия паспортов Кыргызской Республики составляет не менее пяти лет, за исключением общегражданского паспорта, который выдается ребенку с момента его рождения и до достижения им возраста одного года - сроком на два года.</w:t>
      </w:r>
    </w:p>
    <w:p>
      <w:pPr>
        <w:spacing w:after="120"/>
        <w:ind w:firstLine="720"/>
        <w:jc w:val="both"/>
      </w:pPr>
      <w:r>
        <w:rPr>
          <w:rFonts w:ascii="Arial" w:cs="Arial" w:eastAsia="Arial" w:hAnsi="Arial"/>
          <w:sz w:val="24"/>
          <w:szCs w:val="24"/>
        </w:rPr>
        <w:t xml:space="preserve">Правительство Кыргызской Республики вправе продлить срок действия общегражданского паспорта в случае введения режима чрезвычайной ситуации и/или чрезвычайного положения на территории Кыргызской Республики или в отдельных ее местностях.</w:t>
      </w:r>
    </w:p>
    <w:p>
      <w:pPr>
        <w:spacing w:after="120"/>
        <w:ind w:firstLine="720"/>
        <w:jc w:val="both"/>
      </w:pPr>
      <w:r>
        <w:rPr>
          <w:rFonts w:ascii="Arial" w:cs="Arial" w:eastAsia="Arial" w:hAnsi="Arial"/>
          <w:sz w:val="24"/>
          <w:szCs w:val="24"/>
        </w:rPr>
        <w:t xml:space="preserve">Гражданин Кыргызской Республики вправе выбрать общегражданский паспорт с 34 страницами либо с 50 страницами.</w:t>
      </w:r>
    </w:p>
    <w:p>
      <w:pPr>
        <w:spacing w:after="120"/>
        <w:ind w:firstLine="720"/>
        <w:jc w:val="both"/>
      </w:pPr>
      <w:r>
        <w:rPr>
          <w:rFonts w:ascii="Arial" w:cs="Arial" w:eastAsia="Arial" w:hAnsi="Arial"/>
          <w:sz w:val="24"/>
          <w:szCs w:val="24"/>
        </w:rPr>
        <w:t xml:space="preserve">Примечание 1: Общегражданский паспорт выдается сроком на десять лет. Идентификационная карта выдается всем гражданам Кыргызской Республики по достижении 16-летнего возраста при подаче заявления по установленной форме, сроком действия на десять лет.</w:t>
      </w:r>
    </w:p>
    <w:p>
      <w:pPr>
        <w:spacing w:after="120"/>
        <w:ind w:firstLine="720"/>
        <w:jc w:val="both"/>
      </w:pPr>
      <w:r>
        <w:rPr>
          <w:rFonts w:ascii="Arial" w:cs="Arial" w:eastAsia="Arial" w:hAnsi="Arial"/>
          <w:sz w:val="24"/>
          <w:szCs w:val="24"/>
        </w:rPr>
        <w:t xml:space="preserve">Примечание 2: Дипломатические и служебные паспорта предназначены для служебных поездок и выдаются сроком на 5 лет. При этом, уполномоченный государственный орган Кыргызской Республики ежегодно проводит перерегистрацию ранее выданных дипломатических и служебных паспортов и производит их учет на предмет сохранения права пользования либо изъятия.</w:t>
      </w:r>
    </w:p>
    <w:p>
      <w:pPr>
        <w:spacing w:after="120"/>
        <w:ind w:firstLine="720"/>
        <w:jc w:val="both"/>
      </w:pPr>
      <w:r>
        <w:rPr>
          <w:rFonts w:ascii="Arial" w:cs="Arial" w:eastAsia="Arial" w:hAnsi="Arial"/>
          <w:sz w:val="24"/>
          <w:szCs w:val="24"/>
        </w:rPr>
        <w:t xml:space="preserve">Срок действия свидетельства на возвращение в Кыргызскую Республику составляет 30 (тридцать) календарных дней.</w:t>
      </w:r>
    </w:p>
    <w:p>
      <w:pPr>
        <w:spacing w:after="120"/>
        <w:ind w:firstLine="720"/>
        <w:jc w:val="both"/>
      </w:pPr>
      <w:r>
        <w:rPr>
          <w:rFonts w:ascii="Arial" w:cs="Arial" w:eastAsia="Arial" w:hAnsi="Arial"/>
          <w:sz w:val="24"/>
          <w:szCs w:val="24"/>
        </w:rPr>
        <w:t xml:space="preserve">Срок действия свидетельства при депортации, экстрадиции, реадмиссии составляет 60 (шестьдесят) календарных дней.</w:t>
      </w:r>
    </w:p>
    <w:p>
      <w:pPr>
        <w:spacing w:after="120"/>
        <w:ind w:firstLine="720"/>
        <w:jc w:val="both"/>
      </w:pPr>
      <w:r>
        <w:rPr>
          <w:rFonts w:ascii="Arial" w:cs="Arial" w:eastAsia="Arial" w:hAnsi="Arial"/>
          <w:sz w:val="24"/>
          <w:szCs w:val="24"/>
        </w:rPr>
        <w:t xml:space="preserve">Примечание 3. Общегражданский паспорт на ребенка, не достигшего 16-летнего возраста, оформляется со следующими сроками действия:</w:t>
      </w:r>
    </w:p>
    <w:p>
      <w:pPr>
        <w:spacing w:after="120"/>
        <w:ind w:firstLine="720"/>
        <w:jc w:val="both"/>
      </w:pPr>
      <w:r>
        <w:rPr>
          <w:rFonts w:ascii="Arial" w:cs="Arial" w:eastAsia="Arial" w:hAnsi="Arial"/>
          <w:sz w:val="24"/>
          <w:szCs w:val="24"/>
        </w:rPr>
        <w:t xml:space="preserve">- с момента рождения ребенка и до достижения им возраста одного года - сроком на два года;</w:t>
      </w:r>
    </w:p>
    <w:p>
      <w:pPr>
        <w:spacing w:after="120"/>
        <w:ind w:firstLine="720"/>
        <w:jc w:val="both"/>
      </w:pPr>
      <w:r>
        <w:rPr>
          <w:rFonts w:ascii="Arial" w:cs="Arial" w:eastAsia="Arial" w:hAnsi="Arial"/>
          <w:sz w:val="24"/>
          <w:szCs w:val="24"/>
        </w:rPr>
        <w:t xml:space="preserve">- с одного года до достижения им 16-летнего возраста - сроком на пять лет.</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Выездные визы</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93.</w:t>
      </w:r>
      <w:r>
        <w:rPr>
          <w:rFonts w:ascii="Arial" w:cs="Arial" w:eastAsia="Arial" w:hAnsi="Arial"/>
          <w:sz w:val="24"/>
          <w:szCs w:val="24"/>
        </w:rPr>
        <w:t xml:space="preserve">Уполномоченные государственные органы Кыргызской Республики не требуют наличия выездных виз у граждан Кыргызской Республики, желающих совершить туристические поездки за границу. Каждый гражданин Кыргызской Республики имеет право на выезд и въезд в Кыргызскую Республику. </w:t>
      </w:r>
      <w:r>
        <w:rPr>
          <w:rFonts w:ascii="Arial" w:cs="Arial" w:eastAsia="Arial" w:hAnsi="Arial"/>
          <w:sz w:val="24"/>
          <w:szCs w:val="24"/>
        </w:rPr>
        <w:t xml:space="preserve">Граждане Кыргызской Республики выезжают из Кыргызской Республики через пункты пропуска на государственной границе, открытые для международного сообщения, по действительным документам и заменяющим их документам на основании вступивших в установленном законом порядке в силу международных договоров, участницей которых является Кыргызская Республика.</w:t>
      </w:r>
    </w:p>
    <w:p>
      <w:pPr>
        <w:spacing w:after="120"/>
        <w:ind w:firstLine="851"/>
        <w:jc w:val="both"/>
      </w:pPr>
      <w:r>
        <w:rPr>
          <w:rFonts w:ascii="Arial" w:cs="Arial" w:eastAsia="Arial" w:hAnsi="Arial"/>
          <w:sz w:val="24"/>
          <w:szCs w:val="24"/>
        </w:rPr>
        <w:t xml:space="preserve">94.</w:t>
      </w:r>
      <w:r>
        <w:rPr>
          <w:rFonts w:ascii="Arial" w:cs="Arial" w:eastAsia="Arial" w:hAnsi="Arial"/>
          <w:sz w:val="24"/>
          <w:szCs w:val="24"/>
        </w:rPr>
        <w:t xml:space="preserve">Уполномоченные государственны органы Кыргызской Республики не требуют наличия </w:t>
      </w:r>
      <w:r>
        <w:rPr>
          <w:rFonts w:ascii="Arial" w:cs="Arial" w:eastAsia="Arial" w:hAnsi="Arial"/>
          <w:sz w:val="24"/>
          <w:szCs w:val="24"/>
        </w:rPr>
        <w:t xml:space="preserve">выездных виз у </w:t>
      </w:r>
      <w:r>
        <w:rPr>
          <w:rFonts w:ascii="Arial" w:cs="Arial" w:eastAsia="Arial" w:hAnsi="Arial"/>
          <w:sz w:val="24"/>
          <w:szCs w:val="24"/>
        </w:rPr>
        <w:t xml:space="preserve">постоянно проживающих</w:t>
      </w:r>
      <w:r>
        <w:rPr>
          <w:rFonts w:ascii="Arial" w:cs="Arial" w:eastAsia="Arial" w:hAnsi="Arial"/>
          <w:sz w:val="24"/>
          <w:szCs w:val="24"/>
        </w:rPr>
        <w:t xml:space="preserve"> на территории иностранных граждан и лиц без гражданства, желающих совершить туристические поездки за границу. </w:t>
      </w:r>
    </w:p>
    <w:p>
      <w:pPr>
        <w:spacing w:after="120"/>
        <w:ind w:firstLine="709"/>
        <w:jc w:val="both"/>
      </w:pPr>
      <w:r>
        <w:rPr>
          <w:rFonts w:ascii="Arial" w:cs="Arial" w:eastAsia="Arial" w:hAnsi="Arial"/>
          <w:sz w:val="24"/>
          <w:szCs w:val="24"/>
        </w:rPr>
        <w:t xml:space="preserve">Иностранные граждане или лица без гражданства въезжают в Кыргызскую Республику и выезжают из Кыргызской Республики через пункты пропуска на государственной границе, открытые для международного сообщения по действительным документам и визам, если иное не предусмотрено нормативными правовыми актами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709"/>
        <w:jc w:val="both"/>
      </w:pPr>
      <w:r>
        <w:rPr>
          <w:rFonts w:ascii="Arial" w:cs="Arial" w:eastAsia="Arial" w:hAnsi="Arial"/>
          <w:sz w:val="24"/>
          <w:szCs w:val="24"/>
        </w:rPr>
        <w:t xml:space="preserve">Наличие выездной визы для иностранных граждан и лиц без гражданства требуется исключительно в случаях, предусмотренных законодательством Кыргызской Республике.</w:t>
      </w:r>
    </w:p>
    <w:p>
      <w:pPr>
        <w:spacing w:after="120"/>
        <w:jc w:val="both"/>
      </w:pPr>
      <w:r>
        <w:rPr>
          <w:rFonts w:ascii="Arial" w:cs="Arial" w:eastAsia="Arial" w:hAnsi="Arial"/>
          <w:sz w:val="24"/>
          <w:szCs w:val="24"/>
        </w:rPr>
        <w:t xml:space="preserve"> Иностранные граждане, получившие статус соотечественника с иностранным гражданством, могут многократно въезжать, выезжать, следовать транзитом, передвигаться и пребывать на территории Кыргызской Республики без оформления визы по одному из действительных документов при предъявлении документа соотечественника с иностранным гражданством.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Въездные визы/визы для обратного въезда</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95.</w:t>
      </w:r>
      <w:r>
        <w:rPr>
          <w:rFonts w:ascii="Arial" w:cs="Arial" w:eastAsia="Arial" w:hAnsi="Arial"/>
          <w:sz w:val="24"/>
          <w:szCs w:val="24"/>
        </w:rPr>
        <w:t xml:space="preserve">Уполномоченный государственные органы Кыргызской Республики не требуют оформления виз Кыргызской Республики у граждан иностранных государств, в отношении которых Кыргызская Республика ввела безвизовый режим в одностороннем порядке. Граждане данных стран, </w:t>
      </w:r>
      <w:r>
        <w:rPr>
          <w:rFonts w:ascii="Arial" w:cs="Arial" w:eastAsia="Arial" w:hAnsi="Arial"/>
          <w:sz w:val="24"/>
          <w:szCs w:val="24"/>
        </w:rPr>
        <w:t xml:space="preserve">могут въезжать, выезжать, следовать транзитом, передвигаться и пребывать на территории Кыргызской Республики без оформления визы и в порядке, определяемом Кабинетом Министров Кыргызской Республики, по одному из действительных документов.</w:t>
      </w:r>
    </w:p>
    <w:p>
      <w:pPr>
        <w:spacing w:after="120"/>
        <w:ind w:firstLine="720"/>
        <w:jc w:val="both"/>
      </w:pPr>
      <w:r>
        <w:rPr>
          <w:rFonts w:ascii="Arial" w:cs="Arial" w:eastAsia="Arial" w:hAnsi="Arial"/>
          <w:sz w:val="24"/>
          <w:szCs w:val="24"/>
        </w:rPr>
        <w:t xml:space="preserve">Срок пребывания граждан иностранного государства, в отношении которых действует безвизовый режим, не должен превышать суммарно шестьдесят календарных дней в течение каждого периода в сто двадцать календарных дней, если иное не установлено нормативными правовыми актами Кабинета Министров Кыргызской Республики или международными договорами, вступившими в силу в соответствии с законодательством Кыргызской Республики. </w:t>
      </w:r>
    </w:p>
    <w:p>
      <w:pPr>
        <w:spacing w:after="120"/>
        <w:ind w:firstLine="851"/>
        <w:jc w:val="both"/>
      </w:pPr>
      <w:r>
        <w:rPr>
          <w:rFonts w:ascii="Arial" w:cs="Arial" w:eastAsia="Arial" w:hAnsi="Arial"/>
          <w:sz w:val="24"/>
          <w:szCs w:val="24"/>
        </w:rPr>
        <w:t xml:space="preserve">96.</w:t>
      </w:r>
      <w:r>
        <w:rPr>
          <w:rFonts w:ascii="Arial" w:cs="Arial" w:eastAsia="Arial" w:hAnsi="Arial"/>
          <w:sz w:val="24"/>
          <w:szCs w:val="24"/>
        </w:rPr>
        <w:t xml:space="preserve">Уполномоченные государственные органы Кыргызской Республики не требуют наличия виз для обратного въезда у граждан Кыргызской Республики. </w:t>
      </w:r>
      <w:r>
        <w:rPr>
          <w:rFonts w:ascii="Arial" w:cs="Arial" w:eastAsia="Arial" w:hAnsi="Arial"/>
          <w:sz w:val="24"/>
          <w:szCs w:val="24"/>
        </w:rPr>
        <w:t xml:space="preserve">Гражданин Кыргызской Республики не может быть лишен права на въезд в Кыргызскую Республику</w:t>
      </w:r>
    </w:p>
    <w:p>
      <w:pPr>
        <w:spacing w:after="120"/>
        <w:ind w:firstLine="851"/>
        <w:jc w:val="both"/>
      </w:pPr>
      <w:r>
        <w:rPr>
          <w:rFonts w:ascii="Arial" w:cs="Arial" w:eastAsia="Arial" w:hAnsi="Arial"/>
          <w:sz w:val="24"/>
          <w:szCs w:val="24"/>
        </w:rPr>
        <w:t xml:space="preserve">97.</w:t>
      </w:r>
      <w:r>
        <w:rPr>
          <w:rFonts w:ascii="Arial" w:cs="Arial" w:eastAsia="Arial" w:hAnsi="Arial"/>
          <w:sz w:val="24"/>
          <w:szCs w:val="24"/>
        </w:rPr>
        <w:t xml:space="preserve">Иностранные граждане или лица без гражданства получившиеся вид на временное или постоянное жительство вместе с действительным документом имееют право на многократное пересечение государственной границы без необходимости получения визы на въезд в Кыргызскую Республику и выезд из Кыргызской Республики.</w:t>
      </w:r>
    </w:p>
    <w:p>
      <w:pPr>
        <w:spacing w:after="120"/>
        <w:ind w:firstLine="851"/>
        <w:jc w:val="both"/>
      </w:pPr>
      <w:r>
        <w:rPr>
          <w:rFonts w:ascii="Arial" w:cs="Arial" w:eastAsia="Arial" w:hAnsi="Arial"/>
          <w:sz w:val="24"/>
          <w:szCs w:val="24"/>
        </w:rPr>
        <w:t xml:space="preserve">98.</w:t>
      </w:r>
      <w:r>
        <w:rPr>
          <w:rFonts w:ascii="Arial" w:cs="Arial" w:eastAsia="Arial" w:hAnsi="Arial"/>
          <w:sz w:val="24"/>
          <w:szCs w:val="24"/>
        </w:rPr>
        <w:t xml:space="preserve">На граждан иностранных государств, предусмотренных соответствующим перечнем, утвержденным Кабинетом Министров Кыргызской Республики, распространяется упрощенный визовый режим. Граждане этих иностранных государств имеют право въезжать, выезжать, следовать транзитом, передвигаться и пребывать на территории Кыргызской Республики на основании визы, получаемой по личному обращению в Визовом пункте уполномоченного государственного органа Кыргызской Республики в Международном аэропорту «Манас».</w:t>
      </w:r>
    </w:p>
    <w:p>
      <w:pPr>
        <w:spacing w:after="120"/>
        <w:ind w:firstLine="709"/>
        <w:jc w:val="both"/>
      </w:pPr>
      <w:r>
        <w:rPr>
          <w:rFonts w:ascii="Arial" w:cs="Arial" w:eastAsia="Arial" w:hAnsi="Arial"/>
          <w:sz w:val="24"/>
          <w:szCs w:val="24"/>
        </w:rPr>
        <w:t xml:space="preserve">Граждане иностранных государств и лица без гражданства имеют возможность подать заявку на получение электронных виз Кыргызской Республики либо их продления дистанционно посредством портала </w:t>
      </w:r>
      <w:r>
        <w:rPr>
          <w:rFonts w:ascii="Arial" w:cs="Arial" w:eastAsia="Arial" w:hAnsi="Arial"/>
          <w:sz w:val="24"/>
          <w:szCs w:val="24"/>
        </w:rPr>
        <w:t xml:space="preserve">«</w:t>
      </w:r>
      <w:r>
        <w:rPr>
          <w:rFonts w:ascii="Arial" w:cs="Arial" w:eastAsia="Arial" w:hAnsi="Arial"/>
          <w:sz w:val="24"/>
          <w:szCs w:val="24"/>
        </w:rPr>
        <w:t xml:space="preserve">Электронная виза</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Визы на въезд в Кыргызскую Республику иностранным гражданам или лицам без гражданства также выдаются дипломатическими представительствами или консульскими учреждениями Кыргызской Республики, в случае отсутствия таковых - специально уполномоченными на то представительствами других стран.</w:t>
      </w:r>
    </w:p>
    <w:p>
      <w:pPr>
        <w:spacing w:after="120"/>
        <w:ind w:firstLine="709"/>
        <w:jc w:val="both"/>
      </w:pPr>
      <w:r>
        <w:rPr>
          <w:rFonts w:ascii="Arial" w:cs="Arial" w:eastAsia="Arial" w:hAnsi="Arial"/>
          <w:sz w:val="24"/>
          <w:szCs w:val="24"/>
        </w:rPr>
        <w:t xml:space="preserve">Сроки оформления виз составляют не более 7 рабочих дней и 5 рабочих дней - для электронных виз.</w:t>
      </w:r>
    </w:p>
    <w:p>
      <w:pPr>
        <w:spacing w:after="120"/>
        <w:ind w:firstLine="851"/>
        <w:jc w:val="both"/>
      </w:pPr>
      <w:r>
        <w:rPr>
          <w:rFonts w:ascii="Arial" w:cs="Arial" w:eastAsia="Arial" w:hAnsi="Arial"/>
          <w:sz w:val="24"/>
          <w:szCs w:val="24"/>
        </w:rPr>
        <w:t xml:space="preserve">99.</w:t>
      </w:r>
      <w:r>
        <w:rPr>
          <w:rFonts w:ascii="Arial" w:cs="Arial" w:eastAsia="Arial" w:hAnsi="Arial"/>
          <w:sz w:val="24"/>
          <w:szCs w:val="24"/>
        </w:rPr>
        <w:t xml:space="preserve">Рассмотрение поданных заявок посредством портала "Электронная виза" осуществляются без присутствия соискателей виз Кыргызской Республики, за исключением случаев получения виз по прибытию на территорию Кыргызской Республики и в дипломатических представительствах и консульских учреждениях Кыргызской Республики.</w:t>
      </w:r>
    </w:p>
    <w:p>
      <w:pPr>
        <w:spacing w:after="120"/>
        <w:ind w:firstLine="851"/>
        <w:jc w:val="both"/>
      </w:pPr>
      <w:r>
        <w:rPr>
          <w:rFonts w:ascii="Arial" w:cs="Arial" w:eastAsia="Arial" w:hAnsi="Arial"/>
          <w:sz w:val="24"/>
          <w:szCs w:val="24"/>
        </w:rPr>
        <w:t xml:space="preserve">100.</w:t>
      </w:r>
      <w:r>
        <w:rPr>
          <w:rFonts w:ascii="Arial" w:cs="Arial" w:eastAsia="Arial" w:hAnsi="Arial"/>
          <w:sz w:val="24"/>
          <w:szCs w:val="24"/>
        </w:rPr>
        <w:t xml:space="preserve">Сроки действия виз зависят от указанных соискателем в поданной заявке, а также в зависимости от категории и типа виз. </w:t>
      </w:r>
    </w:p>
    <w:p>
      <w:pPr>
        <w:spacing w:after="120"/>
        <w:ind w:firstLine="851"/>
        <w:jc w:val="both"/>
      </w:pPr>
      <w:r>
        <w:rPr>
          <w:rFonts w:ascii="Arial" w:cs="Arial" w:eastAsia="Arial" w:hAnsi="Arial"/>
          <w:sz w:val="24"/>
          <w:szCs w:val="24"/>
        </w:rPr>
        <w:t xml:space="preserve">101.</w:t>
      </w:r>
      <w:r>
        <w:rPr>
          <w:rFonts w:ascii="Arial" w:cs="Arial" w:eastAsia="Arial" w:hAnsi="Arial"/>
          <w:sz w:val="24"/>
          <w:szCs w:val="24"/>
        </w:rPr>
        <w:t xml:space="preserve">При считывании машиносчитываемой зоны проездного документа, в единой системе отражаются сведения о выданной визе. Более того, электронная виза имеет </w:t>
      </w:r>
      <w:r>
        <w:rPr>
          <w:rFonts w:ascii="Arial" w:cs="Arial" w:eastAsia="Arial" w:hAnsi="Arial"/>
          <w:sz w:val="24"/>
          <w:szCs w:val="24"/>
        </w:rPr>
        <w:t xml:space="preserve">QR</w:t>
      </w:r>
      <w:r>
        <w:rPr>
          <w:rFonts w:ascii="Arial" w:cs="Arial" w:eastAsia="Arial" w:hAnsi="Arial"/>
          <w:sz w:val="24"/>
          <w:szCs w:val="24"/>
        </w:rPr>
        <w:t xml:space="preserve">-код, в котором содержится информация о выданной визе.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Карточки посадки/высадки</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102.</w:t>
      </w:r>
      <w:r>
        <w:rPr>
          <w:rFonts w:ascii="Arial" w:cs="Arial" w:eastAsia="Arial" w:hAnsi="Arial"/>
          <w:sz w:val="24"/>
          <w:szCs w:val="24"/>
        </w:rPr>
        <w:t xml:space="preserve">Уполномоченные государственные органы Кыргызской Республики </w:t>
      </w:r>
      <w:r>
        <w:rPr>
          <w:rFonts w:ascii="Arial" w:cs="Arial" w:eastAsia="Arial" w:hAnsi="Arial"/>
          <w:sz w:val="24"/>
          <w:szCs w:val="24"/>
        </w:rPr>
        <w:t xml:space="preserve">без обоснованной необходимости не требует предоставления пребывающими лицами, следующими воздушным транспортом, или от их имени эксплуатантами воздушных судов идентификационных сведений в письменном виде в дополнение к тем, которые указаны в документах, удостоверяющих личность. В целях настоящего положения соответствующие Уполномоченные государственные органы Кыргызской Республики начиная с 01.01.2011 или ранее используют систему электронного считывания указанной информации с машиносчитываемых проездных документов или других источников. Это позволяет ускорить процесс проверки и уменьшить объем бумажной работы.</w:t>
      </w:r>
    </w:p>
    <w:p>
      <w:pPr>
        <w:spacing w:after="120"/>
        <w:ind w:firstLine="851"/>
        <w:jc w:val="both"/>
      </w:pPr>
      <w:r>
        <w:rPr>
          <w:rFonts w:ascii="Arial" w:cs="Arial" w:eastAsia="Arial" w:hAnsi="Arial"/>
          <w:sz w:val="24"/>
          <w:szCs w:val="24"/>
        </w:rPr>
        <w:t xml:space="preserve">103.</w:t>
      </w:r>
      <w:r>
        <w:rPr>
          <w:rFonts w:ascii="Arial" w:cs="Arial" w:eastAsia="Arial" w:hAnsi="Arial"/>
          <w:sz w:val="24"/>
          <w:szCs w:val="24"/>
        </w:rPr>
        <w:t xml:space="preserve">В случае, если требуется представление личных данных в письменном виде от пассажиров, прибывающих или убывающих воздушным транспортом, требования ограничиваются информацией, указанной в Приложении 5 «Карточка посадки/высадки» к настоящим Правилам. Карточка посадки/высадки заполняется пассажиром и не требует проверки или заполнения эксплуатантом воздушного судна, что упрощает процедуру и минимизирует нагрузку на авиакомпании.</w:t>
      </w:r>
    </w:p>
    <w:p>
      <w:pPr>
        <w:spacing w:after="120"/>
        <w:ind w:firstLine="851"/>
        <w:jc w:val="both"/>
      </w:pPr>
      <w:r>
        <w:rPr>
          <w:rFonts w:ascii="Arial" w:cs="Arial" w:eastAsia="Arial" w:hAnsi="Arial"/>
          <w:sz w:val="24"/>
          <w:szCs w:val="24"/>
        </w:rPr>
        <w:t xml:space="preserve">104.</w:t>
      </w:r>
      <w:r>
        <w:rPr>
          <w:rFonts w:ascii="Arial" w:cs="Arial" w:eastAsia="Arial" w:hAnsi="Arial"/>
          <w:sz w:val="24"/>
          <w:szCs w:val="24"/>
        </w:rPr>
        <w:t xml:space="preserve">Карточки посадки/высадки предоставляются авиакомпаниями или их агентами бесплатно для распространения убывающим пассажирам до посадки на борт воздушного судна или прибывающим пассажирам в ходе полета. Это обеспечивает доступность карточек для всех пассажиров без дополнительных затрат.</w:t>
      </w:r>
    </w:p>
    <w:p>
      <w:pPr>
        <w:spacing w:after="120"/>
        <w:ind w:firstLine="851"/>
        <w:jc w:val="both"/>
      </w:pPr>
      <w:r>
        <w:rPr>
          <w:rFonts w:ascii="Arial" w:cs="Arial" w:eastAsia="Arial" w:hAnsi="Arial"/>
          <w:sz w:val="24"/>
          <w:szCs w:val="24"/>
        </w:rPr>
        <w:t xml:space="preserve">105.</w:t>
      </w:r>
      <w:r>
        <w:rPr>
          <w:rFonts w:ascii="Arial" w:cs="Arial" w:eastAsia="Arial" w:hAnsi="Arial"/>
          <w:sz w:val="24"/>
          <w:szCs w:val="24"/>
        </w:rPr>
        <w:t xml:space="preserve">Уполномоченные государственные органы Кыргызской Республики, обеспечивают возможность заполнения карточек посадки/высадки в электронном виде через мобильные приложения или веб-сайты авиакомпаний, что способствует ускорению процесса и снижению использования бумажных документов.</w:t>
      </w:r>
    </w:p>
    <w:p>
      <w:pPr>
        <w:spacing w:after="120"/>
        <w:ind w:firstLine="851"/>
        <w:jc w:val="both"/>
      </w:pPr>
      <w:r>
        <w:rPr>
          <w:rFonts w:ascii="Arial" w:cs="Arial" w:eastAsia="Arial" w:hAnsi="Arial"/>
          <w:sz w:val="24"/>
          <w:szCs w:val="24"/>
        </w:rPr>
        <w:t xml:space="preserve">106.</w:t>
      </w:r>
      <w:r>
        <w:rPr>
          <w:rFonts w:ascii="Arial" w:cs="Arial" w:eastAsia="Arial" w:hAnsi="Arial"/>
          <w:sz w:val="24"/>
          <w:szCs w:val="24"/>
        </w:rPr>
        <w:t xml:space="preserve">Для повышения удобства пассажиров, Уполномоченные государственные органы Кыргызской Республики и авиакомпании размещают инструкции по заполнению карточек посадки/высадки на нескольких языках, включая кыргызский, русский и английский, чтобы избежать недоразумений и ошибок.</w:t>
      </w:r>
    </w:p>
    <w:p>
      <w:pPr>
        <w:spacing w:after="120"/>
        <w:ind w:firstLine="851"/>
        <w:jc w:val="both"/>
      </w:pPr>
      <w:r>
        <w:rPr>
          <w:rFonts w:ascii="Arial" w:cs="Arial" w:eastAsia="Arial" w:hAnsi="Arial"/>
          <w:sz w:val="24"/>
          <w:szCs w:val="24"/>
        </w:rPr>
        <w:t xml:space="preserve">107.</w:t>
      </w:r>
      <w:r>
        <w:rPr>
          <w:rFonts w:ascii="Arial" w:cs="Arial" w:eastAsia="Arial" w:hAnsi="Arial"/>
          <w:sz w:val="24"/>
          <w:szCs w:val="24"/>
        </w:rPr>
        <w:t xml:space="preserve">В случае необходимости изменения данных, предоставленных в карточке посадки/высадки, пассажирам предоставляется возможность сделать это в электронном виде через мобильные приложения или непосредственно в аэропорту при помощи киосков самообслуживания.</w:t>
      </w:r>
    </w:p>
    <w:p>
      <w:pPr>
        <w:spacing w:after="120"/>
        <w:ind w:firstLine="851"/>
        <w:jc w:val="both"/>
      </w:pPr>
      <w:r>
        <w:rPr>
          <w:rFonts w:ascii="Arial" w:cs="Arial" w:eastAsia="Arial" w:hAnsi="Arial"/>
          <w:sz w:val="24"/>
          <w:szCs w:val="24"/>
        </w:rPr>
        <w:t xml:space="preserve">108.</w:t>
      </w:r>
      <w:r>
        <w:rPr>
          <w:rFonts w:ascii="Arial" w:cs="Arial" w:eastAsia="Arial" w:hAnsi="Arial"/>
          <w:sz w:val="24"/>
          <w:szCs w:val="24"/>
        </w:rPr>
        <w:t xml:space="preserve">Уполномоченные государственные органы Кыргызской Республики внедряют системы автоматической проверки карточек посадки/высадки для оперативного выявления и разрешения возможных проблем, связанных с идентификацией пассажиров.</w:t>
      </w:r>
    </w:p>
    <w:p>
      <w:pPr>
        <w:spacing w:after="120"/>
        <w:ind w:firstLine="851"/>
        <w:jc w:val="both"/>
      </w:pPr>
      <w:r>
        <w:rPr>
          <w:rFonts w:ascii="Arial" w:cs="Arial" w:eastAsia="Arial" w:hAnsi="Arial"/>
          <w:sz w:val="24"/>
          <w:szCs w:val="24"/>
        </w:rPr>
        <w:t xml:space="preserve">109.</w:t>
      </w:r>
      <w:r>
        <w:rPr>
          <w:rFonts w:ascii="Arial" w:cs="Arial" w:eastAsia="Arial" w:hAnsi="Arial"/>
          <w:sz w:val="24"/>
          <w:szCs w:val="24"/>
        </w:rPr>
        <w:t xml:space="preserve">Для пассажиров, нуждающихся в особом внимании или помощи (например, пассажиров с ограниченными возможностями или пожилых людей), авиакомпании и Уполномоченные государственные органы Кыргызской Республики обеспечивают дополнительные меры поддержки при заполнении и подаче карточек посадки/высадки.</w:t>
      </w:r>
    </w:p>
    <w:p>
      <w:pPr>
        <w:spacing w:after="120"/>
        <w:jc w:val="both"/>
      </w:pPr>
      <w:r>
        <w:rPr>
          <w:rFonts w:ascii="Arial" w:cs="Arial" w:eastAsia="Arial" w:hAnsi="Arial"/>
          <w:sz w:val="24"/>
          <w:szCs w:val="24"/>
        </w:rPr>
        <w:t xml:space="preserve">109¹. Уполномоченные государственные органы Кыргызской Республики не требуют предоставления пребывающими лицами, следующими воздушным транспортом, или, от их имени, эксплуатантами воздушных судов идентификационных сведений в письменном виде в дополнение к тем, которые указаны в документах, удостоверяющих личность. В тех случаях, когда такая информация о личности требуется, используются системы электронного считывания с МСПД.</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Проверка проездных документов</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110.</w:t>
      </w:r>
      <w:r>
        <w:rPr>
          <w:rFonts w:ascii="Arial" w:cs="Arial" w:eastAsia="Arial" w:hAnsi="Arial"/>
          <w:sz w:val="24"/>
          <w:szCs w:val="24"/>
        </w:rPr>
        <w:t xml:space="preserve">Уполномоченные государственные органы Кыргызской Республики, оказывают помощь эксплуатантам воздушных судов в оценке проездных документов, предъявляемых пассажирами, в целях предотвращения мошенничества и злоупотреблений. Эта помощь может включать обучение персонала авиакомпаний, предоставление информационных материалов и доступ к базам данных для проверки подлинности документов.</w:t>
      </w:r>
    </w:p>
    <w:p>
      <w:pPr>
        <w:spacing w:after="120"/>
        <w:ind w:firstLine="851"/>
        <w:jc w:val="both"/>
      </w:pPr>
      <w:r>
        <w:rPr>
          <w:rFonts w:ascii="Arial" w:cs="Arial" w:eastAsia="Arial" w:hAnsi="Arial"/>
          <w:sz w:val="24"/>
          <w:szCs w:val="24"/>
        </w:rPr>
        <w:t xml:space="preserve">111.</w:t>
      </w:r>
      <w:r>
        <w:rPr>
          <w:rFonts w:ascii="Arial" w:cs="Arial" w:eastAsia="Arial" w:hAnsi="Arial"/>
          <w:sz w:val="24"/>
          <w:szCs w:val="24"/>
        </w:rPr>
        <w:t xml:space="preserve">Эксплуатанты воздушных судов в пункте посадки на борт принимают необходимые меры, чтобы убедиться в том, что лица имеют действительные проездные документы, предписанные для целей контроля государствами транзита и назначения, и описанные в этой главе. Это помогает обеспечить соответствие международным и национальным требованиям и предотвратить случаи нелегального въезда и транзита.</w:t>
      </w:r>
    </w:p>
    <w:p>
      <w:pPr>
        <w:spacing w:after="120"/>
        <w:ind w:firstLine="851"/>
        <w:jc w:val="both"/>
      </w:pPr>
      <w:r>
        <w:rPr>
          <w:rFonts w:ascii="Arial" w:cs="Arial" w:eastAsia="Arial" w:hAnsi="Arial"/>
          <w:sz w:val="24"/>
          <w:szCs w:val="24"/>
        </w:rPr>
        <w:t xml:space="preserve">112.</w:t>
      </w:r>
      <w:r>
        <w:rPr>
          <w:rFonts w:ascii="Arial" w:cs="Arial" w:eastAsia="Arial" w:hAnsi="Arial"/>
          <w:sz w:val="24"/>
          <w:szCs w:val="24"/>
        </w:rPr>
        <w:t xml:space="preserve">Уполномоченные государственные органы Кыргызской Республики, внедряют системы автоматической проверки проездных документов, которые могут быть использованы эксплуатантами воздушных судов для оперативной проверки подлинности и действительности документов пассажиров. Такие системы могут включать биометрическую идентификацию и доступ к международным базам данных.</w:t>
      </w:r>
    </w:p>
    <w:p>
      <w:pPr>
        <w:spacing w:after="120"/>
        <w:ind w:firstLine="851"/>
        <w:jc w:val="both"/>
      </w:pPr>
      <w:r>
        <w:rPr>
          <w:rFonts w:ascii="Arial" w:cs="Arial" w:eastAsia="Arial" w:hAnsi="Arial"/>
          <w:sz w:val="24"/>
          <w:szCs w:val="24"/>
        </w:rPr>
        <w:t xml:space="preserve">113.</w:t>
      </w:r>
      <w:r>
        <w:rPr>
          <w:rFonts w:ascii="Arial" w:cs="Arial" w:eastAsia="Arial" w:hAnsi="Arial"/>
          <w:sz w:val="24"/>
          <w:szCs w:val="24"/>
        </w:rPr>
        <w:t xml:space="preserve">Для повышения эффективности и точности проверки проездных документов, Уполномоченные государственные органы Кыргызской Республики, регулярно обновляют и предоставляют эксплуатантам воздушных судов актуальную информацию о требованиях к проездным документам, визам и другим разрешительным документам, действующих в государствах транзита и назначения.</w:t>
      </w:r>
    </w:p>
    <w:p>
      <w:pPr>
        <w:spacing w:after="120"/>
        <w:ind w:firstLine="851"/>
        <w:jc w:val="both"/>
      </w:pPr>
      <w:r>
        <w:rPr>
          <w:rFonts w:ascii="Arial" w:cs="Arial" w:eastAsia="Arial" w:hAnsi="Arial"/>
          <w:sz w:val="24"/>
          <w:szCs w:val="24"/>
        </w:rPr>
        <w:t xml:space="preserve">114.</w:t>
      </w:r>
      <w:r>
        <w:rPr>
          <w:rFonts w:ascii="Arial" w:cs="Arial" w:eastAsia="Arial" w:hAnsi="Arial"/>
          <w:sz w:val="24"/>
          <w:szCs w:val="24"/>
        </w:rPr>
        <w:t xml:space="preserve">Уполномоченные государственные органы Кыргызской Республики и эксплуатанты воздушных судов проводят совместные тренинги и учения для персонала, занимающегося проверкой проездных документов, чтобы повысить их квалификацию и осведомленность о новейших методах выявления подделок и мошенничества.</w:t>
      </w:r>
    </w:p>
    <w:p>
      <w:pPr>
        <w:spacing w:after="120"/>
        <w:ind w:firstLine="851"/>
        <w:jc w:val="both"/>
      </w:pPr>
      <w:r>
        <w:rPr>
          <w:rFonts w:ascii="Arial" w:cs="Arial" w:eastAsia="Arial" w:hAnsi="Arial"/>
          <w:sz w:val="24"/>
          <w:szCs w:val="24"/>
        </w:rPr>
        <w:t xml:space="preserve">115.</w:t>
      </w:r>
      <w:r>
        <w:rPr>
          <w:rFonts w:ascii="Arial" w:cs="Arial" w:eastAsia="Arial" w:hAnsi="Arial"/>
          <w:sz w:val="24"/>
          <w:szCs w:val="24"/>
        </w:rPr>
        <w:t xml:space="preserve">В целях оперативного реагирования на случаи выявления недействительных или поддельных проездных документов, эксплуатанты воздушных судов обеспечивают наличие четких процедур взаимодействия с государственными полномочными органами и органами пограничного контроля.</w:t>
      </w:r>
    </w:p>
    <w:p>
      <w:pPr>
        <w:spacing w:after="120"/>
        <w:ind w:firstLine="851"/>
        <w:jc w:val="both"/>
      </w:pPr>
      <w:r>
        <w:rPr>
          <w:rFonts w:ascii="Arial" w:cs="Arial" w:eastAsia="Arial" w:hAnsi="Arial"/>
          <w:sz w:val="24"/>
          <w:szCs w:val="24"/>
        </w:rPr>
        <w:t xml:space="preserve">116.</w:t>
      </w:r>
      <w:r>
        <w:rPr>
          <w:rFonts w:ascii="Arial" w:cs="Arial" w:eastAsia="Arial" w:hAnsi="Arial"/>
          <w:sz w:val="24"/>
          <w:szCs w:val="24"/>
        </w:rPr>
        <w:t xml:space="preserve">Уполномоченные государственные органы Кыргызской Республики, предоставляют эксплуатантам воздушных судов доступ к специализированным консультациям и технической поддержке для разрешения сложных случаев, связанных с проверкой проездных документов.</w:t>
      </w:r>
    </w:p>
    <w:p>
      <w:pPr>
        <w:spacing w:after="120"/>
        <w:ind w:firstLine="851"/>
        <w:jc w:val="both"/>
      </w:pPr>
      <w:r>
        <w:rPr>
          <w:rFonts w:ascii="Arial" w:cs="Arial" w:eastAsia="Arial" w:hAnsi="Arial"/>
          <w:sz w:val="24"/>
          <w:szCs w:val="24"/>
        </w:rPr>
        <w:t xml:space="preserve">117.</w:t>
      </w:r>
      <w:r>
        <w:rPr>
          <w:rFonts w:ascii="Arial" w:cs="Arial" w:eastAsia="Arial" w:hAnsi="Arial"/>
          <w:sz w:val="24"/>
          <w:szCs w:val="24"/>
        </w:rPr>
        <w:t xml:space="preserve">Для улучшения международного сотрудничества, Уполномоченные государственные органы Кыргызской Республики, обмениваются информацией и лучшими практиками с соответствующими органами других государств и международными организациями, такими как ИКАО и ИНТЕРПОЛ, по вопросам проверки проездных документов и борьбы с мошенничеством. </w:t>
      </w:r>
    </w:p>
    <w:p>
      <w:pPr>
        <w:spacing w:after="120"/>
        <w:ind w:firstLine="709"/>
        <w:jc w:val="both"/>
      </w:pPr>
      <w:r>
        <w:rPr>
          <w:rFonts w:ascii="Arial" w:cs="Arial" w:eastAsia="Arial" w:hAnsi="Arial"/>
          <w:sz w:val="24"/>
          <w:szCs w:val="24"/>
        </w:rPr>
        <w:t xml:space="preserve">117¹. Уполномоченные органы Кыргызской Республики, осуществляющие проверки электронных МСПД в пунктах пограничного контроля, по возможности присоединяются к ДОК ИКАО и пользуются имеющейся в ДОК информацией для проверки достоверности электронных МСПД в пунктах пограничного контроля.</w:t>
      </w:r>
    </w:p>
    <w:p>
      <w:pPr>
        <w:spacing w:after="120"/>
        <w:ind w:firstLine="709"/>
        <w:jc w:val="both"/>
      </w:pPr>
      <w:r>
        <w:rPr>
          <w:rFonts w:ascii="Arial" w:cs="Arial" w:eastAsia="Arial" w:hAnsi="Arial"/>
          <w:sz w:val="24"/>
          <w:szCs w:val="24"/>
        </w:rPr>
        <w:t xml:space="preserve">117². На пунктах пограничного контроля в пунктах прибытия и убытия, по мере возможности, сверяются проездные документы пассажиров международных рейсов с базой данных SLTD ИНТЕРПОЛа.</w:t>
      </w:r>
    </w:p>
    <w:p>
      <w:pPr>
        <w:spacing w:after="120"/>
        <w:ind w:firstLine="709"/>
        <w:jc w:val="both"/>
      </w:pPr>
      <w:r>
        <w:rPr>
          <w:rFonts w:ascii="Arial" w:cs="Arial" w:eastAsia="Arial" w:hAnsi="Arial"/>
          <w:sz w:val="24"/>
          <w:szCs w:val="24"/>
        </w:rPr>
        <w:t xml:space="preserve">117³. По мере возможности внедряются автоматизированные системы пограничного контроля (АСПК) в целях упрощения и ускорения оформления лиц, прибывающих или убывающих воздушным транспортом.</w:t>
      </w:r>
    </w:p>
    <w:p>
      <w:pPr>
        <w:spacing w:after="120"/>
        <w:ind w:firstLine="709"/>
        <w:jc w:val="both"/>
      </w:pPr>
      <w:r>
        <w:rPr>
          <w:rFonts w:ascii="Arial" w:cs="Arial" w:eastAsia="Arial" w:hAnsi="Arial"/>
          <w:sz w:val="24"/>
          <w:szCs w:val="24"/>
        </w:rPr>
        <w:t xml:space="preserve">117⁴. При применении системы АСПК, используется информация, имеющаяся в ДОК, для проверки достоверности электронных МСПД, осуществляется сверка биометрических данных для установления того, что этот пассажир является законным владельцем документа, проверяется по базе данных SLTD ИНТЕРПОЛа, а также используются другие учетные данные пограничного контроля для установления правомерности пересечения границы.</w:t>
      </w:r>
    </w:p>
    <w:p>
      <w:pPr>
        <w:spacing w:after="120"/>
        <w:ind w:firstLine="709"/>
        <w:jc w:val="both"/>
      </w:pPr>
      <w:r>
        <w:rPr>
          <w:rFonts w:ascii="Arial" w:cs="Arial" w:eastAsia="Arial" w:hAnsi="Arial"/>
          <w:sz w:val="24"/>
          <w:szCs w:val="24"/>
        </w:rPr>
        <w:t xml:space="preserve">117⁵. Органы пограничного контроля и иные органы, использующие системы АСПК, по мере возможности обеспечивают наличие соответствующего персонала в функционирующих контрольных пунктах выхода на посадку для обеспечения беспрепятственного пассажиропотока и быстрого решения проблем, связанных с безопасностью и целостностью, в случае отказа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Процедуры, связанные с убытием</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118.</w:t>
      </w:r>
      <w:r>
        <w:rPr>
          <w:rFonts w:ascii="Arial" w:cs="Arial" w:eastAsia="Arial" w:hAnsi="Arial"/>
          <w:sz w:val="24"/>
          <w:szCs w:val="24"/>
        </w:rPr>
        <w:t xml:space="preserve">Уполномоченные государственные органы Кыргызской Республики, не требует предъявления пребывающими лицами справок об уплате подоходных налогов. Это упрощает процесс оформления и снижает бюрократическую нагрузку на пассажиров.</w:t>
      </w:r>
    </w:p>
    <w:p>
      <w:pPr>
        <w:spacing w:after="120"/>
        <w:ind w:firstLine="851"/>
        <w:jc w:val="both"/>
      </w:pPr>
      <w:r>
        <w:rPr>
          <w:rFonts w:ascii="Arial" w:cs="Arial" w:eastAsia="Arial" w:hAnsi="Arial"/>
          <w:sz w:val="24"/>
          <w:szCs w:val="24"/>
        </w:rPr>
        <w:t xml:space="preserve">119.</w:t>
      </w:r>
      <w:r>
        <w:rPr>
          <w:rFonts w:ascii="Arial" w:cs="Arial" w:eastAsia="Arial" w:hAnsi="Arial"/>
          <w:sz w:val="24"/>
          <w:szCs w:val="24"/>
        </w:rPr>
        <w:t xml:space="preserve">Уполномоченные государственные органы Кыргызской Республики не возлагают на эксплуатанта воздушного судна ответственность в случае неуплаты подоходных налогов пассажиром. Это освобождает авиакомпании от дополнительных обязанностей и обеспечивает более четкое распределение ответственности.</w:t>
      </w:r>
    </w:p>
    <w:p>
      <w:pPr>
        <w:spacing w:after="120"/>
        <w:ind w:firstLine="851"/>
        <w:jc w:val="both"/>
      </w:pPr>
      <w:r>
        <w:rPr>
          <w:rFonts w:ascii="Arial" w:cs="Arial" w:eastAsia="Arial" w:hAnsi="Arial"/>
          <w:sz w:val="24"/>
          <w:szCs w:val="24"/>
        </w:rPr>
        <w:t xml:space="preserve">120.</w:t>
      </w:r>
      <w:r>
        <w:rPr>
          <w:rFonts w:ascii="Arial" w:cs="Arial" w:eastAsia="Arial" w:hAnsi="Arial"/>
          <w:sz w:val="24"/>
          <w:szCs w:val="24"/>
        </w:rPr>
        <w:t xml:space="preserve">Эксплуатанты международных аэропортов совместно с Уполномоченными государственными органами Кыргызской Республики, предпринимают все меры к тому, чтобы общая продолжительность выполнения требуемых формальностей, связанных с вылетом, не превышала времени стоянки или вылета воздушного судна по расписанию, если не указано иное время. Это время рассчитывается от момента прибытия пассажира в пункт регистрации на рейс, пункт досмотра или другой первый пункт требуемой проверки в данном конкретном аэропорту. Эти меры помогают обеспечить своевременность и эффективность процедур вылета.</w:t>
      </w:r>
    </w:p>
    <w:p>
      <w:pPr>
        <w:spacing w:after="120"/>
        <w:ind w:firstLine="851"/>
        <w:jc w:val="both"/>
      </w:pPr>
      <w:r>
        <w:rPr>
          <w:rFonts w:ascii="Arial" w:cs="Arial" w:eastAsia="Arial" w:hAnsi="Arial"/>
          <w:sz w:val="24"/>
          <w:szCs w:val="24"/>
        </w:rPr>
        <w:t xml:space="preserve">121.</w:t>
      </w:r>
      <w:r>
        <w:rPr>
          <w:rFonts w:ascii="Arial" w:cs="Arial" w:eastAsia="Arial" w:hAnsi="Arial"/>
          <w:sz w:val="24"/>
          <w:szCs w:val="24"/>
        </w:rPr>
        <w:t xml:space="preserve">Уполномоченные государственные органы Кыргызской Республики, осуществляющие проверку проездных документов убывающих пассажиров, совместно с администрацией аэропортов, используют соответствующую технологию и многоканальную параллельную систему контроля или другие методы разделения пассажиров для ускорения таких проверок. Это способствует ускорению процесса проверки и снижению времени ожидания пассажиров.</w:t>
      </w:r>
    </w:p>
    <w:p>
      <w:pPr>
        <w:spacing w:after="120"/>
        <w:ind w:firstLine="851"/>
        <w:jc w:val="both"/>
      </w:pPr>
      <w:r>
        <w:rPr>
          <w:rFonts w:ascii="Arial" w:cs="Arial" w:eastAsia="Arial" w:hAnsi="Arial"/>
          <w:sz w:val="24"/>
          <w:szCs w:val="24"/>
        </w:rPr>
        <w:t xml:space="preserve">122.</w:t>
      </w:r>
      <w:r>
        <w:rPr>
          <w:rFonts w:ascii="Arial" w:cs="Arial" w:eastAsia="Arial" w:hAnsi="Arial"/>
          <w:sz w:val="24"/>
          <w:szCs w:val="24"/>
        </w:rPr>
        <w:t xml:space="preserve">Уполномоченные государственные органы Кыргызской Республики, изымают сфабрикованные, поддельные или фальшивые проездные документы в установленном законодательстве порядке. Уполномоченные государственные органы Кыргызской Республики, также изымают проездные документы у лица, выдающего себя за законного обладателя проездного документа. Такие документы незамедлительно изымаются из обращения и возвращаются соответствующим полномочным органам государства, указанного в качестве выдавшего их, или постоянному дипломатическому представительству данного государства, за исключением случаев, когда Уполномоченные государственные органы Кыргызской Республики изымают документы в рамках правоприменения.</w:t>
      </w:r>
    </w:p>
    <w:p>
      <w:pPr>
        <w:spacing w:after="120"/>
        <w:ind w:firstLine="567"/>
        <w:jc w:val="both"/>
      </w:pPr>
      <w:r>
        <w:rPr>
          <w:rFonts w:ascii="Arial" w:cs="Arial" w:eastAsia="Arial" w:hAnsi="Arial"/>
          <w:sz w:val="24"/>
          <w:szCs w:val="24"/>
        </w:rPr>
        <w:t xml:space="preserve">Примечание: Ни одно требование в п.122 не истолковываться как препятствующее возврату пассажиров без права на въезд, проездные документы которых являются сфабрикованными, поддельными или фальшивыми, или проездные документы которых принадлежат другому лицу, и которые изъяты государственными полномочными органами Кыргызской Республики в соответствии с п. 125. §9. Главы 3 настоящих Правил.</w:t>
      </w:r>
    </w:p>
    <w:p>
      <w:pPr>
        <w:spacing w:after="120"/>
        <w:ind w:firstLine="567"/>
        <w:jc w:val="both"/>
      </w:pPr>
      <w:r>
        <w:rPr>
          <w:rFonts w:ascii="Arial" w:cs="Arial" w:eastAsia="Arial" w:hAnsi="Arial"/>
          <w:sz w:val="24"/>
          <w:szCs w:val="24"/>
        </w:rPr>
        <w:t xml:space="preserve">Эти пассажиры могут совершать поездку на основании сопроводительного письма, выданного в соответствии с п. 292. §2. Главы 5 настоящих Правил.</w:t>
      </w:r>
    </w:p>
    <w:p>
      <w:pPr>
        <w:spacing w:after="120"/>
        <w:ind w:firstLine="851"/>
        <w:jc w:val="both"/>
      </w:pPr>
      <w:r>
        <w:rPr>
          <w:rFonts w:ascii="Arial" w:cs="Arial" w:eastAsia="Arial" w:hAnsi="Arial"/>
          <w:sz w:val="24"/>
          <w:szCs w:val="24"/>
        </w:rPr>
        <w:t xml:space="preserve">123.</w:t>
      </w:r>
      <w:r>
        <w:rPr>
          <w:rFonts w:ascii="Arial" w:cs="Arial" w:eastAsia="Arial" w:hAnsi="Arial"/>
          <w:sz w:val="24"/>
          <w:szCs w:val="24"/>
        </w:rPr>
        <w:t xml:space="preserve">Уполномоченные государственные органы Кыргызской Республики не требует предъявления багажа убывающих с её территории пассажиров для проверки в рамках пограничного контроля. Это упрощает процесс вылета и снижает задержки для пассажиров.</w:t>
      </w:r>
    </w:p>
    <w:p>
      <w:pPr>
        <w:spacing w:after="120"/>
        <w:ind w:firstLine="851"/>
        <w:jc w:val="both"/>
      </w:pPr>
      <w:r>
        <w:rPr>
          <w:rFonts w:ascii="Arial" w:cs="Arial" w:eastAsia="Arial" w:hAnsi="Arial"/>
          <w:sz w:val="24"/>
          <w:szCs w:val="24"/>
        </w:rPr>
        <w:t xml:space="preserve">124.</w:t>
      </w:r>
      <w:r>
        <w:rPr>
          <w:rFonts w:ascii="Arial" w:cs="Arial" w:eastAsia="Arial" w:hAnsi="Arial"/>
          <w:sz w:val="24"/>
          <w:szCs w:val="24"/>
        </w:rPr>
        <w:t xml:space="preserve">Для улучшения взаимодействия и координации, Уполномоченные государственные органы Кыргызской Республики, и эксплуатанты международных аэропортов проводят регулярные совещания и тренировки, направленные на оптимизацию процедур вылета и повышения их эффективности.</w:t>
      </w:r>
    </w:p>
    <w:p>
      <w:pPr>
        <w:spacing w:after="120"/>
        <w:ind w:firstLine="851"/>
        <w:jc w:val="both"/>
      </w:pPr>
      <w:r>
        <w:rPr>
          <w:rFonts w:ascii="Arial" w:cs="Arial" w:eastAsia="Arial" w:hAnsi="Arial"/>
          <w:sz w:val="24"/>
          <w:szCs w:val="24"/>
        </w:rPr>
        <w:t xml:space="preserve">125.</w:t>
      </w:r>
      <w:r>
        <w:rPr>
          <w:rFonts w:ascii="Arial" w:cs="Arial" w:eastAsia="Arial" w:hAnsi="Arial"/>
          <w:sz w:val="24"/>
          <w:szCs w:val="24"/>
        </w:rPr>
        <w:t xml:space="preserve">Уполномоченные государственные органы Кыргызской Республики, внедряют системы автоматического сканирования и проверки проездных документов, это позволяет ускорить процесс проверки и снизить вероятность ошибок.</w:t>
      </w:r>
    </w:p>
    <w:p>
      <w:pPr>
        <w:spacing w:after="120"/>
        <w:ind w:firstLine="851"/>
        <w:jc w:val="both"/>
      </w:pPr>
      <w:r>
        <w:rPr>
          <w:rFonts w:ascii="Arial" w:cs="Arial" w:eastAsia="Arial" w:hAnsi="Arial"/>
          <w:sz w:val="24"/>
          <w:szCs w:val="24"/>
        </w:rPr>
        <w:t xml:space="preserve">126.</w:t>
      </w:r>
      <w:r>
        <w:rPr>
          <w:rFonts w:ascii="Arial" w:cs="Arial" w:eastAsia="Arial" w:hAnsi="Arial"/>
          <w:sz w:val="24"/>
          <w:szCs w:val="24"/>
        </w:rPr>
        <w:t xml:space="preserve">В целях улучшения обслуживания пассажиров, Уполномоченные государственные органы Кыргызской Республики и международные аэропорты обеспечивают наличие информационных табло и мобильных приложений, предоставляющих актуальную информацию о времени и процедуре прохождения контроля.</w:t>
      </w:r>
    </w:p>
    <w:p>
      <w:pPr>
        <w:spacing w:after="120"/>
        <w:ind w:firstLine="851"/>
        <w:jc w:val="both"/>
      </w:pPr>
      <w:r>
        <w:rPr>
          <w:rFonts w:ascii="Arial" w:cs="Arial" w:eastAsia="Arial" w:hAnsi="Arial"/>
          <w:sz w:val="24"/>
          <w:szCs w:val="24"/>
        </w:rPr>
        <w:t xml:space="preserve">127.</w:t>
      </w:r>
      <w:r>
        <w:rPr>
          <w:rFonts w:ascii="Arial" w:cs="Arial" w:eastAsia="Arial" w:hAnsi="Arial"/>
          <w:sz w:val="24"/>
          <w:szCs w:val="24"/>
        </w:rPr>
        <w:t xml:space="preserve">Уполномоченные государственные органы Кыргызской Республики, совместно с авиакомпаниями проводят информационные кампании для пассажиров, разъясняя правила и процедуры вылета, что помогает снизить количество ошибок и недоразумений.</w:t>
      </w:r>
    </w:p>
    <w:p>
      <w:pPr>
        <w:spacing w:after="120"/>
        <w:ind w:firstLine="851"/>
        <w:jc w:val="both"/>
      </w:pPr>
      <w:r>
        <w:rPr>
          <w:rFonts w:ascii="Arial" w:cs="Arial" w:eastAsia="Arial" w:hAnsi="Arial"/>
          <w:sz w:val="24"/>
          <w:szCs w:val="24"/>
        </w:rPr>
        <w:t xml:space="preserve">128.</w:t>
      </w:r>
      <w:r>
        <w:rPr>
          <w:rFonts w:ascii="Arial" w:cs="Arial" w:eastAsia="Arial" w:hAnsi="Arial"/>
          <w:sz w:val="24"/>
          <w:szCs w:val="24"/>
        </w:rPr>
        <w:t xml:space="preserve">В случае необходимости дополнительной проверки или задержки пассажира, Уполномоченные государственные органы Кыргызской Республики, обеспечивают наличие удобных зон ожидания и обслуживания, чтобы минимизировать дискомфорт для пассажиров.</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Процедуры и обязанности, связанные с прибытием</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129.</w:t>
      </w:r>
      <w:r>
        <w:rPr>
          <w:rFonts w:ascii="Arial" w:cs="Arial" w:eastAsia="Arial" w:hAnsi="Arial"/>
          <w:sz w:val="24"/>
          <w:szCs w:val="24"/>
        </w:rPr>
        <w:t xml:space="preserve">Эксплуатанты международных аэропортов должны обеспечить оформление всех пассажиров, подлежащих обычной проверке, в течение 60 минут после высадки с борта воздушного судна, независимо от вместимости воздушного судна и времени прибытия по расписанию. Это позволяет ускорить процесс прибытия и минимизировать задержки.</w:t>
      </w:r>
    </w:p>
    <w:p>
      <w:pPr>
        <w:spacing w:after="120"/>
        <w:ind w:firstLine="851"/>
        <w:jc w:val="both"/>
      </w:pPr>
      <w:r>
        <w:rPr>
          <w:rFonts w:ascii="Arial" w:cs="Arial" w:eastAsia="Arial" w:hAnsi="Arial"/>
          <w:sz w:val="24"/>
          <w:szCs w:val="24"/>
        </w:rPr>
        <w:t xml:space="preserve">130.</w:t>
      </w:r>
      <w:r>
        <w:rPr>
          <w:rFonts w:ascii="Arial" w:cs="Arial" w:eastAsia="Arial" w:hAnsi="Arial"/>
          <w:sz w:val="24"/>
          <w:szCs w:val="24"/>
        </w:rPr>
        <w:t xml:space="preserve">В целях ускорения проверок эксплуатанты международных аэропортов используют применимую технологию и внедряют многоканальную систему иммиграционного контроля или другие методы разделения пассажиров в тех международных аэропортах, где такие меры оправданы объемом пассажиропотока. Это помогает эффективно управлять пассажиропотоком и уменьшить время ожидания.</w:t>
      </w:r>
    </w:p>
    <w:p>
      <w:pPr>
        <w:spacing w:after="120"/>
        <w:ind w:firstLine="851"/>
        <w:jc w:val="both"/>
      </w:pPr>
      <w:r>
        <w:rPr>
          <w:rFonts w:ascii="Arial" w:cs="Arial" w:eastAsia="Arial" w:hAnsi="Arial"/>
          <w:sz w:val="24"/>
          <w:szCs w:val="24"/>
        </w:rPr>
        <w:t xml:space="preserve">131.</w:t>
      </w:r>
      <w:r>
        <w:rPr>
          <w:rFonts w:ascii="Arial" w:cs="Arial" w:eastAsia="Arial" w:hAnsi="Arial"/>
          <w:sz w:val="24"/>
          <w:szCs w:val="24"/>
        </w:rPr>
        <w:t xml:space="preserve">За исключением особых случаев, пассажирам и членам экипажа не требуется сдавать проездные документы или другие удостоверяющие личность документы до прибытия в пункт паспортного контроля. Это упрощает процесс прибытия и уменьшает неудобства для пассажиров.</w:t>
      </w:r>
    </w:p>
    <w:p>
      <w:pPr>
        <w:spacing w:after="120"/>
        <w:ind w:firstLine="851"/>
        <w:jc w:val="both"/>
      </w:pPr>
      <w:r>
        <w:rPr>
          <w:rFonts w:ascii="Arial" w:cs="Arial" w:eastAsia="Arial" w:hAnsi="Arial"/>
          <w:sz w:val="24"/>
          <w:szCs w:val="24"/>
        </w:rPr>
        <w:t xml:space="preserve">132.</w:t>
      </w:r>
      <w:r>
        <w:rPr>
          <w:rFonts w:ascii="Arial" w:cs="Arial" w:eastAsia="Arial" w:hAnsi="Arial"/>
          <w:sz w:val="24"/>
          <w:szCs w:val="24"/>
        </w:rPr>
        <w:t xml:space="preserve">Уполномоченные государственные органы Кыргызской Республики незамедлительно принимают пассажиров и экипаж для проверки на предмет допуска в Кыргызскую Республику.</w:t>
      </w:r>
    </w:p>
    <w:p>
      <w:pPr>
        <w:spacing w:after="120"/>
        <w:ind w:firstLine="851"/>
        <w:jc w:val="both"/>
      </w:pPr>
      <w:r>
        <w:rPr>
          <w:rFonts w:ascii="Arial" w:cs="Arial" w:eastAsia="Arial" w:hAnsi="Arial"/>
          <w:sz w:val="24"/>
          <w:szCs w:val="24"/>
        </w:rPr>
        <w:t xml:space="preserve">Примечание: Пассажир или член экипажа «принимается к проверке» в момент его первой явки в контрольный пункт зоны прибытия после высадки с воздушного судна с целью получения разрешения на въезд в страну. Такая проверка не включает просмотр проездных документов, который может осуществляться сразу же после высадки с воздушного судна.</w:t>
      </w:r>
    </w:p>
    <w:p>
      <w:pPr>
        <w:spacing w:after="120"/>
        <w:ind w:firstLine="851"/>
        <w:jc w:val="both"/>
      </w:pPr>
      <w:r>
        <w:rPr>
          <w:rFonts w:ascii="Arial" w:cs="Arial" w:eastAsia="Arial" w:hAnsi="Arial"/>
          <w:sz w:val="24"/>
          <w:szCs w:val="24"/>
        </w:rPr>
        <w:t xml:space="preserve">133.</w:t>
      </w:r>
      <w:r>
        <w:rPr>
          <w:rFonts w:ascii="Arial" w:cs="Arial" w:eastAsia="Arial" w:hAnsi="Arial"/>
          <w:sz w:val="24"/>
          <w:szCs w:val="24"/>
        </w:rPr>
        <w:t xml:space="preserve">Эксплуатант воздушного судна несет ответственность за охрану и опеку высадившихся пассажиров и членов экипажа с момента покидания воздушного судна до тех пор, пока они не будут приняты к проверке, предусмотренной в п.132. §10. Главы 3 настоящих Правил</w:t>
      </w:r>
    </w:p>
    <w:p>
      <w:pPr>
        <w:spacing w:after="120"/>
        <w:ind w:firstLine="851"/>
        <w:jc w:val="both"/>
      </w:pPr>
      <w:r>
        <w:rPr>
          <w:rFonts w:ascii="Arial" w:cs="Arial" w:eastAsia="Arial" w:hAnsi="Arial"/>
          <w:sz w:val="24"/>
          <w:szCs w:val="24"/>
        </w:rPr>
        <w:t xml:space="preserve">134.</w:t>
      </w:r>
      <w:r>
        <w:rPr>
          <w:rFonts w:ascii="Arial" w:cs="Arial" w:eastAsia="Arial" w:hAnsi="Arial"/>
          <w:sz w:val="24"/>
          <w:szCs w:val="24"/>
        </w:rPr>
        <w:t xml:space="preserve">После принятия к проверке соответствующие Уполномоченные государственные органы Кыргызской Республики, несут ответственность за охрану и опеку пассажиров и членов экипажа до тех пор, пока им не будет разрешен въезд или не будет установлено, что они являются лицами без права на въезд.</w:t>
      </w:r>
    </w:p>
    <w:p>
      <w:pPr>
        <w:spacing w:after="120"/>
        <w:ind w:firstLine="851"/>
        <w:jc w:val="both"/>
      </w:pPr>
      <w:r>
        <w:rPr>
          <w:rFonts w:ascii="Arial" w:cs="Arial" w:eastAsia="Arial" w:hAnsi="Arial"/>
          <w:sz w:val="24"/>
          <w:szCs w:val="24"/>
        </w:rPr>
        <w:t xml:space="preserve">135.</w:t>
      </w:r>
      <w:r>
        <w:rPr>
          <w:rFonts w:ascii="Arial" w:cs="Arial" w:eastAsia="Arial" w:hAnsi="Arial"/>
          <w:sz w:val="24"/>
          <w:szCs w:val="24"/>
        </w:rPr>
        <w:t xml:space="preserve">Ответственность эксплуатанта воздушного судна за охрану и опеку пассажиров и членов экипажа прекращается в тот момент, когда эти лица допускаются на территорию Кыргызской Республики.</w:t>
      </w:r>
    </w:p>
    <w:p>
      <w:pPr>
        <w:spacing w:after="120"/>
        <w:ind w:firstLine="851"/>
        <w:jc w:val="both"/>
      </w:pPr>
      <w:r>
        <w:rPr>
          <w:rFonts w:ascii="Arial" w:cs="Arial" w:eastAsia="Arial" w:hAnsi="Arial"/>
          <w:sz w:val="24"/>
          <w:szCs w:val="24"/>
        </w:rPr>
        <w:t xml:space="preserve">136.</w:t>
      </w:r>
      <w:r>
        <w:rPr>
          <w:rFonts w:ascii="Arial" w:cs="Arial" w:eastAsia="Arial" w:hAnsi="Arial"/>
          <w:sz w:val="24"/>
          <w:szCs w:val="24"/>
        </w:rPr>
        <w:t xml:space="preserve">Уполномоченные государственные органы Кыргызской Республики, введена система предварительной информации о пассажирах, которая предусматривает сбор некоторых паспортных или визовых данных до вылета, передачу их с помощью электронных средств своим полномочным органам и проведение анализа таких данных в целях управления риском до прибытия, чтобы ускорить оформление. В целях сокращения продолжительности регистрации следует использовать машиносчитывающие устройства, принимающие информацию, внесенную в машиносчитываемые проездные документы.</w:t>
      </w:r>
    </w:p>
    <w:p>
      <w:pPr>
        <w:spacing w:after="120"/>
        <w:ind w:firstLine="851"/>
        <w:jc w:val="both"/>
      </w:pPr>
      <w:r>
        <w:rPr>
          <w:rFonts w:ascii="Arial" w:cs="Arial" w:eastAsia="Arial" w:hAnsi="Arial"/>
          <w:sz w:val="24"/>
          <w:szCs w:val="24"/>
        </w:rPr>
        <w:t xml:space="preserve">137.</w:t>
      </w:r>
      <w:r>
        <w:rPr>
          <w:rFonts w:ascii="Arial" w:cs="Arial" w:eastAsia="Arial" w:hAnsi="Arial"/>
          <w:sz w:val="24"/>
          <w:szCs w:val="24"/>
        </w:rPr>
        <w:t xml:space="preserve">При определении передаваемой идентификационной информации о пассажирах требуется представление только элементов данных, имеющихся в машиносчитываемой форме в проездных документах, отвечающих техническим требованиям, содержащимся в документе ИКАО «Машиносчитываемые проездные документы» (Doc 9303, части 1 и 2.).</w:t>
      </w:r>
    </w:p>
    <w:p>
      <w:pPr>
        <w:spacing w:after="120"/>
        <w:ind w:firstLine="851"/>
        <w:jc w:val="both"/>
      </w:pPr>
      <w:r>
        <w:rPr>
          <w:rFonts w:ascii="Arial" w:cs="Arial" w:eastAsia="Arial" w:hAnsi="Arial"/>
          <w:sz w:val="24"/>
          <w:szCs w:val="24"/>
        </w:rPr>
        <w:t xml:space="preserve">138.</w:t>
      </w:r>
      <w:r>
        <w:rPr>
          <w:rFonts w:ascii="Arial" w:cs="Arial" w:eastAsia="Arial" w:hAnsi="Arial"/>
          <w:sz w:val="24"/>
          <w:szCs w:val="24"/>
        </w:rPr>
        <w:t xml:space="preserve">В случае передачи данных о пассажирах в электронном виде по системе предварительной информации о пассажирах, не требуется представление пассажирской ведомости на бланке. Это упрощает процесс и снижает объем бумажной работы.</w:t>
      </w:r>
    </w:p>
    <w:p>
      <w:pPr>
        <w:spacing w:after="120"/>
        <w:ind w:firstLine="851"/>
        <w:jc w:val="both"/>
      </w:pPr>
      <w:r>
        <w:rPr>
          <w:rFonts w:ascii="Arial" w:cs="Arial" w:eastAsia="Arial" w:hAnsi="Arial"/>
          <w:sz w:val="24"/>
          <w:szCs w:val="24"/>
        </w:rPr>
        <w:t xml:space="preserve">139.</w:t>
      </w:r>
      <w:r>
        <w:rPr>
          <w:rFonts w:ascii="Arial" w:cs="Arial" w:eastAsia="Arial" w:hAnsi="Arial"/>
          <w:sz w:val="24"/>
          <w:szCs w:val="24"/>
        </w:rPr>
        <w:t xml:space="preserve">Не требуется письменная декларация о багаже от пассажиров и членов экипажа, если они не перевозят товары, облагаемые пошлиной, или товары, ограниченные к перевозке. Это упрощает процесс оформления багажа и снижает время на прохождение контроля.</w:t>
      </w:r>
    </w:p>
    <w:p>
      <w:pPr>
        <w:spacing w:after="120"/>
        <w:ind w:firstLine="851"/>
        <w:jc w:val="both"/>
      </w:pPr>
      <w:r>
        <w:rPr>
          <w:rFonts w:ascii="Arial" w:cs="Arial" w:eastAsia="Arial" w:hAnsi="Arial"/>
          <w:sz w:val="24"/>
          <w:szCs w:val="24"/>
        </w:rPr>
        <w:t xml:space="preserve">140.</w:t>
      </w:r>
      <w:r>
        <w:rPr>
          <w:rFonts w:ascii="Arial" w:cs="Arial" w:eastAsia="Arial" w:hAnsi="Arial"/>
          <w:sz w:val="24"/>
          <w:szCs w:val="24"/>
        </w:rPr>
        <w:t xml:space="preserve">Уполномоченные государственные органы Кыргызской Республики применяют двухканальную систему или другой выборочный процесс таможенного досмотра и карантинного контроля с учетом требований управления риском, соответствующий условиям и объемам перевозок в международных аэропортах Кыргызской Республики.</w:t>
      </w:r>
    </w:p>
    <w:p>
      <w:pPr>
        <w:spacing w:after="120"/>
        <w:ind w:firstLine="851"/>
        <w:jc w:val="both"/>
      </w:pPr>
      <w:r>
        <w:rPr>
          <w:rFonts w:ascii="Arial" w:cs="Arial" w:eastAsia="Arial" w:hAnsi="Arial"/>
          <w:sz w:val="24"/>
          <w:szCs w:val="24"/>
        </w:rPr>
        <w:t xml:space="preserve">Примечание: См. Приложение 6 «Упрощение таможенного контроля авиапассажиров на основе двухканальной системы» к настоящим Правилам.</w:t>
      </w:r>
    </w:p>
    <w:p>
      <w:pPr>
        <w:spacing w:after="120"/>
        <w:ind w:firstLine="851"/>
        <w:jc w:val="both"/>
      </w:pPr>
      <w:r>
        <w:rPr>
          <w:rFonts w:ascii="Arial" w:cs="Arial" w:eastAsia="Arial" w:hAnsi="Arial"/>
          <w:sz w:val="24"/>
          <w:szCs w:val="24"/>
        </w:rPr>
        <w:t xml:space="preserve">141.</w:t>
      </w:r>
      <w:r>
        <w:rPr>
          <w:rFonts w:ascii="Arial" w:cs="Arial" w:eastAsia="Arial" w:hAnsi="Arial"/>
          <w:sz w:val="24"/>
          <w:szCs w:val="24"/>
        </w:rPr>
        <w:t xml:space="preserve">На визах, выданных на ограниченное количество въездов, вносят пометки надлежащим способом, (ясным и не умаляющим права) о каждом случае использования визы, чтобы ее владелец, любой эксплуатант воздушного судна и, если потребуется, Уполномоченные государственные органы Кыргызской Республики могли быстро установить ее действительность без использования каких-либо специальных средств.</w:t>
      </w:r>
    </w:p>
    <w:p>
      <w:pPr>
        <w:spacing w:after="120"/>
        <w:ind w:firstLine="851"/>
        <w:jc w:val="both"/>
      </w:pPr>
      <w:r>
        <w:rPr>
          <w:rFonts w:ascii="Arial" w:cs="Arial" w:eastAsia="Arial" w:hAnsi="Arial"/>
          <w:sz w:val="24"/>
          <w:szCs w:val="24"/>
        </w:rPr>
        <w:t xml:space="preserve">142.</w:t>
      </w:r>
      <w:r>
        <w:rPr>
          <w:rFonts w:ascii="Arial" w:cs="Arial" w:eastAsia="Arial" w:hAnsi="Arial"/>
          <w:sz w:val="24"/>
          <w:szCs w:val="24"/>
        </w:rPr>
        <w:t xml:space="preserve">После личного предъявления пассажирами и членами экипажа своих проездных документов, удостоверяющих личность или других официальных проездных документов, Уполномоченные государственные органы Кыргызской Республики, после проверки, за исключением отдельных особых случаев, возвращают документы. Это способствует быстрому завершению процедуры проверки и минимизирует неудобства для пассажиров и экипажа.</w:t>
      </w:r>
    </w:p>
    <w:p>
      <w:pPr>
        <w:spacing w:after="120"/>
        <w:ind w:firstLine="851"/>
        <w:jc w:val="both"/>
      </w:pPr>
      <w:r>
        <w:rPr>
          <w:rFonts w:ascii="Arial" w:cs="Arial" w:eastAsia="Arial" w:hAnsi="Arial"/>
          <w:sz w:val="24"/>
          <w:szCs w:val="24"/>
        </w:rPr>
        <w:t xml:space="preserve">143.</w:t>
      </w:r>
      <w:r>
        <w:rPr>
          <w:rFonts w:ascii="Arial" w:cs="Arial" w:eastAsia="Arial" w:hAnsi="Arial"/>
          <w:sz w:val="24"/>
          <w:szCs w:val="24"/>
        </w:rPr>
        <w:t xml:space="preserve">Медицинскому осмотру подвергаются только те пассажиры, которые прибывают воздушным транспортом из района распространения инфекционной болезни и у которых эта болезнь может проходить инкубационный период, в целях защиты здоровье граждан, и предотвращение распространение инфекций.</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Процедуры и требования, связанные с транзитом</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144.</w:t>
      </w:r>
      <w:r>
        <w:rPr>
          <w:rFonts w:ascii="Arial" w:cs="Arial" w:eastAsia="Arial" w:hAnsi="Arial"/>
          <w:sz w:val="24"/>
          <w:szCs w:val="24"/>
        </w:rPr>
        <w:t xml:space="preserve">Уполномоченные государственные органы Кыргызской Республики совместно с эксплуатантами международных аэропортов Кыргызской Республики, создают зоны прямого транзита или условия для того, чтобы экипаж, пассажиры и их багаж, прибывающие из одного государства и в тот же день убывающие из того же аэропорта тем же или другим рейсом в третье государство, могли временно оставаться в аэропорту прибытия без прохождения формальностей пограничного контроля, требуемых при въезде в государство транзита.</w:t>
      </w:r>
    </w:p>
    <w:p>
      <w:pPr>
        <w:spacing w:after="120"/>
        <w:ind w:firstLine="851"/>
        <w:jc w:val="both"/>
      </w:pPr>
      <w:r>
        <w:rPr>
          <w:rFonts w:ascii="Arial" w:cs="Arial" w:eastAsia="Arial" w:hAnsi="Arial"/>
          <w:sz w:val="24"/>
          <w:szCs w:val="24"/>
        </w:rPr>
        <w:t xml:space="preserve">145.</w:t>
      </w:r>
      <w:r>
        <w:rPr>
          <w:rFonts w:ascii="Arial" w:cs="Arial" w:eastAsia="Arial" w:hAnsi="Arial"/>
          <w:sz w:val="24"/>
          <w:szCs w:val="24"/>
        </w:rPr>
        <w:t xml:space="preserve">Уполномоченные государственные органы Кыргызской Республики совместно с эксплуатантами аэропортов обеспечивают наличие соответствующей инфраструктуры и указателей для пассажиров транзитной зоны, чтобы они могли легко ориентироваться и быстро перемещаться между рейсами.</w:t>
      </w:r>
    </w:p>
    <w:p>
      <w:pPr>
        <w:spacing w:after="120"/>
        <w:ind w:firstLine="851"/>
        <w:jc w:val="both"/>
      </w:pPr>
      <w:r>
        <w:rPr>
          <w:rFonts w:ascii="Arial" w:cs="Arial" w:eastAsia="Arial" w:hAnsi="Arial"/>
          <w:sz w:val="24"/>
          <w:szCs w:val="24"/>
        </w:rPr>
        <w:t xml:space="preserve">146.</w:t>
      </w:r>
      <w:r>
        <w:rPr>
          <w:rFonts w:ascii="Arial" w:cs="Arial" w:eastAsia="Arial" w:hAnsi="Arial"/>
          <w:sz w:val="24"/>
          <w:szCs w:val="24"/>
        </w:rPr>
        <w:t xml:space="preserve">Для пассажиров, находящихся в транзитной зоне, предоставляются удобства, такие как зоны отдыха, кафе и доступ к интернету, чтобы сделать их ожидание более комфортным.</w:t>
      </w:r>
    </w:p>
    <w:p>
      <w:pPr>
        <w:spacing w:after="120"/>
        <w:ind w:firstLine="851"/>
        <w:jc w:val="both"/>
      </w:pPr>
      <w:r>
        <w:rPr>
          <w:rFonts w:ascii="Arial" w:cs="Arial" w:eastAsia="Arial" w:hAnsi="Arial"/>
          <w:sz w:val="24"/>
          <w:szCs w:val="24"/>
        </w:rPr>
        <w:t xml:space="preserve">147.</w:t>
      </w:r>
      <w:r>
        <w:rPr>
          <w:rFonts w:ascii="Arial" w:cs="Arial" w:eastAsia="Arial" w:hAnsi="Arial"/>
          <w:sz w:val="24"/>
          <w:szCs w:val="24"/>
        </w:rPr>
        <w:t xml:space="preserve">Эксплуатанты международных аэропортов и авиакомпании обеспечивают возможность предварительного уведомления о транзитных пассажирах для ускорения их обработки и минимизации времени ожидания.</w:t>
      </w:r>
    </w:p>
    <w:p>
      <w:pPr>
        <w:spacing w:after="120"/>
        <w:ind w:firstLine="851"/>
        <w:jc w:val="both"/>
      </w:pPr>
      <w:r>
        <w:rPr>
          <w:rFonts w:ascii="Arial" w:cs="Arial" w:eastAsia="Arial" w:hAnsi="Arial"/>
          <w:sz w:val="24"/>
          <w:szCs w:val="24"/>
        </w:rPr>
        <w:t xml:space="preserve">148.</w:t>
      </w:r>
      <w:r>
        <w:rPr>
          <w:rFonts w:ascii="Arial" w:cs="Arial" w:eastAsia="Arial" w:hAnsi="Arial"/>
          <w:sz w:val="24"/>
          <w:szCs w:val="24"/>
        </w:rPr>
        <w:t xml:space="preserve">Уполномоченные государственные органы Кыргызской Республики, и эксплуатанты международных аэропортов обеспечивают наличие информационных стендов и табло на применяемом языке, включая кыргызский, русский и английский, для удобства пассажиров.</w:t>
      </w:r>
    </w:p>
    <w:p>
      <w:pPr>
        <w:spacing w:after="120"/>
        <w:ind w:firstLine="851"/>
        <w:jc w:val="both"/>
      </w:pPr>
      <w:r>
        <w:rPr>
          <w:rFonts w:ascii="Arial" w:cs="Arial" w:eastAsia="Arial" w:hAnsi="Arial"/>
          <w:sz w:val="24"/>
          <w:szCs w:val="24"/>
        </w:rPr>
        <w:t xml:space="preserve">149.</w:t>
      </w:r>
      <w:r>
        <w:rPr>
          <w:rFonts w:ascii="Arial" w:cs="Arial" w:eastAsia="Arial" w:hAnsi="Arial"/>
          <w:sz w:val="24"/>
          <w:szCs w:val="24"/>
        </w:rPr>
        <w:t xml:space="preserve">В случае задержки или отмены рейса транзитным пассажирам предоставляется необходимая информация и помощь, включая варианты размещения и перенаправления на другие рейсы.</w:t>
      </w:r>
    </w:p>
    <w:p>
      <w:pPr>
        <w:spacing w:after="120"/>
        <w:ind w:firstLine="851"/>
        <w:jc w:val="both"/>
      </w:pPr>
      <w:r>
        <w:rPr>
          <w:rFonts w:ascii="Arial" w:cs="Arial" w:eastAsia="Arial" w:hAnsi="Arial"/>
          <w:sz w:val="24"/>
          <w:szCs w:val="24"/>
        </w:rPr>
        <w:t xml:space="preserve">150.</w:t>
      </w:r>
      <w:r>
        <w:rPr>
          <w:rFonts w:ascii="Arial" w:cs="Arial" w:eastAsia="Arial" w:hAnsi="Arial"/>
          <w:sz w:val="24"/>
          <w:szCs w:val="24"/>
        </w:rPr>
        <w:t xml:space="preserve">Уполномоченные государственные органы Кыргызской Республики, обеспечивают оперативное взаимодействие с авиакомпаниями и службами аэропорта для быстрого решения любых возникших вопросов или проблем у транзитных пассажиров.</w:t>
      </w:r>
    </w:p>
    <w:p>
      <w:pPr>
        <w:spacing w:after="120"/>
        <w:ind w:firstLine="851"/>
        <w:jc w:val="both"/>
      </w:pPr>
      <w:r>
        <w:rPr>
          <w:rFonts w:ascii="Arial" w:cs="Arial" w:eastAsia="Arial" w:hAnsi="Arial"/>
          <w:sz w:val="24"/>
          <w:szCs w:val="24"/>
        </w:rPr>
        <w:t xml:space="preserve">151.</w:t>
      </w:r>
      <w:r>
        <w:rPr>
          <w:rFonts w:ascii="Arial" w:cs="Arial" w:eastAsia="Arial" w:hAnsi="Arial"/>
          <w:sz w:val="24"/>
          <w:szCs w:val="24"/>
        </w:rPr>
        <w:t xml:space="preserve">Уполномоченные государственные органы Кыргызской Республики, эксплуатанты международных аэропортов и авиакомпании проводят регулярные тренинги для своего персонала по работе с транзитными пассажирами, чтобы обеспечить высокий уровень обслуживания и безопасности.</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Распоряжение багажом, отделенным от его владельца</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152.</w:t>
      </w:r>
      <w:r>
        <w:rPr>
          <w:rFonts w:ascii="Arial" w:cs="Arial" w:eastAsia="Arial" w:hAnsi="Arial"/>
          <w:sz w:val="24"/>
          <w:szCs w:val="24"/>
        </w:rPr>
        <w:t xml:space="preserve">Эксплуатанты воздушных судов обязаны направлять засланный багаж в место нахождения его владельца. На эксплуатантов воздушных судов не возлагается ответственность за выплату неустоек, штрафов, импортных пошлин и налогов, связанных с засылкой багажа. Это позволяет минимизировать финансовые риски для авиакомпаний.</w:t>
      </w:r>
    </w:p>
    <w:p>
      <w:pPr>
        <w:spacing w:after="120"/>
        <w:ind w:firstLine="851"/>
        <w:jc w:val="both"/>
      </w:pPr>
      <w:r>
        <w:rPr>
          <w:rFonts w:ascii="Arial" w:cs="Arial" w:eastAsia="Arial" w:hAnsi="Arial"/>
          <w:sz w:val="24"/>
          <w:szCs w:val="24"/>
        </w:rPr>
        <w:t xml:space="preserve">153.</w:t>
      </w:r>
      <w:r>
        <w:rPr>
          <w:rFonts w:ascii="Arial" w:cs="Arial" w:eastAsia="Arial" w:hAnsi="Arial"/>
          <w:sz w:val="24"/>
          <w:szCs w:val="24"/>
        </w:rPr>
        <w:t xml:space="preserve">Разрешается прямая передача засланного багажа в одном и том же аэропорту с одного международного рейса на другой без проверки, за исключением случаев, обусловленных мерами авиационной безопасности или другими необходимыми мерами контроля. В тех случаях, когда прямая передача не может быть осуществлена, принимаются меры к временному хранению такого багажа под тщательным наблюдением в соответствующем месте. Это обеспечивает безопасность и сохранность багажа.</w:t>
      </w:r>
    </w:p>
    <w:p>
      <w:pPr>
        <w:spacing w:after="120"/>
        <w:ind w:firstLine="851"/>
        <w:jc w:val="both"/>
      </w:pPr>
      <w:r>
        <w:rPr>
          <w:rFonts w:ascii="Arial" w:cs="Arial" w:eastAsia="Arial" w:hAnsi="Arial"/>
          <w:sz w:val="24"/>
          <w:szCs w:val="24"/>
        </w:rPr>
        <w:t xml:space="preserve">154.</w:t>
      </w:r>
      <w:r>
        <w:rPr>
          <w:rFonts w:ascii="Arial" w:cs="Arial" w:eastAsia="Arial" w:hAnsi="Arial"/>
          <w:sz w:val="24"/>
          <w:szCs w:val="24"/>
        </w:rPr>
        <w:t xml:space="preserve">Эксплуатантам воздушных судов разрешается предъявлять неопознанный, невостребованный или засланный багаж для таможенной очистки в соответствующем пункте назначения от имени его владельца и доставлять такой багаж владельцу. Это упрощает процесс возврата багажа и ускоряет его получение владельцем.</w:t>
      </w:r>
    </w:p>
    <w:p>
      <w:pPr>
        <w:spacing w:after="120"/>
        <w:ind w:firstLine="851"/>
        <w:jc w:val="both"/>
      </w:pPr>
      <w:r>
        <w:rPr>
          <w:rFonts w:ascii="Arial" w:cs="Arial" w:eastAsia="Arial" w:hAnsi="Arial"/>
          <w:sz w:val="24"/>
          <w:szCs w:val="24"/>
        </w:rPr>
        <w:t xml:space="preserve">155.</w:t>
      </w:r>
      <w:r>
        <w:rPr>
          <w:rFonts w:ascii="Arial" w:cs="Arial" w:eastAsia="Arial" w:hAnsi="Arial"/>
          <w:sz w:val="24"/>
          <w:szCs w:val="24"/>
        </w:rPr>
        <w:t xml:space="preserve">Для проведения действий с неопознанным, невостребованным или засланным багажом и его возврата эксплуатанту воздушного судна, Уполномоченные государственные органы Кыргызской Республики ускоряют таможенную очистку. Для установления его владельца, при необходимости, эксплуатантам воздушных судов разрешается вскрывать такой багаж. Это помогает быстрее идентифицировать владельца и вернуть багаж.</w:t>
      </w:r>
    </w:p>
    <w:p>
      <w:pPr>
        <w:spacing w:after="120"/>
        <w:ind w:firstLine="851"/>
        <w:jc w:val="both"/>
      </w:pPr>
      <w:r>
        <w:rPr>
          <w:rFonts w:ascii="Arial" w:cs="Arial" w:eastAsia="Arial" w:hAnsi="Arial"/>
          <w:sz w:val="24"/>
          <w:szCs w:val="24"/>
        </w:rPr>
        <w:t xml:space="preserve">156.</w:t>
      </w:r>
      <w:r>
        <w:rPr>
          <w:rFonts w:ascii="Arial" w:cs="Arial" w:eastAsia="Arial" w:hAnsi="Arial"/>
          <w:sz w:val="24"/>
          <w:szCs w:val="24"/>
        </w:rPr>
        <w:t xml:space="preserve"> Эксплуатанты воздушных судов освобождаются от обязанности сохранять багаж, еще не прошедший очистки государственными полномочными органами, и от ответственности за уплату импортных пошлин и налогов, взыскиваемых с указанного багажа, когда этот багаж поступает в распоряжение таможенных органов и находится под их исключительным контролем.</w:t>
      </w:r>
    </w:p>
    <w:p>
      <w:pPr>
        <w:spacing w:after="120"/>
        <w:ind w:firstLine="851"/>
        <w:jc w:val="both"/>
      </w:pPr>
      <w:r>
        <w:rPr>
          <w:rFonts w:ascii="Arial" w:cs="Arial" w:eastAsia="Arial" w:hAnsi="Arial"/>
          <w:sz w:val="24"/>
          <w:szCs w:val="24"/>
        </w:rPr>
        <w:t xml:space="preserve">157.</w:t>
      </w:r>
      <w:r>
        <w:rPr>
          <w:rFonts w:ascii="Arial" w:cs="Arial" w:eastAsia="Arial" w:hAnsi="Arial"/>
          <w:sz w:val="24"/>
          <w:szCs w:val="24"/>
        </w:rPr>
        <w:t xml:space="preserve">Уполномоченные государственные органы Кыргызской Республики и эксплуатанты воздушных судов обеспечивают наличие процедур и технологий для быстрого и точного отслеживания засланного багажа, чтобы минимизировать случаи его утери или задержки.</w:t>
      </w:r>
    </w:p>
    <w:p>
      <w:pPr>
        <w:spacing w:after="120"/>
        <w:ind w:firstLine="851"/>
        <w:jc w:val="both"/>
      </w:pPr>
      <w:r>
        <w:rPr>
          <w:rFonts w:ascii="Arial" w:cs="Arial" w:eastAsia="Arial" w:hAnsi="Arial"/>
          <w:sz w:val="24"/>
          <w:szCs w:val="24"/>
        </w:rPr>
        <w:t xml:space="preserve">158.</w:t>
      </w:r>
      <w:r>
        <w:rPr>
          <w:rFonts w:ascii="Arial" w:cs="Arial" w:eastAsia="Arial" w:hAnsi="Arial"/>
          <w:sz w:val="24"/>
          <w:szCs w:val="24"/>
        </w:rPr>
        <w:t xml:space="preserve">Эксплуатанты воздушных судов обязаны предоставлять пассажирам информацию о статусе их багажа и предпринимать необходимые меры для его быстрого поиска и возврата в случае утери или засылки.</w:t>
      </w:r>
    </w:p>
    <w:p>
      <w:pPr>
        <w:spacing w:after="120"/>
        <w:ind w:firstLine="851"/>
        <w:jc w:val="both"/>
      </w:pPr>
      <w:r>
        <w:rPr>
          <w:rFonts w:ascii="Arial" w:cs="Arial" w:eastAsia="Arial" w:hAnsi="Arial"/>
          <w:sz w:val="24"/>
          <w:szCs w:val="24"/>
        </w:rPr>
        <w:t xml:space="preserve">159.</w:t>
      </w:r>
      <w:r>
        <w:rPr>
          <w:rFonts w:ascii="Arial" w:cs="Arial" w:eastAsia="Arial" w:hAnsi="Arial"/>
          <w:sz w:val="24"/>
          <w:szCs w:val="24"/>
        </w:rPr>
        <w:t xml:space="preserve">В случае утери или засылки багажа, эксплуатанты воздушных судов обеспечивают пассажирам доступ к оперативным и эффективным процедурам подачи заявлений и получения компенсации, что помогает повысить уровень удовлетворенности клиентов.</w:t>
      </w:r>
    </w:p>
    <w:p>
      <w:pPr>
        <w:spacing w:after="120"/>
        <w:ind w:firstLine="851"/>
        <w:jc w:val="both"/>
      </w:pPr>
      <w:r>
        <w:rPr>
          <w:rFonts w:ascii="Arial" w:cs="Arial" w:eastAsia="Arial" w:hAnsi="Arial"/>
          <w:sz w:val="24"/>
          <w:szCs w:val="24"/>
        </w:rPr>
        <w:t xml:space="preserve">160.</w:t>
      </w:r>
      <w:r>
        <w:rPr>
          <w:rFonts w:ascii="Arial" w:cs="Arial" w:eastAsia="Arial" w:hAnsi="Arial"/>
          <w:sz w:val="24"/>
          <w:szCs w:val="24"/>
        </w:rPr>
        <w:t xml:space="preserve">Уполномоченные государственные органы Кыргызской Республики и эксплуатанты воздушных судов регулярно проводят тренинги для персонала по работе с засланным и неопознанным багажом, чтобы повысить их квалификацию и осведомленность о лучших практиках.</w:t>
      </w:r>
    </w:p>
    <w:p>
      <w:pPr>
        <w:spacing w:after="120"/>
        <w:ind w:firstLine="851"/>
        <w:jc w:val="both"/>
      </w:pPr>
      <w:r>
        <w:rPr>
          <w:rFonts w:ascii="Arial" w:cs="Arial" w:eastAsia="Arial" w:hAnsi="Arial"/>
          <w:sz w:val="24"/>
          <w:szCs w:val="24"/>
        </w:rPr>
        <w:t xml:space="preserve">161.</w:t>
      </w:r>
      <w:r>
        <w:rPr>
          <w:rFonts w:ascii="Arial" w:cs="Arial" w:eastAsia="Arial" w:hAnsi="Arial"/>
          <w:sz w:val="24"/>
          <w:szCs w:val="24"/>
        </w:rPr>
        <w:t xml:space="preserve">Для улучшения международного сотрудничества, Уполномоченные государственные органы Кыргызской Республики и эксплуатанты воздушных судов взаимодействуют с соответствующими органами других государств и международными организациями по вопросам обмена информацией и лучшими практиками в области управления багажом.</w:t>
      </w:r>
    </w:p>
    <w:p>
      <w:pPr>
        <w:spacing w:after="240" w:before="20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Удостоверение личности и въезд членов экипажей и прочего</w:t>
      </w:r>
    </w:p>
    <w:p>
      <w:pPr>
        <w:spacing w:after="120"/>
        <w:jc w:val="both"/>
      </w:pPr>
      <w:r>
        <w:rPr>
          <w:rFonts w:ascii="Arial" w:cs="Arial" w:eastAsia="Arial" w:hAnsi="Arial"/>
          <w:sz w:val="24"/>
          <w:szCs w:val="24"/>
        </w:rPr>
        <w:t xml:space="preserve">персонала эксплуатантов</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162.</w:t>
      </w:r>
      <w:r>
        <w:rPr>
          <w:rFonts w:ascii="Arial" w:cs="Arial" w:eastAsia="Arial" w:hAnsi="Arial"/>
          <w:sz w:val="24"/>
          <w:szCs w:val="24"/>
        </w:rPr>
        <w:t xml:space="preserve">Уполномоченные государственные органы Кыргызской Республики совместно с эксплуатантами международных аэропортов устанавливают меры, направленные на ускорение досмотра членов экипажа и их багажа, необходимого при вылете и по прибытии. Это позволяет минимизировать задержки и повысить эффективность процедур контроля.</w:t>
      </w:r>
    </w:p>
    <w:p>
      <w:pPr>
        <w:spacing w:after="120"/>
        <w:ind w:firstLine="851"/>
        <w:jc w:val="both"/>
      </w:pPr>
      <w:r>
        <w:rPr>
          <w:rFonts w:ascii="Arial" w:cs="Arial" w:eastAsia="Arial" w:hAnsi="Arial"/>
          <w:sz w:val="24"/>
          <w:szCs w:val="24"/>
        </w:rPr>
        <w:t xml:space="preserve">163.</w:t>
      </w:r>
      <w:r>
        <w:rPr>
          <w:rFonts w:ascii="Arial" w:cs="Arial" w:eastAsia="Arial" w:hAnsi="Arial"/>
          <w:sz w:val="24"/>
          <w:szCs w:val="24"/>
        </w:rPr>
        <w:t xml:space="preserve">Выдача удостоверения члена экипажа (УЧЭ) эксплуатантов воздушных судов Кыргызской Республики осуществляется в соответствии с Инструкцией об удостоверении члена экипажа, инспектора и прочего персонала гражданской авиации Кыргызской Республики, утверждаемой ОГА КР.</w:t>
      </w:r>
    </w:p>
    <w:p>
      <w:pPr>
        <w:spacing w:after="120"/>
        <w:ind w:firstLine="851"/>
        <w:jc w:val="both"/>
      </w:pPr>
      <w:r>
        <w:rPr>
          <w:rFonts w:ascii="Arial" w:cs="Arial" w:eastAsia="Arial" w:hAnsi="Arial"/>
          <w:sz w:val="24"/>
          <w:szCs w:val="24"/>
        </w:rPr>
        <w:t xml:space="preserve">Примечание: УЧЭ было разработано в виде карточки для использования в качестве удостоверения личности членами экипажа, тогда как свидетельства членов экипажа будут выполнять свою основную функцию, заключающуюся в подтверждении профессиональной квалификации членов летного экипажа.</w:t>
      </w:r>
    </w:p>
    <w:p>
      <w:pPr>
        <w:spacing w:after="120"/>
        <w:ind w:firstLine="851"/>
        <w:jc w:val="both"/>
      </w:pPr>
      <w:r>
        <w:rPr>
          <w:rFonts w:ascii="Arial" w:cs="Arial" w:eastAsia="Arial" w:hAnsi="Arial"/>
          <w:sz w:val="24"/>
          <w:szCs w:val="24"/>
        </w:rPr>
        <w:t xml:space="preserve">164.</w:t>
      </w:r>
      <w:r>
        <w:rPr>
          <w:rFonts w:ascii="Arial" w:cs="Arial" w:eastAsia="Arial" w:hAnsi="Arial"/>
          <w:sz w:val="24"/>
          <w:szCs w:val="24"/>
        </w:rPr>
        <w:t xml:space="preserve">УЧЭ выдается в форме машиносчитываемой карточки в соответствии с техническими требованиями, содержащимися в части 3 «Официальные машиносчитываемые проездные документы размера 1 и размера 2» документа ИКАО (Doc 9303).</w:t>
      </w:r>
    </w:p>
    <w:p>
      <w:pPr>
        <w:spacing w:after="120"/>
        <w:ind w:firstLine="851"/>
        <w:jc w:val="both"/>
      </w:pPr>
      <w:r>
        <w:rPr>
          <w:rFonts w:ascii="Arial" w:cs="Arial" w:eastAsia="Arial" w:hAnsi="Arial"/>
          <w:sz w:val="24"/>
          <w:szCs w:val="24"/>
        </w:rPr>
        <w:t xml:space="preserve">Примечание: Любой член экипажа, которому выдано удостоверение члена экипажа, имеет право проверять и оценивать правильность внесенных в него данных и при необходимости требовать внесение исправлений бесплатно.</w:t>
      </w:r>
    </w:p>
    <w:p>
      <w:pPr>
        <w:spacing w:after="120"/>
        <w:ind w:firstLine="851"/>
        <w:jc w:val="both"/>
      </w:pPr>
      <w:r>
        <w:rPr>
          <w:rFonts w:ascii="Arial" w:cs="Arial" w:eastAsia="Arial" w:hAnsi="Arial"/>
          <w:sz w:val="24"/>
          <w:szCs w:val="24"/>
        </w:rPr>
        <w:t xml:space="preserve">165.</w:t>
      </w:r>
      <w:r>
        <w:rPr>
          <w:rFonts w:ascii="Arial" w:cs="Arial" w:eastAsia="Arial" w:hAnsi="Arial"/>
          <w:sz w:val="24"/>
          <w:szCs w:val="24"/>
        </w:rPr>
        <w:t xml:space="preserve">Идентификационные карточки члена экипажа, удостоверяющие личность, изготавливаются в формате, указанном в Приложении 7 к настоящим Правилам.</w:t>
      </w:r>
    </w:p>
    <w:p>
      <w:pPr>
        <w:spacing w:after="120"/>
        <w:ind w:firstLine="851"/>
        <w:jc w:val="both"/>
      </w:pPr>
      <w:r>
        <w:rPr>
          <w:rFonts w:ascii="Arial" w:cs="Arial" w:eastAsia="Arial" w:hAnsi="Arial"/>
          <w:sz w:val="24"/>
          <w:szCs w:val="24"/>
        </w:rPr>
        <w:t xml:space="preserve">166.</w:t>
      </w:r>
      <w:r>
        <w:rPr>
          <w:rFonts w:ascii="Arial" w:cs="Arial" w:eastAsia="Arial" w:hAnsi="Arial"/>
          <w:sz w:val="24"/>
          <w:szCs w:val="24"/>
        </w:rPr>
        <w:t xml:space="preserve">Информация о каждом выданном, приостановленном или аннулированном документе, удостоверяющем личность, должна храниться в электронной базе данных, защищенной от вмешательства и несанкционированного доступа. Всю информацию, хранимую в электронной базе данных и содержащуюся в удостоверении члена экипажа, следует ограничивать сведениями, необходимыми для проверки личности члена экипажа. Эксплуатант воздушных судов Кыргызской Республики несет ответственность за контроль владельца УЧЭ по соответствующему использованию УЧЭ, а также своевременному изъятию и возврату УЧЭ.</w:t>
      </w:r>
    </w:p>
    <w:p>
      <w:pPr>
        <w:spacing w:after="120"/>
        <w:ind w:firstLine="851"/>
        <w:jc w:val="both"/>
      </w:pPr>
      <w:r>
        <w:rPr>
          <w:rFonts w:ascii="Arial" w:cs="Arial" w:eastAsia="Arial" w:hAnsi="Arial"/>
          <w:sz w:val="24"/>
          <w:szCs w:val="24"/>
        </w:rPr>
        <w:t xml:space="preserve">167.</w:t>
      </w:r>
      <w:r>
        <w:rPr>
          <w:rFonts w:ascii="Arial" w:cs="Arial" w:eastAsia="Arial" w:hAnsi="Arial"/>
          <w:sz w:val="24"/>
          <w:szCs w:val="24"/>
        </w:rPr>
        <w:t xml:space="preserve">УЧЭ и удостоверения личности члена экипажа выдаются только после проверки анкетных данных и информации о судимости, проведённой государственным полномочным органом или от имени этого органа. Кроме того, при выдаче УЧЭ применяются меры контроля, такие как подтверждение служебного статуса просителя перед выдачей документа, контроль за сохранностью запаса бланков карточек и обязательная отчетность персонала, выдающего УЧЭ и удостоверения личности члена экипажа.</w:t>
      </w:r>
    </w:p>
    <w:p>
      <w:pPr>
        <w:spacing w:after="120"/>
        <w:ind w:firstLine="851"/>
        <w:jc w:val="both"/>
      </w:pPr>
      <w:r>
        <w:rPr>
          <w:rFonts w:ascii="Arial" w:cs="Arial" w:eastAsia="Arial" w:hAnsi="Arial"/>
          <w:sz w:val="24"/>
          <w:szCs w:val="24"/>
        </w:rPr>
        <w:t xml:space="preserve">168.</w:t>
      </w:r>
      <w:r>
        <w:rPr>
          <w:rFonts w:ascii="Arial" w:cs="Arial" w:eastAsia="Arial" w:hAnsi="Arial"/>
          <w:sz w:val="24"/>
          <w:szCs w:val="24"/>
        </w:rPr>
        <w:t xml:space="preserve">Уполномоченные государственные органы Кыргызской Республики не требуют наличия визы Кыргызской Республики у иностранных граждан, прибывающих/убывающих международными рейсами в составе экипажа при предъявлении УЧЭ, подтвержденных Генеральной Декларации или заданием на полет, на срок не более 10 суток. В случае прибытия/убытия членов экипажа из Кыргызской Республики, в качестве пассажиров, необходимо обязательное представление копии Генеральной Декларации или задания на полет в Уполномоченный государственный орган Кыргызской Республики с отметкой въезда (при выезде) в Кыргызскую Республику.</w:t>
      </w:r>
    </w:p>
    <w:p>
      <w:pPr>
        <w:spacing w:after="120"/>
        <w:ind w:firstLine="851"/>
        <w:jc w:val="both"/>
      </w:pPr>
      <w:r>
        <w:rPr>
          <w:rFonts w:ascii="Arial" w:cs="Arial" w:eastAsia="Arial" w:hAnsi="Arial"/>
          <w:sz w:val="24"/>
          <w:szCs w:val="24"/>
        </w:rPr>
        <w:t xml:space="preserve">169.</w:t>
      </w:r>
      <w:r>
        <w:rPr>
          <w:rFonts w:ascii="Arial" w:cs="Arial" w:eastAsia="Arial" w:hAnsi="Arial"/>
          <w:sz w:val="24"/>
          <w:szCs w:val="24"/>
        </w:rPr>
        <w:t xml:space="preserve">Уполномоченные государственные органы Кыргызской Республики не требует наличие визы у прибывающих членов экипажа, предъявляющим УЧЭ, в тех случаях, когда они прибывают международным рейсом при исполнении служебных обязанностей по Генеральной Декларации и просят разрешения на временный въезд на период, предусмотренный для исполнения ими своих служебных обязанностей на следующем указанном им рейсе, но на срок не более 15 суток. В случае убытия членов экипажа из Кыргызской Республики, в качестве пассажиров, необходимо обязательное предоставление копии Генеральной Декларации в Уполномоченный государственный орган Кыргызской Республики с отметкой въезда в Кыргызскую Республику.</w:t>
      </w:r>
    </w:p>
    <w:p>
      <w:pPr>
        <w:spacing w:after="120"/>
        <w:ind w:firstLine="851"/>
        <w:jc w:val="both"/>
      </w:pPr>
      <w:r>
        <w:rPr>
          <w:rFonts w:ascii="Arial" w:cs="Arial" w:eastAsia="Arial" w:hAnsi="Arial"/>
          <w:sz w:val="24"/>
          <w:szCs w:val="24"/>
        </w:rPr>
        <w:t xml:space="preserve"> Кыргызская Республика не требует наличие визы к прибывающим членам экипажа, предъявляющим УЧЭ, в тех случаях, когда они прибывают на воздушном судне другого эксплуатанта воздушных судов или другим видом транспорта и просят разрешения на временный въезд на период, предусмотренный для исполнения ими своих служебных обязанностей на указанном им рейсе, но на срок не более 15 суток.</w:t>
      </w:r>
    </w:p>
    <w:p>
      <w:pPr>
        <w:spacing w:after="120"/>
        <w:ind w:firstLine="851"/>
        <w:jc w:val="both"/>
      </w:pPr>
      <w:r>
        <w:rPr>
          <w:rFonts w:ascii="Arial" w:cs="Arial" w:eastAsia="Arial" w:hAnsi="Arial"/>
          <w:sz w:val="24"/>
          <w:szCs w:val="24"/>
        </w:rPr>
        <w:t xml:space="preserve">170.</w:t>
      </w:r>
      <w:r>
        <w:rPr>
          <w:rFonts w:ascii="Arial" w:cs="Arial" w:eastAsia="Arial" w:hAnsi="Arial"/>
          <w:sz w:val="24"/>
          <w:szCs w:val="24"/>
        </w:rPr>
        <w:t xml:space="preserve">Уполномоченные государственные органы Кыргызской Республики не требует наличие визы Кыргызской Республики у иностранных граждан, являющихся техническим персоналом иностранных эксплуатантов воздушных судов, выполняющих полеты на территории или через территорию Кыргызской Республики, пребывающих/убывающих международными рейсами с целью восстановления летной годности воздушного судна (при документальном подтверждении), которое по техническим причинам не может продолжать полет, на срок, не более 15 суток.</w:t>
      </w:r>
    </w:p>
    <w:p>
      <w:pPr>
        <w:spacing w:after="120"/>
        <w:ind w:firstLine="851"/>
        <w:jc w:val="both"/>
      </w:pPr>
      <w:r>
        <w:rPr>
          <w:rFonts w:ascii="Arial" w:cs="Arial" w:eastAsia="Arial" w:hAnsi="Arial"/>
          <w:sz w:val="24"/>
          <w:szCs w:val="24"/>
        </w:rPr>
        <w:t xml:space="preserve">171.</w:t>
      </w:r>
      <w:r>
        <w:rPr>
          <w:rFonts w:ascii="Arial" w:cs="Arial" w:eastAsia="Arial" w:hAnsi="Arial"/>
          <w:sz w:val="24"/>
          <w:szCs w:val="24"/>
        </w:rPr>
        <w:t xml:space="preserve">Продление сроков, указанных в пп. 168, 169 §13. Главы 3 настоящих Правил, производится в установленном порядке.</w:t>
      </w:r>
    </w:p>
    <w:p>
      <w:pPr>
        <w:spacing w:after="120"/>
        <w:ind w:firstLine="851"/>
        <w:jc w:val="both"/>
      </w:pPr>
      <w:r>
        <w:rPr>
          <w:rFonts w:ascii="Arial" w:cs="Arial" w:eastAsia="Arial" w:hAnsi="Arial"/>
          <w:sz w:val="24"/>
          <w:szCs w:val="24"/>
        </w:rPr>
        <w:t xml:space="preserve">172.</w:t>
      </w:r>
      <w:r>
        <w:rPr>
          <w:rFonts w:ascii="Arial" w:cs="Arial" w:eastAsia="Arial" w:hAnsi="Arial"/>
          <w:sz w:val="24"/>
          <w:szCs w:val="24"/>
        </w:rPr>
        <w:t xml:space="preserve">Уполномоченные государственные органы Кыргызской Республики и эксплуатанты воздушных судов обеспечивают регулярное обновление данных в электронной базе УЧЭ для поддержания актуальности и точности информации.</w:t>
      </w:r>
    </w:p>
    <w:p>
      <w:pPr>
        <w:spacing w:after="120"/>
        <w:ind w:firstLine="851"/>
        <w:jc w:val="both"/>
      </w:pPr>
      <w:r>
        <w:rPr>
          <w:rFonts w:ascii="Arial" w:cs="Arial" w:eastAsia="Arial" w:hAnsi="Arial"/>
          <w:sz w:val="24"/>
          <w:szCs w:val="24"/>
        </w:rPr>
        <w:t xml:space="preserve">173.</w:t>
      </w:r>
      <w:r>
        <w:rPr>
          <w:rFonts w:ascii="Arial" w:cs="Arial" w:eastAsia="Arial" w:hAnsi="Arial"/>
          <w:sz w:val="24"/>
          <w:szCs w:val="24"/>
        </w:rPr>
        <w:t xml:space="preserve">В целях повышения уровня безопасности, удостоверения члена экипажа должны содержать элементы защиты, такие как голограммы, водяные знаки и другие защитные элементы, предотвращающие подделку.</w:t>
      </w:r>
    </w:p>
    <w:p>
      <w:pPr>
        <w:spacing w:after="120"/>
        <w:ind w:firstLine="851"/>
        <w:jc w:val="both"/>
      </w:pPr>
      <w:r>
        <w:rPr>
          <w:rFonts w:ascii="Arial" w:cs="Arial" w:eastAsia="Arial" w:hAnsi="Arial"/>
          <w:sz w:val="24"/>
          <w:szCs w:val="24"/>
        </w:rPr>
        <w:t xml:space="preserve">174.</w:t>
      </w:r>
      <w:r>
        <w:rPr>
          <w:rFonts w:ascii="Arial" w:cs="Arial" w:eastAsia="Arial" w:hAnsi="Arial"/>
          <w:sz w:val="24"/>
          <w:szCs w:val="24"/>
        </w:rPr>
        <w:t xml:space="preserve">Эксплуатанты аэропортов и авиакомпании проводят регулярные тренинги для сотрудников, работающих с УЧЭ, чтобы повысить их осведомленность о правилах и процедурах использования этих документов.</w:t>
      </w:r>
    </w:p>
    <w:p>
      <w:pPr>
        <w:spacing w:after="120"/>
        <w:ind w:firstLine="851"/>
        <w:jc w:val="both"/>
      </w:pPr>
      <w:r>
        <w:rPr>
          <w:rFonts w:ascii="Arial" w:cs="Arial" w:eastAsia="Arial" w:hAnsi="Arial"/>
          <w:sz w:val="24"/>
          <w:szCs w:val="24"/>
        </w:rPr>
        <w:t xml:space="preserve">175.</w:t>
      </w:r>
      <w:r>
        <w:rPr>
          <w:rFonts w:ascii="Arial" w:cs="Arial" w:eastAsia="Arial" w:hAnsi="Arial"/>
          <w:sz w:val="24"/>
          <w:szCs w:val="24"/>
        </w:rPr>
        <w:t xml:space="preserve">Для ускорения процедуры выдачи и продления УЧЭ, МЦР КР внедряют электронные системы подачи заявлений и отслеживания статуса документов, что делает процесс более прозрачным и эффективным.</w:t>
      </w:r>
    </w:p>
    <w:p>
      <w:pPr>
        <w:spacing w:after="120"/>
        <w:ind w:firstLine="851"/>
        <w:jc w:val="both"/>
      </w:pPr>
      <w:r>
        <w:rPr>
          <w:rFonts w:ascii="Arial" w:cs="Arial" w:eastAsia="Arial" w:hAnsi="Arial"/>
          <w:sz w:val="24"/>
          <w:szCs w:val="24"/>
        </w:rPr>
        <w:t xml:space="preserve">176.</w:t>
      </w:r>
      <w:r>
        <w:rPr>
          <w:rFonts w:ascii="Arial" w:cs="Arial" w:eastAsia="Arial" w:hAnsi="Arial"/>
          <w:sz w:val="24"/>
          <w:szCs w:val="24"/>
        </w:rPr>
        <w:t xml:space="preserve">Уполномоченные государственные органы Кыргызской Республики обеспечивают возможность оперативного взаимодействия с соответствующими органами других государств для подтверждения подлинности УЧЭ и обмена информацией о возможных нарушениях.</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Инспекторы гражданской авиации</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177.</w:t>
      </w:r>
      <w:r>
        <w:rPr>
          <w:rFonts w:ascii="Arial" w:cs="Arial" w:eastAsia="Arial" w:hAnsi="Arial"/>
          <w:sz w:val="24"/>
          <w:szCs w:val="24"/>
        </w:rPr>
        <w:t xml:space="preserve">Инспекторы гражданской авиации другого государства, выполняющие свои обязанности, связанные с инспекцией, оформляются таким же образом, как и члены экипажа при прохождении процедур, связанных с прибытием и убытием. Это обеспечивает единообразие и упрощение процедур для инспекторов гражданской авиации.</w:t>
      </w:r>
    </w:p>
    <w:p>
      <w:pPr>
        <w:spacing w:after="120"/>
        <w:ind w:firstLine="851"/>
        <w:jc w:val="both"/>
      </w:pPr>
      <w:r>
        <w:rPr>
          <w:rFonts w:ascii="Arial" w:cs="Arial" w:eastAsia="Arial" w:hAnsi="Arial"/>
          <w:sz w:val="24"/>
          <w:szCs w:val="24"/>
        </w:rPr>
        <w:t xml:space="preserve">178.</w:t>
      </w:r>
      <w:r>
        <w:rPr>
          <w:rFonts w:ascii="Arial" w:cs="Arial" w:eastAsia="Arial" w:hAnsi="Arial"/>
          <w:sz w:val="24"/>
          <w:szCs w:val="24"/>
        </w:rPr>
        <w:t xml:space="preserve">Инспекторам гражданской авиации выдается документ, удостоверяющий личность, указанный в Приложении 8 настоящих Правил. Этот документ подтверждает их статус и упрощает выполнение служебных обязанностей.</w:t>
      </w:r>
    </w:p>
    <w:p>
      <w:pPr>
        <w:spacing w:after="120"/>
        <w:ind w:firstLine="851"/>
        <w:jc w:val="both"/>
      </w:pPr>
      <w:r>
        <w:rPr>
          <w:rFonts w:ascii="Arial" w:cs="Arial" w:eastAsia="Arial" w:hAnsi="Arial"/>
          <w:sz w:val="24"/>
          <w:szCs w:val="24"/>
        </w:rPr>
        <w:t xml:space="preserve">Примечание: Инспекторам гражданской авиации следует иметь при себе документ, удостоверяющий личность, упомянутый в п. 177. §14. Главы 3 настоящих Правил, копию маршрута поездки инспектора и действительный паспорт.</w:t>
      </w:r>
    </w:p>
    <w:p>
      <w:pPr>
        <w:spacing w:after="120"/>
        <w:ind w:firstLine="851"/>
        <w:jc w:val="both"/>
      </w:pPr>
      <w:r>
        <w:rPr>
          <w:rFonts w:ascii="Arial" w:cs="Arial" w:eastAsia="Arial" w:hAnsi="Arial"/>
          <w:sz w:val="24"/>
          <w:szCs w:val="24"/>
        </w:rPr>
        <w:t xml:space="preserve">179.</w:t>
      </w:r>
      <w:r>
        <w:rPr>
          <w:rFonts w:ascii="Arial" w:cs="Arial" w:eastAsia="Arial" w:hAnsi="Arial"/>
          <w:sz w:val="24"/>
          <w:szCs w:val="24"/>
        </w:rPr>
        <w:t xml:space="preserve">Уполномоченные государственные органы Кыргызской Республики обеспечивают наличие информации о правах и обязанностях инспекторов гражданской авиации на официальных веб-сайтах и в информационных материалах, доступных для авиакомпаний и аэропортов. Это способствует лучшему пониманию процедур и соблюдению установленных правил.</w:t>
      </w:r>
    </w:p>
    <w:p>
      <w:pPr>
        <w:spacing w:after="120"/>
        <w:ind w:firstLine="851"/>
        <w:jc w:val="both"/>
      </w:pPr>
      <w:r>
        <w:rPr>
          <w:rFonts w:ascii="Arial" w:cs="Arial" w:eastAsia="Arial" w:hAnsi="Arial"/>
          <w:sz w:val="24"/>
          <w:szCs w:val="24"/>
        </w:rPr>
        <w:t xml:space="preserve">180.</w:t>
      </w:r>
      <w:r>
        <w:rPr>
          <w:rFonts w:ascii="Arial" w:cs="Arial" w:eastAsia="Arial" w:hAnsi="Arial"/>
          <w:sz w:val="24"/>
          <w:szCs w:val="24"/>
        </w:rPr>
        <w:t xml:space="preserve">Для повышения уровня безопасности и предотвращения мошенничества, удостоверения личности инспекторов гражданской авиации должны содержать защитные элементы, такие как голограммы, водяные знаки и другие технологии, затрудняющие подделку.</w:t>
      </w:r>
    </w:p>
    <w:p>
      <w:pPr>
        <w:spacing w:after="120"/>
        <w:ind w:firstLine="851"/>
        <w:jc w:val="both"/>
      </w:pPr>
      <w:r>
        <w:rPr>
          <w:rFonts w:ascii="Arial" w:cs="Arial" w:eastAsia="Arial" w:hAnsi="Arial"/>
          <w:sz w:val="24"/>
          <w:szCs w:val="24"/>
        </w:rPr>
        <w:t xml:space="preserve">181.</w:t>
      </w:r>
      <w:r>
        <w:rPr>
          <w:rFonts w:ascii="Arial" w:cs="Arial" w:eastAsia="Arial" w:hAnsi="Arial"/>
          <w:sz w:val="24"/>
          <w:szCs w:val="24"/>
        </w:rPr>
        <w:t xml:space="preserve">Уполномоченные государственные органы Кыргызской Республики и эксплуатанты аэропортов обеспечивают оперативное взаимодействие и координацию действий при оформлении инспекторов гражданской авиации, чтобы минимизировать задержки и обеспечить эффективное выполнение инспекционных задач.</w:t>
      </w:r>
    </w:p>
    <w:p>
      <w:pPr>
        <w:spacing w:after="120"/>
        <w:ind w:firstLine="851"/>
        <w:jc w:val="both"/>
      </w:pPr>
      <w:r>
        <w:rPr>
          <w:rFonts w:ascii="Arial" w:cs="Arial" w:eastAsia="Arial" w:hAnsi="Arial"/>
          <w:sz w:val="24"/>
          <w:szCs w:val="24"/>
        </w:rPr>
        <w:t xml:space="preserve">182.</w:t>
      </w:r>
      <w:r>
        <w:rPr>
          <w:rFonts w:ascii="Arial" w:cs="Arial" w:eastAsia="Arial" w:hAnsi="Arial"/>
          <w:sz w:val="24"/>
          <w:szCs w:val="24"/>
        </w:rPr>
        <w:t xml:space="preserve">Инспекторы гражданской авиации проходят регулярные тренинги и обучение по актуальным вопросам безопасности и процедур инспекции, что помогает поддерживать высокий уровень профессиональной квалификации.</w:t>
      </w:r>
    </w:p>
    <w:p>
      <w:pPr>
        <w:spacing w:after="120"/>
        <w:ind w:firstLine="851"/>
        <w:jc w:val="both"/>
      </w:pPr>
      <w:r>
        <w:rPr>
          <w:rFonts w:ascii="Arial" w:cs="Arial" w:eastAsia="Arial" w:hAnsi="Arial"/>
          <w:sz w:val="24"/>
          <w:szCs w:val="24"/>
        </w:rPr>
        <w:t xml:space="preserve">183.</w:t>
      </w:r>
      <w:r>
        <w:rPr>
          <w:rFonts w:ascii="Arial" w:cs="Arial" w:eastAsia="Arial" w:hAnsi="Arial"/>
          <w:sz w:val="24"/>
          <w:szCs w:val="24"/>
        </w:rPr>
        <w:t xml:space="preserve">В случае возникновения спорных ситуаций или вопросов, связанных с деятельностью инспекторов гражданской авиации, Уполномоченные государственные органы Кыргызской Республики обеспечивают наличие четких процедур для их оперативного разрешения и предоставления необходимой поддержки.</w:t>
      </w:r>
    </w:p>
    <w:p>
      <w:pPr>
        <w:spacing w:after="120"/>
        <w:ind w:firstLine="851"/>
        <w:jc w:val="both"/>
      </w:pPr>
      <w:r>
        <w:rPr>
          <w:rFonts w:ascii="Arial" w:cs="Arial" w:eastAsia="Arial" w:hAnsi="Arial"/>
          <w:sz w:val="24"/>
          <w:szCs w:val="24"/>
        </w:rPr>
        <w:t xml:space="preserve">184.</w:t>
      </w:r>
      <w:r>
        <w:rPr>
          <w:rFonts w:ascii="Arial" w:cs="Arial" w:eastAsia="Arial" w:hAnsi="Arial"/>
          <w:sz w:val="24"/>
          <w:szCs w:val="24"/>
        </w:rPr>
        <w:t xml:space="preserve">Уполномоченные государственные органы Кыргызской Республики внедряют электронные системы для регистрации и отслеживания инспекторов гражданской авиации, что позволяет обеспечить точность и актуальность данных о выполняемых инспекциях и перемещениях инспекторов.</w:t>
      </w:r>
    </w:p>
    <w:p>
      <w:pPr>
        <w:spacing w:after="12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Чрезвычайная помощь/въездные визы</w:t>
      </w:r>
    </w:p>
    <w:p>
      <w:pPr>
        <w:spacing w:after="120"/>
        <w:jc w:val="both"/>
      </w:pPr>
      <w:r>
        <w:rPr>
          <w:rFonts w:ascii="Arial" w:cs="Arial" w:eastAsia="Arial" w:hAnsi="Arial"/>
          <w:sz w:val="24"/>
          <w:szCs w:val="24"/>
        </w:rPr>
        <w:t xml:space="preserve">в случаях форс-мажорных обстоятельств</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185.</w:t>
      </w:r>
      <w:r>
        <w:rPr>
          <w:rFonts w:ascii="Arial" w:cs="Arial" w:eastAsia="Arial" w:hAnsi="Arial"/>
          <w:sz w:val="24"/>
          <w:szCs w:val="24"/>
        </w:rPr>
        <w:t xml:space="preserve">Уполномоченные государственные органы Кыргызской Республики, принимают меры к тому, чтобы давать разрешение на временный въезд пассажиру или члену экипажа, не получившему требуемую въездную визу до прибытия из-за изменения или задержки рейса в силу форс-мажорных обстоятельств. Это позволяет пассажирам и экипажу оперативно решать возникшие проблемы без дополнительных задержек.</w:t>
      </w:r>
    </w:p>
    <w:p>
      <w:pPr>
        <w:spacing w:after="120"/>
        <w:ind w:firstLine="851"/>
        <w:jc w:val="both"/>
      </w:pPr>
      <w:r>
        <w:rPr>
          <w:rFonts w:ascii="Arial" w:cs="Arial" w:eastAsia="Arial" w:hAnsi="Arial"/>
          <w:sz w:val="24"/>
          <w:szCs w:val="24"/>
        </w:rPr>
        <w:t xml:space="preserve">186.</w:t>
      </w:r>
      <w:r>
        <w:rPr>
          <w:rFonts w:ascii="Arial" w:cs="Arial" w:eastAsia="Arial" w:hAnsi="Arial"/>
          <w:sz w:val="24"/>
          <w:szCs w:val="24"/>
        </w:rPr>
        <w:t xml:space="preserve">Уполномоченные государственные органы Кыргызской Республики, принимают меры к тому, чтобы транзитным пассажирам, неожиданно задержавшимся в связи с аннулированием или задержкой рейса, разрешалось покидать аэропорт с целью размещения. Это помогает обеспечить комфорт и безопасность пассажиров в непредвиденных ситуациях.</w:t>
      </w:r>
    </w:p>
    <w:p>
      <w:pPr>
        <w:spacing w:after="120"/>
        <w:ind w:firstLine="851"/>
        <w:jc w:val="both"/>
      </w:pPr>
      <w:r>
        <w:rPr>
          <w:rFonts w:ascii="Arial" w:cs="Arial" w:eastAsia="Arial" w:hAnsi="Arial"/>
          <w:sz w:val="24"/>
          <w:szCs w:val="24"/>
        </w:rPr>
        <w:t xml:space="preserve">187.</w:t>
      </w:r>
      <w:r>
        <w:rPr>
          <w:rFonts w:ascii="Arial" w:cs="Arial" w:eastAsia="Arial" w:hAnsi="Arial"/>
          <w:sz w:val="24"/>
          <w:szCs w:val="24"/>
        </w:rPr>
        <w:t xml:space="preserve">В чрезвычайной обстановке в результате форс-мажорных обстоятельств Уполномоченные государственные органы Кыргызской Республики, эксплуатанты воздушных судов и эксплуатанты аэропортов оказывают первоочередное содействие пассажирам, нуждающимся в медицинской помощи, несопровождаемым несовершеннолетним и пассажирам с ограниченными возможностями здоровья, которые уже находятся в пути. Это гарантирует предоставление необходимой помощи наиболее уязвимым категориям пассажиров.</w:t>
      </w:r>
    </w:p>
    <w:p>
      <w:pPr>
        <w:spacing w:after="120"/>
        <w:ind w:firstLine="851"/>
        <w:jc w:val="both"/>
      </w:pPr>
      <w:r>
        <w:rPr>
          <w:rFonts w:ascii="Arial" w:cs="Arial" w:eastAsia="Arial" w:hAnsi="Arial"/>
          <w:sz w:val="24"/>
          <w:szCs w:val="24"/>
        </w:rPr>
        <w:t xml:space="preserve">188.</w:t>
      </w:r>
      <w:r>
        <w:rPr>
          <w:rFonts w:ascii="Arial" w:cs="Arial" w:eastAsia="Arial" w:hAnsi="Arial"/>
          <w:sz w:val="24"/>
          <w:szCs w:val="24"/>
        </w:rPr>
        <w:t xml:space="preserve">Уполномоченные государственные органы Кыргызской Республики, принимают меры к тому, чтобы разрешать убытие со своей территории или транзит через нее пассажиров, имеющих действительное авиабронирование, даже если срок действия их виз истек из-за задержек рейсов в результате форс-мажорных обстоятельств. </w:t>
      </w:r>
    </w:p>
    <w:p>
      <w:pPr>
        <w:spacing w:after="120"/>
        <w:ind w:firstLine="851"/>
        <w:jc w:val="both"/>
      </w:pPr>
      <w:r>
        <w:rPr>
          <w:rFonts w:ascii="Arial" w:cs="Arial" w:eastAsia="Arial" w:hAnsi="Arial"/>
          <w:sz w:val="24"/>
          <w:szCs w:val="24"/>
        </w:rPr>
        <w:t xml:space="preserve">189.</w:t>
      </w:r>
      <w:r>
        <w:rPr>
          <w:rFonts w:ascii="Arial" w:cs="Arial" w:eastAsia="Arial" w:hAnsi="Arial"/>
          <w:sz w:val="24"/>
          <w:szCs w:val="24"/>
        </w:rPr>
        <w:t xml:space="preserve">Уполномоченные государственные органы Кыргызской Республики, принимают меры к тому, чтобы содействовать въезду персонала, который необходимо оперативно задействовать для оказания помощи пассажирам, чьи рейсы были прерваны в результате форс-мажорных обстоятельств. </w:t>
      </w:r>
    </w:p>
    <w:p>
      <w:pPr>
        <w:spacing w:after="120"/>
        <w:ind w:firstLine="851"/>
        <w:jc w:val="both"/>
      </w:pPr>
      <w:r>
        <w:rPr>
          <w:rFonts w:ascii="Arial" w:cs="Arial" w:eastAsia="Arial" w:hAnsi="Arial"/>
          <w:sz w:val="24"/>
          <w:szCs w:val="24"/>
        </w:rPr>
        <w:t xml:space="preserve">190.</w:t>
      </w:r>
      <w:r>
        <w:rPr>
          <w:rFonts w:ascii="Arial" w:cs="Arial" w:eastAsia="Arial" w:hAnsi="Arial"/>
          <w:sz w:val="24"/>
          <w:szCs w:val="24"/>
        </w:rPr>
        <w:t xml:space="preserve">В случае задержки рейса или изменения маршрута полета в результате форс-мажорных обстоятельств Уполномоченные государственные органы Кыргызской Республики принимают меры к тому, чтобы разрешать транзит через свою территорию пассажиров, имеющих действительное бронирование, но не имеющих требуемых въездных виз. </w:t>
      </w:r>
    </w:p>
    <w:p>
      <w:pPr>
        <w:spacing w:after="120"/>
        <w:ind w:firstLine="851"/>
        <w:jc w:val="both"/>
      </w:pPr>
      <w:r>
        <w:rPr>
          <w:rFonts w:ascii="Arial" w:cs="Arial" w:eastAsia="Arial" w:hAnsi="Arial"/>
          <w:sz w:val="24"/>
          <w:szCs w:val="24"/>
        </w:rPr>
        <w:t xml:space="preserve">191.</w:t>
      </w:r>
      <w:r>
        <w:rPr>
          <w:rFonts w:ascii="Arial" w:cs="Arial" w:eastAsia="Arial" w:hAnsi="Arial"/>
          <w:sz w:val="24"/>
          <w:szCs w:val="24"/>
        </w:rPr>
        <w:t xml:space="preserve">Уполномоченные государственные органы Кыргызской Республики разрабатывают и внедряют автоматизированные системы для оперативного предоставления временных виз и разрешений на въезд в условиях форс-мажора, что позволяет ускорить процесс и уменьшить бюрократические задержки.</w:t>
      </w:r>
    </w:p>
    <w:p>
      <w:pPr>
        <w:spacing w:after="120"/>
        <w:ind w:firstLine="851"/>
        <w:jc w:val="both"/>
      </w:pPr>
      <w:r>
        <w:rPr>
          <w:rFonts w:ascii="Arial" w:cs="Arial" w:eastAsia="Arial" w:hAnsi="Arial"/>
          <w:sz w:val="24"/>
          <w:szCs w:val="24"/>
        </w:rPr>
        <w:t xml:space="preserve">192.</w:t>
      </w:r>
      <w:r>
        <w:rPr>
          <w:rFonts w:ascii="Arial" w:cs="Arial" w:eastAsia="Arial" w:hAnsi="Arial"/>
          <w:sz w:val="24"/>
          <w:szCs w:val="24"/>
        </w:rPr>
        <w:t xml:space="preserve">Для повышения эффективности взаимодействия, Уполномоченные государственные органы Кыргызской Республики устанавливают каналы связи с авиакомпаниями и аэропортами для оперативного обмена информацией о задержках рейсов и необходимости предоставления помощи пассажирам.</w:t>
      </w:r>
    </w:p>
    <w:p>
      <w:pPr>
        <w:spacing w:after="120"/>
        <w:ind w:firstLine="851"/>
        <w:jc w:val="both"/>
      </w:pPr>
      <w:r>
        <w:rPr>
          <w:rFonts w:ascii="Arial" w:cs="Arial" w:eastAsia="Arial" w:hAnsi="Arial"/>
          <w:sz w:val="24"/>
          <w:szCs w:val="24"/>
        </w:rPr>
        <w:t xml:space="preserve">193.</w:t>
      </w:r>
      <w:r>
        <w:rPr>
          <w:rFonts w:ascii="Arial" w:cs="Arial" w:eastAsia="Arial" w:hAnsi="Arial"/>
          <w:sz w:val="24"/>
          <w:szCs w:val="24"/>
        </w:rPr>
        <w:t xml:space="preserve">Уполномоченные государственные органы Кыргызской Республики организуют регулярные тренинги и учения для персонала по работе в условиях форс-мажорных обстоятельств, чтобы повысить их готовность к оперативному решению возникающих проблем.</w:t>
      </w:r>
    </w:p>
    <w:p>
      <w:pPr>
        <w:spacing w:after="120"/>
        <w:ind w:firstLine="851"/>
        <w:jc w:val="both"/>
      </w:pPr>
      <w:r>
        <w:rPr>
          <w:rFonts w:ascii="Arial" w:cs="Arial" w:eastAsia="Arial" w:hAnsi="Arial"/>
          <w:sz w:val="24"/>
          <w:szCs w:val="24"/>
        </w:rPr>
        <w:t xml:space="preserve">194.</w:t>
      </w:r>
      <w:r>
        <w:rPr>
          <w:rFonts w:ascii="Arial" w:cs="Arial" w:eastAsia="Arial" w:hAnsi="Arial"/>
          <w:sz w:val="24"/>
          <w:szCs w:val="24"/>
        </w:rPr>
        <w:t xml:space="preserve">В целях улучшения информирования пассажиров, Уполномоченные государственные органы Кыргызской Республики и эксплуатанты аэропортов предоставляют актуальную информацию о задержках рейсов и возможных действиях через мобильные приложения, веб-сайты и информационные стенды в аэропортах.</w:t>
      </w:r>
    </w:p>
    <w:p>
      <w:pPr>
        <w:spacing w:after="120"/>
        <w:ind w:firstLine="851"/>
        <w:jc w:val="both"/>
      </w:pPr>
      <w:r>
        <w:rPr>
          <w:rFonts w:ascii="Arial" w:cs="Arial" w:eastAsia="Arial" w:hAnsi="Arial"/>
          <w:sz w:val="24"/>
          <w:szCs w:val="24"/>
        </w:rPr>
        <w:t xml:space="preserve">195.</w:t>
      </w:r>
      <w:r>
        <w:rPr>
          <w:rFonts w:ascii="Arial" w:cs="Arial" w:eastAsia="Arial" w:hAnsi="Arial"/>
          <w:sz w:val="24"/>
          <w:szCs w:val="24"/>
        </w:rPr>
        <w:t xml:space="preserve">Для повышения уровня безопасности и защиты пассажиров, Уполномоченные государственные органы Кыргызской Республики обеспечивают наличие медицинских служб и зон для оказания первой помощи в аэропортах, а также сотрудничество с местными медицинскими учреждениями для оперативного реагирования на экстренные ситуации.</w:t>
      </w:r>
    </w:p>
    <w:p>
      <w:pPr>
        <w:spacing w:after="120"/>
        <w:ind w:firstLine="851"/>
        <w:jc w:val="both"/>
      </w:pPr>
      <w:r>
        <w:rPr>
          <w:rFonts w:ascii="Arial" w:cs="Arial" w:eastAsia="Arial" w:hAnsi="Arial"/>
          <w:sz w:val="24"/>
          <w:szCs w:val="24"/>
        </w:rPr>
        <w:t xml:space="preserve">196.</w:t>
      </w:r>
      <w:r>
        <w:rPr>
          <w:rFonts w:ascii="Arial" w:cs="Arial" w:eastAsia="Arial" w:hAnsi="Arial"/>
          <w:sz w:val="24"/>
          <w:szCs w:val="24"/>
        </w:rPr>
        <w:t xml:space="preserve">Уполномоченные государственные органы Кыргызской Республики взаимодействуют с соответствующими органами других государств и международными организациями для обмена опытом и лучшими практиками по управлению ситуациями в условиях форс-мажорных обстоятельств.</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Несовершеннолетние дети</w:t>
      </w:r>
    </w:p>
    <w:p>
      <w:pPr>
        <w:spacing w:after="120"/>
        <w:ind w:firstLine="567"/>
        <w:jc w:val="center"/>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197.</w:t>
      </w:r>
      <w:r>
        <w:rPr>
          <w:rFonts w:ascii="Arial" w:cs="Arial" w:eastAsia="Arial" w:hAnsi="Arial"/>
          <w:sz w:val="24"/>
          <w:szCs w:val="24"/>
        </w:rPr>
        <w:t xml:space="preserve">Уполномоченные государственные органы Кыргызской Республики принимают надлежащие меры для обеспечения того, чтобы эксплуатанты воздушных судов не позволяли несовершеннолетним детям в возрасте до пяти (5) лет совершать поездки без сопровождающего лица, в соответствии с п.4.2. Главы 4. Авиационных правил Кыргызской Республики «Правил воздушных перевозок». </w:t>
      </w:r>
    </w:p>
    <w:p>
      <w:pPr>
        <w:spacing w:after="120"/>
        <w:ind w:firstLine="851"/>
        <w:jc w:val="both"/>
      </w:pPr>
      <w:r>
        <w:rPr>
          <w:rFonts w:ascii="Arial" w:cs="Arial" w:eastAsia="Arial" w:hAnsi="Arial"/>
          <w:sz w:val="24"/>
          <w:szCs w:val="24"/>
        </w:rPr>
        <w:t xml:space="preserve">198.</w:t>
      </w:r>
      <w:r>
        <w:rPr>
          <w:rFonts w:ascii="Arial" w:cs="Arial" w:eastAsia="Arial" w:hAnsi="Arial"/>
          <w:sz w:val="24"/>
          <w:szCs w:val="24"/>
        </w:rPr>
        <w:t xml:space="preserve">Эксплуатанты воздушных судов вводят программы, касающиеся обращения с несопровождаемыми несовершеннолетними детьми, осуществляющими поездку под их надзором. Программа авиакомпании, включает четкие процедуры и меры по обеспечению безопасности и комфорта несовершеннолетних пассажиров.</w:t>
      </w:r>
    </w:p>
    <w:p>
      <w:pPr>
        <w:spacing w:after="120"/>
        <w:ind w:firstLine="851"/>
        <w:jc w:val="both"/>
      </w:pPr>
      <w:r>
        <w:rPr>
          <w:rFonts w:ascii="Arial" w:cs="Arial" w:eastAsia="Arial" w:hAnsi="Arial"/>
          <w:sz w:val="24"/>
          <w:szCs w:val="24"/>
        </w:rPr>
        <w:t xml:space="preserve">199.</w:t>
      </w:r>
      <w:r>
        <w:rPr>
          <w:rFonts w:ascii="Arial" w:cs="Arial" w:eastAsia="Arial" w:hAnsi="Arial"/>
          <w:sz w:val="24"/>
          <w:szCs w:val="24"/>
        </w:rPr>
        <w:t xml:space="preserve">Эксплуатанты воздушных судов, перевозящие несопровождаемых несовершеннолетних детей в рамках своих программ, обеспечивают включение следующей информации в сопроводительный документ:</w:t>
      </w:r>
    </w:p>
    <w:p>
      <w:pPr>
        <w:spacing w:after="120"/>
        <w:ind w:firstLine="993"/>
        <w:jc w:val="both"/>
      </w:pPr>
      <w:r>
        <w:rPr>
          <w:rFonts w:ascii="Arial" w:cs="Arial" w:eastAsia="Arial" w:hAnsi="Arial"/>
          <w:sz w:val="20"/>
          <w:szCs w:val="20"/>
        </w:rPr>
        <w:t xml:space="preserve">-</w:t>
      </w:r>
      <w:r>
        <w:rPr>
          <w:rFonts w:ascii="Arial" w:cs="Arial" w:eastAsia="Arial" w:hAnsi="Arial"/>
          <w:sz w:val="24"/>
          <w:szCs w:val="24"/>
        </w:rPr>
        <w:t xml:space="preserve">Фамилия и имя (имена), номер паспорта или документа, удостоверяющего личность, а также контактная информация (страна проживания, домашний адрес и номер телефона) несовершеннолетнего ребенка, лица, отправляющего его при вылете, и лица, встречающего несовершеннолетнего ребенка в пункте назначения.</w:t>
      </w:r>
    </w:p>
    <w:p>
      <w:pPr>
        <w:spacing w:after="120"/>
        <w:ind w:firstLine="993"/>
        <w:jc w:val="both"/>
      </w:pPr>
      <w:r>
        <w:rPr>
          <w:rFonts w:ascii="Arial" w:cs="Arial" w:eastAsia="Arial" w:hAnsi="Arial"/>
          <w:sz w:val="20"/>
          <w:szCs w:val="20"/>
        </w:rPr>
        <w:t xml:space="preserve">-</w:t>
      </w:r>
      <w:r>
        <w:rPr>
          <w:rFonts w:ascii="Arial" w:cs="Arial" w:eastAsia="Arial" w:hAnsi="Arial"/>
          <w:sz w:val="24"/>
          <w:szCs w:val="24"/>
        </w:rPr>
        <w:t xml:space="preserve">Фамилия и имя (имена), а также контактная информация (страна проживания, домашний адрес и номер телефона) родителя или опекуна несовершеннолетнего ребенка.</w:t>
      </w:r>
    </w:p>
    <w:p>
      <w:pPr>
        <w:spacing w:after="120"/>
        <w:ind w:firstLine="851"/>
        <w:jc w:val="both"/>
      </w:pPr>
      <w:r>
        <w:rPr>
          <w:rFonts w:ascii="Arial" w:cs="Arial" w:eastAsia="Arial" w:hAnsi="Arial"/>
          <w:sz w:val="24"/>
          <w:szCs w:val="24"/>
        </w:rPr>
        <w:t xml:space="preserve">200.</w:t>
      </w:r>
      <w:r>
        <w:rPr>
          <w:rFonts w:ascii="Arial" w:cs="Arial" w:eastAsia="Arial" w:hAnsi="Arial"/>
          <w:sz w:val="24"/>
          <w:szCs w:val="24"/>
        </w:rPr>
        <w:t xml:space="preserve">Эксплуатанты воздушных судов обязаны обеспечить постоянный контакт с родителями или опекунами несопровождаемых несовершеннолетних детей на протяжении всего полета, предоставляя им актуальную информацию о состоянии и местонахождении ребенка.</w:t>
      </w:r>
    </w:p>
    <w:p>
      <w:pPr>
        <w:spacing w:after="120"/>
        <w:ind w:firstLine="851"/>
        <w:jc w:val="both"/>
      </w:pPr>
      <w:r>
        <w:rPr>
          <w:rFonts w:ascii="Arial" w:cs="Arial" w:eastAsia="Arial" w:hAnsi="Arial"/>
          <w:sz w:val="24"/>
          <w:szCs w:val="24"/>
        </w:rPr>
        <w:t xml:space="preserve">201.</w:t>
      </w:r>
      <w:r>
        <w:rPr>
          <w:rFonts w:ascii="Arial" w:cs="Arial" w:eastAsia="Arial" w:hAnsi="Arial"/>
          <w:sz w:val="24"/>
          <w:szCs w:val="24"/>
        </w:rPr>
        <w:t xml:space="preserve">В случае задержки рейса или изменения маршрута полета, эксплуатанты воздушных судов принимают все необходимые меры для обеспечения безопасности и комфорта несопровождаемых несовершеннолетних детей, включая предоставление еды, напитков и необходимого ухода.</w:t>
      </w:r>
    </w:p>
    <w:p>
      <w:pPr>
        <w:spacing w:after="120"/>
        <w:ind w:firstLine="851"/>
        <w:jc w:val="both"/>
      </w:pPr>
      <w:r>
        <w:rPr>
          <w:rFonts w:ascii="Arial" w:cs="Arial" w:eastAsia="Arial" w:hAnsi="Arial"/>
          <w:sz w:val="24"/>
          <w:szCs w:val="24"/>
        </w:rPr>
        <w:t xml:space="preserve">202.</w:t>
      </w:r>
      <w:r>
        <w:rPr>
          <w:rFonts w:ascii="Arial" w:cs="Arial" w:eastAsia="Arial" w:hAnsi="Arial"/>
          <w:sz w:val="24"/>
          <w:szCs w:val="24"/>
        </w:rPr>
        <w:t xml:space="preserve">Эксплуатанты воздушных судов обеспечивают наличие специально обученного персонала, ответственного за сопровождение и уход за несопровождаемыми несовершеннолетними детьми на всех этапах их путешествия.</w:t>
      </w:r>
    </w:p>
    <w:p>
      <w:pPr>
        <w:spacing w:after="120"/>
        <w:ind w:firstLine="851"/>
        <w:jc w:val="both"/>
      </w:pPr>
      <w:r>
        <w:rPr>
          <w:rFonts w:ascii="Arial" w:cs="Arial" w:eastAsia="Arial" w:hAnsi="Arial"/>
          <w:sz w:val="24"/>
          <w:szCs w:val="24"/>
        </w:rPr>
        <w:t xml:space="preserve">203.</w:t>
      </w:r>
      <w:r>
        <w:rPr>
          <w:rFonts w:ascii="Arial" w:cs="Arial" w:eastAsia="Arial" w:hAnsi="Arial"/>
          <w:sz w:val="24"/>
          <w:szCs w:val="24"/>
        </w:rPr>
        <w:t xml:space="preserve">Уполномоченные государственные органы Кыргызской Республики, совместно с эксплуатантами воздушных судов разрабатывают и внедряют системы идентификации и отслеживания несопровождаемых несовершеннолетних детей, чтобы обеспечить их безопасность и минимизировать риски утери или неправильного перемещения.</w:t>
      </w:r>
    </w:p>
    <w:p>
      <w:pPr>
        <w:spacing w:after="120"/>
        <w:ind w:firstLine="851"/>
        <w:jc w:val="both"/>
      </w:pPr>
      <w:r>
        <w:rPr>
          <w:rFonts w:ascii="Arial" w:cs="Arial" w:eastAsia="Arial" w:hAnsi="Arial"/>
          <w:sz w:val="24"/>
          <w:szCs w:val="24"/>
        </w:rPr>
        <w:t xml:space="preserve">204.</w:t>
      </w:r>
      <w:r>
        <w:rPr>
          <w:rFonts w:ascii="Arial" w:cs="Arial" w:eastAsia="Arial" w:hAnsi="Arial"/>
          <w:sz w:val="24"/>
          <w:szCs w:val="24"/>
        </w:rPr>
        <w:t xml:space="preserve">Уполномоченные государственные органы Кыргызской Республики и эксплуатанты воздушных судов обеспечивают проведение регулярных тренингов и обучения для персонала, работающего с несопровождаемыми несовершеннолетними детьми, чтобы повысить их квалификацию и осведомленность о лучших практиках.</w:t>
      </w:r>
    </w:p>
    <w:p>
      <w:pPr>
        <w:spacing w:after="120"/>
        <w:ind w:firstLine="851"/>
        <w:jc w:val="both"/>
      </w:pPr>
      <w:r>
        <w:rPr>
          <w:rFonts w:ascii="Arial" w:cs="Arial" w:eastAsia="Arial" w:hAnsi="Arial"/>
          <w:sz w:val="24"/>
          <w:szCs w:val="24"/>
        </w:rPr>
        <w:t xml:space="preserve">205.</w:t>
      </w:r>
      <w:r>
        <w:rPr>
          <w:rFonts w:ascii="Arial" w:cs="Arial" w:eastAsia="Arial" w:hAnsi="Arial"/>
          <w:sz w:val="24"/>
          <w:szCs w:val="24"/>
        </w:rPr>
        <w:t xml:space="preserve">Для улучшения информирования родителей и опекунов, Уполномоченные государственные органы Кыргызской Республики и эксплуатанты воздушных судов предоставляют подробную информацию о правилах и процедурах перевозки несопровождаемых несовершеннолетних детей на своих веб-сайтах и в информационных материалах.</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Ввоз и вывоз грузов и других предметов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206.</w:t>
      </w:r>
      <w:r>
        <w:rPr>
          <w:rFonts w:ascii="Arial" w:cs="Arial" w:eastAsia="Arial" w:hAnsi="Arial"/>
          <w:sz w:val="24"/>
          <w:szCs w:val="24"/>
        </w:rPr>
        <w:t xml:space="preserve">В целях упрощения и ускорения выпуска и таможенной очистки товаров, перевозимых воздушным транспортом, Уполномоченные государственные органы Кыргызской Республики, принимают правила и процедуры, соответствующие условиям авиагрузовых перевозок, и применяет их таким образом, чтобы не допускать излишних задержек. Это способствует повышению эффективности и снижению времени, необходимого для обработки грузов.</w:t>
      </w:r>
    </w:p>
    <w:p>
      <w:pPr>
        <w:spacing w:after="120"/>
        <w:ind w:firstLine="851"/>
        <w:jc w:val="both"/>
      </w:pPr>
      <w:r>
        <w:rPr>
          <w:rFonts w:ascii="Arial" w:cs="Arial" w:eastAsia="Arial" w:hAnsi="Arial"/>
          <w:sz w:val="24"/>
          <w:szCs w:val="24"/>
        </w:rPr>
        <w:t xml:space="preserve">207.</w:t>
      </w:r>
      <w:r>
        <w:rPr>
          <w:rFonts w:ascii="Arial" w:cs="Arial" w:eastAsia="Arial" w:hAnsi="Arial"/>
          <w:sz w:val="24"/>
          <w:szCs w:val="24"/>
        </w:rPr>
        <w:t xml:space="preserve">При перевозке груза как воздушным, так и наземным транспортом согласно авиагрузовой накладной, Государственными полномочными органами Кыргызской Республики, применяются, правила и процедуры, как при перевозке воздушным транспортом. Это обеспечивает единообразие и предсказуемость в обработке грузов.</w:t>
      </w:r>
    </w:p>
    <w:p>
      <w:pPr>
        <w:spacing w:after="120"/>
        <w:ind w:firstLine="851"/>
        <w:jc w:val="both"/>
      </w:pPr>
      <w:r>
        <w:rPr>
          <w:rFonts w:ascii="Arial" w:cs="Arial" w:eastAsia="Arial" w:hAnsi="Arial"/>
          <w:sz w:val="24"/>
          <w:szCs w:val="24"/>
        </w:rPr>
        <w:t xml:space="preserve">208.</w:t>
      </w:r>
      <w:r>
        <w:rPr>
          <w:rFonts w:ascii="Arial" w:cs="Arial" w:eastAsia="Arial" w:hAnsi="Arial"/>
          <w:sz w:val="24"/>
          <w:szCs w:val="24"/>
        </w:rPr>
        <w:t xml:space="preserve">При введении или изменении правил и процедур, касающихся выпуска или таможенной очистки товаров, перевозимых воздушным транспортом, Уполномоченные государственные органы Кыргызской Республики, уведомляют в установленном порядке эксплуатантов воздушных судов и других заинтересованных сторон с целью осуществления действий, изложенных в п.206. §1. Главы 4 настоящих Правил. Это обеспечивает своевременное информирование и позволяет заинтересованным сторонам адаптироваться к изменениям.</w:t>
      </w:r>
    </w:p>
    <w:p>
      <w:pPr>
        <w:spacing w:after="120"/>
        <w:ind w:firstLine="851"/>
        <w:jc w:val="both"/>
      </w:pPr>
      <w:r>
        <w:rPr>
          <w:rFonts w:ascii="Arial" w:cs="Arial" w:eastAsia="Arial" w:hAnsi="Arial"/>
          <w:sz w:val="24"/>
          <w:szCs w:val="24"/>
        </w:rPr>
        <w:t xml:space="preserve">209.</w:t>
      </w:r>
      <w:r>
        <w:rPr>
          <w:rFonts w:ascii="Arial" w:cs="Arial" w:eastAsia="Arial" w:hAnsi="Arial"/>
          <w:sz w:val="24"/>
          <w:szCs w:val="24"/>
        </w:rPr>
        <w:t xml:space="preserve">Для повышения эффективности используются современные технические средства проверки или досмотра, упрощающие физический досмотр импортируемых или экспортируемых товаров. Такие средства включают сканеры, системы автоматической идентификации и другие технологии, способствующие ускорению процесса.</w:t>
      </w:r>
    </w:p>
    <w:p>
      <w:pPr>
        <w:spacing w:after="120"/>
        <w:ind w:firstLine="851"/>
        <w:jc w:val="both"/>
      </w:pPr>
      <w:r>
        <w:rPr>
          <w:rFonts w:ascii="Arial" w:cs="Arial" w:eastAsia="Arial" w:hAnsi="Arial"/>
          <w:sz w:val="24"/>
          <w:szCs w:val="24"/>
        </w:rPr>
        <w:t xml:space="preserve">210.</w:t>
      </w:r>
      <w:r>
        <w:rPr>
          <w:rFonts w:ascii="Arial" w:cs="Arial" w:eastAsia="Arial" w:hAnsi="Arial"/>
          <w:sz w:val="24"/>
          <w:szCs w:val="24"/>
        </w:rPr>
        <w:t xml:space="preserve">Уполномоченные государственные органы Кыргызской Республики, в международных аэропортах создают таможенную инфраструктуру (открытые зоны и/или таможенные склады, оборудование), при осуществлении таможенных процедур используют их, либо разрешают использовать другим организациям свое оборудование в установленном законодательстве порядке. Уполномоченные государственные органы Кыргызской Республики публикуют подробные правила, касающиеся видов операций, которые могут выполняться в их пределах в целях эффективной организации работы и упрощении процедур обработки грузов.</w:t>
      </w:r>
    </w:p>
    <w:p>
      <w:pPr>
        <w:spacing w:after="120"/>
        <w:ind w:firstLine="851"/>
        <w:jc w:val="both"/>
      </w:pPr>
      <w:r>
        <w:rPr>
          <w:rFonts w:ascii="Arial" w:cs="Arial" w:eastAsia="Arial" w:hAnsi="Arial"/>
          <w:sz w:val="24"/>
          <w:szCs w:val="24"/>
        </w:rPr>
        <w:t xml:space="preserve">211.</w:t>
      </w:r>
      <w:r>
        <w:rPr>
          <w:rFonts w:ascii="Arial" w:cs="Arial" w:eastAsia="Arial" w:hAnsi="Arial"/>
          <w:sz w:val="24"/>
          <w:szCs w:val="24"/>
        </w:rPr>
        <w:t xml:space="preserve">В случаях, когда в международном аэропорту отсутствуют открытые зоны и/или таможенные склады, но они имеются в близлежащих районах, соответствующие Уполномоченные государственные органы Кыргызской Республики, принимают меры к тому, чтобы воздушный транспорт мог пользоваться указанными средствами на тех же условиях, что и другие виды транспорта, с целью обеспечения равных условий для всех участников процесса и повышает эффективность логистики.</w:t>
      </w:r>
    </w:p>
    <w:p>
      <w:pPr>
        <w:spacing w:after="120"/>
        <w:ind w:firstLine="851"/>
        <w:jc w:val="both"/>
      </w:pPr>
      <w:r>
        <w:rPr>
          <w:rFonts w:ascii="Arial" w:cs="Arial" w:eastAsia="Arial" w:hAnsi="Arial"/>
          <w:sz w:val="24"/>
          <w:szCs w:val="24"/>
        </w:rPr>
        <w:t xml:space="preserve">212.</w:t>
      </w:r>
      <w:r>
        <w:rPr>
          <w:rFonts w:ascii="Arial" w:cs="Arial" w:eastAsia="Arial" w:hAnsi="Arial"/>
          <w:sz w:val="24"/>
          <w:szCs w:val="24"/>
        </w:rPr>
        <w:t xml:space="preserve">Уполномоченные государственные органы Кыргызской Республики, обеспечивают регулярное обновление информации о действующих правилах и процедурах в области ввоза и вывоза грузов, чтобы все заинтересованные стороны имели доступ к актуальным данным.</w:t>
      </w:r>
    </w:p>
    <w:p>
      <w:pPr>
        <w:spacing w:after="120"/>
        <w:ind w:firstLine="851"/>
        <w:jc w:val="both"/>
      </w:pPr>
      <w:r>
        <w:rPr>
          <w:rFonts w:ascii="Arial" w:cs="Arial" w:eastAsia="Arial" w:hAnsi="Arial"/>
          <w:sz w:val="24"/>
          <w:szCs w:val="24"/>
        </w:rPr>
        <w:t xml:space="preserve">213.</w:t>
      </w:r>
      <w:r>
        <w:rPr>
          <w:rFonts w:ascii="Arial" w:cs="Arial" w:eastAsia="Arial" w:hAnsi="Arial"/>
          <w:sz w:val="24"/>
          <w:szCs w:val="24"/>
        </w:rPr>
        <w:t xml:space="preserve">Для повышения прозрачности и предсказуемости процессов, Уполномоченные государственные органы Кыргызской Республики, внедряют системы электронного декларирования и отслеживания грузов, что позволяет ускорить процесс таможенной очистки и снизить вероятность ошибок.</w:t>
      </w:r>
    </w:p>
    <w:p>
      <w:pPr>
        <w:spacing w:after="120"/>
        <w:ind w:firstLine="709"/>
        <w:jc w:val="both"/>
      </w:pPr>
      <w:r>
        <w:rPr>
          <w:rFonts w:ascii="Arial" w:cs="Arial" w:eastAsia="Arial" w:hAnsi="Arial"/>
          <w:sz w:val="24"/>
          <w:szCs w:val="24"/>
        </w:rPr>
        <w:t xml:space="preserve">213¹. С целью оптимизации таможенных операций, повышения эффективности контроля и снижения времени на оформление, а также для оценки рисков, выбора объектов контроля и принятия предварительных решений о формах таможенного контроля, таких как досмотр или ускоренный выпуск, эксплуатант воздушных судов (авиаперевозчик или представитель действующего по его поручению) в обязательном порядке направляет предварительную информацию в электронном формате в уполномоченный государственный орган в сфере таможенного дела, в соответствии с Таможенным кодексом Евразийского экономического союза и законодательством Кыргызской Республики в сфере таможенного регулирования.</w:t>
      </w:r>
    </w:p>
    <w:p>
      <w:pPr>
        <w:spacing w:after="120"/>
        <w:ind w:firstLine="709"/>
        <w:jc w:val="both"/>
      </w:pPr>
      <w:r>
        <w:rPr>
          <w:rFonts w:ascii="Arial" w:cs="Arial" w:eastAsia="Arial" w:hAnsi="Arial"/>
          <w:sz w:val="24"/>
          <w:szCs w:val="24"/>
        </w:rPr>
        <w:t xml:space="preserve">213². Предварительная информация о грузах передается в электронном виде по защищенным каналам связи с использованием автоматизированных информационных систем, без применения бумажных носителей и нестандартизированных форматов. Передача предварительной информации о грузах осуществляется с использованием международно признанных стандартов электронного обмена данными, включая стандарты ИАТА (Cargo-IMP, Cargo-XML), модели данных Всемирной таможенной организации (WCO Data Model), а также иных совместимых международных стандартов.</w:t>
      </w:r>
    </w:p>
    <w:p>
      <w:pPr>
        <w:spacing w:after="120"/>
        <w:ind w:firstLine="709"/>
        <w:jc w:val="both"/>
      </w:pPr>
      <w:r>
        <w:rPr>
          <w:rFonts w:ascii="Arial" w:cs="Arial" w:eastAsia="Arial" w:hAnsi="Arial"/>
          <w:sz w:val="24"/>
          <w:szCs w:val="24"/>
        </w:rPr>
        <w:t xml:space="preserve">Используемые форматы могут быть заменены или дополнены современными методами передачи данных, включая XML, web-сервисы и API-интерфейсы.</w:t>
      </w:r>
    </w:p>
    <w:p>
      <w:pPr>
        <w:spacing w:after="120"/>
        <w:ind w:firstLine="709"/>
        <w:jc w:val="both"/>
      </w:pPr>
      <w:r>
        <w:rPr>
          <w:rFonts w:ascii="Arial" w:cs="Arial" w:eastAsia="Arial" w:hAnsi="Arial"/>
          <w:sz w:val="24"/>
          <w:szCs w:val="24"/>
        </w:rPr>
        <w:t xml:space="preserve">213³. В случае непредоставления или несвоевременного предоставления в таможенный орган Кыргызской Республики предварительной информации, в том числе в электронном виде, предоставление которой предусмотрено в обязательном порядке, либо предоставление в таможенный орган Кыргызской Республики недостоверной предварительной информации предусмотрена административная ответственность, в соответствии с законодательством Кыргызской Республики.</w:t>
      </w:r>
    </w:p>
    <w:p>
      <w:pPr>
        <w:spacing w:after="120"/>
        <w:ind w:firstLine="851"/>
        <w:jc w:val="both"/>
      </w:pPr>
      <w:r>
        <w:rPr>
          <w:rFonts w:ascii="Arial" w:cs="Arial" w:eastAsia="Arial" w:hAnsi="Arial"/>
          <w:sz w:val="24"/>
          <w:szCs w:val="24"/>
        </w:rPr>
        <w:t xml:space="preserve">214.</w:t>
      </w:r>
      <w:r>
        <w:rPr>
          <w:rFonts w:ascii="Arial" w:cs="Arial" w:eastAsia="Arial" w:hAnsi="Arial"/>
          <w:sz w:val="24"/>
          <w:szCs w:val="24"/>
        </w:rPr>
        <w:t xml:space="preserve">Уполномоченные государственные органы Кыргызской Республики, проводят регулярные тренинги и семинары для своих сотрудников и представителей эксплуатантов воздушных судов, чтобы повысить их квалификацию и осведомленность о современных методах обработки грузов.</w:t>
      </w:r>
    </w:p>
    <w:p>
      <w:pPr>
        <w:spacing w:after="120"/>
        <w:ind w:firstLine="851"/>
        <w:jc w:val="both"/>
      </w:pPr>
      <w:r>
        <w:rPr>
          <w:rFonts w:ascii="Arial" w:cs="Arial" w:eastAsia="Arial" w:hAnsi="Arial"/>
          <w:sz w:val="24"/>
          <w:szCs w:val="24"/>
        </w:rPr>
        <w:t xml:space="preserve">215.</w:t>
      </w:r>
      <w:r>
        <w:rPr>
          <w:rFonts w:ascii="Arial" w:cs="Arial" w:eastAsia="Arial" w:hAnsi="Arial"/>
          <w:sz w:val="24"/>
          <w:szCs w:val="24"/>
        </w:rPr>
        <w:t xml:space="preserve">В целях улучшения международного сотрудничества, Уполномоченные государственные органы Кыргызской Республики, взаимодействуют с соответствующими полномочными органами других государств и международными организациями для обмена опытом и лучшими практиками в области обработки авиагрузов.</w:t>
      </w:r>
    </w:p>
    <w:p>
      <w:pPr>
        <w:spacing w:after="120"/>
        <w:ind w:firstLine="851"/>
        <w:jc w:val="both"/>
      </w:pPr>
      <w:r>
        <w:rPr>
          <w:rFonts w:ascii="Arial" w:cs="Arial" w:eastAsia="Arial" w:hAnsi="Arial"/>
          <w:sz w:val="24"/>
          <w:szCs w:val="24"/>
        </w:rPr>
        <w:t xml:space="preserve">216.</w:t>
      </w:r>
      <w:r>
        <w:rPr>
          <w:rFonts w:ascii="Arial" w:cs="Arial" w:eastAsia="Arial" w:hAnsi="Arial"/>
          <w:sz w:val="24"/>
          <w:szCs w:val="24"/>
        </w:rPr>
        <w:t xml:space="preserve">Для повышения уровня безопасности и предотвращения незаконного оборота товаров, Уполномоченные государственные органы Кыргызской Республики, внедряют системы автоматического анализа рисков, которые позволяют выявлять подозрительные грузы и оперативно принимать меры по их проверке.</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Информация, требуемая государственными полномочными органами</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217.</w:t>
      </w:r>
      <w:r>
        <w:rPr>
          <w:rFonts w:ascii="Arial" w:cs="Arial" w:eastAsia="Arial" w:hAnsi="Arial"/>
          <w:sz w:val="24"/>
          <w:szCs w:val="24"/>
        </w:rPr>
        <w:t xml:space="preserve">Уполномоченные государственные органы Кыргызской Республики, ограничивают требования законодательства, в отношении данных только той информацией, которая является необходимой для выпуска или таможенной очистки импортируемых товаров или товаров, предназначенных для экспорта. Это помогает снизить административную нагрузку и ускорить процесс обработки грузов.</w:t>
      </w:r>
    </w:p>
    <w:p>
      <w:pPr>
        <w:spacing w:after="120"/>
        <w:ind w:firstLine="851"/>
        <w:jc w:val="both"/>
      </w:pPr>
      <w:r>
        <w:rPr>
          <w:rFonts w:ascii="Arial" w:cs="Arial" w:eastAsia="Arial" w:hAnsi="Arial"/>
          <w:sz w:val="24"/>
          <w:szCs w:val="24"/>
        </w:rPr>
        <w:t xml:space="preserve">218.</w:t>
      </w:r>
      <w:r>
        <w:rPr>
          <w:rFonts w:ascii="Arial" w:cs="Arial" w:eastAsia="Arial" w:hAnsi="Arial"/>
          <w:sz w:val="24"/>
          <w:szCs w:val="24"/>
        </w:rPr>
        <w:t xml:space="preserve">Уполномоченные государственные органы Кыргызской Республики предусматривают сбор статистических данных в такие сроки и в соответствии с такими договоренностями, которые не приводят к задержке выпуска импортируемых товаров или товаров, предназначенных для экспорта, с целью обеспечения баланса между сбором необходимой информации и эффективностью процесса таможенной очистки.</w:t>
      </w:r>
    </w:p>
    <w:p>
      <w:pPr>
        <w:spacing w:after="120"/>
        <w:ind w:firstLine="851"/>
        <w:jc w:val="both"/>
      </w:pPr>
      <w:r>
        <w:rPr>
          <w:rFonts w:ascii="Arial" w:cs="Arial" w:eastAsia="Arial" w:hAnsi="Arial"/>
          <w:sz w:val="24"/>
          <w:szCs w:val="24"/>
        </w:rPr>
        <w:t xml:space="preserve">219.</w:t>
      </w:r>
      <w:r>
        <w:rPr>
          <w:rFonts w:ascii="Arial" w:cs="Arial" w:eastAsia="Arial" w:hAnsi="Arial"/>
          <w:sz w:val="24"/>
          <w:szCs w:val="24"/>
        </w:rPr>
        <w:t xml:space="preserve">Документы на импорт или экспорт товаров, включая грузовую ведомость и/или авиагрузовые накладные, принимаются в тех случаях, когда они представлены в электронной форме, передаваемой в информационную систему Государственных полномочных органов Кыргызской Республики, в случае если, обеспечены техническими возможностями, с целью перехода к более современным и эффективным методам работы.</w:t>
      </w:r>
    </w:p>
    <w:p>
      <w:pPr>
        <w:spacing w:after="120"/>
        <w:ind w:firstLine="851"/>
        <w:jc w:val="both"/>
      </w:pPr>
      <w:r>
        <w:rPr>
          <w:rFonts w:ascii="Arial" w:cs="Arial" w:eastAsia="Arial" w:hAnsi="Arial"/>
          <w:sz w:val="24"/>
          <w:szCs w:val="24"/>
        </w:rPr>
        <w:t xml:space="preserve">220.</w:t>
      </w:r>
      <w:r>
        <w:rPr>
          <w:rFonts w:ascii="Arial" w:cs="Arial" w:eastAsia="Arial" w:hAnsi="Arial"/>
          <w:sz w:val="24"/>
          <w:szCs w:val="24"/>
        </w:rPr>
        <w:t xml:space="preserve">Ответственность за составление и представление грузовой ведомости и авиагрузовой(ых) накладной(ых) возлагается на эксплуатанта воздушного судна или его уполномоченного агента. Ответственность за составление и представление другой документации, требуемой для таможенной очистки товаров, возлагается на декларанта. Это четко распределяет обязанности и ответственность между участниками процесса.</w:t>
      </w:r>
    </w:p>
    <w:p>
      <w:pPr>
        <w:spacing w:after="120"/>
        <w:ind w:firstLine="851"/>
        <w:jc w:val="both"/>
      </w:pPr>
      <w:r>
        <w:rPr>
          <w:rFonts w:ascii="Arial" w:cs="Arial" w:eastAsia="Arial" w:hAnsi="Arial"/>
          <w:sz w:val="24"/>
          <w:szCs w:val="24"/>
        </w:rPr>
        <w:t xml:space="preserve">221.</w:t>
      </w:r>
      <w:r>
        <w:rPr>
          <w:rFonts w:ascii="Arial" w:cs="Arial" w:eastAsia="Arial" w:hAnsi="Arial"/>
          <w:sz w:val="24"/>
          <w:szCs w:val="24"/>
        </w:rPr>
        <w:t xml:space="preserve">В тех случаях, когда Уполномоченные государственные органы Кыргызской Республики, требуют представления счет-фактур, деклараций, импортных лицензий и других документов такого рода, они не обязывают эксплуатанта воздушного судна гарантировать выполнение требований в отношении данных документов, равно как эксплуатант не несет ответственности, не подвергается штрафу или наказанию за неточность или неполноту содержащихся в таких документах сведений, за исключением случаев, когда эксплуатант сам является декларантом или импортером или действует от их имени., что помогает снизить риски и ответственность эксплуатантов.</w:t>
      </w:r>
    </w:p>
    <w:p>
      <w:pPr>
        <w:spacing w:after="120"/>
        <w:ind w:firstLine="851"/>
        <w:jc w:val="both"/>
      </w:pPr>
      <w:r>
        <w:rPr>
          <w:rFonts w:ascii="Arial" w:cs="Arial" w:eastAsia="Arial" w:hAnsi="Arial"/>
          <w:sz w:val="24"/>
          <w:szCs w:val="24"/>
        </w:rPr>
        <w:t xml:space="preserve">222.</w:t>
      </w:r>
      <w:r>
        <w:rPr>
          <w:rFonts w:ascii="Arial" w:cs="Arial" w:eastAsia="Arial" w:hAnsi="Arial"/>
          <w:sz w:val="24"/>
          <w:szCs w:val="24"/>
        </w:rPr>
        <w:t xml:space="preserve">В тех случаях, когда документы на импорт или экспорт товаров представляются на бумажном бланке, его формат основывается на стандартной форме ООН, относящейся к декларации о товарах, и на формате Приложения 3 настоящих Правил, относящегося к грузовой ведомости. В тех случаях, когда такие документы представляются в электронной форме, формат основывается на международных стандартах обмена электронной информацией. Это обеспечивает единообразие и совместимость форматов документов.</w:t>
      </w:r>
    </w:p>
    <w:p>
      <w:pPr>
        <w:spacing w:after="120"/>
        <w:ind w:firstLine="851"/>
        <w:jc w:val="both"/>
      </w:pPr>
      <w:r>
        <w:rPr>
          <w:rFonts w:ascii="Arial" w:cs="Arial" w:eastAsia="Arial" w:hAnsi="Arial"/>
          <w:sz w:val="24"/>
          <w:szCs w:val="24"/>
        </w:rPr>
        <w:t xml:space="preserve">223.</w:t>
      </w:r>
      <w:r>
        <w:rPr>
          <w:rFonts w:ascii="Arial" w:cs="Arial" w:eastAsia="Arial" w:hAnsi="Arial"/>
          <w:sz w:val="24"/>
          <w:szCs w:val="24"/>
        </w:rPr>
        <w:t xml:space="preserve">Уполномоченные государственные органы Кыргызской Республики, которые требуют представления дополнительных документов, таких как лицензии и сертификаты на импорт и экспорт некоторых товаров, публикуют свои требования и вводят удобные процедуры представления запросов на выдачу или возобновление таких документов, с целью оказания помощи заинтересованным сторонам лучше понимать и соблюдать требования.</w:t>
      </w:r>
    </w:p>
    <w:p>
      <w:pPr>
        <w:spacing w:after="120"/>
        <w:ind w:firstLine="851"/>
        <w:jc w:val="both"/>
      </w:pPr>
      <w:r>
        <w:rPr>
          <w:rFonts w:ascii="Arial" w:cs="Arial" w:eastAsia="Arial" w:hAnsi="Arial"/>
          <w:sz w:val="24"/>
          <w:szCs w:val="24"/>
        </w:rPr>
        <w:t xml:space="preserve">224.</w:t>
      </w:r>
      <w:r>
        <w:rPr>
          <w:rFonts w:ascii="Arial" w:cs="Arial" w:eastAsia="Arial" w:hAnsi="Arial"/>
          <w:sz w:val="24"/>
          <w:szCs w:val="24"/>
        </w:rPr>
        <w:t xml:space="preserve">При составлении документов, связанных с выпуском или таможенной очисткой товаров, не требуется прохождения консульских формальностей или уплаты консульских сборов или пошлин, с целью упрощения процесса и снижения дополнительных издержк для участников.</w:t>
      </w:r>
    </w:p>
    <w:p>
      <w:pPr>
        <w:spacing w:after="120"/>
        <w:ind w:firstLine="851"/>
        <w:jc w:val="both"/>
      </w:pPr>
      <w:r>
        <w:rPr>
          <w:rFonts w:ascii="Arial" w:cs="Arial" w:eastAsia="Arial" w:hAnsi="Arial"/>
          <w:sz w:val="24"/>
          <w:szCs w:val="24"/>
        </w:rPr>
        <w:t xml:space="preserve">225.</w:t>
      </w:r>
      <w:r>
        <w:rPr>
          <w:rFonts w:ascii="Arial" w:cs="Arial" w:eastAsia="Arial" w:hAnsi="Arial"/>
          <w:sz w:val="24"/>
          <w:szCs w:val="24"/>
        </w:rPr>
        <w:t xml:space="preserve">Уполномоченные государственные органы Кыргызской Республики, внедряют системы автоматической проверки и верификации данных, что позволяет уменьшить количество ошибок и ускорить процесс таможенной очистки.</w:t>
      </w:r>
    </w:p>
    <w:p>
      <w:pPr>
        <w:spacing w:after="120"/>
        <w:ind w:firstLine="851"/>
        <w:jc w:val="both"/>
      </w:pPr>
      <w:r>
        <w:rPr>
          <w:rFonts w:ascii="Arial" w:cs="Arial" w:eastAsia="Arial" w:hAnsi="Arial"/>
          <w:sz w:val="24"/>
          <w:szCs w:val="24"/>
        </w:rPr>
        <w:t xml:space="preserve">226.</w:t>
      </w:r>
      <w:r>
        <w:rPr>
          <w:rFonts w:ascii="Arial" w:cs="Arial" w:eastAsia="Arial" w:hAnsi="Arial"/>
          <w:sz w:val="24"/>
          <w:szCs w:val="24"/>
        </w:rPr>
        <w:t xml:space="preserve">Для повышения прозрачности и предсказуемости процессов, Уполномоченные государственные органы Кыргызской Республики, обеспечивают доступ к онлайн-платформам, для получения актуальной информации о требованиях и статусе обработки документов.</w:t>
      </w:r>
    </w:p>
    <w:p>
      <w:pPr>
        <w:spacing w:after="120"/>
        <w:ind w:firstLine="851"/>
        <w:jc w:val="both"/>
      </w:pPr>
      <w:r>
        <w:rPr>
          <w:rFonts w:ascii="Arial" w:cs="Arial" w:eastAsia="Arial" w:hAnsi="Arial"/>
          <w:sz w:val="24"/>
          <w:szCs w:val="24"/>
        </w:rPr>
        <w:t xml:space="preserve">227.</w:t>
      </w:r>
      <w:r>
        <w:rPr>
          <w:rFonts w:ascii="Arial" w:cs="Arial" w:eastAsia="Arial" w:hAnsi="Arial"/>
          <w:sz w:val="24"/>
          <w:szCs w:val="24"/>
        </w:rPr>
        <w:t xml:space="preserve">Уполномоченные государственные органы Кыргызской Республики, проводят регулярные консультации с эксплуатантами воздушных судов и другими заинтересованными сторонами для обсуждения и оптимизации требований к информации и документам.</w:t>
      </w:r>
    </w:p>
    <w:p>
      <w:pPr>
        <w:spacing w:after="120"/>
        <w:ind w:firstLine="851"/>
        <w:jc w:val="both"/>
      </w:pPr>
      <w:r>
        <w:rPr>
          <w:rFonts w:ascii="Arial" w:cs="Arial" w:eastAsia="Arial" w:hAnsi="Arial"/>
          <w:sz w:val="24"/>
          <w:szCs w:val="24"/>
        </w:rPr>
        <w:t xml:space="preserve">228.</w:t>
      </w:r>
      <w:r>
        <w:rPr>
          <w:rFonts w:ascii="Arial" w:cs="Arial" w:eastAsia="Arial" w:hAnsi="Arial"/>
          <w:sz w:val="24"/>
          <w:szCs w:val="24"/>
        </w:rPr>
        <w:t xml:space="preserve">Для улучшения международного сотрудничества, Уполномоченные государственные органы Кыргызской Республики, взаимодействуют с соответствующими полномочными органами других государств и международными организациями по вопросам обмена данными и гармонизации стандартов.</w:t>
      </w:r>
    </w:p>
    <w:p>
      <w:pPr>
        <w:spacing w:after="120"/>
        <w:ind w:firstLine="851"/>
        <w:jc w:val="both"/>
      </w:pPr>
      <w:r>
        <w:rPr>
          <w:rFonts w:ascii="Arial" w:cs="Arial" w:eastAsia="Arial" w:hAnsi="Arial"/>
          <w:sz w:val="24"/>
          <w:szCs w:val="24"/>
        </w:rPr>
        <w:t xml:space="preserve">229.</w:t>
      </w:r>
      <w:r>
        <w:rPr>
          <w:rFonts w:ascii="Arial" w:cs="Arial" w:eastAsia="Arial" w:hAnsi="Arial"/>
          <w:sz w:val="24"/>
          <w:szCs w:val="24"/>
        </w:rPr>
        <w:t xml:space="preserve">Уполномоченные государственные органы Кыргызской Республики внедряют системы управления рисками, которые позволяют выделять приоритетные грузы для более быстрой обработки, снижая общее время на таможенную очистку.</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Выпуск и таможенная очистка экспортных и импортных грузов</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230.</w:t>
      </w:r>
      <w:r>
        <w:rPr>
          <w:rFonts w:ascii="Arial" w:cs="Arial" w:eastAsia="Arial" w:hAnsi="Arial"/>
          <w:sz w:val="24"/>
          <w:szCs w:val="24"/>
        </w:rPr>
        <w:t xml:space="preserve">Уполномоченные государственные органы Кыргызской Республики, требующие представления документов для таможенной очистки экспортных грузов, ограничивают свои требования представлением упрощенной экспортной декларации с целью упрощения процесса оформления и снижения административной нагрузки на участников.</w:t>
      </w:r>
    </w:p>
    <w:p>
      <w:pPr>
        <w:spacing w:after="120"/>
        <w:ind w:firstLine="851"/>
        <w:jc w:val="both"/>
      </w:pPr>
      <w:r>
        <w:rPr>
          <w:rFonts w:ascii="Arial" w:cs="Arial" w:eastAsia="Arial" w:hAnsi="Arial"/>
          <w:sz w:val="24"/>
          <w:szCs w:val="24"/>
        </w:rPr>
        <w:t xml:space="preserve">231.</w:t>
      </w:r>
      <w:r>
        <w:rPr>
          <w:rFonts w:ascii="Arial" w:cs="Arial" w:eastAsia="Arial" w:hAnsi="Arial"/>
          <w:sz w:val="24"/>
          <w:szCs w:val="24"/>
        </w:rPr>
        <w:t xml:space="preserve">Уполномоченные государственные органы Кыргызской Республики, обеспечивают выпуск экспортных грузов ко времени вылета воздушного судна, для избежания задержек и своевременному выполнению рейсов.</w:t>
      </w:r>
    </w:p>
    <w:p>
      <w:pPr>
        <w:spacing w:after="120"/>
        <w:ind w:firstLine="851"/>
        <w:jc w:val="both"/>
      </w:pPr>
      <w:r>
        <w:rPr>
          <w:rFonts w:ascii="Arial" w:cs="Arial" w:eastAsia="Arial" w:hAnsi="Arial"/>
          <w:sz w:val="24"/>
          <w:szCs w:val="24"/>
        </w:rPr>
        <w:t xml:space="preserve">232.</w:t>
      </w:r>
      <w:r>
        <w:rPr>
          <w:rFonts w:ascii="Arial" w:cs="Arial" w:eastAsia="Arial" w:hAnsi="Arial"/>
          <w:sz w:val="24"/>
          <w:szCs w:val="24"/>
        </w:rPr>
        <w:t xml:space="preserve">Уполномоченные государственные органы Кыргызской Республики, разрешают представлять экспортируемые товары для таможенной очистки в любом утвержденном для этой цели таможенном учреждении. Передача грузов из этого учреждения в международный аэропорт, из которого товары подлежат отправке за границу, производится в установленном законодательством порядке, для обеспечения гибкости и удобства для участников внешнеэкономической деятельности.</w:t>
      </w:r>
    </w:p>
    <w:p>
      <w:pPr>
        <w:spacing w:after="120"/>
        <w:ind w:firstLine="851"/>
        <w:jc w:val="both"/>
      </w:pPr>
      <w:r>
        <w:rPr>
          <w:rFonts w:ascii="Arial" w:cs="Arial" w:eastAsia="Arial" w:hAnsi="Arial"/>
          <w:sz w:val="24"/>
          <w:szCs w:val="24"/>
        </w:rPr>
        <w:t xml:space="preserve">233.</w:t>
      </w:r>
      <w:r>
        <w:rPr>
          <w:rFonts w:ascii="Arial" w:cs="Arial" w:eastAsia="Arial" w:hAnsi="Arial"/>
          <w:sz w:val="24"/>
          <w:szCs w:val="24"/>
        </w:rPr>
        <w:t xml:space="preserve">В тех случаях, когда Уполномоченные государственные органы Кыргызской Республики, требуют проведения досмотра товаров, но эти товары уже погружены на борт вылетающего воздушного судна, эксплуатанту воздушного судна или, при необходимости, уполномоченному агенту эксплуатанта следует разрешать давать таможне подписку о возврате товаров, а не задерживать вылет воздушного судна для избежания задержек рейсов и потерь для авиакомпаний.</w:t>
      </w:r>
    </w:p>
    <w:p>
      <w:pPr>
        <w:spacing w:after="120"/>
        <w:ind w:firstLine="851"/>
        <w:jc w:val="both"/>
      </w:pPr>
      <w:r>
        <w:rPr>
          <w:rFonts w:ascii="Arial" w:cs="Arial" w:eastAsia="Arial" w:hAnsi="Arial"/>
          <w:sz w:val="24"/>
          <w:szCs w:val="24"/>
        </w:rPr>
        <w:t xml:space="preserve">234.</w:t>
      </w:r>
      <w:r>
        <w:rPr>
          <w:rFonts w:ascii="Arial" w:cs="Arial" w:eastAsia="Arial" w:hAnsi="Arial"/>
          <w:sz w:val="24"/>
          <w:szCs w:val="24"/>
        </w:rPr>
        <w:t xml:space="preserve">При планировании досмотров приоритет предоставляется досмотру живых животных, скоропортящихся товаров и товаров, которые, по мнению таможенных государственных полномочных органов, требуют срочного оформления для обеспечения сохранности и качества таких товаров.</w:t>
      </w:r>
    </w:p>
    <w:p>
      <w:pPr>
        <w:spacing w:after="120"/>
        <w:ind w:firstLine="851"/>
        <w:jc w:val="both"/>
      </w:pPr>
      <w:r>
        <w:rPr>
          <w:rFonts w:ascii="Arial" w:cs="Arial" w:eastAsia="Arial" w:hAnsi="Arial"/>
          <w:sz w:val="24"/>
          <w:szCs w:val="24"/>
        </w:rPr>
        <w:t xml:space="preserve">235.</w:t>
      </w:r>
      <w:r>
        <w:rPr>
          <w:rFonts w:ascii="Arial" w:cs="Arial" w:eastAsia="Arial" w:hAnsi="Arial"/>
          <w:sz w:val="24"/>
          <w:szCs w:val="24"/>
        </w:rPr>
        <w:t xml:space="preserve">Таможенная очистка грузов, заявленных в качестве личного имущества и перевозимых как несопровождаемый багаж, производится по упрощенным процедурам для упрощения и ускорения процесса для физических лиц.</w:t>
      </w:r>
    </w:p>
    <w:p>
      <w:pPr>
        <w:spacing w:after="120"/>
        <w:ind w:firstLine="851"/>
        <w:jc w:val="both"/>
      </w:pPr>
      <w:r>
        <w:rPr>
          <w:rFonts w:ascii="Arial" w:cs="Arial" w:eastAsia="Arial" w:hAnsi="Arial"/>
          <w:sz w:val="24"/>
          <w:szCs w:val="24"/>
        </w:rPr>
        <w:t xml:space="preserve">236.</w:t>
      </w:r>
      <w:r>
        <w:rPr>
          <w:rFonts w:ascii="Arial" w:cs="Arial" w:eastAsia="Arial" w:hAnsi="Arial"/>
          <w:sz w:val="24"/>
          <w:szCs w:val="24"/>
        </w:rPr>
        <w:t xml:space="preserve">Уполномоченные государственные органы Кыргызской Республики, обеспечивают выпуск и таможенную очистку товаров по упрощенным таможенным процедурам при условии, что: </w:t>
      </w:r>
    </w:p>
    <w:p>
      <w:pPr>
        <w:spacing w:after="120"/>
        <w:ind w:firstLine="851"/>
        <w:jc w:val="both"/>
      </w:pPr>
      <w:r>
        <w:rPr>
          <w:rFonts w:ascii="Arial" w:cs="Arial" w:eastAsia="Arial" w:hAnsi="Arial"/>
          <w:sz w:val="24"/>
          <w:szCs w:val="24"/>
        </w:rPr>
        <w:t xml:space="preserve">(а) стоимость товаров не превышает максимальной стоимости, ниже которой импортные пошлины и налоги не взимаются; или </w:t>
      </w:r>
    </w:p>
    <w:p>
      <w:pPr>
        <w:spacing w:after="120"/>
        <w:ind w:firstLine="851"/>
        <w:jc w:val="both"/>
      </w:pPr>
      <w:r>
        <w:rPr>
          <w:rFonts w:ascii="Arial" w:cs="Arial" w:eastAsia="Arial" w:hAnsi="Arial"/>
          <w:sz w:val="24"/>
          <w:szCs w:val="24"/>
        </w:rPr>
        <w:t xml:space="preserve">(б) сумма импортных пошлин и налогов на товары не превышает минимальной взимаемой суммы, установленной государством; или </w:t>
      </w:r>
    </w:p>
    <w:p>
      <w:pPr>
        <w:spacing w:after="120"/>
        <w:ind w:firstLine="851"/>
        <w:jc w:val="both"/>
      </w:pPr>
      <w:r>
        <w:rPr>
          <w:rFonts w:ascii="Arial" w:cs="Arial" w:eastAsia="Arial" w:hAnsi="Arial"/>
          <w:sz w:val="24"/>
          <w:szCs w:val="24"/>
        </w:rPr>
        <w:t xml:space="preserve">(с) стоимость товаров меньше конкретных пределов стоимости, ниже которых таможенная очистка товаров может осуществляться немедленно на основе простого заполнения декларации и уплаты любых соответствующих импортных пошлин и налогов или предоставления в отношении них гарантий; или </w:t>
      </w:r>
    </w:p>
    <w:p>
      <w:pPr>
        <w:spacing w:after="120"/>
        <w:ind w:firstLine="851"/>
        <w:jc w:val="both"/>
      </w:pPr>
      <w:r>
        <w:rPr>
          <w:rFonts w:ascii="Arial" w:cs="Arial" w:eastAsia="Arial" w:hAnsi="Arial"/>
          <w:sz w:val="24"/>
          <w:szCs w:val="24"/>
        </w:rPr>
        <w:t xml:space="preserve">(г) товары импортируются уполномоченным лицом и являются товарами конкретного типа.</w:t>
      </w:r>
    </w:p>
    <w:p>
      <w:pPr>
        <w:spacing w:after="120"/>
        <w:ind w:firstLine="851"/>
        <w:jc w:val="both"/>
      </w:pPr>
      <w:r>
        <w:rPr>
          <w:rFonts w:ascii="Arial" w:cs="Arial" w:eastAsia="Arial" w:hAnsi="Arial"/>
          <w:sz w:val="24"/>
          <w:szCs w:val="24"/>
        </w:rPr>
        <w:t xml:space="preserve">237.</w:t>
      </w:r>
      <w:r>
        <w:rPr>
          <w:rFonts w:ascii="Arial" w:cs="Arial" w:eastAsia="Arial" w:hAnsi="Arial"/>
          <w:sz w:val="24"/>
          <w:szCs w:val="24"/>
        </w:rPr>
        <w:t xml:space="preserve">Товары, на которые не распространяются упрощенные или специальные процедуры, упомянутые в пп. 234-236. §3. Главы 4 настоящих Правил, следует оперативно выпускать или проводить их таможенную очистку по прибытии, при условии соблюдения таможенных и других требований. Выпуск всех не требующих досмотра товаров следует проводить в течение 3 часов по их прибытии и представления правильной документации. Это помогает минимизировать задержки и повысить эффективность работы.</w:t>
      </w:r>
    </w:p>
    <w:p>
      <w:pPr>
        <w:spacing w:after="120"/>
        <w:ind w:firstLine="851"/>
        <w:jc w:val="both"/>
      </w:pPr>
      <w:r>
        <w:rPr>
          <w:rFonts w:ascii="Arial" w:cs="Arial" w:eastAsia="Arial" w:hAnsi="Arial"/>
          <w:sz w:val="24"/>
          <w:szCs w:val="24"/>
        </w:rPr>
        <w:t xml:space="preserve">238.</w:t>
      </w:r>
      <w:r>
        <w:rPr>
          <w:rFonts w:ascii="Arial" w:cs="Arial" w:eastAsia="Arial" w:hAnsi="Arial"/>
          <w:sz w:val="24"/>
          <w:szCs w:val="24"/>
        </w:rPr>
        <w:t xml:space="preserve">Уполномоченные государственные органы Кыргызской Республики, рассматривают запросы на выпуск частично поступивших партий грузов, когда представлена вся документация и соблюдены другие требования на такие частичные партии грузов для управления процессом и ускорения выпуска грузов.</w:t>
      </w:r>
    </w:p>
    <w:p>
      <w:pPr>
        <w:spacing w:after="120"/>
        <w:ind w:firstLine="851"/>
        <w:jc w:val="both"/>
      </w:pPr>
      <w:r>
        <w:rPr>
          <w:rFonts w:ascii="Arial" w:cs="Arial" w:eastAsia="Arial" w:hAnsi="Arial"/>
          <w:sz w:val="24"/>
          <w:szCs w:val="24"/>
        </w:rPr>
        <w:t xml:space="preserve">239.</w:t>
      </w:r>
      <w:r>
        <w:rPr>
          <w:rFonts w:ascii="Arial" w:cs="Arial" w:eastAsia="Arial" w:hAnsi="Arial"/>
          <w:sz w:val="24"/>
          <w:szCs w:val="24"/>
        </w:rPr>
        <w:t xml:space="preserve">Уполномоченные государственные органы Кыргызской Республики, разрешают передавать товары, выгруженные из воздушного судна в международном аэропорту, в любое находящееся в пределах Кыргызской Республики и утвержденное для этой цели таможенное учреждение для проведения таможенной очистки для обеспечения гибкости и удобства для участников внешнеэкономической деятельности.</w:t>
      </w:r>
    </w:p>
    <w:p>
      <w:pPr>
        <w:spacing w:after="120"/>
        <w:ind w:firstLine="851"/>
        <w:jc w:val="both"/>
      </w:pPr>
      <w:r>
        <w:rPr>
          <w:rFonts w:ascii="Arial" w:cs="Arial" w:eastAsia="Arial" w:hAnsi="Arial"/>
          <w:sz w:val="24"/>
          <w:szCs w:val="24"/>
        </w:rPr>
        <w:t xml:space="preserve">240.</w:t>
      </w:r>
      <w:r>
        <w:rPr>
          <w:rFonts w:ascii="Arial" w:cs="Arial" w:eastAsia="Arial" w:hAnsi="Arial"/>
          <w:sz w:val="24"/>
          <w:szCs w:val="24"/>
        </w:rPr>
        <w:t xml:space="preserve">В тех случаях, когда вследствие ошибки, чрезвычайных обстоятельств или невозможности выгрузки по прибытии товары не были выгружены в намеченном пункте назначения, Уполномоченные государственные органы Кыргызской Республики, не налагают штрафов, пеней или прочих подобных сборов при условии: </w:t>
      </w:r>
    </w:p>
    <w:p>
      <w:pPr>
        <w:spacing w:after="120"/>
        <w:ind w:firstLine="851"/>
        <w:jc w:val="both"/>
      </w:pPr>
      <w:r>
        <w:rPr>
          <w:rFonts w:ascii="Arial" w:cs="Arial" w:eastAsia="Arial" w:hAnsi="Arial"/>
          <w:sz w:val="24"/>
          <w:szCs w:val="24"/>
        </w:rPr>
        <w:t xml:space="preserve">(a) уведомления таможенных органов об этом факте эксплуатантом воздушного судна или его уполномоченным агентом в течение установленного периода времени; </w:t>
      </w:r>
    </w:p>
    <w:p>
      <w:pPr>
        <w:spacing w:after="120"/>
        <w:ind w:firstLine="851"/>
        <w:jc w:val="both"/>
      </w:pPr>
      <w:r>
        <w:rPr>
          <w:rFonts w:ascii="Arial" w:cs="Arial" w:eastAsia="Arial" w:hAnsi="Arial"/>
          <w:sz w:val="24"/>
          <w:szCs w:val="24"/>
        </w:rPr>
        <w:t xml:space="preserve">(б) наличия уважительной причины не выгрузки товаров, приемлемой для таможенных органов; и </w:t>
      </w:r>
    </w:p>
    <w:p>
      <w:pPr>
        <w:spacing w:after="120"/>
        <w:ind w:firstLine="851"/>
        <w:jc w:val="both"/>
      </w:pPr>
      <w:r>
        <w:rPr>
          <w:rFonts w:ascii="Arial" w:cs="Arial" w:eastAsia="Arial" w:hAnsi="Arial"/>
          <w:sz w:val="24"/>
          <w:szCs w:val="24"/>
        </w:rPr>
        <w:t xml:space="preserve">(в) надлежащего изменения грузовой ведомости.</w:t>
      </w:r>
    </w:p>
    <w:p>
      <w:pPr>
        <w:spacing w:after="120"/>
        <w:ind w:firstLine="851"/>
        <w:jc w:val="both"/>
      </w:pPr>
      <w:r>
        <w:rPr>
          <w:rFonts w:ascii="Arial" w:cs="Arial" w:eastAsia="Arial" w:hAnsi="Arial"/>
          <w:sz w:val="24"/>
          <w:szCs w:val="24"/>
        </w:rPr>
        <w:t xml:space="preserve">241.</w:t>
      </w:r>
      <w:r>
        <w:rPr>
          <w:rFonts w:ascii="Arial" w:cs="Arial" w:eastAsia="Arial" w:hAnsi="Arial"/>
          <w:sz w:val="24"/>
          <w:szCs w:val="24"/>
        </w:rPr>
        <w:t xml:space="preserve">В тех случаях, когда вследствие ошибки или проблем, связанных с обработкой, товары выгружаются в международном аэропорту, не будучи занесенными в грузовую ведомость, Уполномоченные государственные органы Кыргызской Республики, не налагают штрафов, пеней или прочих подобных сборов при условии: </w:t>
      </w:r>
    </w:p>
    <w:p>
      <w:pPr>
        <w:spacing w:after="120"/>
        <w:ind w:firstLine="851"/>
        <w:jc w:val="both"/>
      </w:pPr>
      <w:r>
        <w:rPr>
          <w:rFonts w:ascii="Arial" w:cs="Arial" w:eastAsia="Arial" w:hAnsi="Arial"/>
          <w:sz w:val="24"/>
          <w:szCs w:val="24"/>
        </w:rPr>
        <w:t xml:space="preserve">(a) уведомления таможенных органов об этом факте эксплуатантом воздушного судна или его уполномоченным агентом в течение установленного периода времени; </w:t>
      </w:r>
    </w:p>
    <w:p>
      <w:pPr>
        <w:spacing w:after="120"/>
        <w:ind w:firstLine="851"/>
        <w:jc w:val="both"/>
      </w:pPr>
      <w:r>
        <w:rPr>
          <w:rFonts w:ascii="Arial" w:cs="Arial" w:eastAsia="Arial" w:hAnsi="Arial"/>
          <w:sz w:val="24"/>
          <w:szCs w:val="24"/>
        </w:rPr>
        <w:t xml:space="preserve">(б) наличия уважительной причины непредставления сведений о товарах, приемлемой для таможенных органов; </w:t>
      </w:r>
    </w:p>
    <w:p>
      <w:pPr>
        <w:spacing w:after="120"/>
        <w:ind w:firstLine="851"/>
        <w:jc w:val="both"/>
      </w:pPr>
      <w:r>
        <w:rPr>
          <w:rFonts w:ascii="Arial" w:cs="Arial" w:eastAsia="Arial" w:hAnsi="Arial"/>
          <w:sz w:val="24"/>
          <w:szCs w:val="24"/>
        </w:rPr>
        <w:t xml:space="preserve">(в) надлежащего изменения ведомости; и </w:t>
      </w:r>
    </w:p>
    <w:p>
      <w:pPr>
        <w:spacing w:after="120"/>
        <w:ind w:firstLine="851"/>
        <w:jc w:val="both"/>
      </w:pPr>
      <w:r>
        <w:rPr>
          <w:rFonts w:ascii="Arial" w:cs="Arial" w:eastAsia="Arial" w:hAnsi="Arial"/>
          <w:sz w:val="24"/>
          <w:szCs w:val="24"/>
        </w:rPr>
        <w:t xml:space="preserve">(г) помещения товаров под соответствующий таможенный режим.</w:t>
      </w:r>
    </w:p>
    <w:p>
      <w:pPr>
        <w:spacing w:after="120"/>
        <w:ind w:firstLine="851"/>
        <w:jc w:val="both"/>
      </w:pPr>
      <w:r>
        <w:rPr>
          <w:rFonts w:ascii="Arial" w:cs="Arial" w:eastAsia="Arial" w:hAnsi="Arial"/>
          <w:sz w:val="24"/>
          <w:szCs w:val="24"/>
        </w:rPr>
        <w:t xml:space="preserve">242.</w:t>
      </w:r>
      <w:r>
        <w:rPr>
          <w:rFonts w:ascii="Arial" w:cs="Arial" w:eastAsia="Arial" w:hAnsi="Arial"/>
          <w:sz w:val="24"/>
          <w:szCs w:val="24"/>
        </w:rPr>
        <w:t xml:space="preserve">Если товары, следующие в какой-либо пункт назначения на территории Кыргызской Республики, не выпущены для внутреннего использования и впоследствии затребованы к возврату в пункт отправления или должны быть отправлены в другой пункт, </w:t>
      </w:r>
      <w:r>
        <w:rPr>
          <w:rFonts w:ascii="Arial" w:cs="Arial" w:eastAsia="Arial" w:hAnsi="Arial"/>
          <w:sz w:val="24"/>
          <w:szCs w:val="24"/>
        </w:rPr>
        <w:t xml:space="preserve">Уполномоченные государственные органы Кыргызской Республики</w:t>
      </w:r>
      <w:r>
        <w:rPr>
          <w:rFonts w:ascii="Arial" w:cs="Arial" w:eastAsia="Arial" w:hAnsi="Arial"/>
          <w:sz w:val="24"/>
          <w:szCs w:val="24"/>
        </w:rPr>
        <w:t xml:space="preserve">, разрешают такую отправку, не требуя представления импортных, экспортных или транзитных лицензий, если это не противоречит действующему законодательству Кыргызской Республики для упрощения и ускорения процесса возврата или перенаправления товаров.</w:t>
      </w:r>
    </w:p>
    <w:p>
      <w:pPr>
        <w:spacing w:after="120"/>
        <w:ind w:firstLine="851"/>
        <w:jc w:val="both"/>
      </w:pPr>
      <w:r>
        <w:rPr>
          <w:rFonts w:ascii="Arial" w:cs="Arial" w:eastAsia="Arial" w:hAnsi="Arial"/>
          <w:sz w:val="24"/>
          <w:szCs w:val="24"/>
        </w:rPr>
        <w:t xml:space="preserve">243.</w:t>
      </w:r>
      <w:r>
        <w:rPr>
          <w:rFonts w:ascii="Arial" w:cs="Arial" w:eastAsia="Arial" w:hAnsi="Arial"/>
          <w:sz w:val="24"/>
          <w:szCs w:val="24"/>
        </w:rPr>
        <w:t xml:space="preserve">Уполномоченные государственные органы Кыргызской Республики, освобождают эксплуатанта воздушного судна или его уполномоченного агента от обязанности уплачивать импортные пошлины и налоги, когда товары передаются на хранение Уполномоченные государственные органы Кыргызской Республики, или с согласия последних, передаются в распоряжение третьей стороны, которая представила таможне надлежащие гарантии для снижения финансовых рисков для эксплуатантов воздушных судов и упрощения процесса управления грузами.</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Запасные части, оборудование, бортприпасы и другие материалы, импортируемые или экспортируемые эксплуатантами воздушных судов в связи с выполнением международных перевозок</w:t>
      </w:r>
    </w:p>
    <w:p>
      <w:pPr>
        <w:spacing w:after="120"/>
        <w:ind w:firstLine="567"/>
        <w:jc w:val="center"/>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244.</w:t>
      </w:r>
      <w:r>
        <w:rPr>
          <w:rFonts w:ascii="Arial" w:cs="Arial" w:eastAsia="Arial" w:hAnsi="Arial"/>
          <w:sz w:val="24"/>
          <w:szCs w:val="24"/>
        </w:rPr>
        <w:t xml:space="preserve">Бортприпасы, столовые и салонные принадлежности, импортируемые на территорию Кыргызской Республики в целях их использования на борту воздушных судов при выполнении международных перевозок, освобождаются от импортных налогов и пошлин при условии соблюдения действующего законодательства ЕАЭС и Кыргызской Республики, для снижения затрат на обслуживание воздушных судов и улучшению условий для выполнения международных перевозок.</w:t>
      </w:r>
    </w:p>
    <w:p>
      <w:pPr>
        <w:spacing w:after="120"/>
        <w:ind w:firstLine="851"/>
        <w:jc w:val="both"/>
      </w:pPr>
      <w:r>
        <w:rPr>
          <w:rFonts w:ascii="Arial" w:cs="Arial" w:eastAsia="Arial" w:hAnsi="Arial"/>
          <w:sz w:val="24"/>
          <w:szCs w:val="24"/>
        </w:rPr>
        <w:t xml:space="preserve">245.</w:t>
      </w:r>
      <w:r>
        <w:rPr>
          <w:rFonts w:ascii="Arial" w:cs="Arial" w:eastAsia="Arial" w:hAnsi="Arial"/>
          <w:sz w:val="24"/>
          <w:szCs w:val="24"/>
        </w:rPr>
        <w:t xml:space="preserve">Уполномоченные государственные органы Кыргызской Республики, не требуют вспомогательные документы (например, свидетельств о происхождении грузов, счетов, заверенных консульским учреждением, или специальных счетов) в связи с импортом бортприпасов и столовых и салонных принадлежностей, для упрощения процесса импорта и снижения административной нагрузки на эксплуатантов воздушных судов.</w:t>
      </w:r>
    </w:p>
    <w:p>
      <w:pPr>
        <w:spacing w:after="120"/>
        <w:ind w:firstLine="851"/>
        <w:jc w:val="both"/>
      </w:pPr>
      <w:r>
        <w:rPr>
          <w:rFonts w:ascii="Arial" w:cs="Arial" w:eastAsia="Arial" w:hAnsi="Arial"/>
          <w:sz w:val="24"/>
          <w:szCs w:val="24"/>
        </w:rPr>
        <w:t xml:space="preserve">246.</w:t>
      </w:r>
      <w:r>
        <w:rPr>
          <w:rFonts w:ascii="Arial" w:cs="Arial" w:eastAsia="Arial" w:hAnsi="Arial"/>
          <w:sz w:val="24"/>
          <w:szCs w:val="24"/>
        </w:rPr>
        <w:t xml:space="preserve">Разрешается продавать или использовать на борту воздушных судов товары беспошлинной торговли и выносимые бортприпасы без уплаты импортных пошлин и других налогов в тех случаях, когда воздушные суда, выполняющие международные полеты: </w:t>
      </w:r>
    </w:p>
    <w:p>
      <w:pPr>
        <w:spacing w:after="120"/>
        <w:ind w:firstLine="851"/>
        <w:jc w:val="both"/>
      </w:pPr>
      <w:r>
        <w:rPr>
          <w:rFonts w:ascii="Arial" w:cs="Arial" w:eastAsia="Arial" w:hAnsi="Arial"/>
          <w:sz w:val="24"/>
          <w:szCs w:val="24"/>
        </w:rPr>
        <w:t xml:space="preserve">(a) делают остановку в двух или более международных аэропортах в пределах территории какого-либо государства без промежуточной посадки на территории другого государства; и </w:t>
      </w:r>
    </w:p>
    <w:p>
      <w:pPr>
        <w:spacing w:after="120"/>
        <w:ind w:firstLine="851"/>
        <w:jc w:val="both"/>
      </w:pPr>
      <w:r>
        <w:rPr>
          <w:rFonts w:ascii="Arial" w:cs="Arial" w:eastAsia="Arial" w:hAnsi="Arial"/>
          <w:sz w:val="24"/>
          <w:szCs w:val="24"/>
        </w:rPr>
        <w:t xml:space="preserve">(b) не принимают на борт никаких пассажиров, следующих по внутренним линиям. Это позволяет расширить возможности беспошлинной торговли и улучшить условия для пассажиров.</w:t>
      </w:r>
    </w:p>
    <w:p>
      <w:pPr>
        <w:spacing w:after="120"/>
        <w:ind w:firstLine="851"/>
        <w:jc w:val="both"/>
      </w:pPr>
      <w:r>
        <w:rPr>
          <w:rFonts w:ascii="Arial" w:cs="Arial" w:eastAsia="Arial" w:hAnsi="Arial"/>
          <w:sz w:val="24"/>
          <w:szCs w:val="24"/>
        </w:rPr>
        <w:t xml:space="preserve">247.</w:t>
      </w:r>
      <w:r>
        <w:rPr>
          <w:rFonts w:ascii="Arial" w:cs="Arial" w:eastAsia="Arial" w:hAnsi="Arial"/>
          <w:sz w:val="24"/>
          <w:szCs w:val="24"/>
        </w:rPr>
        <w:t xml:space="preserve">При соблюдении действующего законодательства Кыргызской Республики, Уполномоченные государственные органы Кыргызской Республики освобождают от импортных пошлин и налогов наземное оборудование и оборудование для обеспечения безопасности и их составные части, учебные материалы и учебные пособия, импортируемые эксплуатантом воздушного судна или от имени эксплуатанта другого государства для использования эксплуатантом или его уполномоченным агентом в пределах международного аэропорта или утвержденного объекта, расположенного за пределами аэропорта для улучшения условий работы эксплуатантов и повышению уровня безопасности.</w:t>
      </w:r>
    </w:p>
    <w:p>
      <w:pPr>
        <w:spacing w:after="120"/>
        <w:ind w:firstLine="851"/>
        <w:jc w:val="both"/>
      </w:pPr>
      <w:r>
        <w:rPr>
          <w:rFonts w:ascii="Arial" w:cs="Arial" w:eastAsia="Arial" w:hAnsi="Arial"/>
          <w:sz w:val="24"/>
          <w:szCs w:val="24"/>
        </w:rPr>
        <w:t xml:space="preserve">248.</w:t>
      </w:r>
      <w:r>
        <w:rPr>
          <w:rFonts w:ascii="Arial" w:cs="Arial" w:eastAsia="Arial" w:hAnsi="Arial"/>
          <w:sz w:val="24"/>
          <w:szCs w:val="24"/>
        </w:rPr>
        <w:t xml:space="preserve">Уполномоченные государственные органы Кыргызской Республики, по выполнении эксплуатантом воздушного судна или его уполномоченным агентом упрощенных документальных процедур, обеспечивают оперативный выпуск или быструю таможенную очистку бортового оборудования и запасных частей, которые освобождаются от импортных пошлин, налогов и прочих сборов в соответствии со статьей 24 Конвенции о международной гражданской авиации, для ускорения процесса обслуживания и ремонта воздушных судов.</w:t>
      </w:r>
    </w:p>
    <w:p>
      <w:pPr>
        <w:spacing w:after="120"/>
        <w:ind w:firstLine="851"/>
        <w:jc w:val="both"/>
      </w:pPr>
      <w:r>
        <w:rPr>
          <w:rFonts w:ascii="Arial" w:cs="Arial" w:eastAsia="Arial" w:hAnsi="Arial"/>
          <w:sz w:val="24"/>
          <w:szCs w:val="24"/>
        </w:rPr>
        <w:t xml:space="preserve">249.</w:t>
      </w:r>
      <w:r>
        <w:rPr>
          <w:rFonts w:ascii="Arial" w:cs="Arial" w:eastAsia="Arial" w:hAnsi="Arial"/>
          <w:sz w:val="24"/>
          <w:szCs w:val="24"/>
        </w:rPr>
        <w:t xml:space="preserve">Уполномоченные государственные органы Кыргызской Республики, по выполнении эксплуатантом воздушного судна или его уполномоченным агентом упрощенных документальных процедур, обеспечивают оперативный выпуск или быструю таможенную очистку наземного оборудования и оборудования для обеспечения безопасности и их сменных деталей, учебных материалов и учебных пособий, импортируемых или экспортируемых эксплуатантом воздушного судна другого государства, для улучшения условий работы и повышению уровня безопасности.</w:t>
      </w:r>
    </w:p>
    <w:p>
      <w:pPr>
        <w:spacing w:after="120"/>
        <w:ind w:firstLine="851"/>
        <w:jc w:val="both"/>
      </w:pPr>
      <w:r>
        <w:rPr>
          <w:rFonts w:ascii="Arial" w:cs="Arial" w:eastAsia="Arial" w:hAnsi="Arial"/>
          <w:sz w:val="24"/>
          <w:szCs w:val="24"/>
        </w:rPr>
        <w:t xml:space="preserve">250.</w:t>
      </w:r>
      <w:r>
        <w:rPr>
          <w:rFonts w:ascii="Arial" w:cs="Arial" w:eastAsia="Arial" w:hAnsi="Arial"/>
          <w:sz w:val="24"/>
          <w:szCs w:val="24"/>
        </w:rPr>
        <w:t xml:space="preserve">Уполномоченные государственные органы Кыргызской Республики, разрешают эксплуатантам воздушных судов других государств или их уполномоченным агентам предоставлять друг другу во временное пользование бортовое оборудование, запасные части, наземное оборудование и оборудование для обеспечения безопасности и их сменные детали, которые ввезены с условным освобождением от импортных пошлин и налогов, для улучшения условия сотрудничества между эксплуатантами и способствует более эффективному использованию ресурсов.</w:t>
      </w:r>
    </w:p>
    <w:p>
      <w:pPr>
        <w:spacing w:after="120"/>
        <w:ind w:firstLine="851"/>
        <w:jc w:val="both"/>
      </w:pPr>
      <w:r>
        <w:rPr>
          <w:rFonts w:ascii="Arial" w:cs="Arial" w:eastAsia="Arial" w:hAnsi="Arial"/>
          <w:sz w:val="24"/>
          <w:szCs w:val="24"/>
        </w:rPr>
        <w:t xml:space="preserve">251.</w:t>
      </w:r>
      <w:r>
        <w:rPr>
          <w:rFonts w:ascii="Arial" w:cs="Arial" w:eastAsia="Arial" w:hAnsi="Arial"/>
          <w:sz w:val="24"/>
          <w:szCs w:val="24"/>
        </w:rPr>
        <w:t xml:space="preserve">Ввоз документов эксплуатантов воздушных судов, как определено в главе 1 настоящих Правил, подлежащих использованию в связи с выполнением международных воздушных перевозок, не облагаются импортными пошлинами и налогами, для упрощения процесса ввоза документации и снижает затраты эксплуатантов.</w:t>
      </w:r>
    </w:p>
    <w:p>
      <w:pPr>
        <w:spacing w:after="120"/>
        <w:ind w:firstLine="851"/>
        <w:jc w:val="both"/>
      </w:pPr>
      <w:r>
        <w:rPr>
          <w:rFonts w:ascii="Arial" w:cs="Arial" w:eastAsia="Arial" w:hAnsi="Arial"/>
          <w:sz w:val="24"/>
          <w:szCs w:val="24"/>
        </w:rPr>
        <w:t xml:space="preserve">252.</w:t>
      </w:r>
      <w:r>
        <w:rPr>
          <w:rFonts w:ascii="Arial" w:cs="Arial" w:eastAsia="Arial" w:hAnsi="Arial"/>
          <w:sz w:val="24"/>
          <w:szCs w:val="24"/>
        </w:rPr>
        <w:t xml:space="preserve">Уполномоченные государственные органы Кыргызской Республики, внедряют системы автоматической проверки и верификации документов, что позволяет ускорить процесс таможенной очистки и снизить вероятность ошибок.</w:t>
      </w:r>
    </w:p>
    <w:p>
      <w:pPr>
        <w:spacing w:after="120"/>
        <w:ind w:firstLine="851"/>
        <w:jc w:val="both"/>
      </w:pPr>
      <w:r>
        <w:rPr>
          <w:rFonts w:ascii="Arial" w:cs="Arial" w:eastAsia="Arial" w:hAnsi="Arial"/>
          <w:sz w:val="24"/>
          <w:szCs w:val="24"/>
        </w:rPr>
        <w:t xml:space="preserve">253.</w:t>
      </w:r>
      <w:r>
        <w:rPr>
          <w:rFonts w:ascii="Arial" w:cs="Arial" w:eastAsia="Arial" w:hAnsi="Arial"/>
          <w:sz w:val="24"/>
          <w:szCs w:val="24"/>
        </w:rPr>
        <w:t xml:space="preserve">Для повышения прозрачности и предсказуемости процессов, Уполномоченные государственные органы Кыргызской Республики, обеспечивают доступ к онлайн-платформам, где можно получить актуальную информацию о требованиях и статусе обработки документов.</w:t>
      </w:r>
    </w:p>
    <w:p>
      <w:pPr>
        <w:spacing w:after="120"/>
        <w:ind w:firstLine="851"/>
        <w:jc w:val="both"/>
      </w:pPr>
      <w:r>
        <w:rPr>
          <w:rFonts w:ascii="Arial" w:cs="Arial" w:eastAsia="Arial" w:hAnsi="Arial"/>
          <w:sz w:val="24"/>
          <w:szCs w:val="24"/>
        </w:rPr>
        <w:t xml:space="preserve">254.</w:t>
      </w:r>
      <w:r>
        <w:rPr>
          <w:rFonts w:ascii="Arial" w:cs="Arial" w:eastAsia="Arial" w:hAnsi="Arial"/>
          <w:sz w:val="24"/>
          <w:szCs w:val="24"/>
        </w:rPr>
        <w:t xml:space="preserve">Уполномоченные государственные органы Кыргызской Республики, проводят регулярные консультации с эксплуатантами воздушных судов и другими заинтересованными сторонами для обсуждения и оптимизации требований к документам и процедурам.</w:t>
      </w:r>
    </w:p>
    <w:p>
      <w:pPr>
        <w:spacing w:after="120"/>
        <w:ind w:firstLine="851"/>
        <w:jc w:val="both"/>
      </w:pPr>
      <w:r>
        <w:rPr>
          <w:rFonts w:ascii="Arial" w:cs="Arial" w:eastAsia="Arial" w:hAnsi="Arial"/>
          <w:sz w:val="24"/>
          <w:szCs w:val="24"/>
        </w:rPr>
        <w:t xml:space="preserve">255.</w:t>
      </w:r>
      <w:r>
        <w:rPr>
          <w:rFonts w:ascii="Arial" w:cs="Arial" w:eastAsia="Arial" w:hAnsi="Arial"/>
          <w:sz w:val="24"/>
          <w:szCs w:val="24"/>
        </w:rPr>
        <w:t xml:space="preserve">Для улучшения международного сотрудничества, Уполномоченные государственные органы Кыргызской Республики, взаимодействуют с соответствующими органами других государств и международными организациями по вопросам обмена данными и гармонизации стандартов.</w:t>
      </w:r>
    </w:p>
    <w:p>
      <w:pPr>
        <w:spacing w:after="120"/>
        <w:ind w:firstLine="851"/>
        <w:jc w:val="both"/>
      </w:pPr>
      <w:r>
        <w:rPr>
          <w:rFonts w:ascii="Arial" w:cs="Arial" w:eastAsia="Arial" w:hAnsi="Arial"/>
          <w:sz w:val="24"/>
          <w:szCs w:val="24"/>
        </w:rPr>
        <w:t xml:space="preserve">256.</w:t>
      </w:r>
      <w:r>
        <w:rPr>
          <w:rFonts w:ascii="Arial" w:cs="Arial" w:eastAsia="Arial" w:hAnsi="Arial"/>
          <w:sz w:val="24"/>
          <w:szCs w:val="24"/>
        </w:rPr>
        <w:t xml:space="preserve">Уполномоченные государственные органы Кыргызской Республики, внедряют системы управления рисками, которые позволяют выделять приоритетные грузы для более быстрой обработки, снижая общее время на таможенную очистку.</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Контейнеры и поддоны</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257.</w:t>
      </w:r>
      <w:r>
        <w:rPr>
          <w:rFonts w:ascii="Arial" w:cs="Arial" w:eastAsia="Arial" w:hAnsi="Arial"/>
          <w:sz w:val="24"/>
          <w:szCs w:val="24"/>
        </w:rPr>
        <w:t xml:space="preserve">Уполномоченные государственные органы Кыргызской Республики, разрешают эксплуатантам воздушных судов других государств, при соблюдении действующего законодательства Кыргызской Республики, временный ввоз контейнеров и поддонов, независимо от того, принадлежат ли они эксплуатанту воздушного судна, на котором они прибыли, при условии их использования на вылетающих международных рейсах либо их обратного вывоза иным образом, для упрощения логистических процессов и способствует более эффективному использованию ресурсов.</w:t>
      </w:r>
    </w:p>
    <w:p>
      <w:pPr>
        <w:spacing w:after="120"/>
        <w:ind w:firstLine="851"/>
        <w:jc w:val="both"/>
      </w:pPr>
      <w:r>
        <w:rPr>
          <w:rFonts w:ascii="Arial" w:cs="Arial" w:eastAsia="Arial" w:hAnsi="Arial"/>
          <w:sz w:val="24"/>
          <w:szCs w:val="24"/>
        </w:rPr>
        <w:t xml:space="preserve">258.</w:t>
      </w:r>
      <w:r>
        <w:rPr>
          <w:rFonts w:ascii="Arial" w:cs="Arial" w:eastAsia="Arial" w:hAnsi="Arial"/>
          <w:sz w:val="24"/>
          <w:szCs w:val="24"/>
        </w:rPr>
        <w:t xml:space="preserve">Уполномоченные государственные органы Кыргызской Республики, требуют предъявления документа о временном ввозе контейнеров и поддонов только в том случае, если они считают это необходимым для целей таможенного контроля для снижения административной нагрузки и упрощает процесс временного ввоза.</w:t>
      </w:r>
    </w:p>
    <w:p>
      <w:pPr>
        <w:spacing w:after="120"/>
        <w:ind w:firstLine="851"/>
        <w:jc w:val="both"/>
      </w:pPr>
      <w:r>
        <w:rPr>
          <w:rFonts w:ascii="Arial" w:cs="Arial" w:eastAsia="Arial" w:hAnsi="Arial"/>
          <w:sz w:val="24"/>
          <w:szCs w:val="24"/>
        </w:rPr>
        <w:t xml:space="preserve">259.</w:t>
      </w:r>
      <w:r>
        <w:rPr>
          <w:rFonts w:ascii="Arial" w:cs="Arial" w:eastAsia="Arial" w:hAnsi="Arial"/>
          <w:sz w:val="24"/>
          <w:szCs w:val="24"/>
        </w:rPr>
        <w:t xml:space="preserve">В тех случаях, когда требуется подтверждение обратного вывоза контейнеров и поддонов, Уполномоченные государственные органы Кыргызской Республики, принимают в качестве такого подтверждения документацию эксплуатанта воздушного судна или его уполномоченного агента об их использовании, для обеспечения гибкости и удобства для эксплуатантов воздушных судов.</w:t>
      </w:r>
    </w:p>
    <w:p>
      <w:pPr>
        <w:spacing w:after="120"/>
        <w:ind w:firstLine="851"/>
        <w:jc w:val="both"/>
      </w:pPr>
      <w:r>
        <w:rPr>
          <w:rFonts w:ascii="Arial" w:cs="Arial" w:eastAsia="Arial" w:hAnsi="Arial"/>
          <w:sz w:val="24"/>
          <w:szCs w:val="24"/>
        </w:rPr>
        <w:t xml:space="preserve">260.</w:t>
      </w:r>
      <w:r>
        <w:rPr>
          <w:rFonts w:ascii="Arial" w:cs="Arial" w:eastAsia="Arial" w:hAnsi="Arial"/>
          <w:sz w:val="24"/>
          <w:szCs w:val="24"/>
        </w:rPr>
        <w:t xml:space="preserve">Выгрузку транзитных грузов, поступивших в контейнерах и на поддонах, с целью их сортировки и комплектования для дальнейшей перевозки без необходимости прохождения таможенной очистки, требуемой при использовании товаров внутри государства, производят под наблюдением Уполномоченные государственные органы Кыргызской Республики, для ускорения транзитных операций и снижения времени обработки грузов.</w:t>
      </w:r>
    </w:p>
    <w:p>
      <w:pPr>
        <w:spacing w:after="120"/>
        <w:ind w:firstLine="851"/>
        <w:jc w:val="both"/>
      </w:pPr>
      <w:r>
        <w:rPr>
          <w:rFonts w:ascii="Arial" w:cs="Arial" w:eastAsia="Arial" w:hAnsi="Arial"/>
          <w:sz w:val="24"/>
          <w:szCs w:val="24"/>
        </w:rPr>
        <w:t xml:space="preserve">261.</w:t>
      </w:r>
      <w:r>
        <w:rPr>
          <w:rFonts w:ascii="Arial" w:cs="Arial" w:eastAsia="Arial" w:hAnsi="Arial"/>
          <w:sz w:val="24"/>
          <w:szCs w:val="24"/>
        </w:rPr>
        <w:t xml:space="preserve">Контейнеры и поддоны, импортированные в Кыргызскую Республику в соответствии с положениями п. 266. §5. Главы 4 настоящих Правил, разрешается вывозить за пределы международного аэропорта для выпуска или таможенной очистки импортированных грузов или для погрузки на экспорт с использованием упрощенной документации и процедур контроля для упрощения логистики и ускорения процессов обработки грузов.</w:t>
      </w:r>
    </w:p>
    <w:p>
      <w:pPr>
        <w:spacing w:after="120"/>
        <w:ind w:firstLine="851"/>
        <w:jc w:val="both"/>
      </w:pPr>
      <w:r>
        <w:rPr>
          <w:rFonts w:ascii="Arial" w:cs="Arial" w:eastAsia="Arial" w:hAnsi="Arial"/>
          <w:sz w:val="24"/>
          <w:szCs w:val="24"/>
        </w:rPr>
        <w:t xml:space="preserve">262.</w:t>
      </w:r>
      <w:r>
        <w:rPr>
          <w:rFonts w:ascii="Arial" w:cs="Arial" w:eastAsia="Arial" w:hAnsi="Arial"/>
          <w:sz w:val="24"/>
          <w:szCs w:val="24"/>
        </w:rPr>
        <w:t xml:space="preserve">Разрешается хранение временно ввезенных контейнеров и поддонов за пределами международных аэропортов, для обеспечения гибкости и удобства для эксплуатантов воздушных судов.</w:t>
      </w:r>
    </w:p>
    <w:p>
      <w:pPr>
        <w:spacing w:after="120"/>
        <w:ind w:firstLine="851"/>
        <w:jc w:val="both"/>
      </w:pPr>
      <w:r>
        <w:rPr>
          <w:rFonts w:ascii="Arial" w:cs="Arial" w:eastAsia="Arial" w:hAnsi="Arial"/>
          <w:sz w:val="24"/>
          <w:szCs w:val="24"/>
        </w:rPr>
        <w:t xml:space="preserve">263.</w:t>
      </w:r>
      <w:r>
        <w:rPr>
          <w:rFonts w:ascii="Arial" w:cs="Arial" w:eastAsia="Arial" w:hAnsi="Arial"/>
          <w:sz w:val="24"/>
          <w:szCs w:val="24"/>
        </w:rPr>
        <w:t xml:space="preserve">Эксплуатантам воздушных судов разрешается предоставлять друг другу во временное пользование ввезенные в соответствии с положениями п. 266. §5. Главы 4 настоящих Правил контейнеры и поддоны без уплаты импортных пошлин и налогов при условии их использования только на вылетающих международных рейсах либо их обратного вывоза иным образом, для эффективного использованию ресурсов и сотрудничеству между эксплуатантами.</w:t>
      </w:r>
    </w:p>
    <w:p>
      <w:pPr>
        <w:spacing w:after="120"/>
        <w:ind w:firstLine="851"/>
        <w:jc w:val="both"/>
      </w:pPr>
      <w:r>
        <w:rPr>
          <w:rFonts w:ascii="Arial" w:cs="Arial" w:eastAsia="Arial" w:hAnsi="Arial"/>
          <w:sz w:val="24"/>
          <w:szCs w:val="24"/>
        </w:rPr>
        <w:t xml:space="preserve">264.</w:t>
      </w:r>
      <w:r>
        <w:rPr>
          <w:rFonts w:ascii="Arial" w:cs="Arial" w:eastAsia="Arial" w:hAnsi="Arial"/>
          <w:sz w:val="24"/>
          <w:szCs w:val="24"/>
        </w:rPr>
        <w:t xml:space="preserve">Уполномоченные государственные органы Кыргызской Республики, разрешают вывоз временно ввезенных контейнеров и поддонов через любое таможенное учреждение Кыргызской Республики, для обеспечения гибкости и удобства для эксплуатантов воздушных судов.</w:t>
      </w:r>
    </w:p>
    <w:p>
      <w:pPr>
        <w:spacing w:after="120"/>
        <w:ind w:firstLine="851"/>
        <w:jc w:val="both"/>
      </w:pPr>
      <w:r>
        <w:rPr>
          <w:rFonts w:ascii="Arial" w:cs="Arial" w:eastAsia="Arial" w:hAnsi="Arial"/>
          <w:sz w:val="24"/>
          <w:szCs w:val="24"/>
        </w:rPr>
        <w:t xml:space="preserve">265.</w:t>
      </w:r>
      <w:r>
        <w:rPr>
          <w:rFonts w:ascii="Arial" w:cs="Arial" w:eastAsia="Arial" w:hAnsi="Arial"/>
          <w:sz w:val="24"/>
          <w:szCs w:val="24"/>
        </w:rPr>
        <w:t xml:space="preserve">Уполномоченные государственные органы Кыргызской Республики, разрешают временно ввозить сменные детали, когда они необходимы для ремонта контейнеров и поддонов, импортированных в соответствии с положениями п. 266. §5. Главы 4 настоящих Правил, для упрощения процесса ремонта и технического обслуживания контейнеров и поддонов.</w:t>
      </w:r>
    </w:p>
    <w:p>
      <w:pPr>
        <w:spacing w:after="120"/>
        <w:ind w:firstLine="851"/>
        <w:jc w:val="both"/>
      </w:pPr>
      <w:r>
        <w:rPr>
          <w:rFonts w:ascii="Arial" w:cs="Arial" w:eastAsia="Arial" w:hAnsi="Arial"/>
          <w:sz w:val="24"/>
          <w:szCs w:val="24"/>
        </w:rPr>
        <w:t xml:space="preserve">266.</w:t>
      </w:r>
      <w:r>
        <w:rPr>
          <w:rFonts w:ascii="Arial" w:cs="Arial" w:eastAsia="Arial" w:hAnsi="Arial"/>
          <w:sz w:val="24"/>
          <w:szCs w:val="24"/>
        </w:rPr>
        <w:t xml:space="preserve">Уполномоченные государственные органы Кыргызской Республики, внедряют системы автоматической проверки и верификации документов, что позволяет ускорить процесс временного ввоза и вывоза контейнеров и поддонов и снизить вероятность ошибок.</w:t>
      </w:r>
    </w:p>
    <w:p>
      <w:pPr>
        <w:spacing w:after="120"/>
        <w:ind w:firstLine="851"/>
        <w:jc w:val="both"/>
      </w:pPr>
      <w:r>
        <w:rPr>
          <w:rFonts w:ascii="Arial" w:cs="Arial" w:eastAsia="Arial" w:hAnsi="Arial"/>
          <w:sz w:val="24"/>
          <w:szCs w:val="24"/>
        </w:rPr>
        <w:t xml:space="preserve">267.</w:t>
      </w:r>
      <w:r>
        <w:rPr>
          <w:rFonts w:ascii="Arial" w:cs="Arial" w:eastAsia="Arial" w:hAnsi="Arial"/>
          <w:sz w:val="24"/>
          <w:szCs w:val="24"/>
        </w:rPr>
        <w:t xml:space="preserve">Для повышения прозрачности и предсказуемости процессов, Уполномоченные государственные органы Кыргызской Республики обеспечивают доступ к онлайн-платформам, где можно получить актуальную информацию о требованиях и статусе обработки временного ввоза и вывоза контейнеров и поддонов.</w:t>
      </w:r>
    </w:p>
    <w:p>
      <w:pPr>
        <w:spacing w:after="120"/>
        <w:ind w:firstLine="851"/>
        <w:jc w:val="both"/>
      </w:pPr>
      <w:r>
        <w:rPr>
          <w:rFonts w:ascii="Arial" w:cs="Arial" w:eastAsia="Arial" w:hAnsi="Arial"/>
          <w:sz w:val="24"/>
          <w:szCs w:val="24"/>
        </w:rPr>
        <w:t xml:space="preserve">268.</w:t>
      </w:r>
      <w:r>
        <w:rPr>
          <w:rFonts w:ascii="Arial" w:cs="Arial" w:eastAsia="Arial" w:hAnsi="Arial"/>
          <w:sz w:val="24"/>
          <w:szCs w:val="24"/>
        </w:rPr>
        <w:t xml:space="preserve">Уполномоченные государственные органы Кыргызской Республики, проводят регулярные консультации с эксплуатантами воздушных судов и другими заинтересованными сторонами для обсуждения и оптимизации требований к контейнерам и поддонам.</w:t>
      </w:r>
    </w:p>
    <w:p>
      <w:pPr>
        <w:spacing w:after="120"/>
        <w:ind w:firstLine="851"/>
        <w:jc w:val="both"/>
      </w:pPr>
      <w:r>
        <w:rPr>
          <w:rFonts w:ascii="Arial" w:cs="Arial" w:eastAsia="Arial" w:hAnsi="Arial"/>
          <w:sz w:val="24"/>
          <w:szCs w:val="24"/>
        </w:rPr>
        <w:t xml:space="preserve">269.</w:t>
      </w:r>
      <w:r>
        <w:rPr>
          <w:rFonts w:ascii="Arial" w:cs="Arial" w:eastAsia="Arial" w:hAnsi="Arial"/>
          <w:sz w:val="24"/>
          <w:szCs w:val="24"/>
        </w:rPr>
        <w:t xml:space="preserve">Для улучшения международного сотрудничества, Уполномоченные государственные органы Кыргызской Республики, взаимодействуют с соответствующими полномочными органами других государств и международными организациями по вопросам обмена данными и гармонизации стандартов временного ввоза и вывоза контейнеров и поддонов.</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Почтовые документы и процедуры</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270.</w:t>
      </w:r>
      <w:r>
        <w:rPr>
          <w:rFonts w:ascii="Arial" w:cs="Arial" w:eastAsia="Arial" w:hAnsi="Arial"/>
          <w:sz w:val="24"/>
          <w:szCs w:val="24"/>
        </w:rPr>
        <w:t xml:space="preserve">Уполномоченные государственные органы Кыргызской Республики осуществляют обработку, отправку и таможенную очистку авиапочты и придерживаются в отношении документации процедур, предписанных действующими актами Всемирного почтового союза, для обеспечения соответствие международным стандартам и упрощению процесса обработки авиапочты.</w:t>
      </w:r>
    </w:p>
    <w:p>
      <w:pPr>
        <w:spacing w:after="120"/>
        <w:ind w:firstLine="851"/>
        <w:jc w:val="both"/>
      </w:pPr>
      <w:r>
        <w:rPr>
          <w:rFonts w:ascii="Arial" w:cs="Arial" w:eastAsia="Arial" w:hAnsi="Arial"/>
          <w:sz w:val="24"/>
          <w:szCs w:val="24"/>
        </w:rPr>
        <w:t xml:space="preserve">271.</w:t>
      </w:r>
      <w:r>
        <w:rPr>
          <w:rFonts w:ascii="Arial" w:cs="Arial" w:eastAsia="Arial" w:hAnsi="Arial"/>
          <w:sz w:val="24"/>
          <w:szCs w:val="24"/>
        </w:rPr>
        <w:t xml:space="preserve">Уполномоченные государственные органы Кыргызской Республики, внедряют системы автоматической обработки и отслеживания авиапочты, что позволяет ускорить процесс таможенной очистки и снизить вероятность ошибок.</w:t>
      </w:r>
    </w:p>
    <w:p>
      <w:pPr>
        <w:spacing w:after="120"/>
        <w:ind w:firstLine="851"/>
        <w:jc w:val="both"/>
      </w:pPr>
      <w:r>
        <w:rPr>
          <w:rFonts w:ascii="Arial" w:cs="Arial" w:eastAsia="Arial" w:hAnsi="Arial"/>
          <w:sz w:val="24"/>
          <w:szCs w:val="24"/>
        </w:rPr>
        <w:t xml:space="preserve">272.</w:t>
      </w:r>
      <w:r>
        <w:rPr>
          <w:rFonts w:ascii="Arial" w:cs="Arial" w:eastAsia="Arial" w:hAnsi="Arial"/>
          <w:sz w:val="24"/>
          <w:szCs w:val="24"/>
        </w:rPr>
        <w:t xml:space="preserve">Для повышения прозрачности и предсказуемости процессов, Уполномоченные государственные органы Кыргызской Республики обеспечивают доступ к онлайн-платформам, где можно получить актуальную информацию о статусе обработки и таможенной очистки авиапочты.</w:t>
      </w:r>
    </w:p>
    <w:p>
      <w:pPr>
        <w:spacing w:after="120"/>
        <w:ind w:firstLine="851"/>
        <w:jc w:val="both"/>
      </w:pPr>
      <w:r>
        <w:rPr>
          <w:rFonts w:ascii="Arial" w:cs="Arial" w:eastAsia="Arial" w:hAnsi="Arial"/>
          <w:sz w:val="24"/>
          <w:szCs w:val="24"/>
        </w:rPr>
        <w:t xml:space="preserve">273.</w:t>
      </w:r>
      <w:r>
        <w:rPr>
          <w:rFonts w:ascii="Arial" w:cs="Arial" w:eastAsia="Arial" w:hAnsi="Arial"/>
          <w:sz w:val="24"/>
          <w:szCs w:val="24"/>
        </w:rPr>
        <w:t xml:space="preserve">Уполномоченные государственные органы Кыргызской Республики, проводят регулярные консультации с представителями почтовых служб и авиакомпаний для обсуждения и оптимизации процедур обработки и отправки авиапочты.</w:t>
      </w:r>
    </w:p>
    <w:p>
      <w:pPr>
        <w:spacing w:after="120"/>
        <w:ind w:firstLine="851"/>
        <w:jc w:val="both"/>
      </w:pPr>
      <w:r>
        <w:rPr>
          <w:rFonts w:ascii="Arial" w:cs="Arial" w:eastAsia="Arial" w:hAnsi="Arial"/>
          <w:sz w:val="24"/>
          <w:szCs w:val="24"/>
        </w:rPr>
        <w:t xml:space="preserve">274.</w:t>
      </w:r>
      <w:r>
        <w:rPr>
          <w:rFonts w:ascii="Arial" w:cs="Arial" w:eastAsia="Arial" w:hAnsi="Arial"/>
          <w:sz w:val="24"/>
          <w:szCs w:val="24"/>
        </w:rPr>
        <w:t xml:space="preserve">Для улучшения международного сотрудничества, Уполномоченные государственные органы Кыргызской Республики, взаимодействуют с соответствующими органами других государств и международными организациями по вопросам обмена данными и гармонизации стандартов обработки и отправки авиапочты.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Радиоактивный материал</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275.</w:t>
      </w:r>
      <w:r>
        <w:rPr>
          <w:rFonts w:ascii="Arial" w:cs="Arial" w:eastAsia="Arial" w:hAnsi="Arial"/>
          <w:sz w:val="24"/>
          <w:szCs w:val="24"/>
        </w:rPr>
        <w:t xml:space="preserve">Уполномоченные государственные органы Кыргызской Республики обеспечивают незамедлительному выпуску радиоактивного материала, ввозимого воздушным транспортом, в особенности материала, используемого в медицинских целях, при условии соблюдения действующего законодательства Кыргызской Республики, регулирующих ввоз такого материала, для обеспечения оперативного получение критически важного медицинского оборудования и материалов.</w:t>
      </w:r>
    </w:p>
    <w:p>
      <w:pPr>
        <w:spacing w:after="120"/>
        <w:ind w:firstLine="1080"/>
        <w:jc w:val="both"/>
      </w:pPr>
      <w:r>
        <w:rPr>
          <w:rFonts w:ascii="Arial" w:cs="Arial" w:eastAsia="Arial" w:hAnsi="Arial"/>
          <w:sz w:val="24"/>
          <w:szCs w:val="24"/>
        </w:rPr>
        <w:t xml:space="preserve">Примечание: Предварительное уведомление либо в печатном, либо в электронном виде может упростить ввоз таких материалов в государство назначения.</w:t>
      </w:r>
    </w:p>
    <w:p>
      <w:pPr>
        <w:spacing w:after="120"/>
        <w:ind w:firstLine="851"/>
        <w:jc w:val="both"/>
      </w:pPr>
      <w:r>
        <w:rPr>
          <w:rFonts w:ascii="Arial" w:cs="Arial" w:eastAsia="Arial" w:hAnsi="Arial"/>
          <w:sz w:val="24"/>
          <w:szCs w:val="24"/>
        </w:rPr>
        <w:t xml:space="preserve">276.</w:t>
      </w:r>
      <w:r>
        <w:rPr>
          <w:rFonts w:ascii="Arial" w:cs="Arial" w:eastAsia="Arial" w:hAnsi="Arial"/>
          <w:sz w:val="24"/>
          <w:szCs w:val="24"/>
        </w:rPr>
        <w:t xml:space="preserve">Уполномоченные государственные органы Кыргызской Республики не вводят требования законодательства или ограничений в отношении ввоза/вывоза дополнительно к положениям документа Doc 9284 ИКАО «Технические инструкции по безопасной перевозке опасных грузов по воздуху». Это помогает минимизировать административные барьеры и обеспечить более эффективную перевозку опасных грузов.</w:t>
      </w:r>
    </w:p>
    <w:p>
      <w:pPr>
        <w:spacing w:after="120"/>
        <w:ind w:firstLine="851"/>
        <w:jc w:val="both"/>
      </w:pPr>
      <w:r>
        <w:rPr>
          <w:rFonts w:ascii="Arial" w:cs="Arial" w:eastAsia="Arial" w:hAnsi="Arial"/>
          <w:sz w:val="24"/>
          <w:szCs w:val="24"/>
        </w:rPr>
        <w:t xml:space="preserve">277.</w:t>
      </w:r>
      <w:r>
        <w:rPr>
          <w:rFonts w:ascii="Arial" w:cs="Arial" w:eastAsia="Arial" w:hAnsi="Arial"/>
          <w:sz w:val="24"/>
          <w:szCs w:val="24"/>
        </w:rPr>
        <w:t xml:space="preserve">В тех случаях, когда Кыргызская Республика, принимает таможенные или другие правила или ограничения в отношении ввоза/вывоза, отличающиеся от указанных в документе Doc 9284 ИКАО «Технические инструкции по безопасной перевозке опасных грузов по воздуху», оно в соответствии с требованиями Авиационных правилах Кыргызской Республики 18, и п. 2.5 главы 2 Приложения 18 ИКАО, и незамедлительно уведомляют ИКАО о таких расхождениях для опубликования их в Технических инструкциях. Это обеспечивает прозрачность и информированность всех участников процесса.</w:t>
      </w:r>
    </w:p>
    <w:p>
      <w:pPr>
        <w:spacing w:after="120"/>
        <w:ind w:firstLine="851"/>
        <w:jc w:val="both"/>
      </w:pPr>
      <w:r>
        <w:rPr>
          <w:rFonts w:ascii="Arial" w:cs="Arial" w:eastAsia="Arial" w:hAnsi="Arial"/>
          <w:sz w:val="24"/>
          <w:szCs w:val="24"/>
        </w:rPr>
        <w:t xml:space="preserve">278.</w:t>
      </w:r>
      <w:r>
        <w:rPr>
          <w:rFonts w:ascii="Arial" w:cs="Arial" w:eastAsia="Arial" w:hAnsi="Arial"/>
          <w:sz w:val="24"/>
          <w:szCs w:val="24"/>
        </w:rPr>
        <w:t xml:space="preserve">Уполномоченные государственные органы Кыргызской Республики, внедряют системы автоматического уведомления и отслеживания радиоактивных материалов, что позволяет ускорить процесс таможенной очистки и снизить вероятность ошибок.</w:t>
      </w:r>
    </w:p>
    <w:p>
      <w:pPr>
        <w:spacing w:after="120"/>
        <w:ind w:firstLine="851"/>
        <w:jc w:val="both"/>
      </w:pPr>
      <w:r>
        <w:rPr>
          <w:rFonts w:ascii="Arial" w:cs="Arial" w:eastAsia="Arial" w:hAnsi="Arial"/>
          <w:sz w:val="24"/>
          <w:szCs w:val="24"/>
        </w:rPr>
        <w:t xml:space="preserve">279.</w:t>
      </w:r>
      <w:r>
        <w:rPr>
          <w:rFonts w:ascii="Arial" w:cs="Arial" w:eastAsia="Arial" w:hAnsi="Arial"/>
          <w:sz w:val="24"/>
          <w:szCs w:val="24"/>
        </w:rPr>
        <w:t xml:space="preserve">Для повышения прозрачности и предсказуемости процессов, Уполномоченные государственные органы Кыргызской Республики обеспечивают доступ к онлайн-платформам, где можно получить актуальную информацию о статусе обработки и таможенной очистки радиоактивных материалов.</w:t>
      </w:r>
    </w:p>
    <w:p>
      <w:pPr>
        <w:spacing w:after="120"/>
        <w:ind w:firstLine="851"/>
        <w:jc w:val="both"/>
      </w:pPr>
      <w:r>
        <w:rPr>
          <w:rFonts w:ascii="Arial" w:cs="Arial" w:eastAsia="Arial" w:hAnsi="Arial"/>
          <w:sz w:val="24"/>
          <w:szCs w:val="24"/>
        </w:rPr>
        <w:t xml:space="preserve">280.</w:t>
      </w:r>
      <w:r>
        <w:rPr>
          <w:rFonts w:ascii="Arial" w:cs="Arial" w:eastAsia="Arial" w:hAnsi="Arial"/>
          <w:sz w:val="24"/>
          <w:szCs w:val="24"/>
        </w:rPr>
        <w:t xml:space="preserve">Уполномоченные государственные органы Кыргызской Республики проводят консультации с эксплуатантами воздушных судов для обсуждения и оптимизации процедур ввоза и вывоза радиоактивных материалов с соответствия действующим законодательством Кыргызской Республики.</w:t>
      </w:r>
    </w:p>
    <w:p>
      <w:pPr>
        <w:spacing w:after="120"/>
        <w:ind w:firstLine="851"/>
        <w:jc w:val="both"/>
      </w:pPr>
      <w:r>
        <w:rPr>
          <w:rFonts w:ascii="Arial" w:cs="Arial" w:eastAsia="Arial" w:hAnsi="Arial"/>
          <w:sz w:val="24"/>
          <w:szCs w:val="24"/>
        </w:rPr>
        <w:t xml:space="preserve">281.</w:t>
      </w:r>
      <w:r>
        <w:rPr>
          <w:rFonts w:ascii="Arial" w:cs="Arial" w:eastAsia="Arial" w:hAnsi="Arial"/>
          <w:sz w:val="24"/>
          <w:szCs w:val="24"/>
        </w:rPr>
        <w:t xml:space="preserve">В целях международного сотрудничества, Уполномоченные государственные органы Кыргызской Республики, взаимодействуют с соответствующими полномочными органами других государств и международными организациями по вопросам обмена данными и гармонизации стандартов ввоза и вывоза радиоактивных материалов.</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Лица без права на въезд и депортируемые лица</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282.</w:t>
      </w:r>
      <w:r>
        <w:rPr>
          <w:rFonts w:ascii="Arial" w:cs="Arial" w:eastAsia="Arial" w:hAnsi="Arial"/>
          <w:sz w:val="24"/>
          <w:szCs w:val="24"/>
        </w:rPr>
        <w:t xml:space="preserve">Уполномоченные государственные органы Кыргызской Республики упрощают транзитный проезд лиц, выдворяемых из другого государства в соответствии с положениями настоящей главы, и оказывают все необходимое содействие эксплуатанту(ам) воздушного(ых) судна (судов) и сопровождающему(им), осуществляющему(им) такое выдворение, для обеспечения безопасного и эффективного перемещение депортируемых лиц.</w:t>
      </w:r>
    </w:p>
    <w:p>
      <w:pPr>
        <w:spacing w:after="120"/>
        <w:ind w:firstLine="851"/>
        <w:jc w:val="both"/>
      </w:pPr>
      <w:r>
        <w:rPr>
          <w:rFonts w:ascii="Arial" w:cs="Arial" w:eastAsia="Arial" w:hAnsi="Arial"/>
          <w:sz w:val="24"/>
          <w:szCs w:val="24"/>
        </w:rPr>
        <w:t xml:space="preserve">283.</w:t>
      </w:r>
      <w:r>
        <w:rPr>
          <w:rFonts w:ascii="Arial" w:cs="Arial" w:eastAsia="Arial" w:hAnsi="Arial"/>
          <w:sz w:val="24"/>
          <w:szCs w:val="24"/>
        </w:rPr>
        <w:t xml:space="preserve">Во время нахождения депортируемого пассажира или выдворяемого лица под охраной сотрудников Уполномоченных государственных органов Кыргызской Республики, эти сотрудники охраняют достоинство таких лиц и не предпринимают никаких действий, посягающих на их достоинство.</w:t>
      </w:r>
    </w:p>
    <w:p>
      <w:pPr>
        <w:spacing w:after="120"/>
        <w:ind w:firstLine="851"/>
        <w:jc w:val="both"/>
      </w:pPr>
      <w:r>
        <w:rPr>
          <w:rFonts w:ascii="Arial" w:cs="Arial" w:eastAsia="Arial" w:hAnsi="Arial"/>
          <w:sz w:val="24"/>
          <w:szCs w:val="24"/>
        </w:rPr>
        <w:t xml:space="preserve">Примечание: С такими лицами следует обращаться согласно соответствующим международным положениям, включая Международный пакт ООН о гражданских и политических правах.</w:t>
      </w:r>
    </w:p>
    <w:p>
      <w:pPr>
        <w:spacing w:after="120"/>
        <w:ind w:firstLine="851"/>
        <w:jc w:val="both"/>
      </w:pPr>
      <w:r>
        <w:rPr>
          <w:rFonts w:ascii="Arial" w:cs="Arial" w:eastAsia="Arial" w:hAnsi="Arial"/>
          <w:sz w:val="24"/>
          <w:szCs w:val="24"/>
        </w:rPr>
        <w:t xml:space="preserve">284.</w:t>
      </w:r>
      <w:r>
        <w:rPr>
          <w:rFonts w:ascii="Arial" w:cs="Arial" w:eastAsia="Arial" w:hAnsi="Arial"/>
          <w:sz w:val="24"/>
          <w:szCs w:val="24"/>
        </w:rPr>
        <w:t xml:space="preserve">Уполномоченные государственные органы Кыргызской Республики, разрабатывают и внедряют стандарты и процедуры для обращения с депортируемыми лицами, чтобы обеспечить их права и безопасность во время транзита.</w:t>
      </w:r>
    </w:p>
    <w:p>
      <w:pPr>
        <w:spacing w:after="120"/>
        <w:ind w:firstLine="851"/>
        <w:jc w:val="both"/>
      </w:pPr>
      <w:r>
        <w:rPr>
          <w:rFonts w:ascii="Arial" w:cs="Arial" w:eastAsia="Arial" w:hAnsi="Arial"/>
          <w:sz w:val="24"/>
          <w:szCs w:val="24"/>
        </w:rPr>
        <w:t xml:space="preserve">285.</w:t>
      </w:r>
      <w:r>
        <w:rPr>
          <w:rFonts w:ascii="Arial" w:cs="Arial" w:eastAsia="Arial" w:hAnsi="Arial"/>
          <w:sz w:val="24"/>
          <w:szCs w:val="24"/>
        </w:rPr>
        <w:t xml:space="preserve">Уполномоченные государственные органы Кыргызской Республики, обеспечивают наличие обученного персонала для работы с депортируемыми лицами, чтобы гарантировать соблюдение всех процедур и уважение к человеческому достоинству.</w:t>
      </w:r>
    </w:p>
    <w:p>
      <w:pPr>
        <w:spacing w:after="120"/>
        <w:ind w:firstLine="851"/>
        <w:jc w:val="both"/>
      </w:pPr>
      <w:r>
        <w:rPr>
          <w:rFonts w:ascii="Arial" w:cs="Arial" w:eastAsia="Arial" w:hAnsi="Arial"/>
          <w:sz w:val="24"/>
          <w:szCs w:val="24"/>
        </w:rPr>
        <w:t xml:space="preserve">286.</w:t>
      </w:r>
      <w:r>
        <w:rPr>
          <w:rFonts w:ascii="Arial" w:cs="Arial" w:eastAsia="Arial" w:hAnsi="Arial"/>
          <w:sz w:val="24"/>
          <w:szCs w:val="24"/>
        </w:rPr>
        <w:t xml:space="preserve">Для повышения прозрачности и предсказуемости процессов, Уполномоченные государственные органы Кыргызской Республики предоставляют информацию о процедурах депортации и транзита на своих официальных веб-сайтах и в информационных материалах.</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Лица без права на въезд</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287.</w:t>
      </w:r>
      <w:r>
        <w:rPr>
          <w:rFonts w:ascii="Arial" w:cs="Arial" w:eastAsia="Arial" w:hAnsi="Arial"/>
          <w:sz w:val="24"/>
          <w:szCs w:val="24"/>
        </w:rPr>
        <w:t xml:space="preserve">В тех случаях, когда согласно п. 134. §10. Главы 3 настоящих Правил, установлено, что лицо не имеет права на въезд, Уполномоченные государственные органы Кыргызской Республики, незамедлительно уведомляют об этом эксплуатанта воздушного судна и как можно скорее подтверждают это в письменном виде для своевременного информирования и позволяет эксплуатанту подготовиться к выдворению.</w:t>
      </w:r>
    </w:p>
    <w:p>
      <w:pPr>
        <w:spacing w:after="120"/>
        <w:ind w:firstLine="851"/>
        <w:jc w:val="both"/>
      </w:pPr>
      <w:r>
        <w:rPr>
          <w:rFonts w:ascii="Arial" w:cs="Arial" w:eastAsia="Arial" w:hAnsi="Arial"/>
          <w:sz w:val="24"/>
          <w:szCs w:val="24"/>
        </w:rPr>
        <w:t xml:space="preserve">288.</w:t>
      </w:r>
      <w:r>
        <w:rPr>
          <w:rFonts w:ascii="Arial" w:cs="Arial" w:eastAsia="Arial" w:hAnsi="Arial"/>
          <w:sz w:val="24"/>
          <w:szCs w:val="24"/>
        </w:rPr>
        <w:t xml:space="preserve">Уполномоченные государственные органы Кыргызской Республики, проводят консультации с эксплуатантом воздушного судна относительно сроков выдворения лица, которому отказано в праве на въезд, чтобы дать эксплуатанту достаточно времени, в течение которого он мог бы осуществить отправку лица собственными силами или подготовить альтернативный вариант отправки.</w:t>
      </w:r>
    </w:p>
    <w:p>
      <w:pPr>
        <w:spacing w:after="120"/>
        <w:ind w:firstLine="851"/>
        <w:jc w:val="both"/>
      </w:pPr>
      <w:r>
        <w:rPr>
          <w:rFonts w:ascii="Arial" w:cs="Arial" w:eastAsia="Arial" w:hAnsi="Arial"/>
          <w:sz w:val="24"/>
          <w:szCs w:val="24"/>
        </w:rPr>
        <w:t xml:space="preserve">Примечание: Ничто в настоящем Правиле не должно истолковываться как разрешающее возврат лица, обращающегося с просьбой предоставить убежище на территории Кыргызской Республики, в страну, в которой его жизнь или свобода будут подвергаться угрозе по причине его расы, вероисповедания, национальности, принадлежности к определенной социальной группе или политических убеждений.</w:t>
      </w:r>
    </w:p>
    <w:p>
      <w:pPr>
        <w:spacing w:after="120"/>
        <w:ind w:firstLine="851"/>
        <w:jc w:val="both"/>
      </w:pPr>
      <w:r>
        <w:rPr>
          <w:rFonts w:ascii="Arial" w:cs="Arial" w:eastAsia="Arial" w:hAnsi="Arial"/>
          <w:sz w:val="24"/>
          <w:szCs w:val="24"/>
        </w:rPr>
        <w:t xml:space="preserve">289.</w:t>
      </w:r>
      <w:r>
        <w:rPr>
          <w:rFonts w:ascii="Arial" w:cs="Arial" w:eastAsia="Arial" w:hAnsi="Arial"/>
          <w:sz w:val="24"/>
          <w:szCs w:val="24"/>
        </w:rPr>
        <w:t xml:space="preserve">Уполномоченные государственные органы Кыргызской Республики, обеспечивают, чтобы эксплуатанту воздушного судна выдавалось постановление о выдворении (депортации) лица, которому отказано в праве на въезд. В постановлении о выдворении (депортации) указываются фамилия, возраст, пол и гражданство данного лица.</w:t>
      </w:r>
    </w:p>
    <w:p>
      <w:pPr>
        <w:spacing w:after="120"/>
        <w:ind w:firstLine="851"/>
        <w:jc w:val="both"/>
      </w:pPr>
      <w:r>
        <w:rPr>
          <w:rFonts w:ascii="Arial" w:cs="Arial" w:eastAsia="Arial" w:hAnsi="Arial"/>
          <w:sz w:val="24"/>
          <w:szCs w:val="24"/>
        </w:rPr>
        <w:t xml:space="preserve">290.</w:t>
      </w:r>
      <w:r>
        <w:rPr>
          <w:rFonts w:ascii="Arial" w:cs="Arial" w:eastAsia="Arial" w:hAnsi="Arial"/>
          <w:sz w:val="24"/>
          <w:szCs w:val="24"/>
        </w:rPr>
        <w:t xml:space="preserve">Уполномоченные государственные органы Кыргызской Республики, постановляющие выдворить (депортировать) лицо без права на въезд, которое потеряло или уничтожило свои проездные документы, выдают сопроводительное письмо по форме, указанной в Приложении 9 (9.1) настоящих Правил, для предоставления информации полномочным органам государства (государств) транзита и/или начала поездки. Сопроводительное письмо, постановление о выдворении (депортации) и любые относящиеся к делу сведения вручаются эксплуатанту воздушного судна или, в случае сопровождения лица, сопровождающему, который отвечает за их доставку государственным полномочным органам в государстве назначения.</w:t>
      </w:r>
    </w:p>
    <w:p>
      <w:pPr>
        <w:spacing w:after="120"/>
        <w:ind w:firstLine="851"/>
        <w:jc w:val="both"/>
      </w:pPr>
      <w:r>
        <w:rPr>
          <w:rFonts w:ascii="Arial" w:cs="Arial" w:eastAsia="Arial" w:hAnsi="Arial"/>
          <w:sz w:val="24"/>
          <w:szCs w:val="24"/>
        </w:rPr>
        <w:t xml:space="preserve">291.</w:t>
      </w:r>
      <w:r>
        <w:rPr>
          <w:rFonts w:ascii="Arial" w:cs="Arial" w:eastAsia="Arial" w:hAnsi="Arial"/>
          <w:sz w:val="24"/>
          <w:szCs w:val="24"/>
        </w:rPr>
        <w:t xml:space="preserve">Уполномоченные государственные органы Кыргызской Республики, постановляющие выдворить лицо без права на въезд, проездные документы которого были изъяты в соответствии с п. 136. §10. Главы 3 настоящих Правил, выдают сопроводительное письмо по форме, указанной в Приложении 9 (9.2) настоящих Правил, для предоставления информации полномочным органам государства (государств) транзита и/или начала поездки. Сопроводительное письмо вместе с фотокопией изъятых проездных документов и постановление о выдворении вручаются эксплуатанту воздушного судна или, в случае сопровождения лица, сопровождающему, который отвечает за их доставку государственным полномочным органам в государстве назначения.</w:t>
      </w:r>
    </w:p>
    <w:p>
      <w:pPr>
        <w:spacing w:after="120"/>
        <w:ind w:firstLine="851"/>
        <w:jc w:val="both"/>
      </w:pPr>
      <w:r>
        <w:rPr>
          <w:rFonts w:ascii="Arial" w:cs="Arial" w:eastAsia="Arial" w:hAnsi="Arial"/>
          <w:sz w:val="24"/>
          <w:szCs w:val="24"/>
        </w:rPr>
        <w:t xml:space="preserve">292.</w:t>
      </w:r>
      <w:r>
        <w:rPr>
          <w:rFonts w:ascii="Arial" w:cs="Arial" w:eastAsia="Arial" w:hAnsi="Arial"/>
          <w:sz w:val="24"/>
          <w:szCs w:val="24"/>
        </w:rPr>
        <w:t xml:space="preserve">Уполномоченные государственные органы Кыргызской Республики, имеющие основания предполагать, что лицо, которому отказано в праве на въезд, может оказать сопротивление при отправке, как можно раньше информируют соответствующего эксплуатанта воздушного судна с тем, чтобы эксплуатант мог принять меры предосторожности для обеспечения безопасности при выполнении рейса.</w:t>
      </w:r>
    </w:p>
    <w:p>
      <w:pPr>
        <w:spacing w:after="120"/>
        <w:ind w:firstLine="851"/>
        <w:jc w:val="both"/>
      </w:pPr>
      <w:r>
        <w:rPr>
          <w:rFonts w:ascii="Arial" w:cs="Arial" w:eastAsia="Arial" w:hAnsi="Arial"/>
          <w:sz w:val="24"/>
          <w:szCs w:val="24"/>
        </w:rPr>
        <w:t xml:space="preserve">293.</w:t>
      </w:r>
      <w:r>
        <w:rPr>
          <w:rFonts w:ascii="Arial" w:cs="Arial" w:eastAsia="Arial" w:hAnsi="Arial"/>
          <w:sz w:val="24"/>
          <w:szCs w:val="24"/>
        </w:rPr>
        <w:t xml:space="preserve">Эксплуатант воздушного судна несет ответственность за расходы, связанные с охраной и опекой лица без надлежащих документов, с момента установления, что лицо не имеет права на въезд, и возвращение его эксплуатанту воздушного судна для выдворения из территории Кыргызской Республики.</w:t>
      </w:r>
    </w:p>
    <w:p>
      <w:pPr>
        <w:spacing w:after="120"/>
        <w:ind w:firstLine="851"/>
        <w:jc w:val="both"/>
      </w:pPr>
      <w:r>
        <w:rPr>
          <w:rFonts w:ascii="Arial" w:cs="Arial" w:eastAsia="Arial" w:hAnsi="Arial"/>
          <w:sz w:val="24"/>
          <w:szCs w:val="24"/>
        </w:rPr>
        <w:t xml:space="preserve">294.</w:t>
      </w:r>
      <w:r>
        <w:rPr>
          <w:rFonts w:ascii="Arial" w:cs="Arial" w:eastAsia="Arial" w:hAnsi="Arial"/>
          <w:sz w:val="24"/>
          <w:szCs w:val="24"/>
        </w:rPr>
        <w:t xml:space="preserve">Уполномоченные государственные органы Кыргызской Республики несут ответственность за охрану всех других категорий лиц без права на въезд. За расходы, связанные с опекой этих лиц, включая лиц, которым отказано в праве на въезд из-за проблем с документами, выходящими за рамки компетенции эксплуатанта воздушного судна, или по иным причинам, кроме ненадлежащих документов, с момента установления, что эти лица не имеют права на въезд, до момента возвращения их эксплуатанту воздушного судна для выдворения с территории Кыргызской Республики, несет ответственность эксплуатант воздушного судна.</w:t>
      </w:r>
    </w:p>
    <w:p>
      <w:pPr>
        <w:spacing w:after="120"/>
        <w:ind w:firstLine="851"/>
        <w:jc w:val="both"/>
      </w:pPr>
      <w:r>
        <w:rPr>
          <w:rFonts w:ascii="Arial" w:cs="Arial" w:eastAsia="Arial" w:hAnsi="Arial"/>
          <w:sz w:val="24"/>
          <w:szCs w:val="24"/>
        </w:rPr>
        <w:t xml:space="preserve">295.</w:t>
      </w:r>
      <w:r>
        <w:rPr>
          <w:rFonts w:ascii="Arial" w:cs="Arial" w:eastAsia="Arial" w:hAnsi="Arial"/>
          <w:sz w:val="24"/>
          <w:szCs w:val="24"/>
        </w:rPr>
        <w:t xml:space="preserve">В тех случаях, когда конкретному лицу отказано в праве на въезд и оно вновь передается под ответственность эксплуатанта воздушного судна для отправления с территории данного государства, эксплуатант не лишается права взыскать с этого лица все транспортные расходы, связанные с его выдворением.</w:t>
      </w:r>
    </w:p>
    <w:p>
      <w:pPr>
        <w:spacing w:after="120"/>
        <w:ind w:firstLine="851"/>
        <w:jc w:val="both"/>
      </w:pPr>
      <w:r>
        <w:rPr>
          <w:rFonts w:ascii="Arial" w:cs="Arial" w:eastAsia="Arial" w:hAnsi="Arial"/>
          <w:sz w:val="24"/>
          <w:szCs w:val="24"/>
        </w:rPr>
        <w:t xml:space="preserve">296.</w:t>
      </w:r>
      <w:r>
        <w:rPr>
          <w:rFonts w:ascii="Arial" w:cs="Arial" w:eastAsia="Arial" w:hAnsi="Arial"/>
          <w:sz w:val="24"/>
          <w:szCs w:val="24"/>
        </w:rPr>
        <w:t xml:space="preserve">Эксплуатант воздушного судна отправляет лицо без права на въезд:</w:t>
      </w:r>
    </w:p>
    <w:p>
      <w:pPr>
        <w:spacing w:after="120"/>
        <w:ind w:firstLine="851"/>
        <w:jc w:val="both"/>
      </w:pPr>
      <w:r>
        <w:rPr>
          <w:rFonts w:ascii="Arial" w:cs="Arial" w:eastAsia="Arial" w:hAnsi="Arial"/>
          <w:sz w:val="24"/>
          <w:szCs w:val="24"/>
        </w:rPr>
        <w:t xml:space="preserve">(a) в пункт, где оно начало свою поездку; или </w:t>
      </w:r>
    </w:p>
    <w:p>
      <w:pPr>
        <w:spacing w:after="120"/>
        <w:ind w:firstLine="851"/>
        <w:jc w:val="both"/>
      </w:pPr>
      <w:r>
        <w:rPr>
          <w:rFonts w:ascii="Arial" w:cs="Arial" w:eastAsia="Arial" w:hAnsi="Arial"/>
          <w:sz w:val="24"/>
          <w:szCs w:val="24"/>
        </w:rPr>
        <w:t xml:space="preserve">(б) в любое другое место, куда въезд ему разрешен.</w:t>
      </w:r>
    </w:p>
    <w:p>
      <w:pPr>
        <w:spacing w:after="120"/>
        <w:ind w:firstLine="851"/>
        <w:jc w:val="both"/>
      </w:pPr>
      <w:r>
        <w:rPr>
          <w:rFonts w:ascii="Arial" w:cs="Arial" w:eastAsia="Arial" w:hAnsi="Arial"/>
          <w:sz w:val="24"/>
          <w:szCs w:val="24"/>
        </w:rPr>
        <w:t xml:space="preserve">297.</w:t>
      </w:r>
      <w:r>
        <w:rPr>
          <w:rFonts w:ascii="Arial" w:cs="Arial" w:eastAsia="Arial" w:hAnsi="Arial"/>
          <w:sz w:val="24"/>
          <w:szCs w:val="24"/>
        </w:rPr>
        <w:t xml:space="preserve">В тех случаях, когда выдворение лица без права на въезд касается несопровождаемого несовершеннолетнего ребёнка, выдворяющее государство принимает соответствующие меры для обеспечения надлежащих договорённостей для этого несовершеннолетнего ребёнка в пункте убытия, транзита и пункта назначения.</w:t>
      </w:r>
    </w:p>
    <w:p>
      <w:pPr>
        <w:spacing w:after="120"/>
        <w:ind w:firstLine="851"/>
        <w:jc w:val="both"/>
      </w:pPr>
      <w:r>
        <w:rPr>
          <w:rFonts w:ascii="Arial" w:cs="Arial" w:eastAsia="Arial" w:hAnsi="Arial"/>
          <w:sz w:val="24"/>
          <w:szCs w:val="24"/>
        </w:rPr>
        <w:t xml:space="preserve">298.</w:t>
      </w:r>
      <w:r>
        <w:rPr>
          <w:rFonts w:ascii="Arial" w:cs="Arial" w:eastAsia="Arial" w:hAnsi="Arial"/>
          <w:sz w:val="24"/>
          <w:szCs w:val="24"/>
        </w:rPr>
        <w:t xml:space="preserve">Уполномоченные государственные органы Кыргызской Республики принимают лицо, выдворенное с другого государства, где ему было отказано в праве на въезд, если это лицо начало свою поездку с территории Кыргызской Республики. Такое лицо не возвращают в страну, где ему ранее было отказано в праве на въезд.</w:t>
      </w:r>
    </w:p>
    <w:p>
      <w:pPr>
        <w:spacing w:after="120"/>
        <w:ind w:firstLine="851"/>
        <w:jc w:val="both"/>
      </w:pPr>
      <w:r>
        <w:rPr>
          <w:rFonts w:ascii="Arial" w:cs="Arial" w:eastAsia="Arial" w:hAnsi="Arial"/>
          <w:sz w:val="24"/>
          <w:szCs w:val="24"/>
        </w:rPr>
        <w:t xml:space="preserve">299.</w:t>
      </w:r>
      <w:r>
        <w:rPr>
          <w:rFonts w:ascii="Arial" w:cs="Arial" w:eastAsia="Arial" w:hAnsi="Arial"/>
          <w:sz w:val="24"/>
          <w:szCs w:val="24"/>
        </w:rPr>
        <w:t xml:space="preserve">Уполномоченные государственные органы Кыргызской Республики, признают сопроводительное письмо и другие документы, выданные в соответствии с п.п. 290 или 291. §2. Главы 5 настоящих Правил, как достаточную документацию для осуществления проверки лица, названного в письме.</w:t>
      </w:r>
    </w:p>
    <w:p>
      <w:pPr>
        <w:spacing w:after="120"/>
        <w:ind w:firstLine="851"/>
        <w:jc w:val="both"/>
      </w:pPr>
      <w:r>
        <w:rPr>
          <w:rFonts w:ascii="Arial" w:cs="Arial" w:eastAsia="Arial" w:hAnsi="Arial"/>
          <w:sz w:val="24"/>
          <w:szCs w:val="24"/>
        </w:rPr>
        <w:t xml:space="preserve">300.</w:t>
      </w:r>
      <w:r>
        <w:rPr>
          <w:rFonts w:ascii="Arial" w:cs="Arial" w:eastAsia="Arial" w:hAnsi="Arial"/>
          <w:sz w:val="24"/>
          <w:szCs w:val="24"/>
        </w:rPr>
        <w:t xml:space="preserve">Уполномоченные государственные органы Кыргызской Республики, не налагают на эксплуатантов воздушных судов штраф в том случае, если прибывающие и транзитные лица оказались без надлежащих документов, а эксплуатанты могут доказать, что они приняли необходимые меры предосторожности для обеспечения того, чтобы эти лица выполнили требования, предъявляемые к документам для въезда в принимающее государство.</w:t>
      </w:r>
    </w:p>
    <w:p>
      <w:pPr>
        <w:spacing w:after="120"/>
        <w:ind w:firstLine="851"/>
        <w:jc w:val="both"/>
      </w:pPr>
      <w:r>
        <w:rPr>
          <w:rFonts w:ascii="Arial" w:cs="Arial" w:eastAsia="Arial" w:hAnsi="Arial"/>
          <w:sz w:val="24"/>
          <w:szCs w:val="24"/>
        </w:rPr>
        <w:t xml:space="preserve">301.</w:t>
      </w:r>
      <w:r>
        <w:rPr>
          <w:rFonts w:ascii="Arial" w:cs="Arial" w:eastAsia="Arial" w:hAnsi="Arial"/>
          <w:sz w:val="24"/>
          <w:szCs w:val="24"/>
        </w:rPr>
        <w:t xml:space="preserve">Уполномоченные государственные органы Кыргызской Республики, не препятствуют вылету воздушного судна эксплуатанта во время выяснения, имеет ли право на въезд конкретный прибывший пассажир.</w:t>
      </w:r>
    </w:p>
    <w:p>
      <w:pPr>
        <w:spacing w:after="120"/>
        <w:ind w:firstLine="851"/>
        <w:jc w:val="both"/>
      </w:pPr>
      <w:r>
        <w:rPr>
          <w:rFonts w:ascii="Arial" w:cs="Arial" w:eastAsia="Arial" w:hAnsi="Arial"/>
          <w:sz w:val="24"/>
          <w:szCs w:val="24"/>
        </w:rPr>
        <w:t xml:space="preserve">Примечание: Исключение из этого правила может быть сделано в случае нечастого выполнения рейсов, если у Уполномоченных государственных органов Кыргызской Республики, есть основания полагать, что на конкретном рейсе находится необычайно высокое количество лиц без права на въезд.</w:t>
      </w:r>
    </w:p>
    <w:p>
      <w:pPr>
        <w:spacing w:after="120"/>
        <w:ind w:firstLine="851"/>
        <w:jc w:val="both"/>
      </w:pPr>
      <w:r>
        <w:rPr>
          <w:rFonts w:ascii="Arial" w:cs="Arial" w:eastAsia="Arial" w:hAnsi="Arial"/>
          <w:sz w:val="24"/>
          <w:szCs w:val="24"/>
        </w:rPr>
        <w:t xml:space="preserve">302.</w:t>
      </w:r>
      <w:r>
        <w:rPr>
          <w:rFonts w:ascii="Arial" w:cs="Arial" w:eastAsia="Arial" w:hAnsi="Arial"/>
          <w:sz w:val="24"/>
          <w:szCs w:val="24"/>
        </w:rPr>
        <w:t xml:space="preserve">Уполномоченные государственные органы Кыргызской Республики, внедряют системы автоматической проверки и верификации документов лиц без права на въезд, что позволяет ускорить процесс проверки и снизить вероятность ошибок.</w:t>
      </w:r>
    </w:p>
    <w:p>
      <w:pPr>
        <w:spacing w:after="120"/>
        <w:ind w:firstLine="851"/>
        <w:jc w:val="both"/>
      </w:pPr>
      <w:r>
        <w:rPr>
          <w:rFonts w:ascii="Arial" w:cs="Arial" w:eastAsia="Arial" w:hAnsi="Arial"/>
          <w:sz w:val="24"/>
          <w:szCs w:val="24"/>
        </w:rPr>
        <w:t xml:space="preserve">303.</w:t>
      </w:r>
      <w:r>
        <w:rPr>
          <w:rFonts w:ascii="Arial" w:cs="Arial" w:eastAsia="Arial" w:hAnsi="Arial"/>
          <w:sz w:val="24"/>
          <w:szCs w:val="24"/>
        </w:rPr>
        <w:t xml:space="preserve">Для повышения прозрачности и предсказуемости процессов, Уполномоченные государственные органы Кыргызской Республики предоставляют информацию о процедурах выдворения и транзита лиц без права на въезд на своих официальных веб-сайтах и в информационных материалах.</w:t>
      </w:r>
    </w:p>
    <w:p>
      <w:pPr>
        <w:spacing w:after="120"/>
        <w:ind w:firstLine="851"/>
        <w:jc w:val="both"/>
      </w:pPr>
      <w:r>
        <w:rPr>
          <w:rFonts w:ascii="Arial" w:cs="Arial" w:eastAsia="Arial" w:hAnsi="Arial"/>
          <w:sz w:val="24"/>
          <w:szCs w:val="24"/>
        </w:rPr>
        <w:t xml:space="preserve">304.</w:t>
      </w:r>
      <w:r>
        <w:rPr>
          <w:rFonts w:ascii="Arial" w:cs="Arial" w:eastAsia="Arial" w:hAnsi="Arial"/>
          <w:sz w:val="24"/>
          <w:szCs w:val="24"/>
        </w:rPr>
        <w:t xml:space="preserve">Уполномоченные государственные органы Кыргызской Республики, проводят регулярные консультации с эксплуатантами воздушных судов и другими заинтересованными сторонами для обсуждения и оптимизации процедур обращения с лицами без права на въезд.</w:t>
      </w:r>
    </w:p>
    <w:p>
      <w:pPr>
        <w:spacing w:after="120"/>
        <w:ind w:firstLine="851"/>
        <w:jc w:val="both"/>
      </w:pPr>
      <w:r>
        <w:rPr>
          <w:rFonts w:ascii="Arial" w:cs="Arial" w:eastAsia="Arial" w:hAnsi="Arial"/>
          <w:sz w:val="24"/>
          <w:szCs w:val="24"/>
        </w:rPr>
        <w:t xml:space="preserve">305.</w:t>
      </w:r>
      <w:r>
        <w:rPr>
          <w:rFonts w:ascii="Arial" w:cs="Arial" w:eastAsia="Arial" w:hAnsi="Arial"/>
          <w:sz w:val="24"/>
          <w:szCs w:val="24"/>
        </w:rPr>
        <w:t xml:space="preserve">В целях международного сотрудничества, Уполномоченные государственные органы Кыргызской Республики, взаимодействуют с соответствующими полномочными органами других государств и международными организациями по вопросам обмена данными и гармонизации стандартов обращения с лицами без права на въезд.</w:t>
      </w:r>
    </w:p>
    <w:p>
      <w:pPr>
        <w:spacing w:after="120"/>
        <w:ind w:firstLine="851"/>
        <w:jc w:val="both"/>
      </w:pPr>
      <w:r>
        <w:rPr>
          <w:rFonts w:ascii="Arial" w:cs="Arial" w:eastAsia="Arial" w:hAnsi="Arial"/>
          <w:sz w:val="24"/>
          <w:szCs w:val="24"/>
        </w:rPr>
        <w:t xml:space="preserve">306.</w:t>
      </w:r>
      <w:r>
        <w:rPr>
          <w:rFonts w:ascii="Arial" w:cs="Arial" w:eastAsia="Arial" w:hAnsi="Arial"/>
          <w:sz w:val="24"/>
          <w:szCs w:val="24"/>
        </w:rPr>
        <w:t xml:space="preserve">Уполномоченные государственные органы Кыргызской Республики, обеспечивают проведение регулярных тренингов и обучения для сотрудников, занимающихся обработкой и выдворением лиц без права на въезд, чтобы повысить их квалификацию и осведомленность о лучших практиках.</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Депортируемые лица</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307.</w:t>
      </w:r>
      <w:r>
        <w:rPr>
          <w:rFonts w:ascii="Arial" w:cs="Arial" w:eastAsia="Arial" w:hAnsi="Arial"/>
          <w:sz w:val="24"/>
          <w:szCs w:val="24"/>
        </w:rPr>
        <w:t xml:space="preserve">Уполномоченные государственные органы Кыргызской Республики, депортирующие лицо с территории Кыргызской Республики, предъявляют ему постановление о депортации и указывают депортируемому лицу название государства назначения, для обеспечения информирования депортируемого лица о принимаемых мерах и его правовом положении.</w:t>
      </w:r>
    </w:p>
    <w:p>
      <w:pPr>
        <w:spacing w:after="120"/>
        <w:ind w:firstLine="851"/>
        <w:jc w:val="both"/>
      </w:pPr>
      <w:r>
        <w:rPr>
          <w:rFonts w:ascii="Arial" w:cs="Arial" w:eastAsia="Arial" w:hAnsi="Arial"/>
          <w:sz w:val="24"/>
          <w:szCs w:val="24"/>
        </w:rPr>
        <w:t xml:space="preserve">308.</w:t>
      </w:r>
      <w:r>
        <w:rPr>
          <w:rFonts w:ascii="Arial" w:cs="Arial" w:eastAsia="Arial" w:hAnsi="Arial"/>
          <w:sz w:val="24"/>
          <w:szCs w:val="24"/>
        </w:rPr>
        <w:t xml:space="preserve">Уполномоченные государственные органы Кыргызской Республики при организации совместно с эксплуатантом воздушного судна отправки депортируемого лица предоставляют как можно скорее, но в любом случае не позднее чем за 24 часа до времени вылета рейса по расписанию, следующую информацию: </w:t>
      </w:r>
    </w:p>
    <w:p>
      <w:pPr>
        <w:spacing w:after="120"/>
        <w:ind w:firstLine="851"/>
        <w:jc w:val="both"/>
      </w:pPr>
      <w:r>
        <w:rPr>
          <w:rFonts w:ascii="Arial" w:cs="Arial" w:eastAsia="Arial" w:hAnsi="Arial"/>
          <w:sz w:val="24"/>
          <w:szCs w:val="24"/>
        </w:rPr>
        <w:t xml:space="preserve">(a) копию постановления о депортации; </w:t>
      </w:r>
    </w:p>
    <w:p>
      <w:pPr>
        <w:spacing w:after="120"/>
        <w:ind w:firstLine="851"/>
        <w:jc w:val="both"/>
      </w:pPr>
      <w:r>
        <w:rPr>
          <w:rFonts w:ascii="Arial" w:cs="Arial" w:eastAsia="Arial" w:hAnsi="Arial"/>
          <w:sz w:val="24"/>
          <w:szCs w:val="24"/>
        </w:rPr>
        <w:t xml:space="preserve">(б) оценку риска государством, определяющую пригодность депортируемого лица к сопровождаемой или несопровождаемой отправке, включая состояние его здоровья, психическую и физическую пригодность к перевозке, готовность или неготовность к перевозке, поведенческую модель и случаи совершения в прошлом актов насилия, и/или любую другую соответствующую информацию, которая может помочь эксплуатанту воздушного судна оценить угрозу безопасности полета; </w:t>
      </w:r>
    </w:p>
    <w:p>
      <w:pPr>
        <w:spacing w:after="120"/>
        <w:ind w:firstLine="851"/>
        <w:jc w:val="both"/>
      </w:pPr>
      <w:r>
        <w:rPr>
          <w:rFonts w:ascii="Arial" w:cs="Arial" w:eastAsia="Arial" w:hAnsi="Arial"/>
          <w:sz w:val="24"/>
          <w:szCs w:val="24"/>
        </w:rPr>
        <w:t xml:space="preserve">(в) фамилии и гражданство сопровождающих.</w:t>
      </w:r>
    </w:p>
    <w:p>
      <w:pPr>
        <w:spacing w:after="120"/>
        <w:ind w:firstLine="851"/>
        <w:jc w:val="both"/>
      </w:pPr>
      <w:r>
        <w:rPr>
          <w:rFonts w:ascii="Arial" w:cs="Arial" w:eastAsia="Arial" w:hAnsi="Arial"/>
          <w:sz w:val="24"/>
          <w:szCs w:val="24"/>
        </w:rPr>
        <w:t xml:space="preserve">Примечание: В целях обеспечения координации выполнения стандартов по упрощению формальностей и авиационной безопасности внимание обращается на требования Авиационных правил Кыргызской Республики 17 «Авиационная безопасность», а также применимые положения Главы 4 Приложения 17 ИКАО.</w:t>
      </w:r>
    </w:p>
    <w:p>
      <w:pPr>
        <w:spacing w:after="120"/>
        <w:ind w:firstLine="851"/>
        <w:jc w:val="both"/>
      </w:pPr>
      <w:r>
        <w:rPr>
          <w:rFonts w:ascii="Arial" w:cs="Arial" w:eastAsia="Arial" w:hAnsi="Arial"/>
          <w:sz w:val="24"/>
          <w:szCs w:val="24"/>
        </w:rPr>
        <w:t xml:space="preserve">309.</w:t>
      </w:r>
      <w:r>
        <w:rPr>
          <w:rFonts w:ascii="Arial" w:cs="Arial" w:eastAsia="Arial" w:hAnsi="Arial"/>
          <w:sz w:val="24"/>
          <w:szCs w:val="24"/>
        </w:rPr>
        <w:t xml:space="preserve">Уполномоченные государственные органы Кыргызской Республики, организующие отправку депортируемого лица в государство назначения, используют, когда это практически возможно, прямые беспосадочные рейсы, для снижения риска осложнений и повышения безопасности перевозки.</w:t>
      </w:r>
    </w:p>
    <w:p>
      <w:pPr>
        <w:spacing w:after="120"/>
        <w:ind w:firstLine="851"/>
        <w:jc w:val="both"/>
      </w:pPr>
      <w:r>
        <w:rPr>
          <w:rFonts w:ascii="Arial" w:cs="Arial" w:eastAsia="Arial" w:hAnsi="Arial"/>
          <w:sz w:val="24"/>
          <w:szCs w:val="24"/>
        </w:rPr>
        <w:t xml:space="preserve">310.</w:t>
      </w:r>
      <w:r>
        <w:rPr>
          <w:rFonts w:ascii="Arial" w:cs="Arial" w:eastAsia="Arial" w:hAnsi="Arial"/>
          <w:sz w:val="24"/>
          <w:szCs w:val="24"/>
        </w:rPr>
        <w:t xml:space="preserve">В тех случаях, когда депортируемым лицом является несопровождаемый несовершеннолетний ребёнок, выдворяющее государство принимает соответствующие меры для обеспечения надлежащих договорённостей для этого несовершеннолетнего ребёнка в пункте убытия, транзита и пункта назначения, для обеспечения защиты прав и благополучия детей.</w:t>
      </w:r>
    </w:p>
    <w:p>
      <w:pPr>
        <w:spacing w:after="120"/>
        <w:ind w:firstLine="851"/>
        <w:jc w:val="both"/>
      </w:pPr>
      <w:r>
        <w:rPr>
          <w:rFonts w:ascii="Arial" w:cs="Arial" w:eastAsia="Arial" w:hAnsi="Arial"/>
          <w:sz w:val="24"/>
          <w:szCs w:val="24"/>
        </w:rPr>
        <w:t xml:space="preserve">311.</w:t>
      </w:r>
      <w:r>
        <w:rPr>
          <w:rFonts w:ascii="Arial" w:cs="Arial" w:eastAsia="Arial" w:hAnsi="Arial"/>
          <w:sz w:val="24"/>
          <w:szCs w:val="24"/>
        </w:rPr>
        <w:t xml:space="preserve">Уполномоченные государственные органы Кыргызской Республики, при передаче депортируемого лица для отправки обеспечивают предоставление эксплуатанту воздушного судна всей официальной проездной документации, требующейся государством транзита и/или государством назначения, что гарантирует соблюдение всех процедур и требований.</w:t>
      </w:r>
    </w:p>
    <w:p>
      <w:pPr>
        <w:spacing w:after="120"/>
        <w:ind w:firstLine="851"/>
        <w:jc w:val="both"/>
      </w:pPr>
      <w:r>
        <w:rPr>
          <w:rFonts w:ascii="Arial" w:cs="Arial" w:eastAsia="Arial" w:hAnsi="Arial"/>
          <w:sz w:val="24"/>
          <w:szCs w:val="24"/>
        </w:rPr>
        <w:t xml:space="preserve">312.</w:t>
      </w:r>
      <w:r>
        <w:rPr>
          <w:rFonts w:ascii="Arial" w:cs="Arial" w:eastAsia="Arial" w:hAnsi="Arial"/>
          <w:sz w:val="24"/>
          <w:szCs w:val="24"/>
        </w:rPr>
        <w:t xml:space="preserve">Эксплуатант воздушного судна и/или командир воздушного судна имеют право отказаться перевозить депортируемое лицо на конкретном рейсе при наличии обоснованных причин, связанных с обеспечением безопасности полёта и авиационной безопасности в ходе выполнения соответствующего рейса.</w:t>
      </w:r>
    </w:p>
    <w:p>
      <w:pPr>
        <w:spacing w:after="120"/>
        <w:ind w:firstLine="851"/>
        <w:jc w:val="both"/>
      </w:pPr>
      <w:r>
        <w:rPr>
          <w:rFonts w:ascii="Arial" w:cs="Arial" w:eastAsia="Arial" w:hAnsi="Arial"/>
          <w:sz w:val="24"/>
          <w:szCs w:val="24"/>
        </w:rPr>
        <w:t xml:space="preserve">Примечание: Внимание обращается на пп. 12.2.1.3 и 12.1.2.6 Руководства ИКАО по авиационной безопасности (Doc 8973).</w:t>
      </w:r>
    </w:p>
    <w:p>
      <w:pPr>
        <w:spacing w:after="120"/>
        <w:ind w:firstLine="851"/>
        <w:jc w:val="both"/>
      </w:pPr>
      <w:r>
        <w:rPr>
          <w:rFonts w:ascii="Arial" w:cs="Arial" w:eastAsia="Arial" w:hAnsi="Arial"/>
          <w:sz w:val="24"/>
          <w:szCs w:val="24"/>
        </w:rPr>
        <w:t xml:space="preserve">313.</w:t>
      </w:r>
      <w:r>
        <w:rPr>
          <w:rFonts w:ascii="Arial" w:cs="Arial" w:eastAsia="Arial" w:hAnsi="Arial"/>
          <w:sz w:val="24"/>
          <w:szCs w:val="24"/>
        </w:rPr>
        <w:t xml:space="preserve">Уполномоченные государственные органы Кыргызской Республики, организующие отправку депортируемого лица, принимают во внимание политику эксплуатанта воздушного судна в отношении количества таких лиц, которое может перевозиться на данном рейсе.</w:t>
      </w:r>
    </w:p>
    <w:p>
      <w:pPr>
        <w:spacing w:after="120"/>
        <w:ind w:firstLine="851"/>
        <w:jc w:val="both"/>
      </w:pPr>
      <w:r>
        <w:rPr>
          <w:rFonts w:ascii="Arial" w:cs="Arial" w:eastAsia="Arial" w:hAnsi="Arial"/>
          <w:sz w:val="24"/>
          <w:szCs w:val="24"/>
        </w:rPr>
        <w:t xml:space="preserve">Примечание: Уполномоченные государственные органы Кыргызской Республики, проводят консультации с эксплуатантом воздушного судна относительно наиболее оптимального, с практической точки зрения, рейса или альтернативного метода перевозки.</w:t>
      </w:r>
    </w:p>
    <w:p>
      <w:pPr>
        <w:spacing w:after="120"/>
        <w:ind w:firstLine="851"/>
        <w:jc w:val="both"/>
      </w:pPr>
      <w:r>
        <w:rPr>
          <w:rFonts w:ascii="Arial" w:cs="Arial" w:eastAsia="Arial" w:hAnsi="Arial"/>
          <w:sz w:val="24"/>
          <w:szCs w:val="24"/>
        </w:rPr>
        <w:t xml:space="preserve">314.</w:t>
      </w:r>
      <w:r>
        <w:rPr>
          <w:rFonts w:ascii="Arial" w:cs="Arial" w:eastAsia="Arial" w:hAnsi="Arial"/>
          <w:sz w:val="24"/>
          <w:szCs w:val="24"/>
        </w:rPr>
        <w:t xml:space="preserve">Уполномоченные государственные органы Кыргызской Республики, допускает на территорию Кыргызской Республики своих граждан, депортированных из другого государства, для обеспечения защиты прав граждан и выполнение международных обязательств.</w:t>
      </w:r>
    </w:p>
    <w:p>
      <w:pPr>
        <w:spacing w:after="120"/>
        <w:ind w:firstLine="851"/>
        <w:jc w:val="both"/>
      </w:pPr>
      <w:r>
        <w:rPr>
          <w:rFonts w:ascii="Arial" w:cs="Arial" w:eastAsia="Arial" w:hAnsi="Arial"/>
          <w:sz w:val="24"/>
          <w:szCs w:val="24"/>
        </w:rPr>
        <w:t xml:space="preserve">315.</w:t>
      </w:r>
      <w:r>
        <w:rPr>
          <w:rFonts w:ascii="Arial" w:cs="Arial" w:eastAsia="Arial" w:hAnsi="Arial"/>
          <w:sz w:val="24"/>
          <w:szCs w:val="24"/>
        </w:rPr>
        <w:t xml:space="preserve">Уполномоченные государственные органы Кыргызской Республики, уделяют особое внимание допуску депортированного из другого государства лица, располагающего доказательством действительного и разрешенного проживания на его территории, что помогает обеспечить справедливое рассмотрение каждого случая.</w:t>
      </w:r>
    </w:p>
    <w:p>
      <w:pPr>
        <w:spacing w:after="120"/>
        <w:ind w:firstLine="851"/>
        <w:jc w:val="both"/>
      </w:pPr>
      <w:r>
        <w:rPr>
          <w:rFonts w:ascii="Arial" w:cs="Arial" w:eastAsia="Arial" w:hAnsi="Arial"/>
          <w:sz w:val="24"/>
          <w:szCs w:val="24"/>
        </w:rPr>
        <w:t xml:space="preserve">316.</w:t>
      </w:r>
      <w:r>
        <w:rPr>
          <w:rFonts w:ascii="Arial" w:cs="Arial" w:eastAsia="Arial" w:hAnsi="Arial"/>
          <w:sz w:val="24"/>
          <w:szCs w:val="24"/>
        </w:rPr>
        <w:t xml:space="preserve">В тех случаях, когда Уполномоченные государственные органы Кыргызской Республики, решают, что депортируемое лицо должно сопровождаться, а маршрут включает транзитную остановку в промежуточном государстве, они обеспечивают, чтобы сопровождающий(ие) оставался(ись) при депортируемом лице вплоть до его конечного пункта назначения, если полномочными органами и соответствующим эксплуатантом в месте транзита до прибытия не согласован приемлемый альтернативный план, что обеспечивает безопасность и контроль за депортируемым лицом на всем протяжении маршрута.</w:t>
      </w:r>
    </w:p>
    <w:p>
      <w:pPr>
        <w:spacing w:after="120"/>
        <w:ind w:firstLine="851"/>
        <w:jc w:val="both"/>
      </w:pPr>
      <w:r>
        <w:rPr>
          <w:rFonts w:ascii="Arial" w:cs="Arial" w:eastAsia="Arial" w:hAnsi="Arial"/>
          <w:sz w:val="24"/>
          <w:szCs w:val="24"/>
        </w:rPr>
        <w:t xml:space="preserve">317.</w:t>
      </w:r>
      <w:r>
        <w:rPr>
          <w:rFonts w:ascii="Arial" w:cs="Arial" w:eastAsia="Arial" w:hAnsi="Arial"/>
          <w:sz w:val="24"/>
          <w:szCs w:val="24"/>
        </w:rPr>
        <w:t xml:space="preserve">Уполномоченные государственные органы Кыргызской Республики, разрабатывают и внедряют стандарты и процедуры для обращения с депортируемыми лицами, чтобы обеспечить их права и безопасность во время депортации.</w:t>
      </w:r>
    </w:p>
    <w:p>
      <w:pPr>
        <w:spacing w:after="120"/>
        <w:ind w:firstLine="851"/>
        <w:jc w:val="both"/>
      </w:pPr>
      <w:r>
        <w:rPr>
          <w:rFonts w:ascii="Arial" w:cs="Arial" w:eastAsia="Arial" w:hAnsi="Arial"/>
          <w:sz w:val="24"/>
          <w:szCs w:val="24"/>
        </w:rPr>
        <w:t xml:space="preserve">318.</w:t>
      </w:r>
      <w:r>
        <w:rPr>
          <w:rFonts w:ascii="Arial" w:cs="Arial" w:eastAsia="Arial" w:hAnsi="Arial"/>
          <w:sz w:val="24"/>
          <w:szCs w:val="24"/>
        </w:rPr>
        <w:t xml:space="preserve">Уполномоченные государственные органы Кыргызской Республики, обеспечивают наличие обученного персонала для работы с депортируемыми лицами, чтобы гарантировать соблюдение всех процедур и уважение к человеческому достоинству.</w:t>
      </w:r>
    </w:p>
    <w:p>
      <w:pPr>
        <w:spacing w:after="120"/>
        <w:ind w:firstLine="851"/>
        <w:jc w:val="both"/>
      </w:pPr>
      <w:r>
        <w:rPr>
          <w:rFonts w:ascii="Arial" w:cs="Arial" w:eastAsia="Arial" w:hAnsi="Arial"/>
          <w:sz w:val="24"/>
          <w:szCs w:val="24"/>
        </w:rPr>
        <w:t xml:space="preserve">319.</w:t>
      </w:r>
      <w:r>
        <w:rPr>
          <w:rFonts w:ascii="Arial" w:cs="Arial" w:eastAsia="Arial" w:hAnsi="Arial"/>
          <w:sz w:val="24"/>
          <w:szCs w:val="24"/>
        </w:rPr>
        <w:t xml:space="preserve">С целью повышения прозрачности и предсказуемости процессов, Уполномоченные государственные органы Кыргызской Республики, предоставляют информацию о процедурах депортации на своих официальных веб-сайтах и в информационных материалах.</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Получение нового проездного документа</w:t>
      </w:r>
    </w:p>
    <w:p>
      <w:pPr>
        <w:spacing w:after="120"/>
        <w:ind w:firstLine="567"/>
        <w:jc w:val="center"/>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320.</w:t>
      </w:r>
      <w:r>
        <w:rPr>
          <w:rFonts w:ascii="Arial" w:cs="Arial" w:eastAsia="Arial" w:hAnsi="Arial"/>
          <w:sz w:val="24"/>
          <w:szCs w:val="24"/>
        </w:rPr>
        <w:t xml:space="preserve">Если для упрощения отправки и приема лица в его пункте назначения необходимо иметь заменяющий проездной документ, Уполномоченные государственные органы Кыргызской Республики, выносящие постановление о выдворении, оказывают максимально возможное содействие в обеспечении выдачи такого документа, что упрощает и ускоряет процесс депортации.</w:t>
      </w:r>
    </w:p>
    <w:p>
      <w:pPr>
        <w:spacing w:after="120"/>
        <w:ind w:firstLine="851"/>
        <w:jc w:val="both"/>
      </w:pPr>
      <w:r>
        <w:rPr>
          <w:rFonts w:ascii="Arial" w:cs="Arial" w:eastAsia="Arial" w:hAnsi="Arial"/>
          <w:sz w:val="24"/>
          <w:szCs w:val="24"/>
        </w:rPr>
        <w:t xml:space="preserve">321.</w:t>
      </w:r>
      <w:r>
        <w:rPr>
          <w:rFonts w:ascii="Arial" w:cs="Arial" w:eastAsia="Arial" w:hAnsi="Arial"/>
          <w:sz w:val="24"/>
          <w:szCs w:val="24"/>
        </w:rPr>
        <w:t xml:space="preserve">Уполномоченные государственные органы Кыргызской Республики, в случае обращения к ним с просьбой о предоставлении проездных документов с целью обеспечения возвращения одного из граждан Кыргызской Республики, отвечают в течение разумного периода времени и не позднее 30 дней с момента такой просьбы, либо путем выдачи проездных документов, либо путем предоставления запрашивающему государству убедительных доказательств того, что указанное лицо не является гражданином Кыргызской Республики, для обеспечения оперативного реагирования и соблюдения прав граждан.</w:t>
      </w:r>
    </w:p>
    <w:p>
      <w:pPr>
        <w:spacing w:after="120"/>
        <w:ind w:firstLine="851"/>
        <w:jc w:val="both"/>
      </w:pPr>
      <w:r>
        <w:rPr>
          <w:rFonts w:ascii="Arial" w:cs="Arial" w:eastAsia="Arial" w:hAnsi="Arial"/>
          <w:sz w:val="24"/>
          <w:szCs w:val="24"/>
        </w:rPr>
        <w:t xml:space="preserve">322.</w:t>
      </w:r>
      <w:r>
        <w:rPr>
          <w:rFonts w:ascii="Arial" w:cs="Arial" w:eastAsia="Arial" w:hAnsi="Arial"/>
          <w:sz w:val="24"/>
          <w:szCs w:val="24"/>
        </w:rPr>
        <w:t xml:space="preserve">Подписание заинтересованным лицом заявления о предоставлении проездного документа не рассматривается Государственными полномочными органами Кыргызской Республики в качестве необходимого условия для выдачи такого документа, что упрощает процесс получения проездного документа и предотвращает задержки.</w:t>
      </w:r>
    </w:p>
    <w:p>
      <w:pPr>
        <w:spacing w:after="120"/>
        <w:ind w:firstLine="851"/>
        <w:jc w:val="both"/>
      </w:pPr>
      <w:r>
        <w:rPr>
          <w:rFonts w:ascii="Arial" w:cs="Arial" w:eastAsia="Arial" w:hAnsi="Arial"/>
          <w:sz w:val="24"/>
          <w:szCs w:val="24"/>
        </w:rPr>
        <w:t xml:space="preserve">323.</w:t>
      </w:r>
      <w:r>
        <w:rPr>
          <w:rFonts w:ascii="Arial" w:cs="Arial" w:eastAsia="Arial" w:hAnsi="Arial"/>
          <w:sz w:val="24"/>
          <w:szCs w:val="24"/>
        </w:rPr>
        <w:t xml:space="preserve">В случае, если Уполномоченный государственный орган Кыргызской Республики, установил, что лицо, в отношении которого запрашивается проездной документ, является гражданином Кыргызской Республики, но не может выдать ему паспорт в течение 30 дней после получения просьбы, выдает временный проездной документ, удостоверяющий гражданство указанного лица и действительный для его возвращения в Кыргызскую Республику, с целью обеспечения возможности возвращения гражданина в страну при отсутствии стандартного паспорта.</w:t>
      </w:r>
    </w:p>
    <w:p>
      <w:pPr>
        <w:spacing w:after="120"/>
        <w:ind w:firstLine="851"/>
        <w:jc w:val="both"/>
      </w:pPr>
      <w:r>
        <w:rPr>
          <w:rFonts w:ascii="Arial" w:cs="Arial" w:eastAsia="Arial" w:hAnsi="Arial"/>
          <w:sz w:val="24"/>
          <w:szCs w:val="24"/>
        </w:rPr>
        <w:t xml:space="preserve">324.</w:t>
      </w:r>
      <w:r>
        <w:rPr>
          <w:rFonts w:ascii="Arial" w:cs="Arial" w:eastAsia="Arial" w:hAnsi="Arial"/>
          <w:sz w:val="24"/>
          <w:szCs w:val="24"/>
        </w:rPr>
        <w:t xml:space="preserve">Уполномоченный государственный орган Кыргызской Республики, не отказывает в выдаче проездного документа одному из своих граждан и не препятствует его возвращению путем лишения этого лица гражданства, что гарантирует защиту прав граждан и выполнение международных обязательств.</w:t>
      </w:r>
    </w:p>
    <w:p>
      <w:pPr>
        <w:spacing w:after="120"/>
        <w:ind w:firstLine="851"/>
        <w:jc w:val="both"/>
      </w:pPr>
      <w:r>
        <w:rPr>
          <w:rFonts w:ascii="Arial" w:cs="Arial" w:eastAsia="Arial" w:hAnsi="Arial"/>
          <w:sz w:val="24"/>
          <w:szCs w:val="24"/>
        </w:rPr>
        <w:t xml:space="preserve">325.</w:t>
      </w:r>
      <w:r>
        <w:rPr>
          <w:rFonts w:ascii="Arial" w:cs="Arial" w:eastAsia="Arial" w:hAnsi="Arial"/>
          <w:sz w:val="24"/>
          <w:szCs w:val="24"/>
        </w:rPr>
        <w:t xml:space="preserve">Уполномоченные государственные органы Кыргызской Республики внедряют системы автоматического уведомления и отслеживания запросов на проездные документы, что позволяет ускорить процесс обработки и снизить вероятность ошибок.</w:t>
      </w:r>
    </w:p>
    <w:p>
      <w:pPr>
        <w:spacing w:after="120"/>
        <w:ind w:firstLine="851"/>
        <w:jc w:val="both"/>
      </w:pPr>
      <w:r>
        <w:rPr>
          <w:rFonts w:ascii="Arial" w:cs="Arial" w:eastAsia="Arial" w:hAnsi="Arial"/>
          <w:sz w:val="24"/>
          <w:szCs w:val="24"/>
        </w:rPr>
        <w:t xml:space="preserve">326.</w:t>
      </w:r>
      <w:r>
        <w:rPr>
          <w:rFonts w:ascii="Arial" w:cs="Arial" w:eastAsia="Arial" w:hAnsi="Arial"/>
          <w:sz w:val="24"/>
          <w:szCs w:val="24"/>
        </w:rPr>
        <w:t xml:space="preserve">Для повышения прозрачности и предсказуемости процессов, Уполномоченные государственные органы Кыргызской Республики предоставляют информацию о процедурах получения заменяющих проездных документов на своих официальных веб-сайтах и в информационных материалах.</w:t>
      </w:r>
    </w:p>
    <w:p>
      <w:pPr>
        <w:spacing w:after="120"/>
        <w:ind w:firstLine="851"/>
        <w:jc w:val="both"/>
      </w:pPr>
      <w:r>
        <w:rPr>
          <w:rFonts w:ascii="Arial" w:cs="Arial" w:eastAsia="Arial" w:hAnsi="Arial"/>
          <w:sz w:val="24"/>
          <w:szCs w:val="24"/>
        </w:rPr>
        <w:t xml:space="preserve">327.</w:t>
      </w:r>
      <w:r>
        <w:rPr>
          <w:rFonts w:ascii="Arial" w:cs="Arial" w:eastAsia="Arial" w:hAnsi="Arial"/>
          <w:sz w:val="24"/>
          <w:szCs w:val="24"/>
        </w:rPr>
        <w:t xml:space="preserve">Уполномоченные государственные органы Кыргызской Республики проводят регулярные консультации с заинтересованными сторонами для обсуждения и оптимизации процедур получения проездных документов.</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Средства и службы, предназначенные для обработки загрузки в международных аэропортах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328.</w:t>
      </w:r>
      <w:r>
        <w:rPr>
          <w:rFonts w:ascii="Arial" w:cs="Arial" w:eastAsia="Arial" w:hAnsi="Arial"/>
          <w:sz w:val="24"/>
          <w:szCs w:val="24"/>
        </w:rPr>
        <w:t xml:space="preserve">Уполномоченные государственные органы Кыргызской Республики обеспечивают выполнение требований настоящих Правил в случае приватизации международных аэропортов, для гарантии, что изменения в управлении международными аэропортами не повлияют на соблюдение установленных стандартов.</w:t>
      </w:r>
    </w:p>
    <w:p>
      <w:pPr>
        <w:spacing w:after="120"/>
        <w:ind w:firstLine="851"/>
        <w:jc w:val="both"/>
      </w:pPr>
      <w:r>
        <w:rPr>
          <w:rFonts w:ascii="Arial" w:cs="Arial" w:eastAsia="Arial" w:hAnsi="Arial"/>
          <w:sz w:val="24"/>
          <w:szCs w:val="24"/>
        </w:rPr>
        <w:t xml:space="preserve">329.</w:t>
      </w:r>
      <w:r>
        <w:rPr>
          <w:rFonts w:ascii="Arial" w:cs="Arial" w:eastAsia="Arial" w:hAnsi="Arial"/>
          <w:sz w:val="24"/>
          <w:szCs w:val="24"/>
        </w:rPr>
        <w:t xml:space="preserve">Эксплуатант аэродрома, имеет в международных аэропортах соответствующие средства и службы, обеспечивающие быстрое обслуживание и оформление пассажиров и экипажа, а также обработку и оформление багажа, грузов и почты. Уполномоченные государственные органы Кыргызской Республики, предусматривают введение мер контроля в целях безопасности и требований безопасности таким образом, чтобы они причиняли минимальные помехи или задержки для деятельности гражданской авиации, при условии, что это не снижает эффективности таких мер контроля и требований действующего законодательства Кыргызской Республики.</w:t>
      </w:r>
    </w:p>
    <w:p>
      <w:pPr>
        <w:spacing w:after="120"/>
        <w:ind w:firstLine="851"/>
        <w:jc w:val="both"/>
      </w:pPr>
      <w:r>
        <w:rPr>
          <w:rFonts w:ascii="Arial" w:cs="Arial" w:eastAsia="Arial" w:hAnsi="Arial"/>
          <w:sz w:val="24"/>
          <w:szCs w:val="24"/>
        </w:rPr>
        <w:t xml:space="preserve">Примечание: Эффективная деятельность Уполномоченные государственные органы Кыргызской Республики (таможенных, пограничных, миграционных, карантинных и медицинских служб), осуществляющих контроль, предусматривает своевременное коммуникационное взаимодействие, обеспечивающее обоснованную, практически осуществимую и эффективную адаптацию к новым требованиям в установленные сроки согласно п.п. (б) и (с), п. 2, главы 1 настоящих Правил.</w:t>
      </w:r>
    </w:p>
    <w:p>
      <w:pPr>
        <w:spacing w:after="120"/>
        <w:ind w:firstLine="851"/>
        <w:jc w:val="both"/>
      </w:pPr>
      <w:r>
        <w:rPr>
          <w:rFonts w:ascii="Arial" w:cs="Arial" w:eastAsia="Arial" w:hAnsi="Arial"/>
          <w:sz w:val="24"/>
          <w:szCs w:val="24"/>
        </w:rPr>
        <w:t xml:space="preserve">330.</w:t>
      </w:r>
      <w:r>
        <w:rPr>
          <w:rFonts w:ascii="Arial" w:cs="Arial" w:eastAsia="Arial" w:hAnsi="Arial"/>
          <w:sz w:val="24"/>
          <w:szCs w:val="24"/>
        </w:rPr>
        <w:t xml:space="preserve">Эксплуатантам международных аэропортов следует принять такие меры, чтобы при проектировании средств и служб в международных аэропортах обеспечивалось оптимальное регулирование потока движения в аэропортах, для улучшения организации и эффективности работы международных аэропортов.</w:t>
      </w:r>
    </w:p>
    <w:p>
      <w:pPr>
        <w:spacing w:after="120"/>
        <w:ind w:firstLine="851"/>
        <w:jc w:val="both"/>
      </w:pPr>
      <w:r>
        <w:rPr>
          <w:rFonts w:ascii="Arial" w:cs="Arial" w:eastAsia="Arial" w:hAnsi="Arial"/>
          <w:sz w:val="24"/>
          <w:szCs w:val="24"/>
        </w:rPr>
        <w:t xml:space="preserve">331.</w:t>
      </w:r>
      <w:r>
        <w:rPr>
          <w:rFonts w:ascii="Arial" w:cs="Arial" w:eastAsia="Arial" w:hAnsi="Arial"/>
          <w:sz w:val="24"/>
          <w:szCs w:val="24"/>
        </w:rPr>
        <w:t xml:space="preserve">В случае, если в международном аэропорту взимаются сборы за обслуживание пассажиров и их взимание с пассажиров создает проблемы в области упрощения формальностей, такие сборы следует взимать, где это практически возможно, при условии проведения предварительных консультаций и заблаговременного уведомления эксплуатантов воздушных судов, которым следует в свою очередь возмещать указанные сборы с пассажиров таким образом, чтобы избегать создания в аэропорту дополнительных очередей, с целью предотвращения задержки и неудобства для пассажиров.</w:t>
      </w:r>
    </w:p>
    <w:p>
      <w:pPr>
        <w:spacing w:after="120"/>
        <w:ind w:firstLine="851"/>
        <w:jc w:val="both"/>
      </w:pPr>
      <w:r>
        <w:rPr>
          <w:rFonts w:ascii="Arial" w:cs="Arial" w:eastAsia="Arial" w:hAnsi="Arial"/>
          <w:sz w:val="24"/>
          <w:szCs w:val="24"/>
        </w:rPr>
        <w:t xml:space="preserve">332.</w:t>
      </w:r>
      <w:r>
        <w:rPr>
          <w:rFonts w:ascii="Arial" w:cs="Arial" w:eastAsia="Arial" w:hAnsi="Arial"/>
          <w:sz w:val="24"/>
          <w:szCs w:val="24"/>
        </w:rPr>
        <w:t xml:space="preserve">В целях </w:t>
      </w:r>
      <w:r>
        <w:rPr>
          <w:rFonts w:ascii="Arial" w:cs="Arial" w:eastAsia="Arial" w:hAnsi="Arial"/>
          <w:sz w:val="24"/>
          <w:szCs w:val="24"/>
        </w:rPr>
        <w:t xml:space="preserve">улучшения навигации и ориентации пассажиров в аэропортах, аэропорты оснащаются пиктограммами, согласно</w:t>
      </w:r>
      <w:r>
        <w:rPr>
          <w:rFonts w:ascii="Arial" w:cs="Arial" w:eastAsia="Arial" w:hAnsi="Arial"/>
          <w:sz w:val="24"/>
          <w:szCs w:val="24"/>
        </w:rPr>
        <w:t xml:space="preserve"> Doc 9636 ИКАО «Международные пиктограммы, способствующие ориентации посетителей аэропортов и морских вокзалов» инструктивный по ориентированию, знакам и обозначениям, совместно выпущенный ИКАО и Международной морской организацией, в той степени, в какой он остаётся применимым</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333.</w:t>
      </w:r>
      <w:r>
        <w:rPr>
          <w:rFonts w:ascii="Arial" w:cs="Arial" w:eastAsia="Arial" w:hAnsi="Arial"/>
          <w:sz w:val="24"/>
          <w:szCs w:val="24"/>
        </w:rPr>
        <w:t xml:space="preserve">Уполномоченные государственные органы Кыргызской Республики, совместно с эксплуатантами аэропортов, с целью упрощения процесса оплаты и повышения удобства для пассажиров, рассматривают использование кредитных карточек в качестве приемлемого средства оплаты услуг, предоставляемых в международных аэропортах, включая пошлины и налоги.</w:t>
      </w:r>
    </w:p>
    <w:p>
      <w:pPr>
        <w:spacing w:after="120"/>
        <w:ind w:firstLine="851"/>
        <w:jc w:val="both"/>
      </w:pPr>
      <w:r>
        <w:rPr>
          <w:rFonts w:ascii="Arial" w:cs="Arial" w:eastAsia="Arial" w:hAnsi="Arial"/>
          <w:sz w:val="24"/>
          <w:szCs w:val="24"/>
        </w:rPr>
        <w:t xml:space="preserve">334.</w:t>
      </w:r>
      <w:r>
        <w:rPr>
          <w:rFonts w:ascii="Arial" w:cs="Arial" w:eastAsia="Arial" w:hAnsi="Arial"/>
          <w:sz w:val="24"/>
          <w:szCs w:val="24"/>
        </w:rPr>
        <w:t xml:space="preserve">Для обеспечения гибкости и выбора поставщиков обслуживания, э</w:t>
      </w:r>
      <w:r>
        <w:rPr>
          <w:rFonts w:ascii="Arial" w:cs="Arial" w:eastAsia="Arial" w:hAnsi="Arial"/>
          <w:sz w:val="24"/>
          <w:szCs w:val="24"/>
        </w:rPr>
        <w:t xml:space="preserve">ксплуатантам воздушных судов предоставляется право, по соглашению с эксплуатантами аэропортов, самостоятельно осуществлять наземное обслуживание или, в качестве альтернативы, делегировать его осуществление (полностью или частично) организации, контролируемой другим эксплуатантом воздушного судна, уполномоченным эксплуатантом аэропорта, или эксплуатанту аэропорта или организации по наземному обслуживанию. </w:t>
      </w:r>
    </w:p>
    <w:p>
      <w:pPr>
        <w:spacing w:after="120"/>
        <w:ind w:firstLine="851"/>
        <w:jc w:val="both"/>
      </w:pPr>
      <w:r>
        <w:rPr>
          <w:rFonts w:ascii="Arial" w:cs="Arial" w:eastAsia="Arial" w:hAnsi="Arial"/>
          <w:sz w:val="24"/>
          <w:szCs w:val="24"/>
        </w:rPr>
        <w:t xml:space="preserve">335.</w:t>
      </w:r>
      <w:r>
        <w:rPr>
          <w:rFonts w:ascii="Arial" w:cs="Arial" w:eastAsia="Arial" w:hAnsi="Arial"/>
          <w:sz w:val="24"/>
          <w:szCs w:val="24"/>
        </w:rPr>
        <w:t xml:space="preserve">Уполномоченные государственные органы Кыргызской Республики, внедряют системы автоматического мониторинга и управления потоками пассажиров и грузов в международных аэропортах, что позволяет повысить эффективность и снизить задержки.</w:t>
      </w:r>
    </w:p>
    <w:p>
      <w:pPr>
        <w:spacing w:after="120"/>
        <w:ind w:firstLine="851"/>
        <w:jc w:val="both"/>
      </w:pPr>
      <w:r>
        <w:rPr>
          <w:rFonts w:ascii="Arial" w:cs="Arial" w:eastAsia="Arial" w:hAnsi="Arial"/>
          <w:sz w:val="24"/>
          <w:szCs w:val="24"/>
        </w:rPr>
        <w:t xml:space="preserve">336.</w:t>
      </w:r>
      <w:r>
        <w:rPr>
          <w:rFonts w:ascii="Arial" w:cs="Arial" w:eastAsia="Arial" w:hAnsi="Arial"/>
          <w:sz w:val="24"/>
          <w:szCs w:val="24"/>
        </w:rPr>
        <w:t xml:space="preserve">Для повышения прозрачности и предсказуемости процессов, Уполномоченные государственные органы Кыргызской Республики обеспечивают доступ к онлайн-платформам, где можно получить актуальную информацию о правилах и процедурах в международных аэропортах.</w:t>
      </w:r>
    </w:p>
    <w:p>
      <w:pPr>
        <w:spacing w:after="120"/>
        <w:ind w:firstLine="851"/>
        <w:jc w:val="both"/>
      </w:pPr>
      <w:r>
        <w:rPr>
          <w:rFonts w:ascii="Arial" w:cs="Arial" w:eastAsia="Arial" w:hAnsi="Arial"/>
          <w:sz w:val="24"/>
          <w:szCs w:val="24"/>
        </w:rPr>
        <w:t xml:space="preserve">337.</w:t>
      </w:r>
      <w:r>
        <w:rPr>
          <w:rFonts w:ascii="Arial" w:cs="Arial" w:eastAsia="Arial" w:hAnsi="Arial"/>
          <w:sz w:val="24"/>
          <w:szCs w:val="24"/>
        </w:rPr>
        <w:t xml:space="preserve">Уполномоченные государственные органы Кыргызской Республики, проводят регулярные консультации с эксплуатантами аэропортов, авиакомпаниями и другими заинтересованными сторонами для обсуждения и оптимизации процедур обработки пассажиров, багажа, грузов и почты.</w:t>
      </w:r>
    </w:p>
    <w:p>
      <w:pPr>
        <w:spacing w:after="120"/>
        <w:ind w:firstLine="851"/>
        <w:jc w:val="both"/>
      </w:pPr>
      <w:r>
        <w:rPr>
          <w:rFonts w:ascii="Arial" w:cs="Arial" w:eastAsia="Arial" w:hAnsi="Arial"/>
          <w:sz w:val="24"/>
          <w:szCs w:val="24"/>
        </w:rPr>
        <w:t xml:space="preserve">338.</w:t>
      </w:r>
      <w:r>
        <w:rPr>
          <w:rFonts w:ascii="Arial" w:cs="Arial" w:eastAsia="Arial" w:hAnsi="Arial"/>
          <w:sz w:val="24"/>
          <w:szCs w:val="24"/>
        </w:rPr>
        <w:t xml:space="preserve">В целях международного сотрудничества, Уполномоченные государственные органы Кыргызской Республики, взаимодействуют с соответствующими органами других государств и международными организациями по вопросам обмена данными и гармонизации стандартов обслуживания в международных аэропортах.</w:t>
      </w:r>
    </w:p>
    <w:p>
      <w:pPr>
        <w:spacing w:after="120"/>
        <w:ind w:firstLine="851"/>
        <w:jc w:val="both"/>
      </w:pPr>
      <w:r>
        <w:rPr>
          <w:rFonts w:ascii="Arial" w:cs="Arial" w:eastAsia="Arial" w:hAnsi="Arial"/>
          <w:sz w:val="24"/>
          <w:szCs w:val="24"/>
        </w:rPr>
        <w:t xml:space="preserve">339.</w:t>
      </w:r>
      <w:r>
        <w:rPr>
          <w:rFonts w:ascii="Arial" w:cs="Arial" w:eastAsia="Arial" w:hAnsi="Arial"/>
          <w:sz w:val="24"/>
          <w:szCs w:val="24"/>
        </w:rPr>
        <w:t xml:space="preserve">Уполномоченные государственные органы Кыргызской Республики обеспечивают проведение регулярных тренингов и обучения для сотрудников, занимающихся обслуживанием пассажиров, багажа, грузов и почты, чтобы повысить их квалификацию и осведомленность о лучших практиках.</w:t>
      </w:r>
    </w:p>
    <w:p>
      <w:pPr>
        <w:spacing w:after="120"/>
        <w:ind w:firstLine="709"/>
        <w:jc w:val="both"/>
      </w:pPr>
      <w:r>
        <w:rPr>
          <w:rFonts w:ascii="Arial" w:cs="Arial" w:eastAsia="Arial" w:hAnsi="Arial"/>
          <w:sz w:val="24"/>
          <w:szCs w:val="24"/>
        </w:rPr>
        <w:t xml:space="preserve">339¹. Проводится регулярная оценка возможного появления неизбежных угроз для здоровья населения в международных аэропортах, являющихся пунктами прибытия, и обеспечивается координация усилий по устранению таких угроз.</w:t>
      </w:r>
    </w:p>
    <w:p>
      <w:pPr>
        <w:spacing w:after="120"/>
        <w:ind w:firstLine="709"/>
        <w:jc w:val="both"/>
      </w:pPr>
      <w:r>
        <w:rPr>
          <w:rFonts w:ascii="Arial" w:cs="Arial" w:eastAsia="Arial" w:hAnsi="Arial"/>
          <w:sz w:val="24"/>
          <w:szCs w:val="24"/>
        </w:rPr>
        <w:t xml:space="preserve">Примечание. Следует обратить внимание на требования, касающиеся содержания планов мероприятий на случай аварийной обстановки на аэродроме, в соответствии с Авиационными правилами Кыргызской Республики – 14 часть – 1 «Аэродромы», утвержденными приказом Министерства транспорта и коммуникаций Кыргызской Республики от 2 сентября 2021 года № 3, касающимися национальных авиационных планов подготовки к вспышкам эпидемии инфекционной болезни.</w:t>
      </w:r>
    </w:p>
    <w:p>
      <w:pPr>
        <w:spacing w:after="120"/>
        <w:ind w:firstLine="709"/>
        <w:jc w:val="both"/>
      </w:pPr>
      <w:r>
        <w:rPr>
          <w:rFonts w:ascii="Arial" w:cs="Arial" w:eastAsia="Arial" w:hAnsi="Arial"/>
          <w:sz w:val="24"/>
          <w:szCs w:val="24"/>
        </w:rPr>
        <w:t xml:space="preserve">339². Организация гражданской авиации, ответственная за планирование новых средств или крупной модификации средств, включая средства обработки грузов в международных аэропортах, консультируется на самых ранних этапах планирования с государственными полномочными органами, эксплуатантами аэропортов и соответствующими органами, представляющими интересы пользователей аэропортов.</w:t>
      </w:r>
    </w:p>
    <w:p>
      <w:pPr>
        <w:spacing w:after="120"/>
        <w:ind w:firstLine="709"/>
        <w:jc w:val="both"/>
      </w:pPr>
      <w:r>
        <w:rPr>
          <w:rFonts w:ascii="Arial" w:cs="Arial" w:eastAsia="Arial" w:hAnsi="Arial"/>
          <w:sz w:val="24"/>
          <w:szCs w:val="24"/>
        </w:rPr>
        <w:t xml:space="preserve">339³. Эксплуатанты воздушных судов информируют эксплуатантов аэропортов и соответствующие государственные учреждения о своих планах в отношении обслуживания, расписания и парка воздушных судов в аэропортах с целью обеспечения рационального планирования использования средств и служб.</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Меры по регулированию потока движения в аэропортах</w:t>
      </w:r>
    </w:p>
    <w:p>
      <w:pPr>
        <w:spacing w:after="120"/>
        <w:ind w:firstLine="709"/>
        <w:jc w:val="both"/>
      </w:pPr>
      <w:r>
        <w:rPr>
          <w:rFonts w:ascii="Arial" w:cs="Arial" w:eastAsia="Arial" w:hAnsi="Arial"/>
          <w:sz w:val="24"/>
          <w:szCs w:val="24"/>
        </w:rPr>
        <w:t xml:space="preserve"/>
      </w:r>
    </w:p>
    <w:p>
      <w:pPr>
        <w:spacing w:after="120"/>
        <w:ind w:firstLine="700"/>
        <w:jc w:val="left"/>
      </w:pPr>
      <w:r>
        <w:rPr>
          <w:rFonts w:ascii="Arial" w:cs="Arial" w:eastAsia="Arial" w:hAnsi="Arial"/>
          <w:b w:val="false"/>
          <w:bCs w:val="false"/>
          <w:i/>
          <w:iCs/>
          <w:sz w:val="24"/>
          <w:szCs w:val="24"/>
        </w:rPr>
        <w:t xml:space="preserve">Общие положения</w:t>
      </w:r>
    </w:p>
    <w:p>
      <w:pPr>
        <w:spacing w:after="120"/>
        <w:ind w:firstLine="851"/>
        <w:jc w:val="both"/>
      </w:pPr>
      <w:r>
        <w:rPr>
          <w:rFonts w:ascii="Arial" w:cs="Arial" w:eastAsia="Arial" w:hAnsi="Arial"/>
          <w:sz w:val="24"/>
          <w:szCs w:val="24"/>
        </w:rPr>
        <w:t xml:space="preserve">340.</w:t>
      </w:r>
      <w:r>
        <w:rPr>
          <w:rFonts w:ascii="Arial" w:cs="Arial" w:eastAsia="Arial" w:hAnsi="Arial"/>
          <w:sz w:val="24"/>
          <w:szCs w:val="24"/>
        </w:rPr>
        <w:t xml:space="preserve">В целях минимизации задержек и улучшению качества обслуживания пассажиров, международные аэропорты оснащаются средствами обслуживания для обеспечения быстрой посадки и высадки пассажиров.</w:t>
      </w:r>
    </w:p>
    <w:p>
      <w:pPr>
        <w:spacing w:after="120"/>
        <w:ind w:firstLine="851"/>
        <w:jc w:val="both"/>
      </w:pPr>
      <w:r>
        <w:rPr>
          <w:rFonts w:ascii="Arial" w:cs="Arial" w:eastAsia="Arial" w:hAnsi="Arial"/>
          <w:sz w:val="24"/>
          <w:szCs w:val="24"/>
        </w:rPr>
        <w:t xml:space="preserve">341.</w:t>
      </w:r>
      <w:r>
        <w:rPr>
          <w:rFonts w:ascii="Arial" w:cs="Arial" w:eastAsia="Arial" w:hAnsi="Arial"/>
          <w:sz w:val="24"/>
          <w:szCs w:val="24"/>
        </w:rPr>
        <w:t xml:space="preserve">Для упрощения ориентации пассажиров в международных аэропортах вводятся знаки, воспроизведенные в документе ИКАО «Международные пиктограммы, способствующие ориентации посетителей аэропортов и морских вокзалов» (Doc 9636), что помогает пассажирам ориентироваться и находить необходимые объекты и повышает качество облуживания и пребывания в аэропорту пассажиров.</w:t>
      </w:r>
    </w:p>
    <w:p>
      <w:pPr>
        <w:spacing w:after="120"/>
        <w:ind w:firstLine="851"/>
        <w:jc w:val="both"/>
      </w:pPr>
      <w:r>
        <w:rPr>
          <w:rFonts w:ascii="Arial" w:cs="Arial" w:eastAsia="Arial" w:hAnsi="Arial"/>
          <w:sz w:val="24"/>
          <w:szCs w:val="24"/>
        </w:rPr>
        <w:t xml:space="preserve">342.</w:t>
      </w:r>
      <w:r>
        <w:rPr>
          <w:rFonts w:ascii="Arial" w:cs="Arial" w:eastAsia="Arial" w:hAnsi="Arial"/>
          <w:sz w:val="24"/>
          <w:szCs w:val="24"/>
        </w:rPr>
        <w:t xml:space="preserve">В целях повышению осведомленности и снижению уровня незаконной деятельности, в международных аэропортах на видных местах помещают объявления и брошюры, предупреждающие пассажиров о серьезных последствиях незаконного оборота наркотиков и о мерах наказания, которые применяются в отношении лиц, признанных виновными в нарушении действующего законодательства Кыргызской Республики.</w:t>
      </w:r>
    </w:p>
    <w:p>
      <w:pPr>
        <w:spacing w:after="120"/>
        <w:ind w:firstLine="851"/>
        <w:jc w:val="both"/>
      </w:pPr>
      <w:r>
        <w:rPr>
          <w:rFonts w:ascii="Arial" w:cs="Arial" w:eastAsia="Arial" w:hAnsi="Arial"/>
          <w:sz w:val="24"/>
          <w:szCs w:val="24"/>
        </w:rPr>
        <w:t xml:space="preserve">343.</w:t>
      </w:r>
      <w:r>
        <w:rPr>
          <w:rFonts w:ascii="Arial" w:cs="Arial" w:eastAsia="Arial" w:hAnsi="Arial"/>
          <w:sz w:val="24"/>
          <w:szCs w:val="24"/>
        </w:rPr>
        <w:t xml:space="preserve">Для обеспечения своевременного информирования пассажиров и минимизации неудобства, связанные с изменениями в расписании, прибытии, отправлении и отмене рейсов, сделанных в последний момент изменениях времени прибытия или отправления, а также изменениях номера выхода на посадку, эксплуатанты аэропортов оснащают аэровокзалы/терминалы информационными щитами, либо информационными табло, которые дополняются системой громкоговорящей связи.</w:t>
      </w:r>
    </w:p>
    <w:p>
      <w:pPr>
        <w:spacing w:after="120"/>
        <w:ind w:firstLine="851"/>
        <w:jc w:val="both"/>
      </w:pPr>
      <w:r>
        <w:rPr>
          <w:rFonts w:ascii="Arial" w:cs="Arial" w:eastAsia="Arial" w:hAnsi="Arial"/>
          <w:sz w:val="24"/>
          <w:szCs w:val="24"/>
        </w:rPr>
        <w:t xml:space="preserve">344.</w:t>
      </w:r>
      <w:r>
        <w:rPr>
          <w:rFonts w:ascii="Arial" w:cs="Arial" w:eastAsia="Arial" w:hAnsi="Arial"/>
          <w:sz w:val="24"/>
          <w:szCs w:val="24"/>
        </w:rPr>
        <w:t xml:space="preserve">Для улучшения доступности аэропорта и удобство для пассажиров и посетителей, м</w:t>
      </w:r>
      <w:r>
        <w:rPr>
          <w:rFonts w:ascii="Arial" w:cs="Arial" w:eastAsia="Arial" w:hAnsi="Arial"/>
          <w:sz w:val="24"/>
          <w:szCs w:val="24"/>
        </w:rPr>
        <w:t xml:space="preserve">еждународные аэропорты оборудуются соответствующими местами для кратковременной и длительной стоянки автомобилей. </w:t>
      </w:r>
    </w:p>
    <w:p>
      <w:pPr>
        <w:spacing w:after="120"/>
        <w:ind w:firstLine="851"/>
        <w:jc w:val="both"/>
      </w:pPr>
      <w:r>
        <w:rPr>
          <w:rFonts w:ascii="Arial" w:cs="Arial" w:eastAsia="Arial" w:hAnsi="Arial"/>
          <w:sz w:val="24"/>
          <w:szCs w:val="24"/>
        </w:rPr>
        <w:t xml:space="preserve">345.</w:t>
      </w:r>
      <w:r>
        <w:rPr>
          <w:rFonts w:ascii="Arial" w:cs="Arial" w:eastAsia="Arial" w:hAnsi="Arial"/>
          <w:sz w:val="24"/>
          <w:szCs w:val="24"/>
        </w:rPr>
        <w:t xml:space="preserve">В международных аэропортах, обеспечивается наличие доступных для пассажиров карт и схем аэропорта, в печатном либо в электронном виде, для облегчения навигации по аэропорту.</w:t>
      </w:r>
    </w:p>
    <w:p>
      <w:pPr>
        <w:spacing w:after="120"/>
        <w:ind w:firstLine="851"/>
        <w:jc w:val="both"/>
      </w:pPr>
      <w:r>
        <w:rPr>
          <w:rFonts w:ascii="Arial" w:cs="Arial" w:eastAsia="Arial" w:hAnsi="Arial"/>
          <w:sz w:val="24"/>
          <w:szCs w:val="24"/>
        </w:rPr>
        <w:t xml:space="preserve">346.</w:t>
      </w:r>
      <w:r>
        <w:rPr>
          <w:rFonts w:ascii="Arial" w:cs="Arial" w:eastAsia="Arial" w:hAnsi="Arial"/>
          <w:sz w:val="24"/>
          <w:szCs w:val="24"/>
        </w:rPr>
        <w:t xml:space="preserve">В международных аэропортах внедряются интерактивные информационные киоски, которые позволяют пассажирам самостоятельно находить информацию о рейсах, выходах на посадку и других услугах аэропорта.</w:t>
      </w:r>
    </w:p>
    <w:p>
      <w:pPr>
        <w:spacing w:after="120"/>
        <w:ind w:firstLine="851"/>
        <w:jc w:val="both"/>
      </w:pPr>
      <w:r>
        <w:rPr>
          <w:rFonts w:ascii="Arial" w:cs="Arial" w:eastAsia="Arial" w:hAnsi="Arial"/>
          <w:sz w:val="24"/>
          <w:szCs w:val="24"/>
        </w:rPr>
        <w:t xml:space="preserve">347.</w:t>
      </w:r>
      <w:r>
        <w:rPr>
          <w:rFonts w:ascii="Arial" w:cs="Arial" w:eastAsia="Arial" w:hAnsi="Arial"/>
          <w:sz w:val="24"/>
          <w:szCs w:val="24"/>
        </w:rPr>
        <w:t xml:space="preserve">Эксплуатанты аэропортов, обеспечивают доступность информации о мерах безопасности и правилах аэропорта на нескольких применяемых языках, чтобы обеспечить понимание среди международных пассажиров.</w:t>
      </w:r>
    </w:p>
    <w:p>
      <w:pPr>
        <w:spacing w:after="120"/>
        <w:ind w:firstLine="851"/>
        <w:jc w:val="both"/>
      </w:pPr>
      <w:r>
        <w:rPr>
          <w:rFonts w:ascii="Arial" w:cs="Arial" w:eastAsia="Arial" w:hAnsi="Arial"/>
          <w:sz w:val="24"/>
          <w:szCs w:val="24"/>
        </w:rPr>
        <w:t xml:space="preserve">348.</w:t>
      </w:r>
      <w:r>
        <w:rPr>
          <w:rFonts w:ascii="Arial" w:cs="Arial" w:eastAsia="Arial" w:hAnsi="Arial"/>
          <w:sz w:val="24"/>
          <w:szCs w:val="24"/>
        </w:rPr>
        <w:t xml:space="preserve">В международных аэропортах внедряются системы управления очередями и потоками пассажиров для оптимизации процесса посадки и высадки, а также для снижения времени ожидания.</w:t>
      </w:r>
    </w:p>
    <w:p>
      <w:pPr>
        <w:spacing w:after="120"/>
        <w:ind w:firstLine="851"/>
        <w:jc w:val="both"/>
      </w:pPr>
      <w:r>
        <w:rPr>
          <w:rFonts w:ascii="Arial" w:cs="Arial" w:eastAsia="Arial" w:hAnsi="Arial"/>
          <w:sz w:val="24"/>
          <w:szCs w:val="24"/>
        </w:rPr>
        <w:t xml:space="preserve">349.</w:t>
      </w:r>
      <w:r>
        <w:rPr>
          <w:rFonts w:ascii="Arial" w:cs="Arial" w:eastAsia="Arial" w:hAnsi="Arial"/>
          <w:sz w:val="24"/>
          <w:szCs w:val="24"/>
        </w:rPr>
        <w:t xml:space="preserve">Уполномоченные государственные органы Кыргызской Республики, проводят регулярные аудиты и проверки инфраструктуры и систем обслуживания в международных аэропортах, чтобы гарантировать их соответствие установленным стандартам и улучшать качество обслуживания пассажиров.</w:t>
      </w:r>
    </w:p>
    <w:p>
      <w:pPr>
        <w:spacing w:after="120"/>
        <w:ind w:firstLine="720"/>
        <w:jc w:val="left"/>
      </w:pPr>
      <w:r>
        <w:rPr>
          <w:rFonts w:ascii="Arial" w:cs="Arial" w:eastAsia="Arial" w:hAnsi="Arial"/>
          <w:b w:val="false"/>
          <w:bCs w:val="false"/>
          <w:i/>
          <w:iCs/>
          <w:sz w:val="24"/>
          <w:szCs w:val="24"/>
        </w:rPr>
        <w:t xml:space="preserve">Меры по организации стоянки и перронного обслуживания воздушных судов</w:t>
      </w:r>
    </w:p>
    <w:p>
      <w:pPr>
        <w:spacing w:after="120"/>
        <w:ind w:firstLine="720"/>
        <w:jc w:val="both"/>
      </w:pPr>
      <w:r>
        <w:rPr>
          <w:rFonts w:ascii="Arial" w:cs="Arial" w:eastAsia="Arial" w:hAnsi="Arial"/>
          <w:b w:val="false"/>
          <w:bCs w:val="false"/>
          <w:sz w:val="24"/>
          <w:szCs w:val="24"/>
        </w:rPr>
        <w:t xml:space="preserve">349¹. Руководители аэропортов, государственных органов, в соответствии с DOC 9636 «Международные пиктограммы, способствующие ориентации посетителей аэропортов и морских вокзалов» обеспечивают наличие пиктограмм, знаков и обозначений для оказания помощи пассажирам и иным лицам ориентироваться в аэропортах</w:t>
      </w:r>
    </w:p>
    <w:p>
      <w:pPr>
        <w:spacing w:after="120"/>
        <w:ind w:firstLine="851"/>
        <w:jc w:val="both"/>
      </w:pPr>
      <w:r>
        <w:rPr>
          <w:rFonts w:ascii="Arial" w:cs="Arial" w:eastAsia="Arial" w:hAnsi="Arial"/>
          <w:sz w:val="24"/>
          <w:szCs w:val="24"/>
        </w:rPr>
        <w:t xml:space="preserve">350.</w:t>
      </w:r>
      <w:r>
        <w:rPr>
          <w:rFonts w:ascii="Arial" w:cs="Arial" w:eastAsia="Arial" w:hAnsi="Arial"/>
          <w:sz w:val="24"/>
          <w:szCs w:val="24"/>
        </w:rPr>
        <w:t xml:space="preserve">С целью оптимизации и ускорения оформления, а также сокращения времени перронного обслуживания и стоянки воздушных судов, аэропорты обеспечиваются удобной стоянкой и местами перронного обслуживания воздушных судов всех типов и категорий (выполняющих регулярные и нерегулярные рейсы, а также воздушных судов авиации общего назначения). Эксплуатант аэродрома/аэропорта обязан:</w:t>
      </w:r>
    </w:p>
    <w:p>
      <w:pPr>
        <w:spacing w:after="120"/>
        <w:ind w:firstLine="709"/>
        <w:jc w:val="both"/>
      </w:pPr>
      <w:r>
        <w:rPr>
          <w:rFonts w:ascii="Arial" w:cs="Arial" w:eastAsia="Arial" w:hAnsi="Arial"/>
          <w:sz w:val="24"/>
          <w:szCs w:val="24"/>
        </w:rPr>
        <w:t xml:space="preserve">(а) Принимать меры для размещения мест стоянки воздушных судов как можно ближе к аэровокзалу в целях ускорения их погрузки и разгрузки, для сокращения времени, необходимого для перемещения пассажиров и багажа, и улучшения общей эффективности.</w:t>
      </w:r>
    </w:p>
    <w:p>
      <w:pPr>
        <w:spacing w:after="120"/>
        <w:ind w:firstLine="709"/>
        <w:jc w:val="both"/>
      </w:pPr>
      <w:r>
        <w:rPr>
          <w:rFonts w:ascii="Arial" w:cs="Arial" w:eastAsia="Arial" w:hAnsi="Arial"/>
          <w:sz w:val="24"/>
          <w:szCs w:val="24"/>
        </w:rPr>
        <w:t xml:space="preserve">(б) Выделять места для стоянки воздушных судов, находящихся под погрузкой или разгрузкой, на удалении от здания аэровокзала, чтобы они не препятствовали потоку движения на перроне, а также принимать соответствующие меры для должного использования этих мест, что помогает избежать заторов и улучшает организацию движения на перроне.</w:t>
      </w:r>
    </w:p>
    <w:p>
      <w:pPr>
        <w:spacing w:after="120"/>
        <w:ind w:firstLine="709"/>
        <w:jc w:val="both"/>
      </w:pPr>
      <w:r>
        <w:rPr>
          <w:rFonts w:ascii="Arial" w:cs="Arial" w:eastAsia="Arial" w:hAnsi="Arial"/>
          <w:sz w:val="24"/>
          <w:szCs w:val="24"/>
        </w:rPr>
        <w:t xml:space="preserve">(в) Оборудовать места стоянки необходимыми средствами для быстрого, удобного и безопасного выполнения всех работ по перронному обслуживанию воздушных судов, включая оборудование для надежного крепления для обеспечения безопасного и эффективного обслуживания воздушных судов.</w:t>
      </w:r>
    </w:p>
    <w:p>
      <w:pPr>
        <w:spacing w:after="120"/>
        <w:ind w:firstLine="709"/>
        <w:jc w:val="both"/>
      </w:pPr>
      <w:r>
        <w:rPr>
          <w:rFonts w:ascii="Arial" w:cs="Arial" w:eastAsia="Arial" w:hAnsi="Arial"/>
          <w:sz w:val="24"/>
          <w:szCs w:val="24"/>
        </w:rPr>
        <w:t xml:space="preserve">(г) Обращать особое внимание на меры, способствующие проведению посадки и высадки пассажиров, включая в себя установку трапов, телетрапов и других средств для удобного и безопасного доступа к воздушным судам.</w:t>
      </w:r>
    </w:p>
    <w:p>
      <w:pPr>
        <w:spacing w:after="120"/>
        <w:ind w:firstLine="709"/>
        <w:jc w:val="both"/>
      </w:pPr>
      <w:r>
        <w:rPr>
          <w:rFonts w:ascii="Arial" w:cs="Arial" w:eastAsia="Arial" w:hAnsi="Arial"/>
          <w:sz w:val="24"/>
          <w:szCs w:val="24"/>
        </w:rPr>
        <w:t xml:space="preserve">(д) Обеспечивать средства для заправки воздушных судов в часы, установленные требованиями действующего законодательства для гарантирования доступности топлива и минимизации задержки из-за заправки.</w:t>
      </w:r>
    </w:p>
    <w:p>
      <w:pPr>
        <w:spacing w:after="120"/>
        <w:ind w:firstLine="709"/>
        <w:jc w:val="both"/>
      </w:pPr>
      <w:r>
        <w:rPr>
          <w:rFonts w:ascii="Arial" w:cs="Arial" w:eastAsia="Arial" w:hAnsi="Arial"/>
          <w:sz w:val="24"/>
          <w:szCs w:val="24"/>
        </w:rPr>
        <w:t xml:space="preserve">(е) Обеспечивать наземный транспорт между отдаленными местами стоянки воздушных судов и зданием аэровокзала, в целях безопасности и оптимального использования имеющихся мест стоянки, для обеспечения удобства для пассажиров и экипажа.</w:t>
      </w:r>
    </w:p>
    <w:p>
      <w:pPr>
        <w:spacing w:after="120"/>
        <w:ind w:firstLine="709"/>
        <w:jc w:val="both"/>
      </w:pPr>
      <w:r>
        <w:rPr>
          <w:rFonts w:ascii="Arial" w:cs="Arial" w:eastAsia="Arial" w:hAnsi="Arial"/>
          <w:sz w:val="24"/>
          <w:szCs w:val="24"/>
        </w:rPr>
        <w:t xml:space="preserve">(ж) Предоставлять в необходимых случаях места стоянки для воздушных судов, выполняющих международные рейсы, где может проводиться досмотр воздушного судна, пассажиров, членов экипажа и багажа, для соблюдения требования безопасности и таможенного контроля.</w:t>
      </w:r>
    </w:p>
    <w:p>
      <w:pPr>
        <w:spacing w:after="120"/>
        <w:ind w:firstLine="851"/>
        <w:jc w:val="both"/>
      </w:pPr>
      <w:r>
        <w:rPr>
          <w:rFonts w:ascii="Arial" w:cs="Arial" w:eastAsia="Arial" w:hAnsi="Arial"/>
          <w:sz w:val="24"/>
          <w:szCs w:val="24"/>
        </w:rPr>
        <w:t xml:space="preserve">351.</w:t>
      </w:r>
      <w:r>
        <w:rPr>
          <w:rFonts w:ascii="Arial" w:cs="Arial" w:eastAsia="Arial" w:hAnsi="Arial"/>
          <w:sz w:val="24"/>
          <w:szCs w:val="24"/>
        </w:rPr>
        <w:t xml:space="preserve">Уполномоченные государственные органы Кыргызской Республики внедряют системы автоматического управления и мониторинга мест стоянки воздушных судов, что позволяет оперативно управлять их использованием и снижает время простоя.</w:t>
      </w:r>
    </w:p>
    <w:p>
      <w:pPr>
        <w:spacing w:after="120"/>
        <w:ind w:firstLine="851"/>
        <w:jc w:val="both"/>
      </w:pPr>
      <w:r>
        <w:rPr>
          <w:rFonts w:ascii="Arial" w:cs="Arial" w:eastAsia="Arial" w:hAnsi="Arial"/>
          <w:sz w:val="24"/>
          <w:szCs w:val="24"/>
        </w:rPr>
        <w:t xml:space="preserve">352.</w:t>
      </w:r>
      <w:r>
        <w:rPr>
          <w:rFonts w:ascii="Arial" w:cs="Arial" w:eastAsia="Arial" w:hAnsi="Arial"/>
          <w:sz w:val="24"/>
          <w:szCs w:val="24"/>
        </w:rPr>
        <w:t xml:space="preserve">Для повышения эффективности, аэропорты обеспечиваются современными системами навигации и указателями для пилотов и наземного персонала, чтобы минимизировать ошибки и ускорить процессы.</w:t>
      </w:r>
    </w:p>
    <w:p>
      <w:pPr>
        <w:spacing w:after="120"/>
        <w:ind w:firstLine="851"/>
        <w:jc w:val="both"/>
      </w:pPr>
      <w:r>
        <w:rPr>
          <w:rFonts w:ascii="Arial" w:cs="Arial" w:eastAsia="Arial" w:hAnsi="Arial"/>
          <w:sz w:val="24"/>
          <w:szCs w:val="24"/>
        </w:rPr>
        <w:t xml:space="preserve">353.</w:t>
      </w:r>
      <w:r>
        <w:rPr>
          <w:rFonts w:ascii="Arial" w:cs="Arial" w:eastAsia="Arial" w:hAnsi="Arial"/>
          <w:sz w:val="24"/>
          <w:szCs w:val="24"/>
        </w:rPr>
        <w:t xml:space="preserve">Эксплуатанты аэропортов проводят регулярные обучение и тренинги для наземного персонала по обслуживанию и безопасности перронных операций, с целью повышения квалификации в соответствии с действующим законодательством.</w:t>
      </w:r>
    </w:p>
    <w:p>
      <w:pPr>
        <w:spacing w:after="120"/>
        <w:ind w:firstLine="851"/>
        <w:jc w:val="both"/>
      </w:pPr>
      <w:r>
        <w:rPr>
          <w:rFonts w:ascii="Arial" w:cs="Arial" w:eastAsia="Arial" w:hAnsi="Arial"/>
          <w:sz w:val="24"/>
          <w:szCs w:val="24"/>
        </w:rPr>
        <w:t xml:space="preserve">354.</w:t>
      </w:r>
      <w:r>
        <w:rPr>
          <w:rFonts w:ascii="Arial" w:cs="Arial" w:eastAsia="Arial" w:hAnsi="Arial"/>
          <w:sz w:val="24"/>
          <w:szCs w:val="24"/>
        </w:rPr>
        <w:t xml:space="preserve">В международных аэропортах, организуются и создаются зоны быстрого обслуживания для воздушных судов, выполняющих короткие рейсы, чтобы минимизировать время стоянки и улучшить оборот воздушных судов.</w:t>
      </w:r>
    </w:p>
    <w:p>
      <w:pPr>
        <w:spacing w:after="120"/>
        <w:ind w:firstLine="709"/>
        <w:jc w:val="both"/>
      </w:pPr>
      <w:r>
        <w:rPr>
          <w:rFonts w:ascii="Arial" w:cs="Arial" w:eastAsia="Arial" w:hAnsi="Arial"/>
          <w:sz w:val="24"/>
          <w:szCs w:val="24"/>
        </w:rPr>
        <w:t xml:space="preserve"/>
      </w:r>
    </w:p>
    <w:p>
      <w:pPr>
        <w:spacing w:after="120"/>
        <w:ind w:firstLine="700"/>
        <w:jc w:val="left"/>
      </w:pPr>
      <w:r>
        <w:rPr>
          <w:rFonts w:ascii="Arial" w:cs="Arial" w:eastAsia="Arial" w:hAnsi="Arial"/>
          <w:b w:val="false"/>
          <w:bCs w:val="false"/>
          <w:i/>
          <w:iCs/>
          <w:sz w:val="24"/>
          <w:szCs w:val="24"/>
        </w:rPr>
        <w:t xml:space="preserve">Убывающие пассажиры, экипаж и багаж</w:t>
      </w:r>
    </w:p>
    <w:p>
      <w:pPr>
        <w:spacing w:after="120"/>
        <w:ind w:firstLine="851"/>
        <w:jc w:val="both"/>
      </w:pPr>
      <w:r>
        <w:rPr>
          <w:rFonts w:ascii="Arial" w:cs="Arial" w:eastAsia="Arial" w:hAnsi="Arial"/>
          <w:sz w:val="24"/>
          <w:szCs w:val="24"/>
        </w:rPr>
        <w:t xml:space="preserve">355.</w:t>
      </w:r>
      <w:r>
        <w:rPr>
          <w:rFonts w:ascii="Arial" w:cs="Arial" w:eastAsia="Arial" w:hAnsi="Arial"/>
          <w:sz w:val="24"/>
          <w:szCs w:val="24"/>
        </w:rPr>
        <w:t xml:space="preserve">В аэропортах создаются: </w:t>
      </w:r>
    </w:p>
    <w:p>
      <w:pPr>
        <w:spacing w:after="120"/>
        <w:ind w:firstLine="838"/>
        <w:jc w:val="both"/>
      </w:pPr>
      <w:r>
        <w:rPr>
          <w:rFonts w:ascii="Arial" w:cs="Arial" w:eastAsia="Arial" w:hAnsi="Arial"/>
          <w:sz w:val="24"/>
          <w:szCs w:val="24"/>
        </w:rPr>
        <w:t xml:space="preserve">(a) условия для удобного и быстрого доступа к аэровокзалу пассажиров, экипажа и их багажа, прибывающих в аэропорт наземным транспортом, что способствует уменьшению времени, затрачиваемого на перемещение внутри аэропорта и улучшению общего опыта пассажиров. </w:t>
      </w:r>
    </w:p>
    <w:p>
      <w:pPr>
        <w:spacing w:after="120"/>
        <w:ind w:firstLine="838"/>
        <w:jc w:val="both"/>
      </w:pPr>
      <w:r>
        <w:rPr>
          <w:rFonts w:ascii="Arial" w:cs="Arial" w:eastAsia="Arial" w:hAnsi="Arial"/>
          <w:sz w:val="24"/>
          <w:szCs w:val="24"/>
        </w:rPr>
        <w:t xml:space="preserve">(б) в залах вылета и транзита пассажирских аэровокзалов комнаты ухода за ребенком, оборудованные необходимыми средствами ухода за ребенком, и обозначаются соответствующими пиктограммами, что обеспечивает комфорт для пассажиров с детьми.</w:t>
      </w:r>
    </w:p>
    <w:p>
      <w:pPr>
        <w:spacing w:after="120"/>
        <w:ind w:firstLine="851"/>
        <w:jc w:val="both"/>
      </w:pPr>
      <w:r>
        <w:rPr>
          <w:rFonts w:ascii="Arial" w:cs="Arial" w:eastAsia="Arial" w:hAnsi="Arial"/>
          <w:sz w:val="24"/>
          <w:szCs w:val="24"/>
        </w:rPr>
        <w:t xml:space="preserve">356.</w:t>
      </w:r>
      <w:r>
        <w:rPr>
          <w:rFonts w:ascii="Arial" w:cs="Arial" w:eastAsia="Arial" w:hAnsi="Arial"/>
          <w:sz w:val="24"/>
          <w:szCs w:val="24"/>
        </w:rPr>
        <w:t xml:space="preserve">Для упрощения вылета воздушных судов, Уполномоченные государственные органы Кыргызской Республики, при проверке пассажиров в качестве меры безопасности или надлежащей меры контроля за наркотиками используют специальное оборудование с тем, чтобы существенно сократить число лиц, подлежащих проверке с помощью других средств.</w:t>
      </w:r>
    </w:p>
    <w:p>
      <w:pPr>
        <w:spacing w:after="120"/>
        <w:ind w:firstLine="709"/>
        <w:jc w:val="both"/>
      </w:pPr>
      <w:r>
        <w:rPr>
          <w:rFonts w:ascii="Arial" w:cs="Arial" w:eastAsia="Arial" w:hAnsi="Arial"/>
          <w:sz w:val="24"/>
          <w:szCs w:val="24"/>
        </w:rPr>
        <w:t xml:space="preserve">Примечание 1: Минимизируется с учетом рисков, использования радиологических методов проверки пассажиров. </w:t>
      </w:r>
    </w:p>
    <w:p>
      <w:pPr>
        <w:spacing w:after="120"/>
        <w:ind w:firstLine="709"/>
        <w:jc w:val="both"/>
      </w:pPr>
      <w:r>
        <w:rPr>
          <w:rFonts w:ascii="Arial" w:cs="Arial" w:eastAsia="Arial" w:hAnsi="Arial"/>
          <w:sz w:val="24"/>
          <w:szCs w:val="24"/>
        </w:rPr>
        <w:t xml:space="preserve">Примечание 2: Тщательный личный досмотр проводится в изолированном помещении. В случае, если нет специальных комнат, для этой цели можно использовать переносные ширмы, что помогает сохранить конфиденциальность и уважение к личному пространству пассажиров.</w:t>
      </w:r>
    </w:p>
    <w:p>
      <w:pPr>
        <w:spacing w:after="120"/>
        <w:ind w:firstLine="851"/>
        <w:jc w:val="both"/>
      </w:pPr>
      <w:r>
        <w:rPr>
          <w:rFonts w:ascii="Arial" w:cs="Arial" w:eastAsia="Arial" w:hAnsi="Arial"/>
          <w:sz w:val="24"/>
          <w:szCs w:val="24"/>
        </w:rPr>
        <w:t xml:space="preserve">357.</w:t>
      </w:r>
      <w:r>
        <w:rPr>
          <w:rFonts w:ascii="Arial" w:cs="Arial" w:eastAsia="Arial" w:hAnsi="Arial"/>
          <w:sz w:val="24"/>
          <w:szCs w:val="24"/>
        </w:rPr>
        <w:t xml:space="preserve">В целях упрощения вылета воздушных судов, Уполномоченные государственные органы Кыргызской Республики, при проверке багажа убывающих пассажиров в качестве меры безопасности или надлежащей меры контроля за наркотиками применяют специальное оборудование, с тем чтобы существенно сократить объем багажа, подлежащего проверке с помощью других средств, для ускорения процесс проверки и снижает задержки.</w:t>
      </w:r>
    </w:p>
    <w:p>
      <w:pPr>
        <w:spacing w:after="120"/>
        <w:ind w:firstLine="851"/>
        <w:jc w:val="both"/>
      </w:pPr>
      <w:r>
        <w:rPr>
          <w:rFonts w:ascii="Arial" w:cs="Arial" w:eastAsia="Arial" w:hAnsi="Arial"/>
          <w:sz w:val="24"/>
          <w:szCs w:val="24"/>
        </w:rPr>
        <w:t xml:space="preserve">358.</w:t>
      </w:r>
      <w:r>
        <w:rPr>
          <w:rFonts w:ascii="Arial" w:cs="Arial" w:eastAsia="Arial" w:hAnsi="Arial"/>
          <w:sz w:val="24"/>
          <w:szCs w:val="24"/>
        </w:rPr>
        <w:t xml:space="preserve">Для увеличения пропускной способности пассажиро/грузопотока международные аэропорты, оснащаются устройствами для сортировки, транспортировки, установления принадлежности и погрузки багажа. В этом случае должны быть предусмотрены: </w:t>
      </w:r>
    </w:p>
    <w:p>
      <w:pPr>
        <w:spacing w:after="120"/>
        <w:ind w:firstLine="851"/>
        <w:jc w:val="both"/>
      </w:pPr>
      <w:r>
        <w:rPr>
          <w:rFonts w:ascii="Arial" w:cs="Arial" w:eastAsia="Arial" w:hAnsi="Arial"/>
          <w:sz w:val="24"/>
          <w:szCs w:val="24"/>
        </w:rPr>
        <w:t xml:space="preserve">(a) наличие механизированных систем, позволяющих сортировать, перемещать и загружать большое количество багажа за минимальный промежуток времени в соответствии с объемом загрузки; </w:t>
      </w:r>
    </w:p>
    <w:p>
      <w:pPr>
        <w:spacing w:after="120"/>
        <w:ind w:firstLine="851"/>
        <w:jc w:val="both"/>
      </w:pPr>
      <w:r>
        <w:rPr>
          <w:rFonts w:ascii="Arial" w:cs="Arial" w:eastAsia="Arial" w:hAnsi="Arial"/>
          <w:sz w:val="24"/>
          <w:szCs w:val="24"/>
        </w:rPr>
        <w:t xml:space="preserve">(б) наличие площадки для размещения багажных контейнеров и пересортировки их содержимого; </w:t>
      </w:r>
    </w:p>
    <w:p>
      <w:pPr>
        <w:spacing w:after="120"/>
        <w:ind w:firstLine="851"/>
        <w:jc w:val="both"/>
      </w:pPr>
      <w:r>
        <w:rPr>
          <w:rFonts w:ascii="Arial" w:cs="Arial" w:eastAsia="Arial" w:hAnsi="Arial"/>
          <w:sz w:val="24"/>
          <w:szCs w:val="24"/>
        </w:rPr>
        <w:t xml:space="preserve">(в) наличие механических средств для обработки и хранения пустых багажных контейнеров, что обеспечивает эффективное управление багажом и улучшает организацию работы аэропорта.</w:t>
      </w:r>
    </w:p>
    <w:p>
      <w:pPr>
        <w:spacing w:after="120"/>
        <w:ind w:firstLine="851"/>
        <w:jc w:val="both"/>
      </w:pPr>
      <w:r>
        <w:rPr>
          <w:rFonts w:ascii="Arial" w:cs="Arial" w:eastAsia="Arial" w:hAnsi="Arial"/>
          <w:sz w:val="24"/>
          <w:szCs w:val="24"/>
        </w:rPr>
        <w:t xml:space="preserve">359.</w:t>
      </w:r>
      <w:r>
        <w:rPr>
          <w:rFonts w:ascii="Arial" w:cs="Arial" w:eastAsia="Arial" w:hAnsi="Arial"/>
          <w:sz w:val="24"/>
          <w:szCs w:val="24"/>
        </w:rPr>
        <w:t xml:space="preserve">В международных аэропортах Уполномоченные государственные органы Кыргызской Республики и эксплуатанты аэропорта, внедряют системы автоматической регистрации и отслеживания багажа, что позволяет улучшить точность и оперативность обработки багажа.</w:t>
      </w:r>
    </w:p>
    <w:p>
      <w:pPr>
        <w:spacing w:after="120"/>
        <w:ind w:firstLine="851"/>
        <w:jc w:val="both"/>
      </w:pPr>
      <w:r>
        <w:rPr>
          <w:rFonts w:ascii="Arial" w:cs="Arial" w:eastAsia="Arial" w:hAnsi="Arial"/>
          <w:sz w:val="24"/>
          <w:szCs w:val="24"/>
        </w:rPr>
        <w:t xml:space="preserve">360.</w:t>
      </w:r>
      <w:r>
        <w:rPr>
          <w:rFonts w:ascii="Arial" w:cs="Arial" w:eastAsia="Arial" w:hAnsi="Arial"/>
          <w:sz w:val="24"/>
          <w:szCs w:val="24"/>
        </w:rPr>
        <w:t xml:space="preserve">Для повышения удобства пассажиров, международные аэропорты оборудуются специальными зонами для сдачи багажа, где можно самостоятельно зарегистрировать багаж и сдать его на конвейер.</w:t>
      </w:r>
    </w:p>
    <w:p>
      <w:pPr>
        <w:spacing w:after="120"/>
        <w:ind w:firstLine="851"/>
        <w:jc w:val="both"/>
      </w:pPr>
      <w:r>
        <w:rPr>
          <w:rFonts w:ascii="Arial" w:cs="Arial" w:eastAsia="Arial" w:hAnsi="Arial"/>
          <w:sz w:val="24"/>
          <w:szCs w:val="24"/>
        </w:rPr>
        <w:t xml:space="preserve">361.</w:t>
      </w:r>
      <w:r>
        <w:rPr>
          <w:rFonts w:ascii="Arial" w:cs="Arial" w:eastAsia="Arial" w:hAnsi="Arial"/>
          <w:sz w:val="24"/>
          <w:szCs w:val="24"/>
        </w:rPr>
        <w:t xml:space="preserve">Эксплуатанты аэропортов обеспечивают наличие информационных киосков и систем оповещения, которые информируют пассажиров о статусе их багажа и возможных изменениях в маршруте его следования.</w:t>
      </w:r>
    </w:p>
    <w:p>
      <w:pPr>
        <w:spacing w:after="120"/>
        <w:ind w:firstLine="709"/>
        <w:jc w:val="both"/>
      </w:pPr>
      <w:r>
        <w:rPr>
          <w:rFonts w:ascii="Arial" w:cs="Arial" w:eastAsia="Arial" w:hAnsi="Arial"/>
          <w:sz w:val="24"/>
          <w:szCs w:val="24"/>
        </w:rPr>
        <w:t xml:space="preserve"/>
      </w:r>
    </w:p>
    <w:p>
      <w:pPr>
        <w:spacing w:after="120"/>
        <w:ind w:firstLine="700"/>
        <w:jc w:val="left"/>
      </w:pPr>
      <w:r>
        <w:rPr>
          <w:rFonts w:ascii="Arial" w:cs="Arial" w:eastAsia="Arial" w:hAnsi="Arial"/>
          <w:b w:val="false"/>
          <w:bCs w:val="false"/>
          <w:i/>
          <w:iCs/>
          <w:sz w:val="24"/>
          <w:szCs w:val="24"/>
        </w:rPr>
        <w:t xml:space="preserve">Прибывающие пассажиры, экипаж и багаж</w:t>
      </w:r>
    </w:p>
    <w:p>
      <w:pPr>
        <w:spacing w:after="120"/>
        <w:ind w:firstLine="851"/>
        <w:jc w:val="both"/>
      </w:pPr>
      <w:r>
        <w:rPr>
          <w:rFonts w:ascii="Arial" w:cs="Arial" w:eastAsia="Arial" w:hAnsi="Arial"/>
          <w:sz w:val="24"/>
          <w:szCs w:val="24"/>
        </w:rPr>
        <w:t xml:space="preserve">362.</w:t>
      </w:r>
      <w:r>
        <w:rPr>
          <w:rFonts w:ascii="Arial" w:cs="Arial" w:eastAsia="Arial" w:hAnsi="Arial"/>
          <w:sz w:val="24"/>
          <w:szCs w:val="24"/>
        </w:rPr>
        <w:t xml:space="preserve">Международные аэропорты имеют достаточное количество контрольных каналов, с тем чтобы надлежащее оформление прибывающих пассажиров и экипажа проводилось с минимальной задержкой. На случай возможных осложнений предусматривается наличие дополнительного(ых) канала(ов), по которому(ым) можно направлять отдельных пассажиров, не задерживая основного потока, что помогает поддерживать бесперебойный поток пассажиров и минимизировать задержки.</w:t>
      </w:r>
    </w:p>
    <w:p>
      <w:pPr>
        <w:spacing w:after="120"/>
        <w:ind w:firstLine="851"/>
        <w:jc w:val="both"/>
      </w:pPr>
      <w:r>
        <w:rPr>
          <w:rFonts w:ascii="Arial" w:cs="Arial" w:eastAsia="Arial" w:hAnsi="Arial"/>
          <w:sz w:val="24"/>
          <w:szCs w:val="24"/>
        </w:rPr>
        <w:t xml:space="preserve">363.</w:t>
      </w:r>
      <w:r>
        <w:rPr>
          <w:rFonts w:ascii="Arial" w:cs="Arial" w:eastAsia="Arial" w:hAnsi="Arial"/>
          <w:sz w:val="24"/>
          <w:szCs w:val="24"/>
        </w:rPr>
        <w:t xml:space="preserve">Для недопущения любых задержек пассажиров, эксплуатанты аэропорта принимают необходимые меры для обеспечения своевременной доставки багажа в зону выдачи багажа, для обеспечения удобства для пассажиров и снижения времени ожидания.</w:t>
      </w:r>
    </w:p>
    <w:p>
      <w:pPr>
        <w:spacing w:after="120"/>
        <w:ind w:firstLine="851"/>
        <w:jc w:val="both"/>
      </w:pPr>
      <w:r>
        <w:rPr>
          <w:rFonts w:ascii="Arial" w:cs="Arial" w:eastAsia="Arial" w:hAnsi="Arial"/>
          <w:sz w:val="24"/>
          <w:szCs w:val="24"/>
        </w:rPr>
        <w:t xml:space="preserve">364.</w:t>
      </w:r>
      <w:r>
        <w:rPr>
          <w:rFonts w:ascii="Arial" w:cs="Arial" w:eastAsia="Arial" w:hAnsi="Arial"/>
          <w:sz w:val="24"/>
          <w:szCs w:val="24"/>
        </w:rPr>
        <w:t xml:space="preserve">Зона выдачи багажа имеет площадь, достаточную для того, чтобы пассажиры могли легко опознать и быстро получить зарегистрированный багаж, для избежания скоплений и улучшения качества обслуживания пассажиров.</w:t>
      </w:r>
    </w:p>
    <w:p>
      <w:pPr>
        <w:spacing w:after="120"/>
        <w:ind w:firstLine="851"/>
        <w:jc w:val="both"/>
      </w:pPr>
      <w:r>
        <w:rPr>
          <w:rFonts w:ascii="Arial" w:cs="Arial" w:eastAsia="Arial" w:hAnsi="Arial"/>
          <w:sz w:val="24"/>
          <w:szCs w:val="24"/>
        </w:rPr>
        <w:t xml:space="preserve">365.</w:t>
      </w:r>
      <w:r>
        <w:rPr>
          <w:rFonts w:ascii="Arial" w:cs="Arial" w:eastAsia="Arial" w:hAnsi="Arial"/>
          <w:sz w:val="24"/>
          <w:szCs w:val="24"/>
        </w:rPr>
        <w:t xml:space="preserve">Эксплуатанты международных аэропортов оказывают помощь или предоставляют услуги пассажирам при переноске багажа от зон выдачи багажа в пункты, расположенные ближе к местам стоянок средств наземного транспорта, с целью обеспечения комфорта и удобства для пассажиров.</w:t>
      </w:r>
    </w:p>
    <w:p>
      <w:pPr>
        <w:spacing w:after="120"/>
        <w:ind w:firstLine="851"/>
        <w:jc w:val="both"/>
      </w:pPr>
      <w:r>
        <w:rPr>
          <w:rFonts w:ascii="Arial" w:cs="Arial" w:eastAsia="Arial" w:hAnsi="Arial"/>
          <w:sz w:val="24"/>
          <w:szCs w:val="24"/>
        </w:rPr>
        <w:t xml:space="preserve">366.</w:t>
      </w:r>
      <w:r>
        <w:rPr>
          <w:rFonts w:ascii="Arial" w:cs="Arial" w:eastAsia="Arial" w:hAnsi="Arial"/>
          <w:sz w:val="24"/>
          <w:szCs w:val="24"/>
        </w:rPr>
        <w:t xml:space="preserve">Международные аэропорты внедряют автоматизированные системы отслеживания багажа, которые позволяют пассажирам получать информацию о местонахождении своего багажа в режиме реального времени через мобильные приложения или информационные киоски.</w:t>
      </w:r>
    </w:p>
    <w:p>
      <w:pPr>
        <w:spacing w:after="120"/>
        <w:ind w:firstLine="851"/>
        <w:jc w:val="both"/>
      </w:pPr>
      <w:r>
        <w:rPr>
          <w:rFonts w:ascii="Arial" w:cs="Arial" w:eastAsia="Arial" w:hAnsi="Arial"/>
          <w:sz w:val="24"/>
          <w:szCs w:val="24"/>
        </w:rPr>
        <w:t xml:space="preserve">367.</w:t>
      </w:r>
      <w:r>
        <w:rPr>
          <w:rFonts w:ascii="Arial" w:cs="Arial" w:eastAsia="Arial" w:hAnsi="Arial"/>
          <w:sz w:val="24"/>
          <w:szCs w:val="24"/>
        </w:rPr>
        <w:t xml:space="preserve">В международных аэропортах создаются специальные зоны для быстрого получения багажа для пассажиров, имеющих короткие стыковочные рейсы для продолжения полета.</w:t>
      </w:r>
    </w:p>
    <w:p>
      <w:pPr>
        <w:spacing w:after="120"/>
        <w:ind w:firstLine="851"/>
        <w:jc w:val="both"/>
      </w:pPr>
      <w:r>
        <w:rPr>
          <w:rFonts w:ascii="Arial" w:cs="Arial" w:eastAsia="Arial" w:hAnsi="Arial"/>
          <w:sz w:val="24"/>
          <w:szCs w:val="24"/>
        </w:rPr>
        <w:t xml:space="preserve">368.</w:t>
      </w:r>
      <w:r>
        <w:rPr>
          <w:rFonts w:ascii="Arial" w:cs="Arial" w:eastAsia="Arial" w:hAnsi="Arial"/>
          <w:sz w:val="24"/>
          <w:szCs w:val="24"/>
        </w:rPr>
        <w:t xml:space="preserve">Эксплуатанты аэропортов обеспечивают наличие достаточного количества тележек для багажа и услуги носильщиков, для транспортировки багажа пассажирами внутри аэропорта.</w:t>
      </w:r>
    </w:p>
    <w:p>
      <w:pPr>
        <w:spacing w:after="120"/>
        <w:ind w:firstLine="851"/>
        <w:jc w:val="both"/>
      </w:pPr>
      <w:r>
        <w:rPr>
          <w:rFonts w:ascii="Arial" w:cs="Arial" w:eastAsia="Arial" w:hAnsi="Arial"/>
          <w:sz w:val="24"/>
          <w:szCs w:val="24"/>
        </w:rPr>
        <w:t xml:space="preserve">369.</w:t>
      </w:r>
      <w:r>
        <w:rPr>
          <w:rFonts w:ascii="Arial" w:cs="Arial" w:eastAsia="Arial" w:hAnsi="Arial"/>
          <w:sz w:val="24"/>
          <w:szCs w:val="24"/>
        </w:rPr>
        <w:t xml:space="preserve">Международные аэропорты обеспечивают наличие четких и понятных указателей, ведущих к зоне выдачи багажа, для ориентирования и определения места выдачи багажа.</w:t>
      </w:r>
    </w:p>
    <w:p>
      <w:pPr>
        <w:spacing w:after="120"/>
        <w:ind w:firstLine="851"/>
        <w:jc w:val="both"/>
      </w:pPr>
      <w:r>
        <w:rPr>
          <w:rFonts w:ascii="Arial" w:cs="Arial" w:eastAsia="Arial" w:hAnsi="Arial"/>
          <w:sz w:val="24"/>
          <w:szCs w:val="24"/>
        </w:rPr>
        <w:t xml:space="preserve">370.</w:t>
      </w:r>
      <w:r>
        <w:rPr>
          <w:rFonts w:ascii="Arial" w:cs="Arial" w:eastAsia="Arial" w:hAnsi="Arial"/>
          <w:sz w:val="24"/>
          <w:szCs w:val="24"/>
        </w:rPr>
        <w:t xml:space="preserve">В международных аэропортах внедряются системы управления очередями и потоками пассажиров в зоне выдачи багажа, чтобы минимизировать время ожидания и улучшить организацию пространства.</w:t>
      </w:r>
    </w:p>
    <w:p>
      <w:pPr>
        <w:spacing w:after="120"/>
        <w:ind w:firstLine="700"/>
        <w:jc w:val="left"/>
      </w:pPr>
      <w:r>
        <w:rPr>
          <w:rFonts w:ascii="Arial" w:cs="Arial" w:eastAsia="Arial" w:hAnsi="Arial"/>
          <w:b w:val="false"/>
          <w:bCs w:val="false"/>
          <w:i/>
          <w:iCs/>
          <w:sz w:val="24"/>
          <w:szCs w:val="24"/>
        </w:rPr>
        <w:t xml:space="preserve">Транзит и пересадка пассажиров и экипажа</w:t>
      </w:r>
    </w:p>
    <w:p>
      <w:pPr>
        <w:spacing w:after="120"/>
        <w:ind w:firstLine="709"/>
        <w:jc w:val="both"/>
      </w:pPr>
      <w:r>
        <w:rPr>
          <w:rFonts w:ascii="Arial" w:cs="Arial" w:eastAsia="Arial" w:hAnsi="Arial"/>
          <w:sz w:val="24"/>
          <w:szCs w:val="24"/>
        </w:rPr>
        <w:t xml:space="preserve">370¹. Эксплуатант аэропорта выделяет в зоне выдачи багажа достаточную площадь для того, чтобы все пассажиры могли легко опознать и быстро получить свой зарегистрированный багаж.</w:t>
      </w:r>
    </w:p>
    <w:p>
      <w:pPr>
        <w:spacing w:after="120"/>
        <w:ind w:firstLine="709"/>
        <w:jc w:val="both"/>
      </w:pPr>
      <w:r>
        <w:rPr>
          <w:rFonts w:ascii="Arial" w:cs="Arial" w:eastAsia="Arial" w:hAnsi="Arial"/>
          <w:sz w:val="24"/>
          <w:szCs w:val="24"/>
        </w:rPr>
        <w:t xml:space="preserve">370². Эксплуатант аэропорта оказывает помощь пассажирам при переноске багажа от зон выдачи багажа в пункты, расположенные, по возможности, ближе к местам стоянок средств наземного транспорта, для выезда из аэропорта или проезда между зданиями аэровокзалов в аэропорту.</w:t>
      </w:r>
    </w:p>
    <w:p>
      <w:pPr>
        <w:spacing w:after="120"/>
        <w:ind w:firstLine="851"/>
        <w:jc w:val="both"/>
      </w:pPr>
      <w:r>
        <w:rPr>
          <w:rFonts w:ascii="Arial" w:cs="Arial" w:eastAsia="Arial" w:hAnsi="Arial"/>
          <w:sz w:val="24"/>
          <w:szCs w:val="24"/>
        </w:rPr>
        <w:t xml:space="preserve">371.</w:t>
      </w:r>
      <w:r>
        <w:rPr>
          <w:rFonts w:ascii="Arial" w:cs="Arial" w:eastAsia="Arial" w:hAnsi="Arial"/>
          <w:sz w:val="24"/>
          <w:szCs w:val="24"/>
        </w:rPr>
        <w:t xml:space="preserve">Пассажирам разрешается оставаться на борту воздушного судна, а эксплуатантам воздушных судов производить посадку и высадку во время заправки топливом при условии соблюдения необходимых мер безопасности в соответствии с применяемыми нормами и требованиями.</w:t>
      </w:r>
    </w:p>
    <w:p>
      <w:pPr>
        <w:spacing w:after="120"/>
        <w:ind w:firstLine="851"/>
        <w:jc w:val="both"/>
      </w:pPr>
      <w:r>
        <w:rPr>
          <w:rFonts w:ascii="Arial" w:cs="Arial" w:eastAsia="Arial" w:hAnsi="Arial"/>
          <w:sz w:val="24"/>
          <w:szCs w:val="24"/>
        </w:rPr>
        <w:t xml:space="preserve">Примечание: Эксплуатантам воздушных судов, принимаются технические и организационные меры для обеспечения того, чтобы во время заправки воздушного судна использовались все пассажирские трапы, двухсторонняя связь воздушного судна с наземным техническим персоналом, подготовленный персонал для оказания помощи пассажирам при аварийном покидании воздушного судна, а также наличие пожарного расчета для обеспечения безопасности пассажиров и экипажа в процессе заправки.</w:t>
      </w:r>
    </w:p>
    <w:p>
      <w:pPr>
        <w:spacing w:after="120"/>
        <w:ind w:firstLine="851"/>
        <w:jc w:val="both"/>
      </w:pPr>
      <w:r>
        <w:rPr>
          <w:rFonts w:ascii="Arial" w:cs="Arial" w:eastAsia="Arial" w:hAnsi="Arial"/>
          <w:sz w:val="24"/>
          <w:szCs w:val="24"/>
        </w:rPr>
        <w:t xml:space="preserve">372.</w:t>
      </w:r>
      <w:r>
        <w:rPr>
          <w:rFonts w:ascii="Arial" w:cs="Arial" w:eastAsia="Arial" w:hAnsi="Arial"/>
          <w:sz w:val="24"/>
          <w:szCs w:val="24"/>
        </w:rPr>
        <w:t xml:space="preserve">В тех случаях, когда этого требуют объем и характер перевозок, в аэропортах предусматриваются помещения, в которых экипажи и пассажиры, следующие прямым транзитом на одном и том же воздушном судне или же пересаживающиеся на другие рейсы, могли временно оставаться, не выполняя формальностей, связанных с их проверкой, за исключением случаев принятия мер авиационной безопасности или особых обстоятельств.</w:t>
      </w:r>
    </w:p>
    <w:p>
      <w:pPr>
        <w:spacing w:after="120"/>
        <w:ind w:firstLine="851"/>
        <w:jc w:val="both"/>
      </w:pPr>
      <w:r>
        <w:rPr>
          <w:rFonts w:ascii="Arial" w:cs="Arial" w:eastAsia="Arial" w:hAnsi="Arial"/>
          <w:sz w:val="24"/>
          <w:szCs w:val="24"/>
        </w:rPr>
        <w:t xml:space="preserve">Примечание: Данное требование не имеет целью воспрепятствовать принятию надлежащих мер контроля за незаконным оборотом наркотических средств, с целью обеспечения удобства и комфорта для транзитных пассажиров и экипажа, уменьшая задержки и ненужные процедуры.</w:t>
      </w:r>
    </w:p>
    <w:p>
      <w:pPr>
        <w:spacing w:after="120"/>
        <w:ind w:firstLine="851"/>
        <w:jc w:val="both"/>
      </w:pPr>
      <w:r>
        <w:rPr>
          <w:rFonts w:ascii="Arial" w:cs="Arial" w:eastAsia="Arial" w:hAnsi="Arial"/>
          <w:sz w:val="24"/>
          <w:szCs w:val="24"/>
        </w:rPr>
        <w:t xml:space="preserve">373.</w:t>
      </w:r>
      <w:r>
        <w:rPr>
          <w:rFonts w:ascii="Arial" w:cs="Arial" w:eastAsia="Arial" w:hAnsi="Arial"/>
          <w:sz w:val="24"/>
          <w:szCs w:val="24"/>
        </w:rPr>
        <w:t xml:space="preserve">Международные аэропорты оснащаются комфортными зонами отдыха для транзитных пассажиров с удобствами, включая Wi-Fi, зарядными станциями для устройств, зоны отдыха.</w:t>
      </w:r>
    </w:p>
    <w:p>
      <w:pPr>
        <w:spacing w:after="120"/>
        <w:ind w:firstLine="851"/>
        <w:jc w:val="both"/>
      </w:pPr>
      <w:r>
        <w:rPr>
          <w:rFonts w:ascii="Arial" w:cs="Arial" w:eastAsia="Arial" w:hAnsi="Arial"/>
          <w:sz w:val="24"/>
          <w:szCs w:val="24"/>
        </w:rPr>
        <w:t xml:space="preserve">374.</w:t>
      </w:r>
      <w:r>
        <w:rPr>
          <w:rFonts w:ascii="Arial" w:cs="Arial" w:eastAsia="Arial" w:hAnsi="Arial"/>
          <w:sz w:val="24"/>
          <w:szCs w:val="24"/>
        </w:rPr>
        <w:t xml:space="preserve">В транзитных зонах аэропортов устанавливаются информационные киоски и цифровые табло с актуальной информацией о рейсах, выходах на посадку и других важных данных, для ориентирования пассажиров.</w:t>
      </w:r>
    </w:p>
    <w:p>
      <w:pPr>
        <w:spacing w:after="120"/>
        <w:ind w:firstLine="851"/>
        <w:jc w:val="both"/>
      </w:pPr>
      <w:r>
        <w:rPr>
          <w:rFonts w:ascii="Arial" w:cs="Arial" w:eastAsia="Arial" w:hAnsi="Arial"/>
          <w:sz w:val="24"/>
          <w:szCs w:val="24"/>
        </w:rPr>
        <w:t xml:space="preserve">375.</w:t>
      </w:r>
      <w:r>
        <w:rPr>
          <w:rFonts w:ascii="Arial" w:cs="Arial" w:eastAsia="Arial" w:hAnsi="Arial"/>
          <w:sz w:val="24"/>
          <w:szCs w:val="24"/>
        </w:rPr>
        <w:t xml:space="preserve">В международных аэропортах, в случае необходимости, обеспечивают наличие специальных трансферных автобусов для быстрого перемещения транзитных пассажиров между терминалами, если это необходимо для пересадки на другие рейсы.</w:t>
      </w:r>
    </w:p>
    <w:p>
      <w:pPr>
        <w:spacing w:after="120"/>
        <w:ind w:firstLine="851"/>
        <w:jc w:val="both"/>
      </w:pPr>
      <w:r>
        <w:rPr>
          <w:rFonts w:ascii="Arial" w:cs="Arial" w:eastAsia="Arial" w:hAnsi="Arial"/>
          <w:sz w:val="24"/>
          <w:szCs w:val="24"/>
        </w:rPr>
        <w:t xml:space="preserve">376.</w:t>
      </w:r>
      <w:r>
        <w:rPr>
          <w:rFonts w:ascii="Arial" w:cs="Arial" w:eastAsia="Arial" w:hAnsi="Arial"/>
          <w:sz w:val="24"/>
          <w:szCs w:val="24"/>
        </w:rPr>
        <w:t xml:space="preserve">Уполномоченные государственные органы Кыргызской Республики, внедряют системы автоматической проверки и верификации транзитных пассажиров, чтобы ускорить процесс и снизить вероятность ошибок, включая использование биометрических систем и электронных паспортов.</w:t>
      </w:r>
    </w:p>
    <w:p>
      <w:pPr>
        <w:spacing w:after="120"/>
        <w:ind w:firstLine="851"/>
        <w:jc w:val="both"/>
      </w:pPr>
      <w:r>
        <w:rPr>
          <w:rFonts w:ascii="Arial" w:cs="Arial" w:eastAsia="Arial" w:hAnsi="Arial"/>
          <w:sz w:val="24"/>
          <w:szCs w:val="24"/>
        </w:rPr>
        <w:t xml:space="preserve">377.</w:t>
      </w:r>
      <w:r>
        <w:rPr>
          <w:rFonts w:ascii="Arial" w:cs="Arial" w:eastAsia="Arial" w:hAnsi="Arial"/>
          <w:sz w:val="24"/>
          <w:szCs w:val="24"/>
        </w:rPr>
        <w:t xml:space="preserve">В международных аэропортах внедряются системы управления очередями и потоками пассажиров в транзитных зонах, чтобы минимизировать время ожидания и улучшить организацию пространства.</w:t>
      </w:r>
    </w:p>
    <w:p>
      <w:pPr>
        <w:spacing w:after="120"/>
        <w:ind w:firstLine="709"/>
        <w:jc w:val="both"/>
      </w:pPr>
      <w:r>
        <w:rPr>
          <w:rFonts w:ascii="Arial" w:cs="Arial" w:eastAsia="Arial" w:hAnsi="Arial"/>
          <w:sz w:val="24"/>
          <w:szCs w:val="24"/>
        </w:rPr>
        <w:t xml:space="preserve"/>
      </w:r>
    </w:p>
    <w:p>
      <w:pPr>
        <w:spacing w:after="120"/>
        <w:ind w:firstLine="700"/>
        <w:jc w:val="left"/>
      </w:pPr>
      <w:r>
        <w:rPr>
          <w:rFonts w:ascii="Arial" w:cs="Arial" w:eastAsia="Arial" w:hAnsi="Arial"/>
          <w:b w:val="false"/>
          <w:bCs w:val="false"/>
          <w:i/>
          <w:iCs/>
          <w:sz w:val="24"/>
          <w:szCs w:val="24"/>
        </w:rPr>
        <w:t xml:space="preserve">Различные средства и службы в зданиях пассажирских аэровокзалов</w:t>
      </w:r>
    </w:p>
    <w:p>
      <w:pPr>
        <w:spacing w:after="120"/>
        <w:ind w:firstLine="851"/>
        <w:jc w:val="both"/>
      </w:pPr>
      <w:r>
        <w:rPr>
          <w:rFonts w:ascii="Arial" w:cs="Arial" w:eastAsia="Arial" w:hAnsi="Arial"/>
          <w:sz w:val="24"/>
          <w:szCs w:val="24"/>
        </w:rPr>
        <w:t xml:space="preserve">378.</w:t>
      </w:r>
      <w:r>
        <w:rPr>
          <w:rFonts w:ascii="Arial" w:cs="Arial" w:eastAsia="Arial" w:hAnsi="Arial"/>
          <w:sz w:val="24"/>
          <w:szCs w:val="24"/>
        </w:rPr>
        <w:t xml:space="preserve">В международных аэропортах предусматривается наличие помещений для багажа, оставленного на хранение владельцами, что позволяет пассажирам временно оставлять свои вещи в безопасности, что улучшает удобство использования аэропорта.</w:t>
      </w:r>
    </w:p>
    <w:p>
      <w:pPr>
        <w:spacing w:after="120"/>
        <w:ind w:firstLine="851"/>
        <w:jc w:val="both"/>
      </w:pPr>
      <w:r>
        <w:rPr>
          <w:rFonts w:ascii="Arial" w:cs="Arial" w:eastAsia="Arial" w:hAnsi="Arial"/>
          <w:sz w:val="24"/>
          <w:szCs w:val="24"/>
        </w:rPr>
        <w:t xml:space="preserve">379.</w:t>
      </w:r>
      <w:r>
        <w:rPr>
          <w:rFonts w:ascii="Arial" w:cs="Arial" w:eastAsia="Arial" w:hAnsi="Arial"/>
          <w:sz w:val="24"/>
          <w:szCs w:val="24"/>
        </w:rPr>
        <w:t xml:space="preserve">В международном аэропорту имеются специальные, надежно защищенные складские помещения для хранения невостребованного, неопознанного и неправильно засланного багажа до тех пор, пока он не будет отправлен, предъявлен к выдаче или уничтожен согласно принятым нормам и установленным процедурам, персонал авиакомпаний имеет доступ к этому багажу, по крайней мере, в часы работы аэропорта, что обеспечивает безопасность и сохранность багажа до его идентификации или дальнейшей обработки.</w:t>
      </w:r>
    </w:p>
    <w:p>
      <w:pPr>
        <w:spacing w:after="120"/>
        <w:ind w:firstLine="851"/>
        <w:jc w:val="both"/>
      </w:pPr>
      <w:r>
        <w:rPr>
          <w:rFonts w:ascii="Arial" w:cs="Arial" w:eastAsia="Arial" w:hAnsi="Arial"/>
          <w:sz w:val="24"/>
          <w:szCs w:val="24"/>
        </w:rPr>
        <w:t xml:space="preserve">380.</w:t>
      </w:r>
      <w:r>
        <w:rPr>
          <w:rFonts w:ascii="Arial" w:cs="Arial" w:eastAsia="Arial" w:hAnsi="Arial"/>
          <w:sz w:val="24"/>
          <w:szCs w:val="24"/>
        </w:rPr>
        <w:t xml:space="preserve">Эксплуатанты аэропортов обеспечивают наличие достаточного количества торговых точек, кафе и ресторанов в зонах вылета и прибытия, чтобы пассажиры могли приобрести необходимые товары и услуги.</w:t>
      </w:r>
    </w:p>
    <w:p>
      <w:pPr>
        <w:spacing w:after="120"/>
        <w:ind w:firstLine="851"/>
        <w:jc w:val="both"/>
      </w:pPr>
      <w:r>
        <w:rPr>
          <w:rFonts w:ascii="Arial" w:cs="Arial" w:eastAsia="Arial" w:hAnsi="Arial"/>
          <w:sz w:val="24"/>
          <w:szCs w:val="24"/>
        </w:rPr>
        <w:t xml:space="preserve">381.</w:t>
      </w:r>
      <w:r>
        <w:rPr>
          <w:rFonts w:ascii="Arial" w:cs="Arial" w:eastAsia="Arial" w:hAnsi="Arial"/>
          <w:sz w:val="24"/>
          <w:szCs w:val="24"/>
        </w:rPr>
        <w:t xml:space="preserve">В международных аэропортах предусматривается специальные зоны для пассажиров с детьми, оборудованные игровыми площадками и зонами для ухода за детьми, что обеспечивает комфорт для путешествующих семей.</w:t>
      </w:r>
    </w:p>
    <w:p>
      <w:pPr>
        <w:spacing w:after="120"/>
        <w:ind w:firstLine="700"/>
        <w:jc w:val="left"/>
      </w:pPr>
      <w:r>
        <w:rPr>
          <w:rFonts w:ascii="Arial" w:cs="Arial" w:eastAsia="Arial" w:hAnsi="Arial"/>
          <w:b w:val="false"/>
          <w:bCs w:val="false"/>
          <w:i/>
          <w:iCs/>
          <w:sz w:val="24"/>
          <w:szCs w:val="24"/>
        </w:rPr>
        <w:t xml:space="preserve">Средства обеспечения обработки и оформления грузов и почты</w:t>
      </w:r>
    </w:p>
    <w:p>
      <w:pPr>
        <w:spacing w:after="120"/>
        <w:ind w:firstLine="709"/>
        <w:jc w:val="both"/>
      </w:pPr>
      <w:r>
        <w:rPr>
          <w:rFonts w:ascii="Arial" w:cs="Arial" w:eastAsia="Arial" w:hAnsi="Arial"/>
          <w:sz w:val="24"/>
          <w:szCs w:val="24"/>
        </w:rPr>
        <w:t xml:space="preserve">381¹. Эксплуатант аэропорта, эксплуатанты воздушных судов, в зависимости от конкретного случая предусматривают по возможности наличие помещений для багажа, оставленного на хранение владельцами, в неконтролируемой зоне в международных аэропортах при условии соблюдения требований авиационной безопасности.</w:t>
      </w:r>
    </w:p>
    <w:p>
      <w:pPr>
        <w:spacing w:after="120"/>
        <w:ind w:firstLine="709"/>
        <w:jc w:val="both"/>
      </w:pPr>
      <w:r>
        <w:rPr>
          <w:rFonts w:ascii="Arial" w:cs="Arial" w:eastAsia="Arial" w:hAnsi="Arial"/>
          <w:sz w:val="24"/>
          <w:szCs w:val="24"/>
        </w:rPr>
        <w:t xml:space="preserve">381². Эксплуатант аэропорта:</w:t>
      </w:r>
    </w:p>
    <w:p>
      <w:pPr>
        <w:spacing w:after="120"/>
        <w:ind w:firstLine="709"/>
        <w:jc w:val="both"/>
      </w:pPr>
      <w:r>
        <w:rPr>
          <w:rFonts w:ascii="Arial" w:cs="Arial" w:eastAsia="Arial" w:hAnsi="Arial"/>
          <w:sz w:val="24"/>
          <w:szCs w:val="24"/>
        </w:rPr>
        <w:t xml:space="preserve">а) обеспечивает по возможности такую планировку и организацию аэровокзальных средств, при которой не являющиеся пассажирами лица не препятствуют движению прибывающих и убывающих пассажиров;</w:t>
      </w:r>
    </w:p>
    <w:p>
      <w:pPr>
        <w:spacing w:after="120"/>
        <w:ind w:firstLine="709"/>
        <w:jc w:val="both"/>
      </w:pPr>
      <w:r>
        <w:rPr>
          <w:rFonts w:ascii="Arial" w:cs="Arial" w:eastAsia="Arial" w:hAnsi="Arial"/>
          <w:sz w:val="24"/>
          <w:szCs w:val="24"/>
        </w:rPr>
        <w:t xml:space="preserve">б) располагает средства для организаторов групп/туров в общественных или неконтролируемых помещениях в зонах прибытия и/или убытия пассажиров, чтобы не препятствовать движению пассажиропотока в зданиях аэровокзала;</w:t>
      </w:r>
    </w:p>
    <w:p>
      <w:pPr>
        <w:spacing w:after="120"/>
        <w:ind w:firstLine="709"/>
        <w:jc w:val="both"/>
      </w:pPr>
      <w:r>
        <w:rPr>
          <w:rFonts w:ascii="Arial" w:cs="Arial" w:eastAsia="Arial" w:hAnsi="Arial"/>
          <w:sz w:val="24"/>
          <w:szCs w:val="24"/>
        </w:rPr>
        <w:t xml:space="preserve">в) обеспечивает, чтобы предприятия розничной торговли были удобно расположены и не препятствовали потоку пассажиров.</w:t>
      </w:r>
    </w:p>
    <w:p>
      <w:pPr>
        <w:spacing w:after="120"/>
        <w:ind w:firstLine="851"/>
        <w:jc w:val="both"/>
      </w:pPr>
      <w:r>
        <w:rPr>
          <w:rFonts w:ascii="Arial" w:cs="Arial" w:eastAsia="Arial" w:hAnsi="Arial"/>
          <w:sz w:val="24"/>
          <w:szCs w:val="24"/>
        </w:rPr>
        <w:t xml:space="preserve">382.</w:t>
      </w:r>
      <w:r>
        <w:rPr>
          <w:rFonts w:ascii="Arial" w:cs="Arial" w:eastAsia="Arial" w:hAnsi="Arial"/>
          <w:sz w:val="24"/>
          <w:szCs w:val="24"/>
        </w:rPr>
        <w:t xml:space="preserve">Грузовые воздушные суда и перевозимые на них грузы принимаются и оформляются в зоне грузового терминала. </w:t>
      </w:r>
    </w:p>
    <w:p>
      <w:pPr>
        <w:spacing w:after="120"/>
        <w:ind w:firstLine="851"/>
        <w:jc w:val="both"/>
      </w:pPr>
      <w:r>
        <w:rPr>
          <w:rFonts w:ascii="Arial" w:cs="Arial" w:eastAsia="Arial" w:hAnsi="Arial"/>
          <w:sz w:val="24"/>
          <w:szCs w:val="24"/>
        </w:rPr>
        <w:t xml:space="preserve">383.</w:t>
      </w:r>
      <w:r>
        <w:rPr>
          <w:rFonts w:ascii="Arial" w:cs="Arial" w:eastAsia="Arial" w:hAnsi="Arial"/>
          <w:sz w:val="24"/>
          <w:szCs w:val="24"/>
        </w:rPr>
        <w:t xml:space="preserve">Обеспечивается удобный и быстрый доступ к зданиям грузового аэровокзала с учетом дополнительного пространства, необходимого для маневрирования грузовых автомобилей большой грузоподъемности на подъездных путях и перед зданиями аэровокзала, что улучшает логистику и снижает время на перемещение грузов.</w:t>
      </w:r>
    </w:p>
    <w:p>
      <w:pPr>
        <w:spacing w:after="120"/>
        <w:ind w:firstLine="851"/>
        <w:jc w:val="both"/>
      </w:pPr>
      <w:r>
        <w:rPr>
          <w:rFonts w:ascii="Arial" w:cs="Arial" w:eastAsia="Arial" w:hAnsi="Arial"/>
          <w:sz w:val="24"/>
          <w:szCs w:val="24"/>
        </w:rPr>
        <w:t xml:space="preserve">384.</w:t>
      </w:r>
      <w:r>
        <w:rPr>
          <w:rFonts w:ascii="Arial" w:cs="Arial" w:eastAsia="Arial" w:hAnsi="Arial"/>
          <w:sz w:val="24"/>
          <w:szCs w:val="24"/>
        </w:rPr>
        <w:t xml:space="preserve">При погрузке, разгрузке, транспортировке и хранении грузов используются механизированные и автоматизированные устройства, для повышения эффективности и безопасности операций с грузами.</w:t>
      </w:r>
    </w:p>
    <w:p>
      <w:pPr>
        <w:spacing w:after="120"/>
        <w:ind w:firstLine="851"/>
        <w:jc w:val="both"/>
      </w:pPr>
      <w:r>
        <w:rPr>
          <w:rFonts w:ascii="Arial" w:cs="Arial" w:eastAsia="Arial" w:hAnsi="Arial"/>
          <w:sz w:val="24"/>
          <w:szCs w:val="24"/>
        </w:rPr>
        <w:t xml:space="preserve">385.</w:t>
      </w:r>
      <w:r>
        <w:rPr>
          <w:rFonts w:ascii="Arial" w:cs="Arial" w:eastAsia="Arial" w:hAnsi="Arial"/>
          <w:sz w:val="24"/>
          <w:szCs w:val="24"/>
        </w:rPr>
        <w:t xml:space="preserve">В грузовых терминалах обеспечивается наличие достаточной площади для хранения и обработки грузов, в том числе для укладки и разборки грузов на поддонах и в контейнерах. Эти места располагают рядом с зоной таможенного контроля, чтобы они были удобными для доступа лиц и транспортных средств, как со стороны перрона, так и из неконтролируемой зоны, при этом необходимо учитываются требования авиационной безопасности и надлежащие меры контроля за наркотиками.</w:t>
      </w:r>
    </w:p>
    <w:p>
      <w:pPr>
        <w:spacing w:after="120"/>
        <w:ind w:firstLine="851"/>
        <w:jc w:val="both"/>
      </w:pPr>
      <w:r>
        <w:rPr>
          <w:rFonts w:ascii="Arial" w:cs="Arial" w:eastAsia="Arial" w:hAnsi="Arial"/>
          <w:sz w:val="24"/>
          <w:szCs w:val="24"/>
        </w:rPr>
        <w:t xml:space="preserve">386.</w:t>
      </w:r>
      <w:r>
        <w:rPr>
          <w:rFonts w:ascii="Arial" w:cs="Arial" w:eastAsia="Arial" w:hAnsi="Arial"/>
          <w:sz w:val="24"/>
          <w:szCs w:val="24"/>
        </w:rPr>
        <w:t xml:space="preserve">Грузовые терминалы оборудуются соответствующими средствами для хранения специальных грузов (ценных товаров, скоропортящихся грузов, останков людей, радиоактивных и других опасных грузов, а также живых животных). В зонах грузовых терминалов, где обычный и специальный груз и почта находятся в ожидании отправки воздушным транспортом, доступ посторонним лицам запрещен, что обеспечивает безопасность и сохранность грузов.</w:t>
      </w:r>
    </w:p>
    <w:p>
      <w:pPr>
        <w:spacing w:after="120"/>
        <w:ind w:firstLine="851"/>
        <w:jc w:val="both"/>
      </w:pPr>
      <w:r>
        <w:rPr>
          <w:rFonts w:ascii="Arial" w:cs="Arial" w:eastAsia="Arial" w:hAnsi="Arial"/>
          <w:sz w:val="24"/>
          <w:szCs w:val="24"/>
        </w:rPr>
        <w:t xml:space="preserve">387.</w:t>
      </w:r>
      <w:r>
        <w:rPr>
          <w:rFonts w:ascii="Arial" w:cs="Arial" w:eastAsia="Arial" w:hAnsi="Arial"/>
          <w:sz w:val="24"/>
          <w:szCs w:val="24"/>
        </w:rPr>
        <w:t xml:space="preserve">В грузовых терминала оборудуются площадки для стоянки неиспользуемого оборудования, размещенные таким образом, чтобы не препятствовать движению потока прибывающих и отправляемых грузов.</w:t>
      </w:r>
    </w:p>
    <w:p>
      <w:pPr>
        <w:spacing w:after="120"/>
        <w:ind w:firstLine="851"/>
        <w:jc w:val="both"/>
      </w:pPr>
      <w:r>
        <w:rPr>
          <w:rFonts w:ascii="Arial" w:cs="Arial" w:eastAsia="Arial" w:hAnsi="Arial"/>
          <w:sz w:val="24"/>
          <w:szCs w:val="24"/>
        </w:rPr>
        <w:t xml:space="preserve">388.</w:t>
      </w:r>
      <w:r>
        <w:rPr>
          <w:rFonts w:ascii="Arial" w:cs="Arial" w:eastAsia="Arial" w:hAnsi="Arial"/>
          <w:sz w:val="24"/>
          <w:szCs w:val="24"/>
        </w:rPr>
        <w:t xml:space="preserve">В тех случаях, когда воздушные суда большой вместимости, предназначенные для одновременной перевозки пассажиров и грузов, располагаются вблизи пассажирского аэровокзала, предусматривается наличие всех необходимых средств для быстрой погрузки, разгрузки и транспортировки большого объема грузов от воздушного судна до здания(й) грузового терминала, для чего потоки движения грузов планируют таким образом, чтобы не препятствовать движению пассажиров и багажа, что обеспечивает эффективное управление смешанными перевозками и уменьшает задержки.</w:t>
      </w:r>
    </w:p>
    <w:p>
      <w:pPr>
        <w:spacing w:after="120"/>
        <w:ind w:firstLine="851"/>
        <w:jc w:val="both"/>
      </w:pPr>
      <w:r>
        <w:rPr>
          <w:rFonts w:ascii="Arial" w:cs="Arial" w:eastAsia="Arial" w:hAnsi="Arial"/>
          <w:sz w:val="24"/>
          <w:szCs w:val="24"/>
        </w:rPr>
        <w:t xml:space="preserve">389.</w:t>
      </w:r>
      <w:r>
        <w:rPr>
          <w:rFonts w:ascii="Arial" w:cs="Arial" w:eastAsia="Arial" w:hAnsi="Arial"/>
          <w:sz w:val="24"/>
          <w:szCs w:val="24"/>
        </w:rPr>
        <w:t xml:space="preserve">В международных аэропортах предусматривается наличие достаточно больших и удобных площадок, где под наблюдением таможенных служб транзитный груз может быть разукомплектован, рассортирован и вновь укомплектован для немедленной или последующей дальнейшей перевозки, что улучшает обработку транзитных грузов и снижает задержки.</w:t>
      </w:r>
    </w:p>
    <w:p>
      <w:pPr>
        <w:spacing w:after="120"/>
        <w:ind w:firstLine="851"/>
        <w:jc w:val="both"/>
      </w:pPr>
      <w:r>
        <w:rPr>
          <w:rFonts w:ascii="Arial" w:cs="Arial" w:eastAsia="Arial" w:hAnsi="Arial"/>
          <w:sz w:val="24"/>
          <w:szCs w:val="24"/>
        </w:rPr>
        <w:t xml:space="preserve">390.</w:t>
      </w:r>
      <w:r>
        <w:rPr>
          <w:rFonts w:ascii="Arial" w:cs="Arial" w:eastAsia="Arial" w:hAnsi="Arial"/>
          <w:sz w:val="24"/>
          <w:szCs w:val="24"/>
        </w:rPr>
        <w:t xml:space="preserve">В аэропортах, пропускная способность которых в плане обработки грузов недостаточна, а возможности для расширения ограничены или отсутствуют, Уполномоченные государственные органы Кыргызской Республики, допускают создание таможенных складов за пределами аэропортов и сводят к минимуму формальности, связанные с движением грузов между такими складами и аэропортом, с тем чтобы ускорить процесс таможенной очистки и избежать перегруженности складских помещений аэропортов, что помогает избежать перегруженности и ускорить обработку грузов.</w:t>
      </w:r>
    </w:p>
    <w:p>
      <w:pPr>
        <w:spacing w:after="120"/>
        <w:ind w:firstLine="851"/>
        <w:jc w:val="both"/>
      </w:pPr>
      <w:r>
        <w:rPr>
          <w:rFonts w:ascii="Arial" w:cs="Arial" w:eastAsia="Arial" w:hAnsi="Arial"/>
          <w:sz w:val="24"/>
          <w:szCs w:val="24"/>
        </w:rPr>
        <w:t xml:space="preserve">391.</w:t>
      </w:r>
      <w:r>
        <w:rPr>
          <w:rFonts w:ascii="Arial" w:cs="Arial" w:eastAsia="Arial" w:hAnsi="Arial"/>
          <w:sz w:val="24"/>
          <w:szCs w:val="24"/>
        </w:rPr>
        <w:t xml:space="preserve">Международные аэропорты внедряют системы автоматического отслеживания и управления грузами, что позволяет улучшить точность и оперативность обработки грузов.</w:t>
      </w:r>
    </w:p>
    <w:p>
      <w:pPr>
        <w:spacing w:after="120"/>
        <w:ind w:firstLine="851"/>
        <w:jc w:val="both"/>
      </w:pPr>
      <w:r>
        <w:rPr>
          <w:rFonts w:ascii="Arial" w:cs="Arial" w:eastAsia="Arial" w:hAnsi="Arial"/>
          <w:sz w:val="24"/>
          <w:szCs w:val="24"/>
        </w:rPr>
        <w:t xml:space="preserve">392.</w:t>
      </w:r>
      <w:r>
        <w:rPr>
          <w:rFonts w:ascii="Arial" w:cs="Arial" w:eastAsia="Arial" w:hAnsi="Arial"/>
          <w:sz w:val="24"/>
          <w:szCs w:val="24"/>
        </w:rPr>
        <w:t xml:space="preserve">В международных аэропортах создаются специальные зоны для быстрого оформления документов на грузы, чтобы минимизировать время ожидания и ускорить процесс таможенной очистки.</w:t>
      </w:r>
    </w:p>
    <w:p>
      <w:pPr>
        <w:spacing w:after="120"/>
        <w:ind w:firstLine="851"/>
        <w:jc w:val="both"/>
      </w:pPr>
      <w:r>
        <w:rPr>
          <w:rFonts w:ascii="Arial" w:cs="Arial" w:eastAsia="Arial" w:hAnsi="Arial"/>
          <w:sz w:val="24"/>
          <w:szCs w:val="24"/>
        </w:rPr>
        <w:t xml:space="preserve">393.</w:t>
      </w:r>
      <w:r>
        <w:rPr>
          <w:rFonts w:ascii="Arial" w:cs="Arial" w:eastAsia="Arial" w:hAnsi="Arial"/>
          <w:sz w:val="24"/>
          <w:szCs w:val="24"/>
        </w:rPr>
        <w:t xml:space="preserve">В международных аэропортах, обеспечивается наличие достаточного количества специализированного оборудования и транспортных средств для обработки различных типов грузов, чтобы улучшить эффективность и безопасность операций.</w:t>
      </w:r>
    </w:p>
    <w:p>
      <w:pPr>
        <w:spacing w:after="120"/>
        <w:ind w:firstLine="851"/>
        <w:jc w:val="both"/>
      </w:pPr>
      <w:r>
        <w:rPr>
          <w:rFonts w:ascii="Arial" w:cs="Arial" w:eastAsia="Arial" w:hAnsi="Arial"/>
          <w:sz w:val="24"/>
          <w:szCs w:val="24"/>
        </w:rPr>
        <w:t xml:space="preserve">394.</w:t>
      </w:r>
      <w:r>
        <w:rPr>
          <w:rFonts w:ascii="Arial" w:cs="Arial" w:eastAsia="Arial" w:hAnsi="Arial"/>
          <w:sz w:val="24"/>
          <w:szCs w:val="24"/>
        </w:rPr>
        <w:t xml:space="preserve">Уполномоченные государственные органы Кыргызской Республики проводят инспекции и аудиты складских помещений и систем обработки грузов, их соответствие действующему законодательству Кыргызской Республики.</w:t>
      </w:r>
    </w:p>
    <w:p>
      <w:pPr>
        <w:spacing w:after="120"/>
        <w:ind w:firstLine="709"/>
        <w:jc w:val="both"/>
      </w:pPr>
      <w:r>
        <w:rPr>
          <w:rFonts w:ascii="Arial" w:cs="Arial" w:eastAsia="Arial" w:hAnsi="Arial"/>
          <w:sz w:val="24"/>
          <w:szCs w:val="24"/>
        </w:rPr>
        <w:t xml:space="preserve">394¹. Эксплуатант аэропорта обеспечивает соответствующее оформление грузовых воздушных судов.</w:t>
      </w:r>
    </w:p>
    <w:p>
      <w:pPr>
        <w:spacing w:after="120"/>
        <w:ind w:firstLine="709"/>
        <w:jc w:val="both"/>
      </w:pPr>
      <w:r>
        <w:rPr>
          <w:rFonts w:ascii="Arial" w:cs="Arial" w:eastAsia="Arial" w:hAnsi="Arial"/>
          <w:sz w:val="24"/>
          <w:szCs w:val="24"/>
        </w:rPr>
        <w:t xml:space="preserve">394². Эксплуатант аэропорта, организация гражданской авиации по наземному обслуживанию, обрабатывающая грузы, почту для их дальнейшей воздушной перевозки:</w:t>
      </w:r>
    </w:p>
    <w:p>
      <w:pPr>
        <w:spacing w:after="120"/>
        <w:ind w:firstLine="709"/>
        <w:jc w:val="both"/>
      </w:pPr>
      <w:r>
        <w:rPr>
          <w:rFonts w:ascii="Arial" w:cs="Arial" w:eastAsia="Arial" w:hAnsi="Arial"/>
          <w:sz w:val="24"/>
          <w:szCs w:val="24"/>
        </w:rPr>
        <w:t xml:space="preserve">a) обеспечивает проектирование грузовых аэровокзалов таким образом, чтобы способствовать безопасной, гигиеничной, эффективной и надежной обработке и хранению грузов согласно применимым законам и правилам;</w:t>
      </w:r>
    </w:p>
    <w:p>
      <w:pPr>
        <w:spacing w:after="120"/>
        <w:ind w:firstLine="709"/>
        <w:jc w:val="both"/>
      </w:pPr>
      <w:r>
        <w:rPr>
          <w:rFonts w:ascii="Arial" w:cs="Arial" w:eastAsia="Arial" w:hAnsi="Arial"/>
          <w:sz w:val="24"/>
          <w:szCs w:val="24"/>
        </w:rPr>
        <w:t xml:space="preserve">б) согласно применимым законам и правилам обеспечивает наличие соответствующих средств для безопасной, эффективной и надежной обработки и хранения почтовых отправлений.</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Средства, необходимые для принятия мер по здравоохранению, оказанию скорой медицинской помощи и организации карантина животных и растений</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395.</w:t>
      </w:r>
      <w:r>
        <w:rPr>
          <w:rFonts w:ascii="Arial" w:cs="Arial" w:eastAsia="Arial" w:hAnsi="Arial"/>
          <w:sz w:val="24"/>
          <w:szCs w:val="24"/>
        </w:rPr>
        <w:t xml:space="preserve">Уполномоченные государственные органы Кыргызской Республики совместно с эксплуатантами аэропортов </w:t>
      </w:r>
      <w:r>
        <w:rPr>
          <w:rFonts w:ascii="Arial" w:cs="Arial" w:eastAsia="Arial" w:hAnsi="Arial"/>
          <w:sz w:val="24"/>
          <w:szCs w:val="24"/>
        </w:rPr>
        <w:t xml:space="preserve">обеспечивают меры по охраны здоровья граждан, включая меры по карантину людей, животных и растений в международных аэропортах, что предотвращает распространение заболеваний и обеспечивает соблюдение действующего законодательства Кыргызской Республики.</w:t>
      </w:r>
    </w:p>
    <w:p>
      <w:pPr>
        <w:spacing w:after="120"/>
        <w:ind w:firstLine="851"/>
        <w:jc w:val="both"/>
      </w:pPr>
      <w:r>
        <w:rPr>
          <w:rFonts w:ascii="Arial" w:cs="Arial" w:eastAsia="Arial" w:hAnsi="Arial"/>
          <w:sz w:val="24"/>
          <w:szCs w:val="24"/>
        </w:rPr>
        <w:t xml:space="preserve">396.</w:t>
      </w:r>
      <w:r>
        <w:rPr>
          <w:rFonts w:ascii="Arial" w:cs="Arial" w:eastAsia="Arial" w:hAnsi="Arial"/>
          <w:sz w:val="24"/>
          <w:szCs w:val="24"/>
        </w:rPr>
        <w:t xml:space="preserve">Уполномоченные государственные органы Кыргызской Республики, совместно с эксплуатантами аэропортов в международных аэропортах организуют санитарно-ветеринарные службы, необходимые для проведения лечебно-оздоровительных средств и служб, предназначенных для пассажиров, экипажа и наземного персонала.</w:t>
      </w:r>
    </w:p>
    <w:p>
      <w:pPr>
        <w:spacing w:after="120"/>
        <w:ind w:firstLine="851"/>
        <w:jc w:val="both"/>
      </w:pPr>
      <w:r>
        <w:rPr>
          <w:rFonts w:ascii="Arial" w:cs="Arial" w:eastAsia="Arial" w:hAnsi="Arial"/>
          <w:sz w:val="24"/>
          <w:szCs w:val="24"/>
        </w:rPr>
        <w:t xml:space="preserve">Примечание 1: Лечебно-оздоровительные средства и службы могут проводить оценку состояния здоровья и тестирование, вакцинацию или ревакцинацию и выдавать соответствующие свидетельства, настоящее требование не предусматривает как право пассажиров, экипажа и наземного персонала проходить проверку, вакцинацию или ревакцинацию в международных аэропортах.</w:t>
      </w:r>
    </w:p>
    <w:p>
      <w:pPr>
        <w:spacing w:after="120"/>
        <w:ind w:firstLine="851"/>
        <w:jc w:val="both"/>
      </w:pPr>
      <w:r>
        <w:rPr>
          <w:rFonts w:ascii="Arial" w:cs="Arial" w:eastAsia="Arial" w:hAnsi="Arial"/>
          <w:sz w:val="24"/>
          <w:szCs w:val="24"/>
        </w:rPr>
        <w:t xml:space="preserve">Примечание 2: Уполномоченные государственные органы Кыргызской Республики обращают внимание на положения части IV и Приложения 1 Международных медико-санитарных правил (2005), касающиеся основных требований к возможностям международных аэропортов, в качестве пунктов въезда.</w:t>
      </w:r>
    </w:p>
    <w:p>
      <w:pPr>
        <w:spacing w:after="120"/>
        <w:ind w:firstLine="851"/>
        <w:jc w:val="both"/>
      </w:pPr>
      <w:r>
        <w:rPr>
          <w:rFonts w:ascii="Arial" w:cs="Arial" w:eastAsia="Arial" w:hAnsi="Arial"/>
          <w:sz w:val="24"/>
          <w:szCs w:val="24"/>
        </w:rPr>
        <w:t xml:space="preserve">397.</w:t>
      </w:r>
      <w:r>
        <w:rPr>
          <w:rFonts w:ascii="Arial" w:cs="Arial" w:eastAsia="Arial" w:hAnsi="Arial"/>
          <w:sz w:val="24"/>
          <w:szCs w:val="24"/>
        </w:rPr>
        <w:t xml:space="preserve">Уполномоченные государственные органы Кыргызской Республики в консультации с эксплуатантами аэропортов и в зависимости от местных условий обеспечивают в международных аэропортах наличие надлежащих средств для проведения санитарных и карантинных мероприятий (при перевозке животных и растений), касающихся воздушных судов, экипажей, пассажиров, багажа, грузов, почты и бортприпасов, что предотвращает распространение заболеваний и обеспечивает соблюдение карантинных требований.</w:t>
      </w:r>
    </w:p>
    <w:p>
      <w:pPr>
        <w:spacing w:after="120"/>
        <w:ind w:firstLine="851"/>
        <w:jc w:val="both"/>
      </w:pPr>
      <w:r>
        <w:rPr>
          <w:rFonts w:ascii="Arial" w:cs="Arial" w:eastAsia="Arial" w:hAnsi="Arial"/>
          <w:sz w:val="24"/>
          <w:szCs w:val="24"/>
        </w:rPr>
        <w:t xml:space="preserve">398.</w:t>
      </w:r>
      <w:r>
        <w:rPr>
          <w:rFonts w:ascii="Arial" w:cs="Arial" w:eastAsia="Arial" w:hAnsi="Arial"/>
          <w:sz w:val="24"/>
          <w:szCs w:val="24"/>
        </w:rPr>
        <w:t xml:space="preserve">Уполномоченные государственные органы Кыргызской Республики, обеспечивают соответствие процедур обработки и распределения годных к потреблению продуктов (т. е. продовольствия, напитков и запасов воды) на борту воздушного судна или в аэропорту Международным медико-санитарным правилам (2005), надлежащим рекомендациям Всемирной организации здравоохранения и Продовольственной и сельскохозяйственной организации, что гарантирует безопасность и качество продуктов.</w:t>
      </w:r>
    </w:p>
    <w:p>
      <w:pPr>
        <w:spacing w:after="120"/>
        <w:ind w:firstLine="851"/>
        <w:jc w:val="both"/>
      </w:pPr>
      <w:r>
        <w:rPr>
          <w:rFonts w:ascii="Arial" w:cs="Arial" w:eastAsia="Arial" w:hAnsi="Arial"/>
          <w:sz w:val="24"/>
          <w:szCs w:val="24"/>
        </w:rPr>
        <w:t xml:space="preserve">399.</w:t>
      </w:r>
      <w:r>
        <w:rPr>
          <w:rFonts w:ascii="Arial" w:cs="Arial" w:eastAsia="Arial" w:hAnsi="Arial"/>
          <w:sz w:val="24"/>
          <w:szCs w:val="24"/>
        </w:rPr>
        <w:t xml:space="preserve">Уполномоченные государственные органы Кыргызской Республики обеспечивают надлежащую подготовку физических и юридических лиц, участвующих в процессе обработки и распределения предназначенных для потребления продуктов (т. е. продовольствия, напитков и запасов воды) на борту воздушного судна или в аэропорту с тем, чтобы такая услуга оказывалась в соответствии с надлежащими рекомендациями Всемирной организации здравоохранения и Продовольственной и сельскохозяйственной организации, что помогает обеспечить высокие стандарты безопасности продуктов.</w:t>
      </w:r>
    </w:p>
    <w:p>
      <w:pPr>
        <w:spacing w:after="120"/>
        <w:ind w:firstLine="851"/>
        <w:jc w:val="both"/>
      </w:pPr>
      <w:r>
        <w:rPr>
          <w:rFonts w:ascii="Arial" w:cs="Arial" w:eastAsia="Arial" w:hAnsi="Arial"/>
          <w:sz w:val="24"/>
          <w:szCs w:val="24"/>
        </w:rPr>
        <w:t xml:space="preserve">400.</w:t>
      </w:r>
      <w:r>
        <w:rPr>
          <w:rFonts w:ascii="Arial" w:cs="Arial" w:eastAsia="Arial" w:hAnsi="Arial"/>
          <w:sz w:val="24"/>
          <w:szCs w:val="24"/>
        </w:rPr>
        <w:t xml:space="preserve">Уполномоченные государственные органы Кыргызской Республики, совместно с эксплуатантами аэропортов и эксплуатантами воздушных судов делают все необходимое для создания соответствующей системы обработки и удаления отходов, включая сортировку, контроль и утилизацию в соответствии с Международными медико-санитарными правилами (2005), надлежащими правилами и рекомендациями Всемирной организации здравоохранения и рекомендациями Продовольственной и сельскохозяйственной организации для минимизации воздействие отходов на окружающую среду и здоровье людей.</w:t>
      </w:r>
    </w:p>
    <w:p>
      <w:pPr>
        <w:spacing w:after="120"/>
        <w:ind w:firstLine="851"/>
        <w:jc w:val="both"/>
      </w:pPr>
      <w:r>
        <w:rPr>
          <w:rFonts w:ascii="Arial" w:cs="Arial" w:eastAsia="Arial" w:hAnsi="Arial"/>
          <w:sz w:val="24"/>
          <w:szCs w:val="24"/>
        </w:rPr>
        <w:t xml:space="preserve">401.</w:t>
      </w:r>
      <w:r>
        <w:rPr>
          <w:rFonts w:ascii="Arial" w:cs="Arial" w:eastAsia="Arial" w:hAnsi="Arial"/>
          <w:sz w:val="24"/>
          <w:szCs w:val="24"/>
        </w:rPr>
        <w:t xml:space="preserve">Уполномоченные государственные органы Кыргызской Республики, совместно с эксплуатантами международных аэропортов обеспечивают наличие и регулярную оценку лечебно-оздоровительных средств и служб, включая те, которые предназначены для оказания первой помощи на месте и принятие соответствующих мер в более серьезных случаях для быстрого направления пострадавших в заранее установленные компетентные медицинские учреждения.</w:t>
      </w:r>
    </w:p>
    <w:p>
      <w:pPr>
        <w:spacing w:after="120"/>
        <w:ind w:firstLine="851"/>
        <w:jc w:val="both"/>
      </w:pPr>
      <w:r>
        <w:rPr>
          <w:rFonts w:ascii="Arial" w:cs="Arial" w:eastAsia="Arial" w:hAnsi="Arial"/>
          <w:sz w:val="24"/>
          <w:szCs w:val="24"/>
        </w:rPr>
        <w:t xml:space="preserve">Примечание: По всем мерам, касающимся охраны здоровья пассажиров, целесообразно проводить консультации с Всемирной организацией здравоохранения.</w:t>
      </w:r>
    </w:p>
    <w:p>
      <w:pPr>
        <w:spacing w:after="120"/>
        <w:ind w:firstLine="851"/>
        <w:jc w:val="both"/>
      </w:pPr>
      <w:r>
        <w:rPr>
          <w:rFonts w:ascii="Arial" w:cs="Arial" w:eastAsia="Arial" w:hAnsi="Arial"/>
          <w:sz w:val="24"/>
          <w:szCs w:val="24"/>
        </w:rPr>
        <w:t xml:space="preserve">402.</w:t>
      </w:r>
      <w:r>
        <w:rPr>
          <w:rFonts w:ascii="Arial" w:cs="Arial" w:eastAsia="Arial" w:hAnsi="Arial"/>
          <w:sz w:val="24"/>
          <w:szCs w:val="24"/>
        </w:rPr>
        <w:t xml:space="preserve">В международных аэропортах создаются специализированные зоны для карантина и изоляции пассажиров, экипажа и животных, которые могут быть источником инфекций, чтобы минимизировать риск распространения заболеваний.</w:t>
      </w:r>
    </w:p>
    <w:p>
      <w:pPr>
        <w:spacing w:after="120"/>
        <w:ind w:firstLine="851"/>
        <w:jc w:val="both"/>
      </w:pPr>
      <w:r>
        <w:rPr>
          <w:rFonts w:ascii="Arial" w:cs="Arial" w:eastAsia="Arial" w:hAnsi="Arial"/>
          <w:sz w:val="24"/>
          <w:szCs w:val="24"/>
        </w:rPr>
        <w:t xml:space="preserve">403.</w:t>
      </w:r>
      <w:r>
        <w:rPr>
          <w:rFonts w:ascii="Arial" w:cs="Arial" w:eastAsia="Arial" w:hAnsi="Arial"/>
          <w:sz w:val="24"/>
          <w:szCs w:val="24"/>
        </w:rPr>
        <w:t xml:space="preserve">Уполномоченные государственные органы Кыргызской Республики, обеспечивают наличие и регулярное обновление медицинского оборудования и медикаментов в аэропортах, чтобы быть готовыми к оказанию экстренной медицинской помощи.</w:t>
      </w:r>
    </w:p>
    <w:p>
      <w:pPr>
        <w:spacing w:after="120"/>
        <w:ind w:firstLine="851"/>
        <w:jc w:val="both"/>
      </w:pPr>
      <w:r>
        <w:rPr>
          <w:rFonts w:ascii="Arial" w:cs="Arial" w:eastAsia="Arial" w:hAnsi="Arial"/>
          <w:sz w:val="24"/>
          <w:szCs w:val="24"/>
        </w:rPr>
        <w:t xml:space="preserve">404.</w:t>
      </w:r>
      <w:r>
        <w:rPr>
          <w:rFonts w:ascii="Arial" w:cs="Arial" w:eastAsia="Arial" w:hAnsi="Arial"/>
          <w:sz w:val="24"/>
          <w:szCs w:val="24"/>
        </w:rPr>
        <w:t xml:space="preserve">Эксплуатанты аэропортов внедряют системы автоматического мониторинга здоровья пассажиров и экипажа, включая термокамеры и другие технологии, чтобы быстро выявлять потенциальные случаи заболевания.</w:t>
      </w:r>
    </w:p>
    <w:p>
      <w:pPr>
        <w:spacing w:after="120"/>
        <w:ind w:firstLine="851"/>
        <w:jc w:val="both"/>
      </w:pPr>
      <w:r>
        <w:rPr>
          <w:rFonts w:ascii="Arial" w:cs="Arial" w:eastAsia="Arial" w:hAnsi="Arial"/>
          <w:sz w:val="24"/>
          <w:szCs w:val="24"/>
        </w:rPr>
        <w:t xml:space="preserve">405.</w:t>
      </w:r>
      <w:r>
        <w:rPr>
          <w:rFonts w:ascii="Arial" w:cs="Arial" w:eastAsia="Arial" w:hAnsi="Arial"/>
          <w:sz w:val="24"/>
          <w:szCs w:val="24"/>
        </w:rPr>
        <w:t xml:space="preserve">Уполномоченные государственные органы Кыргызской Республики, обеспечивают наличие достаточного количества средств индивидуальной защиты (СИЗ) для персонала, работающего с потенциально зараженными пассажирами или грузами, чтобы минимизировать риск заражения.</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Средства и службы, необходимые для осуществления контроля, связанного с оформлением, и для осуществления деятельности контрольных органов</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406.</w:t>
      </w:r>
      <w:r>
        <w:rPr>
          <w:rFonts w:ascii="Arial" w:cs="Arial" w:eastAsia="Arial" w:hAnsi="Arial"/>
          <w:sz w:val="24"/>
          <w:szCs w:val="24"/>
        </w:rPr>
        <w:t xml:space="preserve">Помещения и средства, необходимые для осуществления связанного с оформлением контроля, предоставляются за государственный счет, что гарантирует, что контрольные органы имеют доступ к необходимым ресурсам для эффективного выполнения своих функций.</w:t>
      </w:r>
    </w:p>
    <w:p>
      <w:pPr>
        <w:spacing w:after="120"/>
        <w:ind w:firstLine="851"/>
        <w:jc w:val="both"/>
      </w:pPr>
      <w:r>
        <w:rPr>
          <w:rFonts w:ascii="Arial" w:cs="Arial" w:eastAsia="Arial" w:hAnsi="Arial"/>
          <w:sz w:val="24"/>
          <w:szCs w:val="24"/>
        </w:rPr>
        <w:t xml:space="preserve">407.</w:t>
      </w:r>
      <w:r>
        <w:rPr>
          <w:rFonts w:ascii="Arial" w:cs="Arial" w:eastAsia="Arial" w:hAnsi="Arial"/>
          <w:sz w:val="24"/>
          <w:szCs w:val="24"/>
        </w:rPr>
        <w:t xml:space="preserve">Если помещения и средства, о которых говорится в п. 402. §3. Главы 6 настоящих Правил, не предоставляются за государственный счет, Уполномоченные государственные органы Кыргызской Республики принимают меры по обеспечению, чтобы такие помещения и средства предоставлялись на условиях, не менее благоприятных, чем те, которыми пользуются эксплуатанты других видов транспорта, выполняющие перевозки на территорию Кыргызской Республики и нуждающиеся в подобных помещениях и средствах. Это обеспечивает справедливое и равное обращение для всех видов транспорта.</w:t>
      </w:r>
    </w:p>
    <w:p>
      <w:pPr>
        <w:spacing w:after="120"/>
        <w:ind w:firstLine="851"/>
        <w:jc w:val="both"/>
      </w:pPr>
      <w:r>
        <w:rPr>
          <w:rFonts w:ascii="Arial" w:cs="Arial" w:eastAsia="Arial" w:hAnsi="Arial"/>
          <w:sz w:val="24"/>
          <w:szCs w:val="24"/>
        </w:rPr>
        <w:t xml:space="preserve">408.</w:t>
      </w:r>
      <w:r>
        <w:rPr>
          <w:rFonts w:ascii="Arial" w:cs="Arial" w:eastAsia="Arial" w:hAnsi="Arial"/>
          <w:sz w:val="24"/>
          <w:szCs w:val="24"/>
        </w:rPr>
        <w:t xml:space="preserve"> Уполномоченные органы Кыргызской Республики предоставляют на безвозмездной основе обслуживание эксплуатанту воздушного судна для осуществления пограничного, таможенного, санитарного, ветеринарного, фитосанитарного и иных контролей со стороны государственных органов в рабочие часы работы, установленные этими полномочными органами.</w:t>
      </w:r>
    </w:p>
    <w:p>
      <w:pPr>
        <w:spacing w:after="120"/>
        <w:ind w:firstLine="851"/>
        <w:jc w:val="both"/>
      </w:pPr>
      <w:r>
        <w:rPr>
          <w:rFonts w:ascii="Arial" w:cs="Arial" w:eastAsia="Arial" w:hAnsi="Arial"/>
          <w:sz w:val="24"/>
          <w:szCs w:val="24"/>
        </w:rPr>
        <w:t xml:space="preserve">409.</w:t>
      </w:r>
      <w:r>
        <w:rPr>
          <w:rFonts w:ascii="Arial" w:cs="Arial" w:eastAsia="Arial" w:hAnsi="Arial"/>
          <w:sz w:val="24"/>
          <w:szCs w:val="24"/>
        </w:rPr>
        <w:t xml:space="preserve">Уполномоченные государственные органы Кыргызской Республики, проводят обслуживание таким образом, чтобы оно отвечало фактическим потребностям и, следовательно, потоку загрузки в период рабочих часов, установленных этими полномочными органами.</w:t>
      </w:r>
    </w:p>
    <w:p>
      <w:pPr>
        <w:spacing w:after="120"/>
        <w:ind w:firstLine="851"/>
        <w:jc w:val="both"/>
      </w:pPr>
      <w:r>
        <w:rPr>
          <w:rFonts w:ascii="Arial" w:cs="Arial" w:eastAsia="Arial" w:hAnsi="Arial"/>
          <w:sz w:val="24"/>
          <w:szCs w:val="24"/>
        </w:rPr>
        <w:t xml:space="preserve">Примечание 1: Положения пп. 411 и 412. §4. Главы 6 настоящих Правил следует применять в соответствии со статьей 82 Международных медико-санитарных правил 1969 года (третье аннотированное издание, 1983 год).</w:t>
      </w:r>
    </w:p>
    <w:p>
      <w:pPr>
        <w:spacing w:after="120"/>
        <w:ind w:firstLine="851"/>
        <w:jc w:val="both"/>
      </w:pPr>
      <w:r>
        <w:rPr>
          <w:rFonts w:ascii="Arial" w:cs="Arial" w:eastAsia="Arial" w:hAnsi="Arial"/>
          <w:sz w:val="24"/>
          <w:szCs w:val="24"/>
        </w:rPr>
        <w:t xml:space="preserve">Примечание 2: Сведения о видах контроля и в какие часы он осуществляется в международных аэропортах, публикуются в Сборнике аэронавигационной информации Кыргызской Республики. Это обеспечивает доступность информации для всех заинтересованных сторон.</w:t>
      </w:r>
    </w:p>
    <w:p>
      <w:pPr>
        <w:spacing w:after="120"/>
        <w:ind w:firstLine="851"/>
        <w:jc w:val="both"/>
      </w:pPr>
      <w:r>
        <w:rPr>
          <w:rFonts w:ascii="Arial" w:cs="Arial" w:eastAsia="Arial" w:hAnsi="Arial"/>
          <w:sz w:val="24"/>
          <w:szCs w:val="24"/>
        </w:rPr>
        <w:t xml:space="preserve">410.</w:t>
      </w:r>
      <w:r>
        <w:rPr>
          <w:rFonts w:ascii="Arial" w:cs="Arial" w:eastAsia="Arial" w:hAnsi="Arial"/>
          <w:sz w:val="24"/>
          <w:szCs w:val="24"/>
        </w:rPr>
        <w:t xml:space="preserve">За рамками установленных часов работы, предусмотренных с учетом любых периодов значительной загруженности в международных аэропортах, о которых говорится в пп. 411 и 412. §4. Главы 6 настоящих Правил, предоставляется обслуживание через посредство таких полномочных органов на условиях, не менее благоприятных для эксплуатантов воздушных судов, чем те, которыми пользуются эксплуатанты других видов транспорта, выполняющие перевозки. Это гарантирует, что услуги доступны в любое время при необходимости.</w:t>
      </w:r>
    </w:p>
    <w:p>
      <w:pPr>
        <w:spacing w:after="120"/>
        <w:ind w:firstLine="851"/>
        <w:jc w:val="both"/>
      </w:pPr>
      <w:r>
        <w:rPr>
          <w:rFonts w:ascii="Arial" w:cs="Arial" w:eastAsia="Arial" w:hAnsi="Arial"/>
          <w:sz w:val="24"/>
          <w:szCs w:val="24"/>
        </w:rPr>
        <w:t xml:space="preserve">411.</w:t>
      </w:r>
      <w:r>
        <w:rPr>
          <w:rFonts w:ascii="Arial" w:cs="Arial" w:eastAsia="Arial" w:hAnsi="Arial"/>
          <w:sz w:val="24"/>
          <w:szCs w:val="24"/>
        </w:rPr>
        <w:t xml:space="preserve">Уполномоченные государственные органы Кыргызской Республики обеспечивают наличие современных информационных систем и технологий для автоматизации процессов оформления и контроля, что повышает эффективность и снижает временные затраты.</w:t>
      </w:r>
    </w:p>
    <w:p>
      <w:pPr>
        <w:spacing w:after="120"/>
        <w:ind w:firstLine="851"/>
        <w:jc w:val="both"/>
      </w:pPr>
      <w:r>
        <w:rPr>
          <w:rFonts w:ascii="Arial" w:cs="Arial" w:eastAsia="Arial" w:hAnsi="Arial"/>
          <w:sz w:val="24"/>
          <w:szCs w:val="24"/>
        </w:rPr>
        <w:t xml:space="preserve">412.</w:t>
      </w:r>
      <w:r>
        <w:rPr>
          <w:rFonts w:ascii="Arial" w:cs="Arial" w:eastAsia="Arial" w:hAnsi="Arial"/>
          <w:sz w:val="24"/>
          <w:szCs w:val="24"/>
        </w:rPr>
        <w:t xml:space="preserve">В международных аэропортах создаются зоны быстрого оформления для пассажиров с ограниченными возможностями и пассажиров с детьми, чтобы обеспечить их комфорт и уменьшить время ожидания.</w:t>
      </w:r>
    </w:p>
    <w:p>
      <w:pPr>
        <w:spacing w:after="120"/>
        <w:ind w:firstLine="851"/>
        <w:jc w:val="both"/>
      </w:pPr>
      <w:r>
        <w:rPr>
          <w:rFonts w:ascii="Arial" w:cs="Arial" w:eastAsia="Arial" w:hAnsi="Arial"/>
          <w:sz w:val="24"/>
          <w:szCs w:val="24"/>
        </w:rPr>
        <w:t xml:space="preserve">413.</w:t>
      </w:r>
      <w:r>
        <w:rPr>
          <w:rFonts w:ascii="Arial" w:cs="Arial" w:eastAsia="Arial" w:hAnsi="Arial"/>
          <w:sz w:val="24"/>
          <w:szCs w:val="24"/>
        </w:rPr>
        <w:t xml:space="preserve">Уполномоченные государственные органы Кыргызской Республики проводят регулярные тренировки и обучение персонала, задействованного в процессах контроля и оформления, чтобы улучшить их навыки и знания современных процедур и технологий.</w:t>
      </w:r>
    </w:p>
    <w:p>
      <w:pPr>
        <w:spacing w:after="120"/>
        <w:ind w:firstLine="851"/>
        <w:jc w:val="both"/>
      </w:pPr>
      <w:r>
        <w:rPr>
          <w:rFonts w:ascii="Arial" w:cs="Arial" w:eastAsia="Arial" w:hAnsi="Arial"/>
          <w:sz w:val="24"/>
          <w:szCs w:val="24"/>
        </w:rPr>
        <w:t xml:space="preserve">414.</w:t>
      </w:r>
      <w:r>
        <w:rPr>
          <w:rFonts w:ascii="Arial" w:cs="Arial" w:eastAsia="Arial" w:hAnsi="Arial"/>
          <w:sz w:val="24"/>
          <w:szCs w:val="24"/>
        </w:rPr>
        <w:t xml:space="preserve">Эксплуатанты аэропортов внедряют системы электронной очереди и предварительной записи для прохождения контрольных процедур, что помогает уменьшить скопления людей и улучшить организацию процессов.</w:t>
      </w:r>
    </w:p>
    <w:p>
      <w:pPr>
        <w:spacing w:after="120"/>
        <w:ind w:firstLine="851"/>
        <w:jc w:val="both"/>
      </w:pPr>
      <w:r>
        <w:rPr>
          <w:rFonts w:ascii="Arial" w:cs="Arial" w:eastAsia="Arial" w:hAnsi="Arial"/>
          <w:sz w:val="24"/>
          <w:szCs w:val="24"/>
        </w:rPr>
        <w:t xml:space="preserve">415.</w:t>
      </w:r>
      <w:r>
        <w:rPr>
          <w:rFonts w:ascii="Arial" w:cs="Arial" w:eastAsia="Arial" w:hAnsi="Arial"/>
          <w:sz w:val="24"/>
          <w:szCs w:val="24"/>
        </w:rPr>
        <w:t xml:space="preserve">Государственными полномочными органами Кыргызской Республики, в международных аэропортах обеспечивается наличие достаточного количества средств индивидуальной защиты для персонала контрольных органов, что минимизирует риск заражения и обеспечивает безопасность работы.</w:t>
      </w:r>
    </w:p>
    <w:p>
      <w:pPr>
        <w:spacing w:after="120"/>
        <w:jc w:val="both"/>
      </w:pPr>
      <w:r>
        <w:rPr>
          <w:rFonts w:ascii="Arial" w:cs="Arial" w:eastAsia="Arial" w:hAnsi="Arial"/>
          <w:sz w:val="24"/>
          <w:szCs w:val="24"/>
        </w:rPr>
        <w:t xml:space="preserve">§5. Обмен валюты</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416.</w:t>
      </w:r>
      <w:r>
        <w:rPr>
          <w:rFonts w:ascii="Arial" w:cs="Arial" w:eastAsia="Arial" w:hAnsi="Arial"/>
          <w:sz w:val="24"/>
          <w:szCs w:val="24"/>
        </w:rPr>
        <w:t xml:space="preserve">В международных аэропортах следует вывешивать правила обмена валюты других государств на валюту Кыргызской Республики. Это обеспечивает пассажиров необходимой информацией для обмена валюты и облегчает финансовые операции.</w:t>
      </w:r>
    </w:p>
    <w:p>
      <w:pPr>
        <w:spacing w:after="120"/>
        <w:ind w:firstLine="851"/>
        <w:jc w:val="both"/>
      </w:pPr>
      <w:r>
        <w:rPr>
          <w:rFonts w:ascii="Arial" w:cs="Arial" w:eastAsia="Arial" w:hAnsi="Arial"/>
          <w:sz w:val="24"/>
          <w:szCs w:val="24"/>
        </w:rPr>
        <w:t xml:space="preserve">417.</w:t>
      </w:r>
      <w:r>
        <w:rPr>
          <w:rFonts w:ascii="Arial" w:cs="Arial" w:eastAsia="Arial" w:hAnsi="Arial"/>
          <w:sz w:val="24"/>
          <w:szCs w:val="24"/>
        </w:rPr>
        <w:t xml:space="preserve">Уполномоченные государственные органы Кыргызской Республики, осуществляющие контроль за обменом валюты других государств, принимают меры к тому, чтобы:</w:t>
      </w:r>
    </w:p>
    <w:p>
      <w:pPr>
        <w:spacing w:after="120"/>
        <w:ind w:firstLine="851"/>
        <w:jc w:val="both"/>
      </w:pPr>
      <w:r>
        <w:rPr>
          <w:rFonts w:ascii="Arial" w:cs="Arial" w:eastAsia="Arial" w:hAnsi="Arial"/>
          <w:sz w:val="24"/>
          <w:szCs w:val="24"/>
        </w:rPr>
        <w:t xml:space="preserve">(a) публиковать текущие официальные обменные курсы валюты; </w:t>
      </w:r>
    </w:p>
    <w:p>
      <w:pPr>
        <w:spacing w:after="120"/>
        <w:ind w:firstLine="851"/>
        <w:jc w:val="both"/>
      </w:pPr>
      <w:r>
        <w:rPr>
          <w:rFonts w:ascii="Arial" w:cs="Arial" w:eastAsia="Arial" w:hAnsi="Arial"/>
          <w:sz w:val="24"/>
          <w:szCs w:val="24"/>
        </w:rPr>
        <w:t xml:space="preserve">(б) вывешивать на видном месте (или обнародовать каким-либо другим образом) в международных аэропортах информацию об обменном курсе валют. Это обеспечивает прозрачность и доступность информации для всех пассажиров.</w:t>
      </w:r>
    </w:p>
    <w:p>
      <w:pPr>
        <w:spacing w:after="120"/>
        <w:ind w:firstLine="851"/>
        <w:jc w:val="both"/>
      </w:pPr>
      <w:r>
        <w:rPr>
          <w:rFonts w:ascii="Arial" w:cs="Arial" w:eastAsia="Arial" w:hAnsi="Arial"/>
          <w:sz w:val="24"/>
          <w:szCs w:val="24"/>
        </w:rPr>
        <w:t xml:space="preserve">418.</w:t>
      </w:r>
      <w:r>
        <w:rPr>
          <w:rFonts w:ascii="Arial" w:cs="Arial" w:eastAsia="Arial" w:hAnsi="Arial"/>
          <w:sz w:val="24"/>
          <w:szCs w:val="24"/>
        </w:rPr>
        <w:t xml:space="preserve">В международных аэропортах должны быть созданы соответствующие условия для того, чтобы в удобное для пользующихся воздушным транспортом лиц время производился официальный обмен валюты других государств через государственные учреждения или уполномоченные на то частные агентства, для обеспечения доступности услуг обмена валюты в любое время и улучшения удобства использования аэропорта.</w:t>
      </w:r>
    </w:p>
    <w:p>
      <w:pPr>
        <w:spacing w:after="120"/>
        <w:ind w:firstLine="851"/>
        <w:jc w:val="both"/>
      </w:pPr>
      <w:r>
        <w:rPr>
          <w:rFonts w:ascii="Arial" w:cs="Arial" w:eastAsia="Arial" w:hAnsi="Arial"/>
          <w:sz w:val="24"/>
          <w:szCs w:val="24"/>
        </w:rPr>
        <w:t xml:space="preserve">419.</w:t>
      </w:r>
      <w:r>
        <w:rPr>
          <w:rFonts w:ascii="Arial" w:cs="Arial" w:eastAsia="Arial" w:hAnsi="Arial"/>
          <w:sz w:val="24"/>
          <w:szCs w:val="24"/>
        </w:rPr>
        <w:t xml:space="preserve">В международных аэропортах предусматривается автоматы для валюты, работающие круглосуточно, чтобы пассажиры могли обменивать валюту в любое время, даже вне часов работы банков и обменных пунктов.</w:t>
      </w:r>
    </w:p>
    <w:p>
      <w:pPr>
        <w:spacing w:after="120"/>
        <w:ind w:firstLine="851"/>
        <w:jc w:val="both"/>
      </w:pPr>
      <w:r>
        <w:rPr>
          <w:rFonts w:ascii="Arial" w:cs="Arial" w:eastAsia="Arial" w:hAnsi="Arial"/>
          <w:sz w:val="24"/>
          <w:szCs w:val="24"/>
        </w:rPr>
        <w:t xml:space="preserve">420.</w:t>
      </w:r>
      <w:r>
        <w:rPr>
          <w:rFonts w:ascii="Arial" w:cs="Arial" w:eastAsia="Arial" w:hAnsi="Arial"/>
          <w:sz w:val="24"/>
          <w:szCs w:val="24"/>
        </w:rPr>
        <w:t xml:space="preserve">Международные аэропорты обеспечивают наличие информации о местах обмена валюты в аэропорту, включая указатели и схемы, чтобы пассажиры могли легко найти обменные пункты.</w:t>
      </w:r>
    </w:p>
    <w:p>
      <w:pPr>
        <w:spacing w:after="120"/>
        <w:ind w:firstLine="851"/>
        <w:jc w:val="both"/>
      </w:pPr>
      <w:r>
        <w:rPr>
          <w:rFonts w:ascii="Arial" w:cs="Arial" w:eastAsia="Arial" w:hAnsi="Arial"/>
          <w:sz w:val="24"/>
          <w:szCs w:val="24"/>
        </w:rPr>
        <w:t xml:space="preserve">421.</w:t>
      </w:r>
      <w:r>
        <w:rPr>
          <w:rFonts w:ascii="Arial" w:cs="Arial" w:eastAsia="Arial" w:hAnsi="Arial"/>
          <w:sz w:val="24"/>
          <w:szCs w:val="24"/>
        </w:rPr>
        <w:t xml:space="preserve">В международных аэропортах создаются специальные зоны для обмена валюты с повышенной безопасностью, включая видеонаблюдение и охрану, чтобы минимизировать риск мошенничества и обеспечить безопасность пассажиров.</w:t>
      </w:r>
    </w:p>
    <w:p>
      <w:pPr>
        <w:spacing w:after="120"/>
        <w:ind w:firstLine="851"/>
        <w:jc w:val="both"/>
      </w:pPr>
      <w:r>
        <w:rPr>
          <w:rFonts w:ascii="Arial" w:cs="Arial" w:eastAsia="Arial" w:hAnsi="Arial"/>
          <w:sz w:val="24"/>
          <w:szCs w:val="24"/>
        </w:rPr>
        <w:t xml:space="preserve">422.</w:t>
      </w:r>
      <w:r>
        <w:rPr>
          <w:rFonts w:ascii="Arial" w:cs="Arial" w:eastAsia="Arial" w:hAnsi="Arial"/>
          <w:sz w:val="24"/>
          <w:szCs w:val="24"/>
        </w:rPr>
        <w:t xml:space="preserve">Уполномоченные государственные органы Кыргызской Республики, внедряют системы автоматического обновления информации об обменных курсах в реальном времени, чтобы обеспечить точность и актуальность данных для пассажиров.</w:t>
      </w:r>
    </w:p>
    <w:p>
      <w:pPr>
        <w:spacing w:after="120"/>
        <w:ind w:firstLine="851"/>
        <w:jc w:val="both"/>
      </w:pPr>
      <w:r>
        <w:rPr>
          <w:rFonts w:ascii="Arial" w:cs="Arial" w:eastAsia="Arial" w:hAnsi="Arial"/>
          <w:sz w:val="24"/>
          <w:szCs w:val="24"/>
        </w:rPr>
        <w:t xml:space="preserve">423.</w:t>
      </w:r>
      <w:r>
        <w:rPr>
          <w:rFonts w:ascii="Arial" w:cs="Arial" w:eastAsia="Arial" w:hAnsi="Arial"/>
          <w:sz w:val="24"/>
          <w:szCs w:val="24"/>
        </w:rPr>
        <w:t xml:space="preserve">Уполномоченные государственные органы Кыргызской Республики обеспечивают доступность информации о комиссиях и сборах, связанных с обменом валюты, чтобы пассажиры могли заранее ознакомиться с условиями и избежать неожиданных расходов.</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Недисциплинированные пассажиры</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424.</w:t>
      </w:r>
      <w:r>
        <w:rPr>
          <w:rFonts w:ascii="Arial" w:cs="Arial" w:eastAsia="Arial" w:hAnsi="Arial"/>
          <w:sz w:val="24"/>
          <w:szCs w:val="24"/>
        </w:rPr>
        <w:t xml:space="preserve">В международных аэропортах предпринимаются необходимые меры для повышения уровня информированности пассажиров о недопустимости и юридических последствиях недисциплинированного или нарушающего порядок поведения на авиационных объектах и на борту воздушных судов, включая размещение информационных плакатов, объявлений и других средств коммуникации, чтобы донести до пассажиров важность соблюдения правил поведения.</w:t>
      </w:r>
    </w:p>
    <w:p>
      <w:pPr>
        <w:spacing w:after="120"/>
        <w:ind w:firstLine="709"/>
        <w:jc w:val="both"/>
      </w:pPr>
      <w:r>
        <w:rPr>
          <w:rFonts w:ascii="Arial" w:cs="Arial" w:eastAsia="Arial" w:hAnsi="Arial"/>
          <w:sz w:val="24"/>
          <w:szCs w:val="24"/>
        </w:rPr>
        <w:t xml:space="preserve">424¹. Эксплуатант аэропорта и эксплуатанты воздушных судов повышают уровень информированности пассажиров о недопустимости и возможных юридических последствиях недисциплинированного или нарушающего порядок поведения в аэропортах и на борту воздушных судов, для того чтобы не допустить и предотвратить недисциплинированное и нарушающее порядок поведение.</w:t>
      </w:r>
    </w:p>
    <w:p>
      <w:pPr>
        <w:spacing w:after="120"/>
        <w:ind w:firstLine="709"/>
        <w:jc w:val="both"/>
      </w:pPr>
      <w:r>
        <w:rPr>
          <w:rFonts w:ascii="Arial" w:cs="Arial" w:eastAsia="Arial" w:hAnsi="Arial"/>
          <w:sz w:val="24"/>
          <w:szCs w:val="24"/>
        </w:rPr>
        <w:t xml:space="preserve">424². Уполномоченный орган Кыргызской Республики в сотрудничестве с эксплуатантами аэропортов и эксплуатантами воздушных судов принимает меры, чтобы обеспечить обучение сотрудников соответствующих служб методам определения и урегулирования ситуаций с недисциплинированными и нарушающими порядок пассажирами.</w:t>
      </w:r>
    </w:p>
    <w:p>
      <w:pPr>
        <w:spacing w:after="120"/>
        <w:ind w:firstLine="851"/>
        <w:jc w:val="both"/>
      </w:pPr>
      <w:r>
        <w:rPr>
          <w:rFonts w:ascii="Arial" w:cs="Arial" w:eastAsia="Arial" w:hAnsi="Arial"/>
          <w:sz w:val="24"/>
          <w:szCs w:val="24"/>
        </w:rPr>
        <w:t xml:space="preserve">425.</w:t>
      </w:r>
      <w:r>
        <w:rPr>
          <w:rFonts w:ascii="Arial" w:cs="Arial" w:eastAsia="Arial" w:hAnsi="Arial"/>
          <w:sz w:val="24"/>
          <w:szCs w:val="24"/>
        </w:rPr>
        <w:t xml:space="preserve">Сотрудники служб международных аэропортов и члены экипажей, вступающие в контакт с пассажирами, обучаются методам определения и прогнозирования недисциплинированного поведения пассажиров и обращения с недовольными или недисциплинированными пассажирами, распознавания потенциально опасной обстановки и разрешения конфликтной ситуации, а также другим соответствующим приемам.</w:t>
      </w:r>
    </w:p>
    <w:p>
      <w:pPr>
        <w:spacing w:after="120"/>
        <w:ind w:firstLine="720"/>
        <w:jc w:val="both"/>
      </w:pPr>
      <w:r>
        <w:rPr>
          <w:rFonts w:ascii="Arial" w:cs="Arial" w:eastAsia="Arial" w:hAnsi="Arial"/>
          <w:sz w:val="24"/>
          <w:szCs w:val="24"/>
        </w:rPr>
        <w:t xml:space="preserve">Примечание: Инструктивный материал по правовым аспектам проблемы недисциплинированных и нарушающих порядок пассажиров содержится в документе «Руководство по правовым аспектам проблемы недисциплинированных и нарушающих порядок пассажиров» (Doc 10117). Это помогает обеспечить осведомленность и подготовку сотрудников к эффективному управлению такими ситуациями.</w:t>
      </w:r>
    </w:p>
    <w:p>
      <w:pPr>
        <w:spacing w:after="120"/>
        <w:ind w:firstLine="851"/>
        <w:jc w:val="both"/>
      </w:pPr>
      <w:r>
        <w:rPr>
          <w:rFonts w:ascii="Arial" w:cs="Arial" w:eastAsia="Arial" w:hAnsi="Arial"/>
          <w:sz w:val="24"/>
          <w:szCs w:val="24"/>
        </w:rPr>
        <w:t xml:space="preserve">426.</w:t>
      </w:r>
      <w:r>
        <w:rPr>
          <w:rFonts w:ascii="Arial" w:cs="Arial" w:eastAsia="Arial" w:hAnsi="Arial"/>
          <w:sz w:val="24"/>
          <w:szCs w:val="24"/>
        </w:rPr>
        <w:t xml:space="preserve">В международных аэропортах внедряются системы видеонаблюдения и мониторинга для своевременного выявления и документирования случаев недисциплинированного поведения пассажиров, для обеспечения безопасности и своевременного реагирование на инциденты.</w:t>
      </w:r>
    </w:p>
    <w:p>
      <w:pPr>
        <w:spacing w:after="120"/>
        <w:ind w:firstLine="851"/>
        <w:jc w:val="both"/>
      </w:pPr>
      <w:r>
        <w:rPr>
          <w:rFonts w:ascii="Arial" w:cs="Arial" w:eastAsia="Arial" w:hAnsi="Arial"/>
          <w:sz w:val="24"/>
          <w:szCs w:val="24"/>
        </w:rPr>
        <w:t xml:space="preserve">427.</w:t>
      </w:r>
      <w:r>
        <w:rPr>
          <w:rFonts w:ascii="Arial" w:cs="Arial" w:eastAsia="Arial" w:hAnsi="Arial"/>
          <w:sz w:val="24"/>
          <w:szCs w:val="24"/>
        </w:rPr>
        <w:t xml:space="preserve">Уполномоченные государственные органы Кыргызской Республики обеспечивают наличие процедур и протоколов для быстрого реагирования на случаи недисциплинированного поведения, включая вызов сотрудников службы авиационной безопасности и правоохранительных органов при необходимости, что гарантирует оперативное и эффективное решение конфликтных ситуаций.</w:t>
      </w:r>
    </w:p>
    <w:p>
      <w:pPr>
        <w:spacing w:after="120"/>
        <w:ind w:firstLine="851"/>
        <w:jc w:val="both"/>
      </w:pPr>
      <w:r>
        <w:rPr>
          <w:rFonts w:ascii="Arial" w:cs="Arial" w:eastAsia="Arial" w:hAnsi="Arial"/>
          <w:sz w:val="24"/>
          <w:szCs w:val="24"/>
        </w:rPr>
        <w:t xml:space="preserve">428.</w:t>
      </w:r>
      <w:r>
        <w:rPr>
          <w:rFonts w:ascii="Arial" w:cs="Arial" w:eastAsia="Arial" w:hAnsi="Arial"/>
          <w:sz w:val="24"/>
          <w:szCs w:val="24"/>
        </w:rPr>
        <w:t xml:space="preserve">В международных аэропортах и на борту воздушных судов устанавливаются системы для подачи анонимных сообщений о случаях недисциплинированного поведения пассажиров, чтобы другие пассажиры и сотрудники могли сообщать о нарушениях без опасений.</w:t>
      </w:r>
    </w:p>
    <w:p>
      <w:pPr>
        <w:spacing w:after="120"/>
        <w:ind w:firstLine="851"/>
        <w:jc w:val="both"/>
      </w:pPr>
      <w:r>
        <w:rPr>
          <w:rFonts w:ascii="Arial" w:cs="Arial" w:eastAsia="Arial" w:hAnsi="Arial"/>
          <w:sz w:val="24"/>
          <w:szCs w:val="24"/>
        </w:rPr>
        <w:t xml:space="preserve">429.</w:t>
      </w:r>
      <w:r>
        <w:rPr>
          <w:rFonts w:ascii="Arial" w:cs="Arial" w:eastAsia="Arial" w:hAnsi="Arial"/>
          <w:sz w:val="24"/>
          <w:szCs w:val="24"/>
        </w:rPr>
        <w:t xml:space="preserve">Уполномоченные государственные органы Кыргызской Республики и эксплуатанты аэропортов проводят регулярные тренировки и симуляции для сотрудников служб аэропорта и экипажей воздушных судов, чтобы отработать навыки реагирования на случаи недисциплинированного поведения и улучшить координацию действий.</w:t>
      </w:r>
    </w:p>
    <w:p>
      <w:pPr>
        <w:spacing w:after="120"/>
        <w:ind w:firstLine="851"/>
        <w:jc w:val="both"/>
      </w:pPr>
      <w:r>
        <w:rPr>
          <w:rFonts w:ascii="Arial" w:cs="Arial" w:eastAsia="Arial" w:hAnsi="Arial"/>
          <w:sz w:val="24"/>
          <w:szCs w:val="24"/>
        </w:rPr>
        <w:t xml:space="preserve">430.</w:t>
      </w:r>
      <w:r>
        <w:rPr>
          <w:rFonts w:ascii="Arial" w:cs="Arial" w:eastAsia="Arial" w:hAnsi="Arial"/>
          <w:sz w:val="24"/>
          <w:szCs w:val="24"/>
        </w:rPr>
        <w:t xml:space="preserve">В международных аэропортах создаются специальные зоны для временной изоляции и удержания недисциплинированных пассажиров до прибытия сотрудников правоохранительных органов, чтобы минимизировать риск для других пассажиров и сотрудников.</w:t>
      </w:r>
    </w:p>
    <w:p>
      <w:pPr>
        <w:spacing w:after="120"/>
        <w:ind w:firstLine="851"/>
        <w:jc w:val="both"/>
      </w:pPr>
      <w:r>
        <w:rPr>
          <w:rFonts w:ascii="Arial" w:cs="Arial" w:eastAsia="Arial" w:hAnsi="Arial"/>
          <w:sz w:val="24"/>
          <w:szCs w:val="24"/>
        </w:rPr>
        <w:t xml:space="preserve">431.</w:t>
      </w:r>
      <w:r>
        <w:rPr>
          <w:rFonts w:ascii="Arial" w:cs="Arial" w:eastAsia="Arial" w:hAnsi="Arial"/>
          <w:sz w:val="24"/>
          <w:szCs w:val="24"/>
        </w:rPr>
        <w:t xml:space="preserve">Внедряются программы поощрения и поддержки сотрудников, успешно справляющихся с инцидентами недисциплинированного поведения, чтобы повысить мотивацию и признание их усилий.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Удобства для пассажиров</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432.</w:t>
      </w:r>
      <w:r>
        <w:rPr>
          <w:rFonts w:ascii="Arial" w:cs="Arial" w:eastAsia="Arial" w:hAnsi="Arial"/>
          <w:sz w:val="24"/>
          <w:szCs w:val="24"/>
        </w:rPr>
        <w:t xml:space="preserve">Эксплуатант аэропорта, когда, оправдано объемом перевозок, обеспечивает, пассажирских аэровокзалах соответствующие помещения для ухода за детьми, и чтобы такие помещения ясно обозначались и были легкодоступными, с целью улучшения комфорта для пассажиров с детьми и облегчает их путешествия.</w:t>
      </w:r>
    </w:p>
    <w:p>
      <w:pPr>
        <w:spacing w:after="120"/>
        <w:ind w:firstLine="851"/>
        <w:jc w:val="both"/>
      </w:pPr>
      <w:r>
        <w:rPr>
          <w:rFonts w:ascii="Arial" w:cs="Arial" w:eastAsia="Arial" w:hAnsi="Arial"/>
          <w:sz w:val="24"/>
          <w:szCs w:val="24"/>
        </w:rPr>
        <w:t xml:space="preserve">433.</w:t>
      </w:r>
      <w:r>
        <w:rPr>
          <w:rFonts w:ascii="Arial" w:cs="Arial" w:eastAsia="Arial" w:hAnsi="Arial"/>
          <w:sz w:val="24"/>
          <w:szCs w:val="24"/>
        </w:rPr>
        <w:t xml:space="preserve">Уполномоченные государственные органы Кыргызской Республики, ограничивающие ввоз или вывоз валюты других государств, предусматривают выдачу пассажирам по прибытии в данное государство справок об имеющейся у них валюте и разрешать им при отправлении из данного государства вывозить эту валюту по предъявлении такой справки. Этой же цели может служить соответствующая отметка в проездном документе, для обеспечения прозрачности и соблюдения валютных ограничений.</w:t>
      </w:r>
    </w:p>
    <w:p>
      <w:pPr>
        <w:spacing w:after="120"/>
        <w:ind w:firstLine="851"/>
        <w:jc w:val="both"/>
      </w:pPr>
      <w:r>
        <w:rPr>
          <w:rFonts w:ascii="Arial" w:cs="Arial" w:eastAsia="Arial" w:hAnsi="Arial"/>
          <w:sz w:val="24"/>
          <w:szCs w:val="24"/>
        </w:rPr>
        <w:t xml:space="preserve">434.</w:t>
      </w:r>
      <w:r>
        <w:rPr>
          <w:rFonts w:ascii="Arial" w:cs="Arial" w:eastAsia="Arial" w:hAnsi="Arial"/>
          <w:sz w:val="24"/>
          <w:szCs w:val="24"/>
        </w:rPr>
        <w:t xml:space="preserve">Уполномоченные государственные органы Кыргызской Республики, ограничивающие ввоз своей валюты, обеспечивают предоставление пассажирам средств для депонирования любой превышающей лимит суммы в международном аэропорту прибытия и для востребования ее при отправлении в том же или любом другом установленном пункте, что гарантирует соблюдение валютных ограничений и удобство для пассажиров.</w:t>
      </w:r>
    </w:p>
    <w:p>
      <w:pPr>
        <w:spacing w:after="120"/>
        <w:ind w:firstLine="851"/>
        <w:jc w:val="both"/>
      </w:pPr>
      <w:r>
        <w:rPr>
          <w:rFonts w:ascii="Arial" w:cs="Arial" w:eastAsia="Arial" w:hAnsi="Arial"/>
          <w:sz w:val="24"/>
          <w:szCs w:val="24"/>
        </w:rPr>
        <w:t xml:space="preserve">435.</w:t>
      </w:r>
      <w:r>
        <w:rPr>
          <w:rFonts w:ascii="Arial" w:cs="Arial" w:eastAsia="Arial" w:hAnsi="Arial"/>
          <w:sz w:val="24"/>
          <w:szCs w:val="24"/>
        </w:rPr>
        <w:t xml:space="preserve">Уполномоченные государственные органы Кыргызской Республики обеспечивают, чтобы эксплуатант аэропорта или поставщик(и) обслуживания, в зависимости от конкретного случая, предоставлял(и) пассажирам информацию об имеющемся в аэропорту наземном транспорте для информированности пассажиров.</w:t>
      </w:r>
    </w:p>
    <w:p>
      <w:pPr>
        <w:spacing w:after="120"/>
        <w:ind w:firstLine="851"/>
        <w:jc w:val="both"/>
      </w:pPr>
      <w:r>
        <w:rPr>
          <w:rFonts w:ascii="Arial" w:cs="Arial" w:eastAsia="Arial" w:hAnsi="Arial"/>
          <w:sz w:val="24"/>
          <w:szCs w:val="24"/>
        </w:rPr>
        <w:t xml:space="preserve">436.</w:t>
      </w:r>
      <w:r>
        <w:rPr>
          <w:rFonts w:ascii="Arial" w:cs="Arial" w:eastAsia="Arial" w:hAnsi="Arial"/>
          <w:sz w:val="24"/>
          <w:szCs w:val="24"/>
        </w:rPr>
        <w:t xml:space="preserve">Уполномоченные государственные органы Кыргызской Республики создают соответствующие условия для того, чтобы в удобное для пользующихся воздушным транспортом лиц время в международных аэропортах производился официальный обмен валюты других государств через государственные учреждения или уполномоченные на то частные агентства, для прибывающих и убывающих пассажиров.</w:t>
      </w:r>
    </w:p>
    <w:p>
      <w:pPr>
        <w:spacing w:after="120"/>
        <w:ind w:firstLine="851"/>
        <w:jc w:val="both"/>
      </w:pPr>
      <w:r>
        <w:rPr>
          <w:rFonts w:ascii="Arial" w:cs="Arial" w:eastAsia="Arial" w:hAnsi="Arial"/>
          <w:sz w:val="24"/>
          <w:szCs w:val="24"/>
        </w:rPr>
        <w:t xml:space="preserve">Примечание: Применения данного положения, в международных аэропортах реализуется с использование автоматов, с помощью которых убывающие пассажиры могут в любое время суток получить иностранную валюту.</w:t>
      </w:r>
    </w:p>
    <w:p>
      <w:pPr>
        <w:spacing w:after="120"/>
        <w:ind w:firstLine="851"/>
        <w:jc w:val="both"/>
      </w:pPr>
      <w:r>
        <w:rPr>
          <w:rFonts w:ascii="Arial" w:cs="Arial" w:eastAsia="Arial" w:hAnsi="Arial"/>
          <w:sz w:val="24"/>
          <w:szCs w:val="24"/>
        </w:rPr>
        <w:t xml:space="preserve">437.</w:t>
      </w:r>
      <w:r>
        <w:rPr>
          <w:rFonts w:ascii="Arial" w:cs="Arial" w:eastAsia="Arial" w:hAnsi="Arial"/>
          <w:sz w:val="24"/>
          <w:szCs w:val="24"/>
        </w:rPr>
        <w:t xml:space="preserve">В международных аэропортах следует предусматривать наличие зон отдыха и релаксации для пассажиров, чтобы обеспечить комфортное ожидание рейсов. Это включает в себя удобные сиденья, зоны для сна, а также доступ к интернету и зарядным устройствам.</w:t>
      </w:r>
    </w:p>
    <w:p>
      <w:pPr>
        <w:spacing w:after="120"/>
        <w:ind w:firstLine="851"/>
        <w:jc w:val="both"/>
      </w:pPr>
      <w:r>
        <w:rPr>
          <w:rFonts w:ascii="Arial" w:cs="Arial" w:eastAsia="Arial" w:hAnsi="Arial"/>
          <w:sz w:val="24"/>
          <w:szCs w:val="24"/>
        </w:rPr>
        <w:t xml:space="preserve">438.</w:t>
      </w:r>
      <w:r>
        <w:rPr>
          <w:rFonts w:ascii="Arial" w:cs="Arial" w:eastAsia="Arial" w:hAnsi="Arial"/>
          <w:sz w:val="24"/>
          <w:szCs w:val="24"/>
        </w:rPr>
        <w:t xml:space="preserve">Уполномоченные государственные органы Кыргызской Республики, эксплуатанты аэропортов обеспечивают наличие достаточного количества туалетов и комнат для переодевания, чтобы удовлетворить потребности всех пассажиров, включая лиц с ограниченными возможностями.</w:t>
      </w:r>
    </w:p>
    <w:p>
      <w:pPr>
        <w:spacing w:after="120"/>
        <w:ind w:firstLine="851"/>
        <w:jc w:val="both"/>
      </w:pPr>
      <w:r>
        <w:rPr>
          <w:rFonts w:ascii="Arial" w:cs="Arial" w:eastAsia="Arial" w:hAnsi="Arial"/>
          <w:sz w:val="24"/>
          <w:szCs w:val="24"/>
        </w:rPr>
        <w:t xml:space="preserve">439.</w:t>
      </w:r>
      <w:r>
        <w:rPr>
          <w:rFonts w:ascii="Arial" w:cs="Arial" w:eastAsia="Arial" w:hAnsi="Arial"/>
          <w:sz w:val="24"/>
          <w:szCs w:val="24"/>
        </w:rPr>
        <w:t xml:space="preserve">В международных аэропортах оборудуются зоны для курения, которые находятся в безопасных и легко доступных местах, чтобы удовлетворить потребности пассажиров, не создавая неудобств для других.</w:t>
      </w:r>
    </w:p>
    <w:p>
      <w:pPr>
        <w:spacing w:after="120"/>
        <w:ind w:firstLine="851"/>
        <w:jc w:val="both"/>
      </w:pPr>
      <w:r>
        <w:rPr>
          <w:rFonts w:ascii="Arial" w:cs="Arial" w:eastAsia="Arial" w:hAnsi="Arial"/>
          <w:sz w:val="24"/>
          <w:szCs w:val="24"/>
        </w:rPr>
        <w:t xml:space="preserve">440.</w:t>
      </w:r>
      <w:r>
        <w:rPr>
          <w:rFonts w:ascii="Arial" w:cs="Arial" w:eastAsia="Arial" w:hAnsi="Arial"/>
          <w:sz w:val="24"/>
          <w:szCs w:val="24"/>
        </w:rPr>
        <w:t xml:space="preserve">В целях повышения удобства для пассажиров в международных аэропортах предусматриваются наличие ресторанов и кафе с разнообразными предложениями еды и напитков, включая блюда для пассажиров с особыми диетическими потребностями.</w:t>
      </w:r>
    </w:p>
    <w:p>
      <w:pPr>
        <w:spacing w:after="120"/>
        <w:ind w:firstLine="851"/>
        <w:jc w:val="both"/>
      </w:pPr>
      <w:r>
        <w:rPr>
          <w:rFonts w:ascii="Arial" w:cs="Arial" w:eastAsia="Arial" w:hAnsi="Arial"/>
          <w:sz w:val="24"/>
          <w:szCs w:val="24"/>
        </w:rPr>
        <w:t xml:space="preserve">441.</w:t>
      </w:r>
      <w:r>
        <w:rPr>
          <w:rFonts w:ascii="Arial" w:cs="Arial" w:eastAsia="Arial" w:hAnsi="Arial"/>
          <w:sz w:val="24"/>
          <w:szCs w:val="24"/>
        </w:rPr>
        <w:t xml:space="preserve">В международных аэропортах предусматриваться наличие пунктов медицинской помощи и аптек, чтобы пассажиры могли получить необходимую медицинскую помощь и приобрести медикаменты в случае необходимости.</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Посадка в немеждународных аэропортах</w:t>
      </w:r>
    </w:p>
    <w:p>
      <w:pPr>
        <w:spacing w:after="240" w:before="20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240" w:before="200"/>
        <w:ind w:firstLine="567"/>
        <w:jc w:val="center"/>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442.</w:t>
      </w:r>
      <w:r>
        <w:rPr>
          <w:rFonts w:ascii="Arial" w:cs="Arial" w:eastAsia="Arial" w:hAnsi="Arial"/>
          <w:sz w:val="24"/>
          <w:szCs w:val="24"/>
        </w:rPr>
        <w:t xml:space="preserve">Уполномоченные государственные органы Кыргызской Республики оказывают помощь воздушному судну, которое по независящим от командира воздушного судна причинам совершило посадку в немеждународном аэропорту, и в таких случаях сводят к минимуму формальности и процедуры, связанные с контролем, для обеспечения оперативной обработки таких ситуаций, минимизируя задержки и неудобства для пассажиров и экипажа.</w:t>
      </w:r>
    </w:p>
    <w:p>
      <w:pPr>
        <w:spacing w:after="120"/>
        <w:ind w:firstLine="851"/>
        <w:jc w:val="both"/>
      </w:pPr>
      <w:r>
        <w:rPr>
          <w:rFonts w:ascii="Arial" w:cs="Arial" w:eastAsia="Arial" w:hAnsi="Arial"/>
          <w:sz w:val="24"/>
          <w:szCs w:val="24"/>
        </w:rPr>
        <w:t xml:space="preserve">443.</w:t>
      </w:r>
      <w:r>
        <w:rPr>
          <w:rFonts w:ascii="Arial" w:cs="Arial" w:eastAsia="Arial" w:hAnsi="Arial"/>
          <w:sz w:val="24"/>
          <w:szCs w:val="24"/>
        </w:rPr>
        <w:t xml:space="preserve">Командир воздушного судна или следующий по рангу член экипажа принимают меры к тому, чтобы как можно скорее сообщить о совершенной посадке в </w:t>
      </w:r>
      <w:r>
        <w:rPr>
          <w:rFonts w:ascii="Arial" w:cs="Arial" w:eastAsia="Arial" w:hAnsi="Arial"/>
          <w:sz w:val="24"/>
          <w:szCs w:val="24"/>
        </w:rPr>
        <w:t xml:space="preserve">Уполномоченные государственные органы Кыргызской Республики, что позволяет организовать необходимую поддержку и выполнение процедур контроля в кратчайшие сроки.</w:t>
      </w:r>
    </w:p>
    <w:p>
      <w:pPr>
        <w:spacing w:after="120"/>
        <w:ind w:firstLine="851"/>
        <w:jc w:val="both"/>
      </w:pPr>
      <w:r>
        <w:rPr>
          <w:rFonts w:ascii="Arial" w:cs="Arial" w:eastAsia="Arial" w:hAnsi="Arial"/>
          <w:sz w:val="24"/>
          <w:szCs w:val="24"/>
        </w:rPr>
        <w:t xml:space="preserve">444.</w:t>
      </w:r>
      <w:r>
        <w:rPr>
          <w:rFonts w:ascii="Arial" w:cs="Arial" w:eastAsia="Arial" w:hAnsi="Arial"/>
          <w:sz w:val="24"/>
          <w:szCs w:val="24"/>
        </w:rPr>
        <w:t xml:space="preserve">В случае посадки в немеждународном аэропорту, </w:t>
      </w:r>
      <w:r>
        <w:rPr>
          <w:rFonts w:ascii="Arial" w:cs="Arial" w:eastAsia="Arial" w:hAnsi="Arial"/>
          <w:sz w:val="24"/>
          <w:szCs w:val="24"/>
        </w:rPr>
        <w:t xml:space="preserve">Уполномоченные государственные органы Кыргызской Республики, обеспечивают наличие процедур для оперативного перемещения пассажиров и груза в ближайший международный аэропорт, чтобы завершить все необходимые формальности.</w:t>
      </w:r>
    </w:p>
    <w:p>
      <w:pPr>
        <w:spacing w:after="120"/>
        <w:ind w:firstLine="851"/>
        <w:jc w:val="both"/>
      </w:pPr>
      <w:r>
        <w:rPr>
          <w:rFonts w:ascii="Arial" w:cs="Arial" w:eastAsia="Arial" w:hAnsi="Arial"/>
          <w:sz w:val="24"/>
          <w:szCs w:val="24"/>
        </w:rPr>
        <w:t xml:space="preserve">445.</w:t>
      </w:r>
      <w:r>
        <w:rPr>
          <w:rFonts w:ascii="Arial" w:cs="Arial" w:eastAsia="Arial" w:hAnsi="Arial"/>
          <w:sz w:val="24"/>
          <w:szCs w:val="24"/>
        </w:rPr>
        <w:t xml:space="preserve">Уполномоченные государственные органы Кыргызской Республики, совместно с эксплуатантами немеждународных аэропортов разрабатывают планы действий на случай непредвиденной посадки международных рейсов, чтобы минимизировать время простоя и обеспечить быстрое реагирование на подобные ситуации.</w:t>
      </w:r>
    </w:p>
    <w:p>
      <w:pPr>
        <w:spacing w:after="120"/>
        <w:ind w:firstLine="851"/>
        <w:jc w:val="both"/>
      </w:pPr>
      <w:r>
        <w:rPr>
          <w:rFonts w:ascii="Arial" w:cs="Arial" w:eastAsia="Arial" w:hAnsi="Arial"/>
          <w:sz w:val="24"/>
          <w:szCs w:val="24"/>
        </w:rPr>
        <w:t xml:space="preserve">446.</w:t>
      </w:r>
      <w:r>
        <w:rPr>
          <w:rFonts w:ascii="Arial" w:cs="Arial" w:eastAsia="Arial" w:hAnsi="Arial"/>
          <w:sz w:val="24"/>
          <w:szCs w:val="24"/>
        </w:rPr>
        <w:t xml:space="preserve">Уполномоченные государственные органы Кыргызской Республики, предоставляют командирам воздушных судов и экипажу информацию о действиях, которые необходимо предпринять в случае непредвиденной посадки в немеждународном аэропорту, включая контактные данные соответствующих служб и инструкции по взаимодействию с органами МСУ.</w:t>
      </w:r>
    </w:p>
    <w:p>
      <w:pPr>
        <w:spacing w:after="120"/>
        <w:ind w:firstLine="851"/>
        <w:jc w:val="both"/>
      </w:pPr>
      <w:r>
        <w:rPr>
          <w:rFonts w:ascii="Arial" w:cs="Arial" w:eastAsia="Arial" w:hAnsi="Arial"/>
          <w:sz w:val="24"/>
          <w:szCs w:val="24"/>
        </w:rPr>
        <w:t xml:space="preserve">447.</w:t>
      </w:r>
      <w:r>
        <w:rPr>
          <w:rFonts w:ascii="Arial" w:cs="Arial" w:eastAsia="Arial" w:hAnsi="Arial"/>
          <w:sz w:val="24"/>
          <w:szCs w:val="24"/>
        </w:rPr>
        <w:t xml:space="preserve">В случаях, когда посадка в немеждународном аэропорту произошла из-за чрезвычайных обстоятельств, таких как погодные условия или технические неисправности, </w:t>
      </w:r>
      <w:r>
        <w:rPr>
          <w:rFonts w:ascii="Arial" w:cs="Arial" w:eastAsia="Arial" w:hAnsi="Arial"/>
          <w:sz w:val="24"/>
          <w:szCs w:val="24"/>
        </w:rPr>
        <w:t xml:space="preserve">Уполномоченные государственные органы Кыргызской Республики, предоставляют поддержку в виде дополнительных ресурсов и персонала для быстрого решения возникших проблем.</w:t>
      </w:r>
    </w:p>
    <w:p>
      <w:pPr>
        <w:spacing w:after="120"/>
        <w:ind w:firstLine="851"/>
        <w:jc w:val="both"/>
      </w:pPr>
      <w:r>
        <w:rPr>
          <w:rFonts w:ascii="Arial" w:cs="Arial" w:eastAsia="Arial" w:hAnsi="Arial"/>
          <w:sz w:val="24"/>
          <w:szCs w:val="24"/>
        </w:rPr>
        <w:t xml:space="preserve">448.</w:t>
      </w:r>
      <w:r>
        <w:rPr>
          <w:rFonts w:ascii="Arial" w:cs="Arial" w:eastAsia="Arial" w:hAnsi="Arial"/>
          <w:sz w:val="24"/>
          <w:szCs w:val="24"/>
        </w:rPr>
        <w:t xml:space="preserve">В немеждународных аэропортах, где могут осуществляться непредвиденные посадки международных рейсов, </w:t>
      </w:r>
      <w:r>
        <w:rPr>
          <w:rFonts w:ascii="Arial" w:cs="Arial" w:eastAsia="Arial" w:hAnsi="Arial"/>
          <w:sz w:val="24"/>
          <w:szCs w:val="24"/>
        </w:rPr>
        <w:t xml:space="preserve">Уполномоченные государственные органы Кыргызской Республики предусматриваются базовые средства и ресурсы для оказания помощи пассажирам, включая доступ к воде, пище, медицинской помощи и информации о дальнейших действиях.</w:t>
      </w:r>
    </w:p>
    <w:p>
      <w:pPr>
        <w:spacing w:after="120"/>
        <w:ind w:firstLine="851"/>
        <w:jc w:val="both"/>
      </w:pPr>
      <w:r>
        <w:rPr>
          <w:rFonts w:ascii="Arial" w:cs="Arial" w:eastAsia="Arial" w:hAnsi="Arial"/>
          <w:sz w:val="24"/>
          <w:szCs w:val="24"/>
        </w:rPr>
        <w:t xml:space="preserve">449.</w:t>
      </w:r>
      <w:r>
        <w:rPr>
          <w:rFonts w:ascii="Arial" w:cs="Arial" w:eastAsia="Arial" w:hAnsi="Arial"/>
          <w:sz w:val="24"/>
          <w:szCs w:val="24"/>
        </w:rPr>
        <w:t xml:space="preserve">Уполномоченные государственные органы Кыргызской Республики, обеспечивают наличие и обновление информации о немеждународных аэропортах, которые могут использоваться для непредвиденных посадок, включая их инфраструктуру, доступные ресурсы и контактные данные ответственных лиц.</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Кратковременная остановка в пути</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450.</w:t>
      </w:r>
      <w:r>
        <w:rPr>
          <w:rFonts w:ascii="Arial" w:cs="Arial" w:eastAsia="Arial" w:hAnsi="Arial"/>
          <w:sz w:val="24"/>
          <w:szCs w:val="24"/>
        </w:rPr>
        <w:t xml:space="preserve">В случае, когда воздушное судно сможет возобновить полет через некоторое время после совершения посадки, применяется следующая процедура:</w:t>
      </w:r>
    </w:p>
    <w:p>
      <w:pPr>
        <w:spacing w:after="120"/>
        <w:ind w:firstLine="851"/>
        <w:jc w:val="both"/>
      </w:pPr>
      <w:r>
        <w:rPr>
          <w:rFonts w:ascii="Arial" w:cs="Arial" w:eastAsia="Arial" w:hAnsi="Arial"/>
          <w:sz w:val="24"/>
          <w:szCs w:val="24"/>
        </w:rPr>
        <w:t xml:space="preserve">451.</w:t>
      </w:r>
      <w:r>
        <w:rPr>
          <w:rFonts w:ascii="Arial" w:cs="Arial" w:eastAsia="Arial" w:hAnsi="Arial"/>
          <w:sz w:val="24"/>
          <w:szCs w:val="24"/>
        </w:rPr>
        <w:t xml:space="preserve">Контрольные меры сводятся к тому, чтобы обеспечить отправление воздушного судна с той же загрузкой на борту, с которой оно прибыло. Если загрузка или ее часть по эксплуатационным или другим причинам не может транспортироваться дальше тем же рейсом, Уполномоченные государственные органы Кыргызской Республики, ускоряют ее оформление и содействуют быстрой дальнейшей транспортировке этой загрузки в пункт назначения, что позволяет минимизировать задержки и обеспечить оперативную обработку грузов.</w:t>
      </w:r>
    </w:p>
    <w:p>
      <w:pPr>
        <w:spacing w:after="120"/>
        <w:ind w:firstLine="851"/>
        <w:jc w:val="both"/>
      </w:pPr>
      <w:r>
        <w:rPr>
          <w:rFonts w:ascii="Arial" w:cs="Arial" w:eastAsia="Arial" w:hAnsi="Arial"/>
          <w:sz w:val="24"/>
          <w:szCs w:val="24"/>
        </w:rPr>
        <w:t xml:space="preserve">452.</w:t>
      </w:r>
      <w:r>
        <w:rPr>
          <w:rFonts w:ascii="Arial" w:cs="Arial" w:eastAsia="Arial" w:hAnsi="Arial"/>
          <w:sz w:val="24"/>
          <w:szCs w:val="24"/>
        </w:rPr>
        <w:t xml:space="preserve">При необходимости Уполномоченные государственные органы Кыргызской Республики, выделяют находящуюся под их общим наблюдением соответствующую зону, где пассажиры и экипаж могут находиться во время остановки, что обеспечивает комфорт и безопасность пассажиров и экипажа во время вынужденного ожидания.</w:t>
      </w:r>
    </w:p>
    <w:p>
      <w:pPr>
        <w:spacing w:after="120"/>
        <w:ind w:firstLine="851"/>
        <w:jc w:val="both"/>
      </w:pPr>
      <w:r>
        <w:rPr>
          <w:rFonts w:ascii="Arial" w:cs="Arial" w:eastAsia="Arial" w:hAnsi="Arial"/>
          <w:sz w:val="24"/>
          <w:szCs w:val="24"/>
        </w:rPr>
        <w:t xml:space="preserve">453.</w:t>
      </w:r>
      <w:r>
        <w:rPr>
          <w:rFonts w:ascii="Arial" w:cs="Arial" w:eastAsia="Arial" w:hAnsi="Arial"/>
          <w:sz w:val="24"/>
          <w:szCs w:val="24"/>
        </w:rPr>
        <w:t xml:space="preserve">Командир воздушного судна обращается за получением разрешения на вылет (не считая необходимых диспетчерских разрешений) только в один Уполномоченный государственный орган Кыргызской Республики, что упрощает процедуру получения разрешений и ускоряет процесс вылета.</w:t>
      </w:r>
    </w:p>
    <w:p>
      <w:pPr>
        <w:spacing w:after="120"/>
        <w:ind w:firstLine="851"/>
        <w:jc w:val="both"/>
      </w:pPr>
      <w:r>
        <w:rPr>
          <w:rFonts w:ascii="Arial" w:cs="Arial" w:eastAsia="Arial" w:hAnsi="Arial"/>
          <w:sz w:val="24"/>
          <w:szCs w:val="24"/>
        </w:rPr>
        <w:t xml:space="preserve">454.</w:t>
      </w:r>
      <w:r>
        <w:rPr>
          <w:rFonts w:ascii="Arial" w:cs="Arial" w:eastAsia="Arial" w:hAnsi="Arial"/>
          <w:sz w:val="24"/>
          <w:szCs w:val="24"/>
        </w:rPr>
        <w:t xml:space="preserve">В случае кратковременной остановки, Уполномоченные государственные органы Кыргызской Республики, обеспечивают наличие средств связи, чтобы пассажиры могли уведомить своих близких о задержке и получить необходимую информацию.</w:t>
      </w:r>
    </w:p>
    <w:p>
      <w:pPr>
        <w:spacing w:after="120"/>
        <w:ind w:firstLine="851"/>
        <w:jc w:val="both"/>
      </w:pPr>
      <w:r>
        <w:rPr>
          <w:rFonts w:ascii="Arial" w:cs="Arial" w:eastAsia="Arial" w:hAnsi="Arial"/>
          <w:sz w:val="24"/>
          <w:szCs w:val="24"/>
        </w:rPr>
        <w:t xml:space="preserve">455.</w:t>
      </w:r>
      <w:r>
        <w:rPr>
          <w:rFonts w:ascii="Arial" w:cs="Arial" w:eastAsia="Arial" w:hAnsi="Arial"/>
          <w:sz w:val="24"/>
          <w:szCs w:val="24"/>
        </w:rPr>
        <w:t xml:space="preserve">В международных аэропортах и немеждународных аэропортах, где могут происходить кратковременные остановки, предусматривается наличие базовых удобств, таких как доступ к пище, воде и туалетам, для обеспечения комфорта пассажиров и экипажа.</w:t>
      </w:r>
    </w:p>
    <w:p>
      <w:pPr>
        <w:spacing w:after="120"/>
        <w:ind w:firstLine="851"/>
        <w:jc w:val="both"/>
      </w:pPr>
      <w:r>
        <w:rPr>
          <w:rFonts w:ascii="Arial" w:cs="Arial" w:eastAsia="Arial" w:hAnsi="Arial"/>
          <w:sz w:val="24"/>
          <w:szCs w:val="24"/>
        </w:rPr>
        <w:t xml:space="preserve">456.</w:t>
      </w:r>
      <w:r>
        <w:rPr>
          <w:rFonts w:ascii="Arial" w:cs="Arial" w:eastAsia="Arial" w:hAnsi="Arial"/>
          <w:sz w:val="24"/>
          <w:szCs w:val="24"/>
        </w:rPr>
        <w:t xml:space="preserve">Уполномоченные государственные органы Кыргызской Республики разрабатывают и регулярно обновляют планы действий на случай кратковременной остановки воздушных судов, чтобы обеспечить скоординированное и эффективное реагирование всех задействованных служб.</w:t>
      </w:r>
    </w:p>
    <w:p>
      <w:pPr>
        <w:spacing w:after="120"/>
        <w:ind w:firstLine="851"/>
        <w:jc w:val="both"/>
      </w:pPr>
      <w:r>
        <w:rPr>
          <w:rFonts w:ascii="Arial" w:cs="Arial" w:eastAsia="Arial" w:hAnsi="Arial"/>
          <w:sz w:val="24"/>
          <w:szCs w:val="24"/>
        </w:rPr>
        <w:t xml:space="preserve">457.</w:t>
      </w:r>
      <w:r>
        <w:rPr>
          <w:rFonts w:ascii="Arial" w:cs="Arial" w:eastAsia="Arial" w:hAnsi="Arial"/>
          <w:sz w:val="24"/>
          <w:szCs w:val="24"/>
        </w:rPr>
        <w:t xml:space="preserve">При необходимости эвакуации пассажиров из воздушного судна в случае кратковременной остановки, Уполномоченные государственные органы Кыргызской Республики и эксплуатанты аэропортов обеспечивают наличие транспорта и персонала для оперативного перемещения пассажиров в безопасные зоны.</w:t>
      </w:r>
    </w:p>
    <w:p>
      <w:pPr>
        <w:spacing w:after="120"/>
        <w:ind w:firstLine="851"/>
        <w:jc w:val="both"/>
      </w:pPr>
      <w:r>
        <w:rPr>
          <w:rFonts w:ascii="Arial" w:cs="Arial" w:eastAsia="Arial" w:hAnsi="Arial"/>
          <w:sz w:val="24"/>
          <w:szCs w:val="24"/>
        </w:rPr>
        <w:t xml:space="preserve">458.</w:t>
      </w:r>
      <w:r>
        <w:rPr>
          <w:rFonts w:ascii="Arial" w:cs="Arial" w:eastAsia="Arial" w:hAnsi="Arial"/>
          <w:sz w:val="24"/>
          <w:szCs w:val="24"/>
        </w:rPr>
        <w:t xml:space="preserve">В целях улучшения информированности пассажиров и экипажа, Уполномоченные государственные органы Кыргызской Республики и эксплуатанты аэропортов устанавливают информационные панели и системы оповещения, чтобы своевременно предоставлять актуальную информацию о статусе полета и времени ожидания.</w:t>
      </w:r>
    </w:p>
    <w:p>
      <w:pPr>
        <w:spacing w:after="120"/>
        <w:ind w:firstLine="851"/>
        <w:jc w:val="both"/>
      </w:pPr>
      <w:r>
        <w:rPr>
          <w:rFonts w:ascii="Arial" w:cs="Arial" w:eastAsia="Arial" w:hAnsi="Arial"/>
          <w:sz w:val="24"/>
          <w:szCs w:val="24"/>
        </w:rPr>
        <w:t xml:space="preserve">459.</w:t>
      </w:r>
      <w:r>
        <w:rPr>
          <w:rFonts w:ascii="Arial" w:cs="Arial" w:eastAsia="Arial" w:hAnsi="Arial"/>
          <w:sz w:val="24"/>
          <w:szCs w:val="24"/>
        </w:rPr>
        <w:t xml:space="preserve">Уполномоченные государственные органы Кыргызской Республики, обеспечивают наличие медицинских служб и служб экстренной помощи в аэропортах, чтобы оказать необходимую помощь пассажирам и экипажу в случае возникновения медицинских или иных чрезвычайных ситуаций во время кратковременной остановки.</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Невозобновление полета</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460.</w:t>
      </w:r>
      <w:r>
        <w:rPr>
          <w:rFonts w:ascii="Arial" w:cs="Arial" w:eastAsia="Arial" w:hAnsi="Arial"/>
          <w:sz w:val="24"/>
          <w:szCs w:val="24"/>
        </w:rPr>
        <w:t xml:space="preserve">В случае, когда вылет воздушного судна задерживается на значительное время или когда оно не может продолжать полет, применяется следующая процедура:</w:t>
      </w:r>
    </w:p>
    <w:p>
      <w:pPr>
        <w:spacing w:after="120"/>
        <w:ind w:firstLine="851"/>
        <w:jc w:val="both"/>
      </w:pPr>
      <w:r>
        <w:rPr>
          <w:rFonts w:ascii="Arial" w:cs="Arial" w:eastAsia="Arial" w:hAnsi="Arial"/>
          <w:sz w:val="24"/>
          <w:szCs w:val="24"/>
        </w:rPr>
        <w:t xml:space="preserve">461.</w:t>
      </w:r>
      <w:r>
        <w:rPr>
          <w:rFonts w:ascii="Arial" w:cs="Arial" w:eastAsia="Arial" w:hAnsi="Arial"/>
          <w:sz w:val="24"/>
          <w:szCs w:val="24"/>
        </w:rPr>
        <w:t xml:space="preserve">В тех случаях, когда командир воздушного судна ожидает указаний от Уполномоченных государственных органов Кыргызской Республики или когда он или члены его экипажа не могут установить контакт с этими органами, ему предоставляется право по своему усмотрению принимать такие срочные меры, какие он сочтет необходимыми для обеспечения здоровья и безопасности пассажиров и экипажа и для предотвращения утраты или сведения к минимуму разрушения воздушного судна и его груза, что обеспечивает оперативное реагирование на чрезвычайные ситуации.</w:t>
      </w:r>
    </w:p>
    <w:p>
      <w:pPr>
        <w:spacing w:after="120"/>
        <w:ind w:firstLine="851"/>
        <w:jc w:val="both"/>
      </w:pPr>
      <w:r>
        <w:rPr>
          <w:rFonts w:ascii="Arial" w:cs="Arial" w:eastAsia="Arial" w:hAnsi="Arial"/>
          <w:sz w:val="24"/>
          <w:szCs w:val="24"/>
        </w:rPr>
        <w:t xml:space="preserve">462.</w:t>
      </w:r>
      <w:r>
        <w:rPr>
          <w:rFonts w:ascii="Arial" w:cs="Arial" w:eastAsia="Arial" w:hAnsi="Arial"/>
          <w:sz w:val="24"/>
          <w:szCs w:val="24"/>
        </w:rPr>
        <w:t xml:space="preserve">Пассажирам и экипажу разрешается пользоваться удобствами до завершения необходимых формальностей, если эти формальности не могут быть выполнены в короткий срок, что помогает минимизировать неудобства для пассажиров и экипажа во время задержки.</w:t>
      </w:r>
    </w:p>
    <w:p>
      <w:pPr>
        <w:spacing w:after="120"/>
        <w:ind w:firstLine="851"/>
        <w:jc w:val="both"/>
      </w:pPr>
      <w:r>
        <w:rPr>
          <w:rFonts w:ascii="Arial" w:cs="Arial" w:eastAsia="Arial" w:hAnsi="Arial"/>
          <w:sz w:val="24"/>
          <w:szCs w:val="24"/>
        </w:rPr>
        <w:t xml:space="preserve">463.</w:t>
      </w:r>
      <w:r>
        <w:rPr>
          <w:rFonts w:ascii="Arial" w:cs="Arial" w:eastAsia="Arial" w:hAnsi="Arial"/>
          <w:sz w:val="24"/>
          <w:szCs w:val="24"/>
        </w:rPr>
        <w:t xml:space="preserve">При необходимости выгрузки из воздушного судна грузов, бортприпасов и несопровождаемого багажа по соображениям безопасности они размещаются в прилегающей зоне и остаются там до завершения необходимых формальностей, для обеспечения безопасности и сохранность выгруженных предметов.</w:t>
      </w:r>
    </w:p>
    <w:p>
      <w:pPr>
        <w:spacing w:after="120"/>
        <w:ind w:firstLine="851"/>
        <w:jc w:val="both"/>
      </w:pPr>
      <w:r>
        <w:rPr>
          <w:rFonts w:ascii="Arial" w:cs="Arial" w:eastAsia="Arial" w:hAnsi="Arial"/>
          <w:sz w:val="24"/>
          <w:szCs w:val="24"/>
        </w:rPr>
        <w:t xml:space="preserve">464.</w:t>
      </w:r>
      <w:r>
        <w:rPr>
          <w:rFonts w:ascii="Arial" w:cs="Arial" w:eastAsia="Arial" w:hAnsi="Arial"/>
          <w:sz w:val="24"/>
          <w:szCs w:val="24"/>
        </w:rPr>
        <w:t xml:space="preserve">Порядок обращения с почтой определяется действующими актами Всемирного почтового союза. Это гарантирует соблюдение международных стандартов и процедур при обработке почты.</w:t>
      </w:r>
    </w:p>
    <w:p>
      <w:pPr>
        <w:spacing w:after="120"/>
        <w:ind w:firstLine="851"/>
        <w:jc w:val="both"/>
      </w:pPr>
      <w:r>
        <w:rPr>
          <w:rFonts w:ascii="Arial" w:cs="Arial" w:eastAsia="Arial" w:hAnsi="Arial"/>
          <w:sz w:val="24"/>
          <w:szCs w:val="24"/>
        </w:rPr>
        <w:t xml:space="preserve">465.</w:t>
      </w:r>
      <w:r>
        <w:rPr>
          <w:rFonts w:ascii="Arial" w:cs="Arial" w:eastAsia="Arial" w:hAnsi="Arial"/>
          <w:sz w:val="24"/>
          <w:szCs w:val="24"/>
        </w:rPr>
        <w:t xml:space="preserve">Уполномоченные государственные органы Кыргызской Республики, обеспечивают наличие процедур для оперативного информирования пассажиров и экипажа о причинах задержки и предполагаемом времени ее устранения, чтобы снизить уровень стресса и неудобств.</w:t>
      </w:r>
    </w:p>
    <w:p>
      <w:pPr>
        <w:spacing w:after="120"/>
        <w:ind w:firstLine="851"/>
        <w:jc w:val="both"/>
      </w:pPr>
      <w:r>
        <w:rPr>
          <w:rFonts w:ascii="Arial" w:cs="Arial" w:eastAsia="Arial" w:hAnsi="Arial"/>
          <w:sz w:val="24"/>
          <w:szCs w:val="24"/>
        </w:rPr>
        <w:t xml:space="preserve">466.</w:t>
      </w:r>
      <w:r>
        <w:rPr>
          <w:rFonts w:ascii="Arial" w:cs="Arial" w:eastAsia="Arial" w:hAnsi="Arial"/>
          <w:sz w:val="24"/>
          <w:szCs w:val="24"/>
        </w:rPr>
        <w:t xml:space="preserve">В международных и немеждународных аэропортах, где может произойти задержка вылета на значительное время, предусматривается наличие базовых удобств, таких как питание, вода, медицинская помощь и зоны отдыха, чтобы обеспечить комфортное ожидание для пассажиров и экипажа.</w:t>
      </w:r>
    </w:p>
    <w:p>
      <w:pPr>
        <w:spacing w:after="120"/>
        <w:ind w:firstLine="851"/>
        <w:jc w:val="both"/>
      </w:pPr>
      <w:r>
        <w:rPr>
          <w:rFonts w:ascii="Arial" w:cs="Arial" w:eastAsia="Arial" w:hAnsi="Arial"/>
          <w:sz w:val="24"/>
          <w:szCs w:val="24"/>
        </w:rPr>
        <w:t xml:space="preserve">467.</w:t>
      </w:r>
      <w:r>
        <w:rPr>
          <w:rFonts w:ascii="Arial" w:cs="Arial" w:eastAsia="Arial" w:hAnsi="Arial"/>
          <w:sz w:val="24"/>
          <w:szCs w:val="24"/>
        </w:rPr>
        <w:t xml:space="preserve">Уполномоченные государственные органы Кыргызской Республики и эксплуатанты аэропортов разрабатывают планы действий на случай значительных задержек, включая процедуры для координации с другими государственными органами и службами аэропорта, чтобы обеспечить эффективное управление ситуацией.</w:t>
      </w:r>
    </w:p>
    <w:p>
      <w:pPr>
        <w:spacing w:after="120"/>
        <w:ind w:firstLine="851"/>
        <w:jc w:val="both"/>
      </w:pPr>
      <w:r>
        <w:rPr>
          <w:rFonts w:ascii="Arial" w:cs="Arial" w:eastAsia="Arial" w:hAnsi="Arial"/>
          <w:sz w:val="24"/>
          <w:szCs w:val="24"/>
        </w:rPr>
        <w:t xml:space="preserve">468.</w:t>
      </w:r>
      <w:r>
        <w:rPr>
          <w:rFonts w:ascii="Arial" w:cs="Arial" w:eastAsia="Arial" w:hAnsi="Arial"/>
          <w:sz w:val="24"/>
          <w:szCs w:val="24"/>
        </w:rPr>
        <w:t xml:space="preserve">В случае необходимости выгрузки грузов, бортприпасов и несопровождаемого багажа, Уполномоченные государственные органы Кыргызской Республики, обеспечивают наличие защищенных и контролируемых зон для хранения этих предметов, чтобы предотвратить их утрату или повреждение.</w:t>
      </w:r>
    </w:p>
    <w:p>
      <w:pPr>
        <w:spacing w:after="120"/>
        <w:ind w:firstLine="851"/>
        <w:jc w:val="both"/>
      </w:pPr>
      <w:r>
        <w:rPr>
          <w:rFonts w:ascii="Arial" w:cs="Arial" w:eastAsia="Arial" w:hAnsi="Arial"/>
          <w:sz w:val="24"/>
          <w:szCs w:val="24"/>
        </w:rPr>
        <w:t xml:space="preserve">469.</w:t>
      </w:r>
      <w:r>
        <w:rPr>
          <w:rFonts w:ascii="Arial" w:cs="Arial" w:eastAsia="Arial" w:hAnsi="Arial"/>
          <w:sz w:val="24"/>
          <w:szCs w:val="24"/>
        </w:rPr>
        <w:t xml:space="preserve">Уполномоченные государственные органы Кыргызской Республики и эксплуатанты аэропортов обеспечивают наличие транспорта для перевозки пассажиров и экипажа из аэропорта в близлежащие гостиницы или другие места размещения, если задержка вылета продлится на значительное время.</w:t>
      </w:r>
    </w:p>
    <w:p>
      <w:pPr>
        <w:spacing w:after="120"/>
        <w:ind w:firstLine="851"/>
        <w:jc w:val="both"/>
      </w:pPr>
      <w:r>
        <w:rPr>
          <w:rFonts w:ascii="Arial" w:cs="Arial" w:eastAsia="Arial" w:hAnsi="Arial"/>
          <w:sz w:val="24"/>
          <w:szCs w:val="24"/>
        </w:rPr>
        <w:t xml:space="preserve">470.</w:t>
      </w:r>
      <w:r>
        <w:rPr>
          <w:rFonts w:ascii="Arial" w:cs="Arial" w:eastAsia="Arial" w:hAnsi="Arial"/>
          <w:sz w:val="24"/>
          <w:szCs w:val="24"/>
        </w:rPr>
        <w:t xml:space="preserve">В международных аэропортах устанавливаются системы оповещения и информирования, чтобы пассажиры могли своевременно получать информацию о статусе рейса и дальнейших действиях.</w:t>
      </w:r>
    </w:p>
    <w:p>
      <w:pPr>
        <w:spacing w:after="120"/>
        <w:ind w:firstLine="851"/>
        <w:jc w:val="both"/>
      </w:pPr>
      <w:r>
        <w:rPr>
          <w:rFonts w:ascii="Arial" w:cs="Arial" w:eastAsia="Arial" w:hAnsi="Arial"/>
          <w:sz w:val="24"/>
          <w:szCs w:val="24"/>
        </w:rPr>
        <w:t xml:space="preserve">471.</w:t>
      </w:r>
      <w:r>
        <w:rPr>
          <w:rFonts w:ascii="Arial" w:cs="Arial" w:eastAsia="Arial" w:hAnsi="Arial"/>
          <w:sz w:val="24"/>
          <w:szCs w:val="24"/>
        </w:rPr>
        <w:t xml:space="preserve">Уполномоченные государственные органы Кыргызской Республики, проводят регулярные тренировки и учения для сотрудников аэропорта и экипажей воздушных судов, чтобы отработать навыки реагирования на случаи значительных задержек и непредвиденных ситуаций.</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Положения по упрощению формальностей касающиеся конкретных вопросов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Гарантии и освобождение от реквизиции или конфискации</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472.</w:t>
      </w:r>
      <w:r>
        <w:rPr>
          <w:rFonts w:ascii="Arial" w:cs="Arial" w:eastAsia="Arial" w:hAnsi="Arial"/>
          <w:sz w:val="24"/>
          <w:szCs w:val="24"/>
        </w:rPr>
        <w:t xml:space="preserve">В случае, когда Уполномоченный государственный орган Кыргызской Республики, требует от эксплуатанта воздушного судна гарантии выполнения его обязательств в соответствии действующим законодательством Кыргызской Республики, (таможенными, иммиграционными, санитарными, карантинными (при перевозке животных и растений) и когда это возможно, разрешать использование единой, включающей все обязательства, гарантии, что упрощает процесс выполнения обязательств и снижает административные затраты.</w:t>
      </w:r>
    </w:p>
    <w:p>
      <w:pPr>
        <w:spacing w:after="120"/>
        <w:ind w:firstLine="851"/>
        <w:jc w:val="both"/>
      </w:pPr>
      <w:r>
        <w:rPr>
          <w:rFonts w:ascii="Arial" w:cs="Arial" w:eastAsia="Arial" w:hAnsi="Arial"/>
          <w:sz w:val="24"/>
          <w:szCs w:val="24"/>
        </w:rPr>
        <w:t xml:space="preserve">473.</w:t>
      </w:r>
      <w:r>
        <w:rPr>
          <w:rFonts w:ascii="Arial" w:cs="Arial" w:eastAsia="Arial" w:hAnsi="Arial"/>
          <w:sz w:val="24"/>
          <w:szCs w:val="24"/>
        </w:rPr>
        <w:t xml:space="preserve">Воздушные суда, наземное оборудование, оборудование, предназначенное для обеспечения безопасности, запасные части и технические материалы эксплуатанта воздушного судна, находящиеся на территории Кыргызской Республики и предназначенные для обеспечения международных воздушных сообщений освобождаются от реквизиции или конфискации, за исключением случаев, когда реквизиция или конфискация могут быть применены в связи с нарушением действующего законодательства Кыргызской Республики. Это защищает имущество эксплуатантов воздушных судов и способствует стабильности международных воздушных перевозок.</w:t>
      </w:r>
    </w:p>
    <w:p>
      <w:pPr>
        <w:spacing w:after="120"/>
        <w:ind w:firstLine="851"/>
        <w:jc w:val="both"/>
      </w:pPr>
      <w:r>
        <w:rPr>
          <w:rFonts w:ascii="Arial" w:cs="Arial" w:eastAsia="Arial" w:hAnsi="Arial"/>
          <w:sz w:val="24"/>
          <w:szCs w:val="24"/>
        </w:rPr>
        <w:t xml:space="preserve">474.</w:t>
      </w:r>
      <w:r>
        <w:rPr>
          <w:rFonts w:ascii="Arial" w:cs="Arial" w:eastAsia="Arial" w:hAnsi="Arial"/>
          <w:sz w:val="24"/>
          <w:szCs w:val="24"/>
        </w:rPr>
        <w:t xml:space="preserve">Уполномоченные государственные органы Кыргызской Республики обеспечивают, чтобы процедура предоставления единой гарантии была прозрачной и доступной для эксплуатантов воздушных судов, включая предоставление необходимой информации и консультативных услуг.</w:t>
      </w:r>
    </w:p>
    <w:p>
      <w:pPr>
        <w:spacing w:after="120"/>
        <w:ind w:firstLine="851"/>
        <w:jc w:val="both"/>
      </w:pPr>
      <w:r>
        <w:rPr>
          <w:rFonts w:ascii="Arial" w:cs="Arial" w:eastAsia="Arial" w:hAnsi="Arial"/>
          <w:sz w:val="24"/>
          <w:szCs w:val="24"/>
        </w:rPr>
        <w:t xml:space="preserve">475.</w:t>
      </w:r>
      <w:r>
        <w:rPr>
          <w:rFonts w:ascii="Arial" w:cs="Arial" w:eastAsia="Arial" w:hAnsi="Arial"/>
          <w:sz w:val="24"/>
          <w:szCs w:val="24"/>
        </w:rPr>
        <w:t xml:space="preserve">В случае необходимости реквизиции или конфискации имущества эксплуатантов воздушных судов в связи с нарушением законодательства, Уполномоченные государственные органы Кыргызской Республики предоставляют четкие разъяснения причин и оснований для таких действий, а также возможность обжалования решений в установленном порядке.</w:t>
      </w:r>
    </w:p>
    <w:p>
      <w:pPr>
        <w:spacing w:after="120"/>
        <w:ind w:firstLine="851"/>
        <w:jc w:val="both"/>
      </w:pPr>
      <w:r>
        <w:rPr>
          <w:rFonts w:ascii="Arial" w:cs="Arial" w:eastAsia="Arial" w:hAnsi="Arial"/>
          <w:sz w:val="24"/>
          <w:szCs w:val="24"/>
        </w:rPr>
        <w:t xml:space="preserve">476.</w:t>
      </w:r>
      <w:r>
        <w:rPr>
          <w:rFonts w:ascii="Arial" w:cs="Arial" w:eastAsia="Arial" w:hAnsi="Arial"/>
          <w:sz w:val="24"/>
          <w:szCs w:val="24"/>
        </w:rPr>
        <w:t xml:space="preserve">Уполномоченные государственные органы Кыргызской Республики совместно с эксплуатантами воздушных судов разрабатывают и внедряют программы обучения и повышения квалификации сотрудников, в соответствии с действующим законодательством Кыргызской Республики.</w:t>
      </w:r>
    </w:p>
    <w:p>
      <w:pPr>
        <w:spacing w:after="120"/>
        <w:ind w:firstLine="851"/>
        <w:jc w:val="both"/>
      </w:pPr>
      <w:r>
        <w:rPr>
          <w:rFonts w:ascii="Arial" w:cs="Arial" w:eastAsia="Arial" w:hAnsi="Arial"/>
          <w:sz w:val="24"/>
          <w:szCs w:val="24"/>
        </w:rPr>
        <w:t xml:space="preserve">477.</w:t>
      </w:r>
      <w:r>
        <w:rPr>
          <w:rFonts w:ascii="Arial" w:cs="Arial" w:eastAsia="Arial" w:hAnsi="Arial"/>
          <w:sz w:val="24"/>
          <w:szCs w:val="24"/>
        </w:rPr>
        <w:t xml:space="preserve">Уполномоченные государственные органы Кыргызской Республики обеспечивают наличие механизмов для оперативного разрешения споров и урегулирования претензий, связанных с гарантиями и освобождением от реквизиции или конфискации имущества эксплуатантов воздушных судов.</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Упрощение формальностей при поиске, спасании, расследовании авиационных происшествий и спасении имущества</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478.</w:t>
      </w:r>
      <w:r>
        <w:rPr>
          <w:rFonts w:ascii="Arial" w:cs="Arial" w:eastAsia="Arial" w:hAnsi="Arial"/>
          <w:sz w:val="24"/>
          <w:szCs w:val="24"/>
        </w:rPr>
        <w:t xml:space="preserve">Уполномоченные государственные органы Кыргызской Республики обеспечивает незамедлительный временный допуск на территорию Кыргызской Республики квалифицированного персонала, необходимого для проведения поиска, спасания, расследования авиационного происшествия, ремонта или спасения имущества, которые проводятся в связи с исчезновением или повреждением воздушного судна. Это позволяет оперативно реагировать на чрезвычайные ситуации и минимизировать последствия авиационных происшествий.</w:t>
      </w:r>
    </w:p>
    <w:p>
      <w:pPr>
        <w:spacing w:after="120"/>
        <w:ind w:firstLine="851"/>
        <w:jc w:val="both"/>
      </w:pPr>
      <w:r>
        <w:rPr>
          <w:rFonts w:ascii="Arial" w:cs="Arial" w:eastAsia="Arial" w:hAnsi="Arial"/>
          <w:sz w:val="24"/>
          <w:szCs w:val="24"/>
        </w:rPr>
        <w:t xml:space="preserve">479.</w:t>
      </w:r>
      <w:r>
        <w:rPr>
          <w:rFonts w:ascii="Arial" w:cs="Arial" w:eastAsia="Arial" w:hAnsi="Arial"/>
          <w:sz w:val="24"/>
          <w:szCs w:val="24"/>
        </w:rPr>
        <w:t xml:space="preserve"> Уполномоченные государственные органы Кыргызской Республики не требуют никаких других проездных документов, кроме паспорта при обеспечении допуска персонала, о котором говорится в п. 478 настоящих Правил</w:t>
      </w:r>
    </w:p>
    <w:p>
      <w:pPr>
        <w:spacing w:after="120"/>
        <w:ind w:firstLine="708"/>
        <w:jc w:val="both"/>
      </w:pPr>
      <w:r>
        <w:rPr>
          <w:rFonts w:ascii="Arial" w:cs="Arial" w:eastAsia="Arial" w:hAnsi="Arial"/>
          <w:sz w:val="24"/>
          <w:szCs w:val="24"/>
        </w:rPr>
        <w:t xml:space="preserve">479¹. Если требуется наличие въездных виз для персонала, о котором говорится в п. 478, то при необходимости, выдаются такие визы по прибытии на территорию Кыргызской Республики, если указанный персонал имеет соответствующее командировочное предписание компетентного органа своего государства.</w:t>
      </w:r>
    </w:p>
    <w:p>
      <w:pPr>
        <w:spacing w:after="120"/>
        <w:ind w:firstLine="851"/>
        <w:jc w:val="both"/>
      </w:pPr>
      <w:r>
        <w:rPr>
          <w:rFonts w:ascii="Arial" w:cs="Arial" w:eastAsia="Arial" w:hAnsi="Arial"/>
          <w:sz w:val="24"/>
          <w:szCs w:val="24"/>
        </w:rPr>
        <w:t xml:space="preserve">480.</w:t>
      </w:r>
      <w:r>
        <w:rPr>
          <w:rFonts w:ascii="Arial" w:cs="Arial" w:eastAsia="Arial" w:hAnsi="Arial"/>
          <w:sz w:val="24"/>
          <w:szCs w:val="24"/>
        </w:rPr>
        <w:t xml:space="preserve">Уполномоченные государственные органы Кыргызской Республики в порядке исключения выдают визы лицам, указанным в п. 478. §2. Главы 8 настоящих Правил, по прибытии в Кыргызскую Республику, или иным способом содействует въезду, если указанный персонал имеет соответствующее командировочное предписание компетентного органа своего государства. Это обеспечивает быстрый доступ необходимого персонала для проведения срочных работ.</w:t>
      </w:r>
    </w:p>
    <w:p>
      <w:pPr>
        <w:spacing w:after="120"/>
        <w:ind w:firstLine="851"/>
        <w:jc w:val="both"/>
      </w:pPr>
      <w:r>
        <w:rPr>
          <w:rFonts w:ascii="Arial" w:cs="Arial" w:eastAsia="Arial" w:hAnsi="Arial"/>
          <w:sz w:val="24"/>
          <w:szCs w:val="24"/>
        </w:rPr>
        <w:t xml:space="preserve">481.</w:t>
      </w:r>
      <w:r>
        <w:rPr>
          <w:rFonts w:ascii="Arial" w:cs="Arial" w:eastAsia="Arial" w:hAnsi="Arial"/>
          <w:sz w:val="24"/>
          <w:szCs w:val="24"/>
        </w:rPr>
        <w:t xml:space="preserve">Уполномоченные государственные органы Кыргызской Республики упрощают временный допуск на территорию Кыргызской Республики всех воздушных судов, инструментов, запасных частей и оборудования, необходимых для поиска, спасания, расследования авиационного происшествия, ремонта и спасения имущества, которые проводятся в связи с повреждением воздушного судна, принадлежащего другому государству. Эти средства допускаются без взимания таможенных пошлин и других налогов или сборов, а также без применения правил об ограничении ввоза товаров, вывоз с его территории как поврежденных воздушных судов, так и воздушных судов, прибывших для оказания помощи, а также инструментов, запасных частей и оборудования, которые могли быть доставлены для осуществления поиска, спасания, расследования авиационного происшествия, ремонта или спасения имущества.»; обосновать в справке, что предложений от таможенных органов предложений не поступало.</w:t>
      </w:r>
    </w:p>
    <w:p>
      <w:pPr>
        <w:spacing w:after="120"/>
        <w:ind w:firstLine="851"/>
        <w:jc w:val="both"/>
      </w:pPr>
      <w:r>
        <w:rPr>
          <w:rFonts w:ascii="Arial" w:cs="Arial" w:eastAsia="Arial" w:hAnsi="Arial"/>
          <w:sz w:val="24"/>
          <w:szCs w:val="24"/>
        </w:rPr>
        <w:t xml:space="preserve">482.</w:t>
      </w:r>
      <w:r>
        <w:rPr>
          <w:rFonts w:ascii="Arial" w:cs="Arial" w:eastAsia="Arial" w:hAnsi="Arial"/>
          <w:sz w:val="24"/>
          <w:szCs w:val="24"/>
        </w:rPr>
        <w:t xml:space="preserve">Уполномоченные государственные органы Кыргызской Республики упрощают вывоз с территории Кыргызской Республики, как поврежденных воздушных судов, так и воздушных судов, прибывших для оказания помощи, а также инструментов, запасных частей и оборудования, которые могли быть доставлены для осуществления поиска, спасания, расследования авиационного происшествия, ремонта или спасения имущества. Это позволяет оперативно завершать спасательные операции и возвращать технику и оборудование.</w:t>
      </w:r>
    </w:p>
    <w:p>
      <w:pPr>
        <w:spacing w:after="120"/>
        <w:ind w:firstLine="851"/>
        <w:jc w:val="both"/>
      </w:pPr>
      <w:r>
        <w:rPr>
          <w:rFonts w:ascii="Arial" w:cs="Arial" w:eastAsia="Arial" w:hAnsi="Arial"/>
          <w:sz w:val="24"/>
          <w:szCs w:val="24"/>
        </w:rPr>
        <w:t xml:space="preserve">483.</w:t>
      </w:r>
      <w:r>
        <w:rPr>
          <w:rFonts w:ascii="Arial" w:cs="Arial" w:eastAsia="Arial" w:hAnsi="Arial"/>
          <w:sz w:val="24"/>
          <w:szCs w:val="24"/>
        </w:rPr>
        <w:t xml:space="preserve">На поврежденные воздушные суда или их части, на все находящиеся на них бортприпасы или грузы, а также на все воздушные суда, инструменты, запасные части и оборудование, доставленные на время проведения поиска, спасания, расследования авиационного происшествия, ремонта или спасения имущества и не отправленные с территории Кыргызской Республики в течение установленного срока, распространяется действие законодательства Кыргызской Республики, что обеспечивает правовую защиту и регламентирует действия с такими объектами.</w:t>
      </w:r>
    </w:p>
    <w:p>
      <w:pPr>
        <w:spacing w:after="120"/>
        <w:ind w:firstLine="851"/>
        <w:jc w:val="both"/>
      </w:pPr>
      <w:r>
        <w:rPr>
          <w:rFonts w:ascii="Arial" w:cs="Arial" w:eastAsia="Arial" w:hAnsi="Arial"/>
          <w:sz w:val="24"/>
          <w:szCs w:val="24"/>
        </w:rPr>
        <w:t xml:space="preserve">484.</w:t>
      </w:r>
      <w:r>
        <w:rPr>
          <w:rFonts w:ascii="Arial" w:cs="Arial" w:eastAsia="Arial" w:hAnsi="Arial"/>
          <w:sz w:val="24"/>
          <w:szCs w:val="24"/>
        </w:rPr>
        <w:t xml:space="preserve">Если в связи с расследованием авиационного происшествия становится необходимым отослать часть или части поврежденного воздушного судна в другое государство для технического осмотра или испытания, соответствующие Уполномоченные государственные органы Кыргызской Республики упрощают отправку такой части или частей. Уполномоченные государственные органы Кыргызской Республики, упрощает возвращение таких частей проводящему расследование происшествия другому государству, если данное государство затребует их для завершения расследования, что способствует эффективному международному сотрудничеству и полноценному расследованию причин авиационных происшествий.</w:t>
      </w:r>
    </w:p>
    <w:p>
      <w:pPr>
        <w:spacing w:after="120"/>
        <w:ind w:firstLine="851"/>
        <w:jc w:val="both"/>
      </w:pPr>
      <w:r>
        <w:rPr>
          <w:rFonts w:ascii="Arial" w:cs="Arial" w:eastAsia="Arial" w:hAnsi="Arial"/>
          <w:sz w:val="24"/>
          <w:szCs w:val="24"/>
        </w:rPr>
        <w:t xml:space="preserve">485.</w:t>
      </w:r>
      <w:r>
        <w:rPr>
          <w:rFonts w:ascii="Arial" w:cs="Arial" w:eastAsia="Arial" w:hAnsi="Arial"/>
          <w:sz w:val="24"/>
          <w:szCs w:val="24"/>
        </w:rPr>
        <w:t xml:space="preserve">Уполномоченные государственные органы Кыргызской Республики разрабатывают и внедряют процедуры для координации действий всех задействованных служб и органов при проведении поиска, спасания и расследования авиационных происшествий, чтобы обеспечить оперативное реагирование и минимизировать задержки.</w:t>
      </w:r>
    </w:p>
    <w:p>
      <w:pPr>
        <w:spacing w:after="120"/>
        <w:ind w:firstLine="851"/>
        <w:jc w:val="both"/>
      </w:pPr>
      <w:r>
        <w:rPr>
          <w:rFonts w:ascii="Arial" w:cs="Arial" w:eastAsia="Arial" w:hAnsi="Arial"/>
          <w:sz w:val="24"/>
          <w:szCs w:val="24"/>
        </w:rPr>
        <w:t xml:space="preserve">486.</w:t>
      </w:r>
      <w:r>
        <w:rPr>
          <w:rFonts w:ascii="Arial" w:cs="Arial" w:eastAsia="Arial" w:hAnsi="Arial"/>
          <w:sz w:val="24"/>
          <w:szCs w:val="24"/>
        </w:rPr>
        <w:t xml:space="preserve">В международных аэропортах и других ключевых точках предусматриваются специализированные зоны для размещения оборудования и персонала, задействованных в поисково-спасательных операциях и расследовании авиационных происшествий.</w:t>
      </w:r>
    </w:p>
    <w:p>
      <w:pPr>
        <w:spacing w:after="120"/>
        <w:ind w:firstLine="851"/>
        <w:jc w:val="both"/>
      </w:pPr>
      <w:r>
        <w:rPr>
          <w:rFonts w:ascii="Arial" w:cs="Arial" w:eastAsia="Arial" w:hAnsi="Arial"/>
          <w:sz w:val="24"/>
          <w:szCs w:val="24"/>
        </w:rPr>
        <w:t xml:space="preserve">487.</w:t>
      </w:r>
      <w:r>
        <w:rPr>
          <w:rFonts w:ascii="Arial" w:cs="Arial" w:eastAsia="Arial" w:hAnsi="Arial"/>
          <w:sz w:val="24"/>
          <w:szCs w:val="24"/>
        </w:rPr>
        <w:t xml:space="preserve">Уполномоченные государственные органы Кыргызской Республики, регулярно проводят учения и тренировки для сотрудников, участвующих в поисково-спасательных операциях и расследовании авиационных происшествий, чтобы отработать действия в чрезвычайных ситуациях и повысить уровень готовности.</w:t>
      </w:r>
    </w:p>
    <w:p>
      <w:pPr>
        <w:spacing w:after="120"/>
        <w:ind w:firstLine="851"/>
        <w:jc w:val="both"/>
      </w:pPr>
      <w:r>
        <w:rPr>
          <w:rFonts w:ascii="Arial" w:cs="Arial" w:eastAsia="Arial" w:hAnsi="Arial"/>
          <w:sz w:val="24"/>
          <w:szCs w:val="24"/>
        </w:rPr>
        <w:t xml:space="preserve">488.</w:t>
      </w:r>
      <w:r>
        <w:rPr>
          <w:rFonts w:ascii="Arial" w:cs="Arial" w:eastAsia="Arial" w:hAnsi="Arial"/>
          <w:sz w:val="24"/>
          <w:szCs w:val="24"/>
        </w:rPr>
        <w:t xml:space="preserve">В случае необходимости проведения срочных ремонтных работ на месте аварии, Уполномоченные государственные органы Кыргызской Республики обеспечивают доступ к необходимым ресурсам и инфраструктуре, чтобы минимизировать время простоя и ускорить восстановление.</w:t>
      </w:r>
    </w:p>
    <w:p>
      <w:pPr>
        <w:spacing w:after="120"/>
        <w:ind w:firstLine="851"/>
        <w:jc w:val="both"/>
      </w:pPr>
      <w:r>
        <w:rPr>
          <w:rFonts w:ascii="Arial" w:cs="Arial" w:eastAsia="Arial" w:hAnsi="Arial"/>
          <w:sz w:val="24"/>
          <w:szCs w:val="24"/>
        </w:rPr>
        <w:t xml:space="preserve">489.</w:t>
      </w:r>
      <w:r>
        <w:rPr>
          <w:rFonts w:ascii="Arial" w:cs="Arial" w:eastAsia="Arial" w:hAnsi="Arial"/>
          <w:sz w:val="24"/>
          <w:szCs w:val="24"/>
        </w:rPr>
        <w:t xml:space="preserve">Уполномоченные государственные органы Кыргызской Республики, обеспечивают наличие контактных лиц и оперативных каналов связи для координации действий с иностранными органами и организациями, участвующими в поисково-спасательных операциях и расследовании авиационных происшествий.</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Рейсы для оказания помощи и репатриационные рейсы</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490.</w:t>
      </w:r>
      <w:r>
        <w:rPr>
          <w:rFonts w:ascii="Arial" w:cs="Arial" w:eastAsia="Arial" w:hAnsi="Arial"/>
          <w:sz w:val="24"/>
          <w:szCs w:val="24"/>
        </w:rPr>
        <w:t xml:space="preserve">Уполномоченные государственные органы Кыргызской Республики, упрощают прибытие, отправление и транзитное следование воздушных судов, выполняющих рейсы для оказания помощи, организуемые признанными ООН международными организациями или от их имени, либо самими государствами или от их имени, и принимает все возможные меры по обеспечению их безопасного выполнения. Такие рейсы для оказания помощи осуществляются при стихийных бедствиях и антропогенных катастрофах, представляющих серьезную опасность для здоровья людей или окружающей среды, а также при аналогичных чрезвычайных ситуациях, требующих помощи со стороны ООН. Выполнение таких рейсов начинается как можно скорее после того, как достигнуто соглашение с получающим помощь государством.</w:t>
      </w:r>
    </w:p>
    <w:p>
      <w:pPr>
        <w:spacing w:after="120"/>
        <w:ind w:firstLine="993"/>
        <w:jc w:val="both"/>
      </w:pPr>
      <w:r>
        <w:rPr>
          <w:rFonts w:ascii="Arial" w:cs="Arial" w:eastAsia="Arial" w:hAnsi="Arial"/>
          <w:sz w:val="24"/>
          <w:szCs w:val="24"/>
        </w:rPr>
        <w:t xml:space="preserve">Примечание: Согласно подготовленному Департаментом Организации Объединенных Наций по гуманитарным вопросам Международному глоссарию основных терминов, чрезвычайной ситуацией считается "внезапное и обычно непредвиденное событие, для сведения к минимуму отрицательных последствий которого необходимы немедленные меры", а бедствием считается "серьезное нарушение функционирования общества, сопровождаемое тяжелыми людскими, материальными или экологическими потерями, масштабы которых превышают возможности такого общества для ликвидации его последствий с использованием только собственных ресурсов".</w:t>
      </w:r>
    </w:p>
    <w:p>
      <w:pPr>
        <w:spacing w:after="120"/>
        <w:ind w:firstLine="851"/>
        <w:jc w:val="both"/>
      </w:pPr>
      <w:r>
        <w:rPr>
          <w:rFonts w:ascii="Arial" w:cs="Arial" w:eastAsia="Arial" w:hAnsi="Arial"/>
          <w:sz w:val="24"/>
          <w:szCs w:val="24"/>
        </w:rPr>
        <w:t xml:space="preserve">491.</w:t>
      </w:r>
      <w:r>
        <w:rPr>
          <w:rFonts w:ascii="Arial" w:cs="Arial" w:eastAsia="Arial" w:hAnsi="Arial"/>
          <w:sz w:val="24"/>
          <w:szCs w:val="24"/>
        </w:rPr>
        <w:t xml:space="preserve">Уполномоченные государственные органы Кыргызской Республики обеспечивают, чтобы персонал и ручная кладь, зарегистрированный багаж, груз и другие предметы, доставляемые рейсами для оказания помощи в соответствии с положениями п. 490. §3. Главы 8 настоящих Правил, допускались без задержки. Это позволяет оперативно доставлять необходимую помощь и минимизировать последствия чрезвычайных ситуаций.</w:t>
      </w:r>
    </w:p>
    <w:p>
      <w:pPr>
        <w:spacing w:after="120"/>
        <w:ind w:firstLine="851"/>
        <w:jc w:val="both"/>
      </w:pPr>
      <w:r>
        <w:rPr>
          <w:rFonts w:ascii="Arial" w:cs="Arial" w:eastAsia="Arial" w:hAnsi="Arial"/>
          <w:sz w:val="24"/>
          <w:szCs w:val="24"/>
        </w:rPr>
        <w:t xml:space="preserve">492.</w:t>
      </w:r>
      <w:r>
        <w:rPr>
          <w:rFonts w:ascii="Arial" w:cs="Arial" w:eastAsia="Arial" w:hAnsi="Arial"/>
          <w:sz w:val="24"/>
          <w:szCs w:val="24"/>
        </w:rPr>
        <w:t xml:space="preserve">Уполномоченные государственные органы Кыргызской Республики разрабатывают и внедряют процедуры для координации действий всех задействованных служб и органов при выполнении рейсов для оказания помощи, чтобы обеспечить оперативное реагирование и минимизировать задержки.</w:t>
      </w:r>
    </w:p>
    <w:p>
      <w:pPr>
        <w:spacing w:after="120"/>
        <w:ind w:firstLine="851"/>
        <w:jc w:val="both"/>
      </w:pPr>
      <w:r>
        <w:rPr>
          <w:rFonts w:ascii="Arial" w:cs="Arial" w:eastAsia="Arial" w:hAnsi="Arial"/>
          <w:sz w:val="24"/>
          <w:szCs w:val="24"/>
        </w:rPr>
        <w:t xml:space="preserve">493.</w:t>
      </w:r>
      <w:r>
        <w:rPr>
          <w:rFonts w:ascii="Arial" w:cs="Arial" w:eastAsia="Arial" w:hAnsi="Arial"/>
          <w:sz w:val="24"/>
          <w:szCs w:val="24"/>
        </w:rPr>
        <w:t xml:space="preserve">В международных аэропортах и других ключевых точках предусматриваются специализированные зоны для размещения оборудования и персонала, задействованных в рейсах для оказания помощи и репатриационных рейсах.</w:t>
      </w:r>
    </w:p>
    <w:p>
      <w:pPr>
        <w:spacing w:after="120"/>
        <w:ind w:firstLine="851"/>
        <w:jc w:val="both"/>
      </w:pPr>
      <w:r>
        <w:rPr>
          <w:rFonts w:ascii="Arial" w:cs="Arial" w:eastAsia="Arial" w:hAnsi="Arial"/>
          <w:sz w:val="24"/>
          <w:szCs w:val="24"/>
        </w:rPr>
        <w:t xml:space="preserve">494.</w:t>
      </w:r>
      <w:r>
        <w:rPr>
          <w:rFonts w:ascii="Arial" w:cs="Arial" w:eastAsia="Arial" w:hAnsi="Arial"/>
          <w:sz w:val="24"/>
          <w:szCs w:val="24"/>
        </w:rPr>
        <w:t xml:space="preserve">Уполномоченные государственные органы Кыргызской Республики регулярно проводят учения и тренировки для сотрудников, участвующих в рейсах для оказания помощи, чтобы отработать действия в чрезвычайных ситуациях и повысить уровень готовности.</w:t>
      </w:r>
    </w:p>
    <w:p>
      <w:pPr>
        <w:spacing w:after="120"/>
        <w:ind w:firstLine="851"/>
        <w:jc w:val="both"/>
      </w:pPr>
      <w:r>
        <w:rPr>
          <w:rFonts w:ascii="Arial" w:cs="Arial" w:eastAsia="Arial" w:hAnsi="Arial"/>
          <w:sz w:val="24"/>
          <w:szCs w:val="24"/>
        </w:rPr>
        <w:t xml:space="preserve">495.</w:t>
      </w:r>
      <w:r>
        <w:rPr>
          <w:rFonts w:ascii="Arial" w:cs="Arial" w:eastAsia="Arial" w:hAnsi="Arial"/>
          <w:sz w:val="24"/>
          <w:szCs w:val="24"/>
        </w:rPr>
        <w:t xml:space="preserve">В случае необходимости проведения срочных ремонтных работ на месте, Уполномоченные государственные органы Кыргызской Республики обеспечивают доступ к необходимым ресурсам и инфраструктуре, чтобы минимизировать время простоя и ускорить восстановление.</w:t>
      </w:r>
    </w:p>
    <w:p>
      <w:pPr>
        <w:spacing w:after="120"/>
        <w:ind w:firstLine="851"/>
        <w:jc w:val="both"/>
      </w:pPr>
      <w:r>
        <w:rPr>
          <w:rFonts w:ascii="Arial" w:cs="Arial" w:eastAsia="Arial" w:hAnsi="Arial"/>
          <w:sz w:val="24"/>
          <w:szCs w:val="24"/>
        </w:rPr>
        <w:t xml:space="preserve">496.</w:t>
      </w:r>
      <w:r>
        <w:rPr>
          <w:rFonts w:ascii="Arial" w:cs="Arial" w:eastAsia="Arial" w:hAnsi="Arial"/>
          <w:sz w:val="24"/>
          <w:szCs w:val="24"/>
        </w:rPr>
        <w:t xml:space="preserve">Уполномоченные государственные органы Кыргызской Республики обеспечивают наличие контактных лиц и оперативных каналов связи для координации действий с иностранными органами и организациями, участвующими в рейсах для оказания помощи.</w:t>
      </w:r>
    </w:p>
    <w:p>
      <w:pPr>
        <w:spacing w:after="120"/>
        <w:ind w:firstLine="851"/>
        <w:jc w:val="both"/>
      </w:pPr>
      <w:r>
        <w:rPr>
          <w:rFonts w:ascii="Arial" w:cs="Arial" w:eastAsia="Arial" w:hAnsi="Arial"/>
          <w:sz w:val="24"/>
          <w:szCs w:val="24"/>
        </w:rPr>
        <w:t xml:space="preserve">497.</w:t>
      </w:r>
      <w:r>
        <w:rPr>
          <w:rFonts w:ascii="Arial" w:cs="Arial" w:eastAsia="Arial" w:hAnsi="Arial"/>
          <w:sz w:val="24"/>
          <w:szCs w:val="24"/>
        </w:rPr>
        <w:t xml:space="preserve">Для улучшения эффективности рейсов для оказания помощи, Уполномоченные государственные органы Кыргызской Республики устанавливает механизмы для быстрого обмена информацией с международными организациями и государствами, участвующими в оказании помощи, чтобы обеспечить согласованность и оперативность действий.</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Загрязнение водного пространства и аварийно-спасательные операции</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498.</w:t>
      </w:r>
      <w:r>
        <w:rPr>
          <w:rFonts w:ascii="Arial" w:cs="Arial" w:eastAsia="Arial" w:hAnsi="Arial"/>
          <w:sz w:val="24"/>
          <w:szCs w:val="24"/>
        </w:rPr>
        <w:t xml:space="preserve">В экстренных случаях Уполномоченные государственные органы Кыргызской Республики, упрощают прибытие, транзитное следование и вылет воздушных судов, используемых в борьбе с загрязнением водного пространства или для предотвращения его загрязнения, или в других операциях, необходимых для обеспечения безопасности на водном пространстве, безопасности населения или защиты окружающей среды. Эти меры способствуют оперативному реагированию на угрозы и минимизации их последствий.</w:t>
      </w:r>
    </w:p>
    <w:p>
      <w:pPr>
        <w:spacing w:after="120"/>
        <w:ind w:firstLine="851"/>
        <w:jc w:val="both"/>
      </w:pPr>
      <w:r>
        <w:rPr>
          <w:rFonts w:ascii="Arial" w:cs="Arial" w:eastAsia="Arial" w:hAnsi="Arial"/>
          <w:sz w:val="24"/>
          <w:szCs w:val="24"/>
        </w:rPr>
        <w:t xml:space="preserve">499.</w:t>
      </w:r>
      <w:r>
        <w:rPr>
          <w:rFonts w:ascii="Arial" w:cs="Arial" w:eastAsia="Arial" w:hAnsi="Arial"/>
          <w:sz w:val="24"/>
          <w:szCs w:val="24"/>
        </w:rPr>
        <w:t xml:space="preserve">В экстренных случаях Уполномоченные государственные органы Кыргызской Республики, в максимально возможной степени упрощает прибытие, транзитное следование и убытие лиц, грузов, материалов и оборудования, необходимых для борьбы с загрязнением водного пространства и проведения аварийно-спасательных операций, указанных в п. 498 §4. Главы 8 настоящих Правил. Это позволяет обеспечить своевременную доставку необходимых ресурсов и специалистов для проведения операций по ликвидации загрязнений и спасению.</w:t>
      </w:r>
    </w:p>
    <w:p>
      <w:pPr>
        <w:spacing w:after="120"/>
        <w:ind w:firstLine="851"/>
        <w:jc w:val="both"/>
      </w:pPr>
      <w:r>
        <w:rPr>
          <w:rFonts w:ascii="Arial" w:cs="Arial" w:eastAsia="Arial" w:hAnsi="Arial"/>
          <w:sz w:val="24"/>
          <w:szCs w:val="24"/>
        </w:rPr>
        <w:t xml:space="preserve">500.</w:t>
      </w:r>
      <w:r>
        <w:rPr>
          <w:rFonts w:ascii="Arial" w:cs="Arial" w:eastAsia="Arial" w:hAnsi="Arial"/>
          <w:sz w:val="24"/>
          <w:szCs w:val="24"/>
        </w:rPr>
        <w:t xml:space="preserve">Уполномоченные государственные органы Кыргызской Республики разрабатывают и внедряют процедуры для координации действий всех задействованных служб и органов при проведении операций по борьбе с загрязнением водного пространства и аварийно-спасательных операций, чтобы обеспечить оперативное реагирование и минимизировать задержки.</w:t>
      </w:r>
    </w:p>
    <w:p>
      <w:pPr>
        <w:spacing w:after="120"/>
        <w:ind w:firstLine="851"/>
        <w:jc w:val="both"/>
      </w:pPr>
      <w:r>
        <w:rPr>
          <w:rFonts w:ascii="Arial" w:cs="Arial" w:eastAsia="Arial" w:hAnsi="Arial"/>
          <w:sz w:val="24"/>
          <w:szCs w:val="24"/>
        </w:rPr>
        <w:t xml:space="preserve">501.</w:t>
      </w:r>
      <w:r>
        <w:rPr>
          <w:rFonts w:ascii="Arial" w:cs="Arial" w:eastAsia="Arial" w:hAnsi="Arial"/>
          <w:sz w:val="24"/>
          <w:szCs w:val="24"/>
        </w:rPr>
        <w:t xml:space="preserve">В международных аэропортах и других ключевых точках предусматриваются специализированные зоны для размещения оборудования и персонала, задействованных в операциях по борьбе с загрязнением водного пространства и аварийно-спасательных операциях.</w:t>
      </w:r>
    </w:p>
    <w:p>
      <w:pPr>
        <w:spacing w:after="120"/>
        <w:ind w:firstLine="851"/>
        <w:jc w:val="both"/>
      </w:pPr>
      <w:r>
        <w:rPr>
          <w:rFonts w:ascii="Arial" w:cs="Arial" w:eastAsia="Arial" w:hAnsi="Arial"/>
          <w:sz w:val="24"/>
          <w:szCs w:val="24"/>
        </w:rPr>
        <w:t xml:space="preserve">502.</w:t>
      </w:r>
      <w:r>
        <w:rPr>
          <w:rFonts w:ascii="Arial" w:cs="Arial" w:eastAsia="Arial" w:hAnsi="Arial"/>
          <w:sz w:val="24"/>
          <w:szCs w:val="24"/>
        </w:rPr>
        <w:t xml:space="preserve">Уполномоченные государственные органы Кыргызской Республики, регулярно проводят учения и тренировки для сотрудников, участвующих в операциях по борьбе с загрязнением водного пространства и аварийно-спасательных операциях, чтобы отработать действия в чрезвычайных ситуациях и повысить уровень готовности.</w:t>
      </w:r>
    </w:p>
    <w:p>
      <w:pPr>
        <w:spacing w:after="120"/>
        <w:ind w:firstLine="851"/>
        <w:jc w:val="both"/>
      </w:pPr>
      <w:r>
        <w:rPr>
          <w:rFonts w:ascii="Arial" w:cs="Arial" w:eastAsia="Arial" w:hAnsi="Arial"/>
          <w:sz w:val="24"/>
          <w:szCs w:val="24"/>
        </w:rPr>
        <w:t xml:space="preserve">503.</w:t>
      </w:r>
      <w:r>
        <w:rPr>
          <w:rFonts w:ascii="Arial" w:cs="Arial" w:eastAsia="Arial" w:hAnsi="Arial"/>
          <w:sz w:val="24"/>
          <w:szCs w:val="24"/>
        </w:rPr>
        <w:t xml:space="preserve">В случае необходимости проведения срочных ремонтных работ на месте, Уполномоченные государственные органы Кыргызской Республики обеспечивают доступ к необходимым ресурсам и инфраструктуре, чтобы минимизировать время простоя и ускорить восстановление.</w:t>
      </w:r>
    </w:p>
    <w:p>
      <w:pPr>
        <w:spacing w:after="120"/>
        <w:ind w:firstLine="851"/>
        <w:jc w:val="both"/>
      </w:pPr>
      <w:r>
        <w:rPr>
          <w:rFonts w:ascii="Arial" w:cs="Arial" w:eastAsia="Arial" w:hAnsi="Arial"/>
          <w:sz w:val="24"/>
          <w:szCs w:val="24"/>
        </w:rPr>
        <w:t xml:space="preserve">504.</w:t>
      </w:r>
      <w:r>
        <w:rPr>
          <w:rFonts w:ascii="Arial" w:cs="Arial" w:eastAsia="Arial" w:hAnsi="Arial"/>
          <w:sz w:val="24"/>
          <w:szCs w:val="24"/>
        </w:rPr>
        <w:t xml:space="preserve">Уполномоченные государственные органы Кыргызской Республики обеспечивают наличие контактных лиц и оперативных каналов связи для координации действий с иностранными органами и организациями, участвующими в операциях по борьбе с загрязнением моря и аварийно-спасательных операциях.</w:t>
      </w:r>
    </w:p>
    <w:p>
      <w:pPr>
        <w:spacing w:after="120"/>
        <w:ind w:firstLine="851"/>
        <w:jc w:val="both"/>
      </w:pPr>
      <w:r>
        <w:rPr>
          <w:rFonts w:ascii="Arial" w:cs="Arial" w:eastAsia="Arial" w:hAnsi="Arial"/>
          <w:sz w:val="24"/>
          <w:szCs w:val="24"/>
        </w:rPr>
        <w:t xml:space="preserve">505.</w:t>
      </w:r>
      <w:r>
        <w:rPr>
          <w:rFonts w:ascii="Arial" w:cs="Arial" w:eastAsia="Arial" w:hAnsi="Arial"/>
          <w:sz w:val="24"/>
          <w:szCs w:val="24"/>
        </w:rPr>
        <w:t xml:space="preserve">Для улучшения эффективности операций по борьбе с загрязнением моря и аварийно-спасательных операций, Уполномоченные государственные органы Кыргызской Республики, устанавливают механизмы для быстрого обмена информацией с международными организациями и государствами, участвующими в таких операциях, чтобы обеспечить согласованность и оперативность действий.</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Применение Международных медико-санитарных правил и связанных с ними положений</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506.</w:t>
      </w:r>
      <w:r>
        <w:rPr>
          <w:rFonts w:ascii="Arial" w:cs="Arial" w:eastAsia="Arial" w:hAnsi="Arial"/>
          <w:sz w:val="24"/>
          <w:szCs w:val="24"/>
        </w:rPr>
        <w:t xml:space="preserve">Уполномоченные государственные органы Кыргызской Республики, придерживается соответствующих положений Международных медико-санитарных правил (2005), установленных Всемирной организацией здравоохранения (ВОЗ). Эти правила направлены на предотвращение распространения инфекционных заболеваний и обеспечивают глобальную готовность и реагирование на угрозы здоровью населения.</w:t>
      </w:r>
    </w:p>
    <w:p>
      <w:pPr>
        <w:spacing w:after="120"/>
        <w:ind w:firstLine="851"/>
        <w:jc w:val="both"/>
      </w:pPr>
      <w:r>
        <w:rPr>
          <w:rFonts w:ascii="Arial" w:cs="Arial" w:eastAsia="Arial" w:hAnsi="Arial"/>
          <w:sz w:val="24"/>
          <w:szCs w:val="24"/>
        </w:rPr>
        <w:t xml:space="preserve">507.</w:t>
      </w:r>
      <w:r>
        <w:rPr>
          <w:rFonts w:ascii="Arial" w:cs="Arial" w:eastAsia="Arial" w:hAnsi="Arial"/>
          <w:sz w:val="24"/>
          <w:szCs w:val="24"/>
        </w:rPr>
        <w:t xml:space="preserve">Командир воздушного судна обеспечивает незамедлительное информирование контрольного органа аэропорта в пункте назначения о любом подозрении на наличие инфекционного заболевания на борту воздушного судна, чтобы подготовить специальный медицинский персонал и оборудование, необходимые для предотвращения угрозы здоровью людей по прибытии данного воздушного судна.</w:t>
      </w:r>
    </w:p>
    <w:p>
      <w:pPr>
        <w:spacing w:after="120"/>
        <w:ind w:firstLine="851"/>
        <w:jc w:val="both"/>
      </w:pPr>
      <w:r>
        <w:rPr>
          <w:rFonts w:ascii="Arial" w:cs="Arial" w:eastAsia="Arial" w:hAnsi="Arial"/>
          <w:sz w:val="24"/>
          <w:szCs w:val="24"/>
        </w:rPr>
        <w:t xml:space="preserve">Примечание 1. Подозрение на наличие инфекционного заболевания, требующее дополнительной оценки, может возникать в том случае, если наблюдается сочетание определённых признаков или симптомов, например, лихорадка (температура 38°C/100°F или выше), явно нездоровый внешний вид, постоянный кашель, нарушение дыхания, упорный понос, упорная рвота, кожная сыпь, кровоподтек или кровотечение без нанесения повреждения, или недавние проявления спутанности сознания.</w:t>
      </w:r>
    </w:p>
    <w:p>
      <w:pPr>
        <w:spacing w:after="120"/>
        <w:ind w:firstLine="851"/>
        <w:jc w:val="both"/>
      </w:pPr>
      <w:r>
        <w:rPr>
          <w:rFonts w:ascii="Arial" w:cs="Arial" w:eastAsia="Arial" w:hAnsi="Arial"/>
          <w:sz w:val="24"/>
          <w:szCs w:val="24"/>
        </w:rPr>
        <w:t xml:space="preserve">Примечание 2. В случае подозрения на наличие инфекционного заболевания на борту воздушного судна, командир воздушного судна обязан выполнять протоколы и процедуры своего эксплуатанта, помимо связанных со здравоохранением юридических требований страны вылета и/или страны назначения. Последние, как правило, содержатся в сборниках аэронавигационной информации (AIP) или в извещениях для пилотов (NOTAM) соответствующих государств.</w:t>
      </w:r>
    </w:p>
    <w:p>
      <w:pPr>
        <w:spacing w:after="120"/>
        <w:ind w:firstLine="851"/>
        <w:jc w:val="both"/>
      </w:pPr>
      <w:r>
        <w:rPr>
          <w:rFonts w:ascii="Arial" w:cs="Arial" w:eastAsia="Arial" w:hAnsi="Arial"/>
          <w:sz w:val="24"/>
          <w:szCs w:val="24"/>
        </w:rPr>
        <w:t xml:space="preserve">Примечание 3. В Приложении 6 "Эксплуатация воздушных судов" приводится описание "бортовых" медицинских припасов, которые должны быть на воздушном судне. В Правилах аэронавигационного обслуживания "Организация воздушного движения" (Doc 4444) (PANS-ATM) детально описываются процедуры, которые в таких случаях должен выполнять командир воздушного судна при ведении связи с органом управления воздушным движением.</w:t>
      </w:r>
    </w:p>
    <w:p>
      <w:pPr>
        <w:spacing w:after="120"/>
        <w:ind w:firstLine="851"/>
        <w:jc w:val="both"/>
      </w:pPr>
      <w:r>
        <w:rPr>
          <w:rFonts w:ascii="Arial" w:cs="Arial" w:eastAsia="Arial" w:hAnsi="Arial"/>
          <w:sz w:val="24"/>
          <w:szCs w:val="24"/>
        </w:rPr>
        <w:t xml:space="preserve">508.</w:t>
      </w:r>
      <w:r>
        <w:rPr>
          <w:rFonts w:ascii="Arial" w:cs="Arial" w:eastAsia="Arial" w:hAnsi="Arial"/>
          <w:sz w:val="24"/>
          <w:szCs w:val="24"/>
        </w:rPr>
        <w:t xml:space="preserve">В тех случаях, когда имеет место угроза для здоровья населения, Уполномоченные государственные органы Кыргызской Республики, требуют представления информации, касающейся маршрутов следования пассажиров и/или экипажей, или контактной информации для отслеживания лиц, которые могли подвергаться опасности заражения инфекционной болезнью, в соответствии с «Картой информации о местонахождении пассажира в целях здравоохранения» (Приложение 11).</w:t>
      </w:r>
    </w:p>
    <w:p>
      <w:pPr>
        <w:spacing w:after="120"/>
        <w:ind w:firstLine="851"/>
        <w:jc w:val="both"/>
      </w:pPr>
      <w:r>
        <w:rPr>
          <w:rFonts w:ascii="Arial" w:cs="Arial" w:eastAsia="Arial" w:hAnsi="Arial"/>
          <w:sz w:val="24"/>
          <w:szCs w:val="24"/>
        </w:rPr>
        <w:t xml:space="preserve">Уполномоченные государственные органы Кыргызской Республики, требующим представления информации, касающейся маршрутов следования пассажиров и/или экипажей для отслеживания контактов лиц, следует получать такую информацию в цифровом формате непосредственно от физических лиц для целей управления пандемией или собирать её по "Форме представления информации о местонахождении пассажира в целях здравоохранения", приводимой в Приложении 11, к настоящему Правилу, в целях урегулирования конкретной ситуации.</w:t>
      </w:r>
    </w:p>
    <w:p>
      <w:pPr>
        <w:spacing w:after="120"/>
        <w:ind w:firstLine="851"/>
        <w:jc w:val="both"/>
      </w:pPr>
      <w:r>
        <w:rPr>
          <w:rFonts w:ascii="Arial" w:cs="Arial" w:eastAsia="Arial" w:hAnsi="Arial"/>
          <w:sz w:val="24"/>
          <w:szCs w:val="24"/>
        </w:rPr>
        <w:t xml:space="preserve">Примечание. Для урегулирования конкретной ситуации, имеющей последствия для здоровья и требующей использования бумажной "Формы представления информации о местонахождении пассажира в целях здравоохранения", государствам следует иметь достаточные запасы форм для использования в своих международных аэропортах и распространения среди эксплуатантов воздушных судов.</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Национальный авиационный план подготовки к вспышке эпидемии инфекционной болезни</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509.</w:t>
      </w:r>
      <w:r>
        <w:rPr>
          <w:rFonts w:ascii="Arial" w:cs="Arial" w:eastAsia="Arial" w:hAnsi="Arial"/>
          <w:sz w:val="24"/>
          <w:szCs w:val="24"/>
        </w:rPr>
        <w:t xml:space="preserve">Уполномоченные государственные органы Кыргызской Республики принимают национальный авиационный план подготовки к вспышке эпидемии инфекционной болезни, создающей риск для здоровья населения, или к возникновению чрезвычайной ситуации в области общественного здравоохранения, имеющей международное значение.</w:t>
      </w:r>
    </w:p>
    <w:p>
      <w:pPr>
        <w:spacing w:after="120"/>
        <w:ind w:firstLine="851"/>
        <w:jc w:val="both"/>
      </w:pPr>
      <w:r>
        <w:rPr>
          <w:rFonts w:ascii="Arial" w:cs="Arial" w:eastAsia="Arial" w:hAnsi="Arial"/>
          <w:sz w:val="24"/>
          <w:szCs w:val="24"/>
        </w:rPr>
        <w:t xml:space="preserve">Примечание 1. Рекомендации относительно разработки национального авиационного плана содержатся на странице Aviation Medicine веб-сайта ИКАО.</w:t>
      </w:r>
    </w:p>
    <w:p>
      <w:pPr>
        <w:spacing w:after="120"/>
        <w:ind w:firstLine="851"/>
        <w:jc w:val="both"/>
      </w:pPr>
      <w:r>
        <w:rPr>
          <w:rFonts w:ascii="Arial" w:cs="Arial" w:eastAsia="Arial" w:hAnsi="Arial"/>
          <w:sz w:val="24"/>
          <w:szCs w:val="24"/>
        </w:rPr>
        <w:t xml:space="preserve">Примечание 2. Руководство по мерам управления факторами риска при международных операциях в связи с COVID-19 (Doc 10152) предлагает инструменты оценки, которые государства могут использовать с целью оценить и осуществить меры в рамках своего процесса принятия решений.</w:t>
      </w:r>
    </w:p>
    <w:p>
      <w:pPr>
        <w:spacing w:after="120"/>
        <w:ind w:firstLine="851"/>
        <w:jc w:val="both"/>
      </w:pPr>
      <w:r>
        <w:rPr>
          <w:rFonts w:ascii="Arial" w:cs="Arial" w:eastAsia="Arial" w:hAnsi="Arial"/>
          <w:sz w:val="24"/>
          <w:szCs w:val="24"/>
        </w:rPr>
        <w:t xml:space="preserve">Примечание 3. Необходимо согласовывать включаемые в национальный план и план мероприятий на случай аварийной обстановки на аэродроме процессы и применяемые меры, а также меры реагирования на конкретные ситуации, имеющие последствия для здоровья/вспышки заболевания.</w:t>
      </w:r>
    </w:p>
    <w:p>
      <w:pPr>
        <w:spacing w:after="120"/>
        <w:ind w:firstLine="851"/>
        <w:jc w:val="both"/>
      </w:pPr>
      <w:r>
        <w:rPr>
          <w:rFonts w:ascii="Arial" w:cs="Arial" w:eastAsia="Arial" w:hAnsi="Arial"/>
          <w:sz w:val="24"/>
          <w:szCs w:val="24"/>
        </w:rPr>
        <w:t xml:space="preserve">510.</w:t>
      </w:r>
      <w:r>
        <w:rPr>
          <w:rFonts w:ascii="Arial" w:cs="Arial" w:eastAsia="Arial" w:hAnsi="Arial"/>
          <w:sz w:val="24"/>
          <w:szCs w:val="24"/>
        </w:rPr>
        <w:t xml:space="preserve">Уполномоченные государственные органы Кыргызской Республики, обеспечивают интеграцию в каждом международном аэропорту планов мероприятий на случай чрезвычайной обстановки в области охраны здоровья на аэродроме для обеспечения готовности и реагирования в случае вспышки инфекционного заболевания на уровне аэропорта.</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Национальная программа по упрощению формальностей</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511.</w:t>
      </w:r>
      <w:r>
        <w:rPr>
          <w:rFonts w:ascii="Arial" w:cs="Arial" w:eastAsia="Arial" w:hAnsi="Arial"/>
          <w:sz w:val="24"/>
          <w:szCs w:val="24"/>
        </w:rPr>
        <w:t xml:space="preserve">Уполномоченные государственные органы Кыргызской Республики разработал и принял в письменном виде Национальную программу по упрощению формальностей при воздушных перевозках (- далее Программа). Настоящая Программа, издается в виде Авиационных правил Кыргызской Республики 9 «Упрощение Формальностей». Настоящая Программа разработана, с целью контроля и улучшения процедур, что способствует повышению эффективности и безопасности воздушных перевозок, а также обеспечивает соответствие международным стандартам. Настоящая Программа направлена ​​на оптимизацию процессов обработки пассажиров и грузов, сокращение времени на соблюдение формальностей и повышение качества предоставляемых услуг. Внедрение этой программы позволяет значительно снизить бюрократические барьеры и обеспечить развитие авиационной информации.</w:t>
      </w:r>
    </w:p>
    <w:p>
      <w:pPr>
        <w:spacing w:after="120"/>
        <w:ind w:firstLine="851"/>
        <w:jc w:val="both"/>
      </w:pPr>
      <w:r>
        <w:rPr>
          <w:rFonts w:ascii="Arial" w:cs="Arial" w:eastAsia="Arial" w:hAnsi="Arial"/>
          <w:sz w:val="24"/>
          <w:szCs w:val="24"/>
        </w:rPr>
        <w:t xml:space="preserve">512.</w:t>
      </w:r>
      <w:r>
        <w:rPr>
          <w:rFonts w:ascii="Arial" w:cs="Arial" w:eastAsia="Arial" w:hAnsi="Arial"/>
          <w:sz w:val="24"/>
          <w:szCs w:val="24"/>
        </w:rPr>
        <w:t xml:space="preserve">Целью настоящей Программы, является принятие всех практически осуществимых мер по упрощению формальностей для передвижения воздушных судов, экипажей, пассажиров, грузов, почты и бортприпасов путём устранения необоснованных препятствий и задержек.</w:t>
      </w:r>
    </w:p>
    <w:p>
      <w:pPr>
        <w:spacing w:after="120"/>
        <w:ind w:firstLine="851"/>
        <w:jc w:val="both"/>
      </w:pPr>
      <w:r>
        <w:rPr>
          <w:rFonts w:ascii="Arial" w:cs="Arial" w:eastAsia="Arial" w:hAnsi="Arial"/>
          <w:sz w:val="24"/>
          <w:szCs w:val="24"/>
        </w:rPr>
        <w:t xml:space="preserve">513.</w:t>
      </w:r>
      <w:r>
        <w:rPr>
          <w:rFonts w:ascii="Arial" w:cs="Arial" w:eastAsia="Arial" w:hAnsi="Arial"/>
          <w:sz w:val="24"/>
          <w:szCs w:val="24"/>
        </w:rPr>
        <w:t xml:space="preserve">В Кыргызской Республике утверждается Межведомственный комитет по авиационной безопасности и упрощению формальностей при воздушных перевозках, целью которого является координация работы по упрощению формальностей, проводимой министерствами, ведомствами и другими организациями Кыргызской Республики, занимающимися различными аспектами деятельности международной гражданской авиации или ответственными за них, а также эксплуатантами аэропортов и воздушных судов.</w:t>
      </w:r>
    </w:p>
    <w:p>
      <w:pPr>
        <w:spacing w:after="120"/>
        <w:ind w:firstLine="851"/>
        <w:jc w:val="both"/>
      </w:pPr>
      <w:r>
        <w:rPr>
          <w:rFonts w:ascii="Arial" w:cs="Arial" w:eastAsia="Arial" w:hAnsi="Arial"/>
          <w:sz w:val="24"/>
          <w:szCs w:val="24"/>
        </w:rPr>
        <w:t xml:space="preserve">514.</w:t>
      </w:r>
      <w:r>
        <w:rPr>
          <w:rFonts w:ascii="Arial" w:cs="Arial" w:eastAsia="Arial" w:hAnsi="Arial"/>
          <w:sz w:val="24"/>
          <w:szCs w:val="24"/>
        </w:rPr>
        <w:t xml:space="preserve">В международных аэропортах создаются аэропортовые комитеты по упрощению формальностей, для реализации положений настоящих Правил. </w:t>
      </w:r>
    </w:p>
    <w:p>
      <w:pPr>
        <w:spacing w:after="240" w:before="20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Упрощение формальностей при перевозке лиц с инвалидностью/ЛОВЗ</w:t>
      </w:r>
    </w:p>
    <w:p>
      <w:pPr>
        <w:spacing w:after="120"/>
        <w:ind w:firstLine="567"/>
        <w:jc w:val="both"/>
      </w:pPr>
      <w:r>
        <w:rPr>
          <w:rFonts w:ascii="Arial" w:cs="Arial" w:eastAsia="Arial" w:hAnsi="Arial"/>
          <w:sz w:val="24"/>
          <w:szCs w:val="24"/>
        </w:rPr>
        <w:t xml:space="preserve"/>
      </w:r>
    </w:p>
    <w:p>
      <w:pPr>
        <w:spacing w:after="120"/>
        <w:ind w:firstLine="700"/>
        <w:jc w:val="left"/>
      </w:pPr>
      <w:r>
        <w:rPr>
          <w:rFonts w:ascii="Arial" w:cs="Arial" w:eastAsia="Arial" w:hAnsi="Arial"/>
          <w:b w:val="false"/>
          <w:bCs w:val="false"/>
          <w:i/>
          <w:iCs/>
          <w:sz w:val="24"/>
          <w:szCs w:val="24"/>
        </w:rPr>
        <w:t xml:space="preserve">Общие положения</w:t>
      </w:r>
    </w:p>
    <w:p>
      <w:pPr>
        <w:spacing w:after="120"/>
        <w:ind w:firstLine="851"/>
        <w:jc w:val="both"/>
      </w:pPr>
      <w:r>
        <w:rPr>
          <w:rFonts w:ascii="Arial" w:cs="Arial" w:eastAsia="Arial" w:hAnsi="Arial"/>
          <w:sz w:val="24"/>
          <w:szCs w:val="24"/>
        </w:rPr>
        <w:t xml:space="preserve">515.</w:t>
      </w:r>
      <w:r>
        <w:rPr>
          <w:rFonts w:ascii="Arial" w:cs="Arial" w:eastAsia="Arial" w:hAnsi="Arial"/>
          <w:sz w:val="24"/>
          <w:szCs w:val="24"/>
        </w:rPr>
        <w:t xml:space="preserve">Эксплуатанты воздушного транспорта обязаны оказывать помощь лицам с инвалидностью/ЛОВЗ, обеспечивая доступность всех видов обслуживания. Помощь оказывается таким образом, чтобы не ущемлять достоинство человека.</w:t>
      </w:r>
    </w:p>
    <w:p>
      <w:pPr>
        <w:spacing w:after="120"/>
        <w:ind w:firstLine="851"/>
        <w:jc w:val="both"/>
      </w:pPr>
      <w:r>
        <w:rPr>
          <w:rFonts w:ascii="Arial" w:cs="Arial" w:eastAsia="Arial" w:hAnsi="Arial"/>
          <w:sz w:val="24"/>
          <w:szCs w:val="24"/>
        </w:rPr>
        <w:t xml:space="preserve">Примечание: Применяется инструктивный материал «Руководство по обеспечению доступности воздушного транспорта для инвалидов» (Doc 9984), подготовленный в целях разработки стандартов и рекомендуемой практики, касающихся упрощения перевозки лиц с инвалидностью/ЛОВЗ, а также оказания помощи сообществу гражданской авиации в их внедрении.</w:t>
      </w:r>
    </w:p>
    <w:p>
      <w:pPr>
        <w:spacing w:after="120"/>
        <w:ind w:firstLine="851"/>
        <w:jc w:val="both"/>
      </w:pPr>
      <w:r>
        <w:rPr>
          <w:rFonts w:ascii="Arial" w:cs="Arial" w:eastAsia="Arial" w:hAnsi="Arial"/>
          <w:sz w:val="24"/>
          <w:szCs w:val="24"/>
        </w:rPr>
        <w:t xml:space="preserve">516.</w:t>
      </w:r>
      <w:r>
        <w:rPr>
          <w:rFonts w:ascii="Arial" w:cs="Arial" w:eastAsia="Arial" w:hAnsi="Arial"/>
          <w:sz w:val="24"/>
          <w:szCs w:val="24"/>
        </w:rPr>
        <w:t xml:space="preserve">Эксплуатанты воздушного транспорта принимают необходимые меры для обеспечения доступности всех видов обслуживания для лиц с инвалидностью/ЛОВЗ, начиная с момента прибытия в аэропорт отправления и до момента выхода из аэропорта назначения.</w:t>
      </w:r>
    </w:p>
    <w:p>
      <w:pPr>
        <w:spacing w:after="120"/>
        <w:ind w:firstLine="851"/>
        <w:jc w:val="both"/>
      </w:pPr>
      <w:r>
        <w:rPr>
          <w:rFonts w:ascii="Arial" w:cs="Arial" w:eastAsia="Arial" w:hAnsi="Arial"/>
          <w:sz w:val="24"/>
          <w:szCs w:val="24"/>
        </w:rPr>
        <w:t xml:space="preserve">517.</w:t>
      </w:r>
      <w:r>
        <w:rPr>
          <w:rFonts w:ascii="Arial" w:cs="Arial" w:eastAsia="Arial" w:hAnsi="Arial"/>
          <w:sz w:val="24"/>
          <w:szCs w:val="24"/>
        </w:rPr>
        <w:t xml:space="preserve">Эксплуатанты воздушного транспорта устанавливают минимальные единообразные стандарты доступности транспортных услуг для лиц с инвалидностью/ЛОВЗ, которые будут применяться с момента прибытия в аэропорт отправления до момента выхода из аэропорта назначения.</w:t>
      </w:r>
    </w:p>
    <w:p>
      <w:pPr>
        <w:spacing w:after="120"/>
        <w:ind w:firstLine="851"/>
        <w:jc w:val="both"/>
      </w:pPr>
      <w:r>
        <w:rPr>
          <w:rFonts w:ascii="Arial" w:cs="Arial" w:eastAsia="Arial" w:hAnsi="Arial"/>
          <w:sz w:val="24"/>
          <w:szCs w:val="24"/>
        </w:rPr>
        <w:t xml:space="preserve">518.</w:t>
      </w:r>
      <w:r>
        <w:rPr>
          <w:rFonts w:ascii="Arial" w:cs="Arial" w:eastAsia="Arial" w:hAnsi="Arial"/>
          <w:sz w:val="24"/>
          <w:szCs w:val="24"/>
        </w:rPr>
        <w:t xml:space="preserve">Уполномоченные государственные органы Кыргызской Республики, совместно с эксплуатантами воздушных судов, аэропортами, эксплуатантами по наземному обслуживанию и туристическими агентствами принимают меры для предоставления лиц с инвалидностью/ЛОВЗ необходимой информации в форме, удобной для пассажиров с функциональными нарушениями органов чувств или восприятия. Эти меры также включают обеспечение необходимого содействия таким пассажирам, в зависимости от их потребностей, чтобы оказать им помощь в поездке.</w:t>
      </w:r>
    </w:p>
    <w:p>
      <w:pPr>
        <w:spacing w:after="120"/>
        <w:jc w:val="both"/>
      </w:pPr>
      <w:r>
        <w:rPr>
          <w:rFonts w:ascii="Arial" w:cs="Arial" w:eastAsia="Arial" w:hAnsi="Arial"/>
          <w:sz w:val="24"/>
          <w:szCs w:val="24"/>
        </w:rPr>
        <w:t xml:space="preserve"/>
      </w:r>
    </w:p>
    <w:p>
      <w:pPr>
        <w:spacing w:after="120"/>
        <w:ind w:firstLine="700"/>
        <w:jc w:val="left"/>
      </w:pPr>
      <w:r>
        <w:rPr>
          <w:rFonts w:ascii="Arial" w:cs="Arial" w:eastAsia="Arial" w:hAnsi="Arial"/>
          <w:b w:val="false"/>
          <w:bCs w:val="false"/>
          <w:i/>
          <w:iCs/>
          <w:sz w:val="24"/>
          <w:szCs w:val="24"/>
        </w:rPr>
        <w:t xml:space="preserve">Доступ в аэропорты</w:t>
      </w:r>
    </w:p>
    <w:p>
      <w:pPr>
        <w:spacing w:after="120"/>
        <w:ind w:firstLine="851"/>
        <w:jc w:val="both"/>
      </w:pPr>
      <w:r>
        <w:rPr>
          <w:rFonts w:ascii="Arial" w:cs="Arial" w:eastAsia="Arial" w:hAnsi="Arial"/>
          <w:sz w:val="24"/>
          <w:szCs w:val="24"/>
        </w:rPr>
        <w:t xml:space="preserve">519.</w:t>
      </w:r>
      <w:r>
        <w:rPr>
          <w:rFonts w:ascii="Arial" w:cs="Arial" w:eastAsia="Arial" w:hAnsi="Arial"/>
          <w:sz w:val="24"/>
          <w:szCs w:val="24"/>
        </w:rPr>
        <w:t xml:space="preserve">Эксплуатанты аэропортов принимают все необходимые меры для того, чтобы сооружения и службы в аэропортах отвечали потребностям лицам с инвалидностью/ЛОВЗ.</w:t>
      </w:r>
    </w:p>
    <w:p>
      <w:pPr>
        <w:spacing w:after="120"/>
        <w:ind w:firstLine="851"/>
        <w:jc w:val="both"/>
      </w:pPr>
      <w:r>
        <w:rPr>
          <w:rFonts w:ascii="Arial" w:cs="Arial" w:eastAsia="Arial" w:hAnsi="Arial"/>
          <w:sz w:val="24"/>
          <w:szCs w:val="24"/>
        </w:rPr>
        <w:t xml:space="preserve">520.</w:t>
      </w:r>
      <w:r>
        <w:rPr>
          <w:rFonts w:ascii="Arial" w:cs="Arial" w:eastAsia="Arial" w:hAnsi="Arial"/>
          <w:sz w:val="24"/>
          <w:szCs w:val="24"/>
        </w:rPr>
        <w:t xml:space="preserve">В целях облегчения перемещения лицам с инвалидностью/ЛОВЗ и престарелых лиц между воздушным судном и аэровокзалом как по прибытии, так и при вылете, эксплуатанты аэропортов при необходимости обеспечивают предоставление подъемных систем или любых других соответствующих устройств в случае отсутствия телескопических пассажирских трапов.</w:t>
      </w:r>
    </w:p>
    <w:p>
      <w:pPr>
        <w:spacing w:after="120"/>
        <w:ind w:firstLine="851"/>
        <w:jc w:val="both"/>
      </w:pPr>
      <w:r>
        <w:rPr>
          <w:rFonts w:ascii="Arial" w:cs="Arial" w:eastAsia="Arial" w:hAnsi="Arial"/>
          <w:sz w:val="24"/>
          <w:szCs w:val="24"/>
        </w:rPr>
        <w:t xml:space="preserve">521.</w:t>
      </w:r>
      <w:r>
        <w:rPr>
          <w:rFonts w:ascii="Arial" w:cs="Arial" w:eastAsia="Arial" w:hAnsi="Arial"/>
          <w:sz w:val="24"/>
          <w:szCs w:val="24"/>
        </w:rPr>
        <w:t xml:space="preserve">Принимаются меры для обеспечения того, чтобы пассажиры с дефектами слуха и зрения имели возможность получать информацию об обслуживании в ходе полёта в доступных форматах.</w:t>
      </w:r>
    </w:p>
    <w:p>
      <w:pPr>
        <w:spacing w:after="120"/>
        <w:ind w:firstLine="851"/>
        <w:jc w:val="both"/>
      </w:pPr>
      <w:r>
        <w:rPr>
          <w:rFonts w:ascii="Arial" w:cs="Arial" w:eastAsia="Arial" w:hAnsi="Arial"/>
          <w:sz w:val="24"/>
          <w:szCs w:val="24"/>
        </w:rPr>
        <w:t xml:space="preserve">522.</w:t>
      </w:r>
      <w:r>
        <w:rPr>
          <w:rFonts w:ascii="Arial" w:cs="Arial" w:eastAsia="Arial" w:hAnsi="Arial"/>
          <w:sz w:val="24"/>
          <w:szCs w:val="24"/>
        </w:rPr>
        <w:t xml:space="preserve">Специально отведённые места посадки и высадки лиц с инвалидностью/ЛВОЗ в здании аэровокзала располагаются по возможности ближе к главному входу и/или выходу. В целях облегчения движения на территории аэропорта маршруты доступа должны быть свободны от препятствий.</w:t>
      </w:r>
    </w:p>
    <w:p>
      <w:pPr>
        <w:spacing w:after="120"/>
        <w:ind w:firstLine="851"/>
        <w:jc w:val="both"/>
      </w:pPr>
      <w:r>
        <w:rPr>
          <w:rFonts w:ascii="Arial" w:cs="Arial" w:eastAsia="Arial" w:hAnsi="Arial"/>
          <w:sz w:val="24"/>
          <w:szCs w:val="24"/>
        </w:rPr>
        <w:t xml:space="preserve">523.</w:t>
      </w:r>
      <w:r>
        <w:rPr>
          <w:rFonts w:ascii="Arial" w:cs="Arial" w:eastAsia="Arial" w:hAnsi="Arial"/>
          <w:sz w:val="24"/>
          <w:szCs w:val="24"/>
        </w:rPr>
        <w:t xml:space="preserve">Эксплуатанты аэропортов создают необходимые условия для стоянки транспортных средств лиц, нуждающихся в помощи при передвижении, и принимают соответствующие меры для облегчения перемещения между стоянками и зданиями аэровокзала.</w:t>
      </w:r>
    </w:p>
    <w:p>
      <w:pPr>
        <w:spacing w:after="120"/>
        <w:ind w:firstLine="851"/>
        <w:jc w:val="both"/>
      </w:pPr>
      <w:r>
        <w:rPr>
          <w:rFonts w:ascii="Arial" w:cs="Arial" w:eastAsia="Arial" w:hAnsi="Arial"/>
          <w:sz w:val="24"/>
          <w:szCs w:val="24"/>
        </w:rPr>
        <w:t xml:space="preserve">524.</w:t>
      </w:r>
      <w:r>
        <w:rPr>
          <w:rFonts w:ascii="Arial" w:cs="Arial" w:eastAsia="Arial" w:hAnsi="Arial"/>
          <w:sz w:val="24"/>
          <w:szCs w:val="24"/>
        </w:rPr>
        <w:t xml:space="preserve">Помощь лицам с инвалидностью/ЛОВЗ при пересадке с одного воздушного судна на другое должна оказываться максимально быстро, с учётом времени стыковочных рейсов.</w:t>
      </w:r>
    </w:p>
    <w:p>
      <w:pPr>
        <w:spacing w:after="120"/>
        <w:ind w:firstLine="567"/>
        <w:jc w:val="both"/>
      </w:pPr>
      <w:r>
        <w:rPr>
          <w:rFonts w:ascii="Arial" w:cs="Arial" w:eastAsia="Arial" w:hAnsi="Arial"/>
          <w:sz w:val="24"/>
          <w:szCs w:val="24"/>
        </w:rPr>
        <w:t xml:space="preserve"/>
      </w:r>
    </w:p>
    <w:p>
      <w:pPr>
        <w:spacing w:after="120"/>
        <w:ind w:firstLine="700"/>
        <w:jc w:val="left"/>
      </w:pPr>
      <w:r>
        <w:rPr>
          <w:rFonts w:ascii="Arial" w:cs="Arial" w:eastAsia="Arial" w:hAnsi="Arial"/>
          <w:b w:val="false"/>
          <w:bCs w:val="false"/>
          <w:i/>
          <w:iCs/>
          <w:sz w:val="24"/>
          <w:szCs w:val="24"/>
        </w:rPr>
        <w:t xml:space="preserve">Доступ к воздушным перевозкам</w:t>
      </w:r>
    </w:p>
    <w:p>
      <w:pPr>
        <w:spacing w:after="120"/>
        <w:ind w:firstLine="851"/>
        <w:jc w:val="both"/>
      </w:pPr>
      <w:r>
        <w:rPr>
          <w:rFonts w:ascii="Arial" w:cs="Arial" w:eastAsia="Arial" w:hAnsi="Arial"/>
          <w:sz w:val="24"/>
          <w:szCs w:val="24"/>
        </w:rPr>
        <w:t xml:space="preserve">525.</w:t>
      </w:r>
      <w:r>
        <w:rPr>
          <w:rFonts w:ascii="Arial" w:cs="Arial" w:eastAsia="Arial" w:hAnsi="Arial"/>
          <w:sz w:val="24"/>
          <w:szCs w:val="24"/>
        </w:rPr>
        <w:t xml:space="preserve">Уполномоченные государственные органы Кыргызской Республики принимают меры для обеспечения равного доступа лицам с инвалидностью/ЛОВЗ к воздушным перевозкам.</w:t>
      </w:r>
    </w:p>
    <w:p>
      <w:pPr>
        <w:spacing w:after="120"/>
        <w:ind w:firstLine="851"/>
        <w:jc w:val="both"/>
      </w:pPr>
      <w:r>
        <w:rPr>
          <w:rFonts w:ascii="Arial" w:cs="Arial" w:eastAsia="Arial" w:hAnsi="Arial"/>
          <w:sz w:val="24"/>
          <w:szCs w:val="24"/>
        </w:rPr>
        <w:t xml:space="preserve">526.</w:t>
      </w:r>
      <w:r>
        <w:rPr>
          <w:rFonts w:ascii="Arial" w:cs="Arial" w:eastAsia="Arial" w:hAnsi="Arial"/>
          <w:sz w:val="24"/>
          <w:szCs w:val="24"/>
        </w:rPr>
        <w:t xml:space="preserve">Оборудование, которым пользуются лица с инвалидностью/ЛОВЗ, перевозится эксплуатантами ВС, бесплатно в пассажирском салоне, если для этого есть достаточно места, позволяет вес и если это соответствует требованиям безопасности. В противном случае оборудование относится к категории приоритетного багажа, который также провозится бесплатно.</w:t>
      </w:r>
    </w:p>
    <w:p>
      <w:pPr>
        <w:spacing w:after="120"/>
        <w:ind w:firstLine="851"/>
        <w:jc w:val="both"/>
      </w:pPr>
      <w:r>
        <w:rPr>
          <w:rFonts w:ascii="Arial" w:cs="Arial" w:eastAsia="Arial" w:hAnsi="Arial"/>
          <w:sz w:val="24"/>
          <w:szCs w:val="24"/>
        </w:rPr>
        <w:t xml:space="preserve">527.</w:t>
      </w:r>
      <w:r>
        <w:rPr>
          <w:rFonts w:ascii="Arial" w:cs="Arial" w:eastAsia="Arial" w:hAnsi="Arial"/>
          <w:sz w:val="24"/>
          <w:szCs w:val="24"/>
        </w:rPr>
        <w:t xml:space="preserve">Служебные животные, сопровождающие лиц с инвалидностью/ЛОВЗ, перевозятся бесплатно в пассажирском салоне на полу рядом с креслом такого лица при условии соблюдения соответствующих норм или правил эксплуатанта воздушного судна.</w:t>
      </w:r>
    </w:p>
    <w:p>
      <w:pPr>
        <w:spacing w:after="120"/>
        <w:ind w:firstLine="851"/>
        <w:jc w:val="both"/>
      </w:pPr>
      <w:r>
        <w:rPr>
          <w:rFonts w:ascii="Arial" w:cs="Arial" w:eastAsia="Arial" w:hAnsi="Arial"/>
          <w:sz w:val="24"/>
          <w:szCs w:val="24"/>
        </w:rPr>
        <w:t xml:space="preserve">528.</w:t>
      </w:r>
      <w:r>
        <w:rPr>
          <w:rFonts w:ascii="Arial" w:cs="Arial" w:eastAsia="Arial" w:hAnsi="Arial"/>
          <w:sz w:val="24"/>
          <w:szCs w:val="24"/>
        </w:rPr>
        <w:t xml:space="preserve">Лица с инвалидностью/ЛОВЗ предоставляется право самим принимать решение о необходимости сопровождения и совершать поездку без получения на то медицинского разрешения. В тех случаях, когда требуется помощь или подъемное оборудование, заблаговременное уведомление обязательно. Эксплуатантам воздушных судов разрешается: </w:t>
      </w:r>
    </w:p>
    <w:p>
      <w:pPr>
        <w:spacing w:after="120"/>
        <w:ind w:firstLine="567"/>
        <w:jc w:val="both"/>
      </w:pPr>
      <w:r>
        <w:rPr>
          <w:rFonts w:ascii="Arial" w:cs="Arial" w:eastAsia="Arial" w:hAnsi="Arial"/>
          <w:sz w:val="24"/>
          <w:szCs w:val="24"/>
        </w:rPr>
        <w:t xml:space="preserve">(a) требовать от лиц с инвалидностью/ЛОВЗ получения медицинского разрешения только в случаях, когда явно не может гарантироваться безопасность или здоровье самих лиц с инвалидностью/ЛОВЗ или других пассажиров. </w:t>
      </w:r>
    </w:p>
    <w:p>
      <w:pPr>
        <w:spacing w:after="120"/>
        <w:ind w:firstLine="567"/>
        <w:jc w:val="both"/>
      </w:pPr>
      <w:r>
        <w:rPr>
          <w:rFonts w:ascii="Arial" w:cs="Arial" w:eastAsia="Arial" w:hAnsi="Arial"/>
          <w:sz w:val="24"/>
          <w:szCs w:val="24"/>
        </w:rPr>
        <w:t xml:space="preserve">(б) требовать наличия сопровождающего только в тех случаях, когда очевидно, что лицо с инвалидностью/ЛОВЗ не может без этого обойтись, и поэтому не может гарантироваться безопасность или здоровье этого лица с инвалидностью/ЛОВЗ или других пассажиров.</w:t>
      </w:r>
    </w:p>
    <w:p>
      <w:pPr>
        <w:spacing w:after="120"/>
        <w:ind w:firstLine="851"/>
        <w:jc w:val="both"/>
      </w:pPr>
      <w:r>
        <w:rPr>
          <w:rFonts w:ascii="Arial" w:cs="Arial" w:eastAsia="Arial" w:hAnsi="Arial"/>
          <w:sz w:val="24"/>
          <w:szCs w:val="24"/>
        </w:rPr>
        <w:t xml:space="preserve">529.</w:t>
      </w:r>
      <w:r>
        <w:rPr>
          <w:rFonts w:ascii="Arial" w:cs="Arial" w:eastAsia="Arial" w:hAnsi="Arial"/>
          <w:sz w:val="24"/>
          <w:szCs w:val="24"/>
        </w:rPr>
        <w:t xml:space="preserve">В тех случаях, когда требуется наличие сопровождающего, эксплуатантам воздушных судов следует предоставлять скидку на перевозку такого сопровождающего лица.</w:t>
      </w:r>
    </w:p>
    <w:p>
      <w:pPr>
        <w:spacing w:after="120"/>
        <w:ind w:firstLine="851"/>
        <w:jc w:val="both"/>
      </w:pPr>
      <w:r>
        <w:rPr>
          <w:rFonts w:ascii="Arial" w:cs="Arial" w:eastAsia="Arial" w:hAnsi="Arial"/>
          <w:sz w:val="24"/>
          <w:szCs w:val="24"/>
        </w:rPr>
        <w:t xml:space="preserve">530.</w:t>
      </w:r>
      <w:r>
        <w:rPr>
          <w:rFonts w:ascii="Arial" w:cs="Arial" w:eastAsia="Arial" w:hAnsi="Arial"/>
          <w:sz w:val="24"/>
          <w:szCs w:val="24"/>
        </w:rPr>
        <w:t xml:space="preserve">Заблаговременное уведомление настоятельно рекомендуется в тех случаях, когда требуется помощь или подъемное оборудование.</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Оказание помощи пострадавшим в авиационном происшествии и их семьям</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531.</w:t>
      </w:r>
      <w:r>
        <w:rPr>
          <w:rFonts w:ascii="Arial" w:cs="Arial" w:eastAsia="Arial" w:hAnsi="Arial"/>
          <w:sz w:val="24"/>
          <w:szCs w:val="24"/>
        </w:rPr>
        <w:t xml:space="preserve">В случае, когда Кыргызская Республика является государством места авиационного происшествия, Уполномоченные государственные органы Кыргызской Республики, принимают меры для упрощения временного въезда на свою территорию членов семей пострадавших в авиационном происшествии.</w:t>
      </w:r>
    </w:p>
    <w:p>
      <w:pPr>
        <w:spacing w:after="120"/>
        <w:ind w:firstLine="851"/>
        <w:jc w:val="both"/>
      </w:pPr>
      <w:r>
        <w:rPr>
          <w:rFonts w:ascii="Arial" w:cs="Arial" w:eastAsia="Arial" w:hAnsi="Arial"/>
          <w:sz w:val="24"/>
          <w:szCs w:val="24"/>
        </w:rPr>
        <w:t xml:space="preserve">532.</w:t>
      </w:r>
      <w:r>
        <w:rPr>
          <w:rFonts w:ascii="Arial" w:cs="Arial" w:eastAsia="Arial" w:hAnsi="Arial"/>
          <w:sz w:val="24"/>
          <w:szCs w:val="24"/>
        </w:rPr>
        <w:t xml:space="preserve">В случае, когда Кыргызская Республика является государством места события, Уполномоченные государственные органы Кыргызской Республики принимают меры для упрощения временного въезда на свою территорию уполномоченных представителей эксплуатанта воздушного судна, с которым произошло авиационное происшествие, или партнера данного эксплуатанта по альянсу, чтобы позволить им оказать помощь оставшимся в живых и членам их семей, а также членам семей погибших в происшествии и соответствующим полномочным органам в данных государствах.</w:t>
      </w:r>
    </w:p>
    <w:p>
      <w:pPr>
        <w:spacing w:after="120"/>
        <w:ind w:firstLine="851"/>
        <w:jc w:val="both"/>
      </w:pPr>
      <w:r>
        <w:rPr>
          <w:rFonts w:ascii="Arial" w:cs="Arial" w:eastAsia="Arial" w:hAnsi="Arial"/>
          <w:sz w:val="24"/>
          <w:szCs w:val="24"/>
        </w:rPr>
        <w:t xml:space="preserve">533.</w:t>
      </w:r>
      <w:r>
        <w:rPr>
          <w:rFonts w:ascii="Arial" w:cs="Arial" w:eastAsia="Arial" w:hAnsi="Arial"/>
          <w:sz w:val="24"/>
          <w:szCs w:val="24"/>
        </w:rPr>
        <w:t xml:space="preserve">При организации въезда лиц, упомянутых в п. 531. §9. Главы 8 настоящих Правил, Уполномоченные государственные органы Кыргызской Республики не требуют никаких других проездных документов, кроме паспорта или временного проездного документа, специально выданного таким лицам для предоставления им возможности совершить поездку. В случае, если требуется наличие въездных виз у лиц, упомянутых в пунктах 542 и 543 §9. Главы 8 настоящих Правил выше, им следует ускорять выдачу таких виз.</w:t>
      </w:r>
    </w:p>
    <w:p>
      <w:pPr>
        <w:spacing w:after="120"/>
        <w:ind w:firstLine="851"/>
        <w:jc w:val="both"/>
      </w:pPr>
      <w:r>
        <w:rPr>
          <w:rFonts w:ascii="Arial" w:cs="Arial" w:eastAsia="Arial" w:hAnsi="Arial"/>
          <w:sz w:val="24"/>
          <w:szCs w:val="24"/>
        </w:rPr>
        <w:t xml:space="preserve">534.</w:t>
      </w:r>
      <w:r>
        <w:rPr>
          <w:rFonts w:ascii="Arial" w:cs="Arial" w:eastAsia="Arial" w:hAnsi="Arial"/>
          <w:sz w:val="24"/>
          <w:szCs w:val="24"/>
        </w:rPr>
        <w:t xml:space="preserve">Уполномоченные государственные органы Кыргызской Республики, принимают меры для выдачи временных проездных документов своим гражданам, оставшимся в живых после авиационного происшествия, если таковые требуются.</w:t>
      </w:r>
    </w:p>
    <w:p>
      <w:pPr>
        <w:spacing w:after="120"/>
        <w:ind w:firstLine="851"/>
        <w:jc w:val="both"/>
      </w:pPr>
      <w:r>
        <w:rPr>
          <w:rFonts w:ascii="Arial" w:cs="Arial" w:eastAsia="Arial" w:hAnsi="Arial"/>
          <w:sz w:val="24"/>
          <w:szCs w:val="24"/>
        </w:rPr>
        <w:t xml:space="preserve">535.</w:t>
      </w:r>
      <w:r>
        <w:rPr>
          <w:rFonts w:ascii="Arial" w:cs="Arial" w:eastAsia="Arial" w:hAnsi="Arial"/>
          <w:sz w:val="24"/>
          <w:szCs w:val="24"/>
        </w:rPr>
        <w:t xml:space="preserve">Уполномоченные государственные органы Кыргызской Республики, оказывают всю необходимую помощь в организации перевозки и прохождении таможенных формальностей при возвращении человеческих останков на родину по просьбе членов семей погибших или эксплуатанта, с воздушным судном которого произошло авиационное происшествие.</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Торговля людьми</w:t>
      </w:r>
    </w:p>
    <w:p>
      <w:pPr>
        <w:spacing w:after="120"/>
        <w:jc w:val="center"/>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536.</w:t>
      </w:r>
      <w:r>
        <w:rPr>
          <w:rFonts w:ascii="Arial" w:cs="Arial" w:eastAsia="Arial" w:hAnsi="Arial"/>
          <w:sz w:val="24"/>
          <w:szCs w:val="24"/>
        </w:rPr>
        <w:t xml:space="preserve">Уполномоченные государственные органы Кыргызской Республики принимают меры к обеспечению того, чтобы внедряемые процедуры по борьбе с торговлей людьми основывались на Комплексной стратегии и включали открытые системы информирования и уполномоченных лиц для связи эксплуатантов аэропортов и воздушных судов с соответствующими компетентными органами.</w:t>
      </w:r>
    </w:p>
    <w:p>
      <w:pPr>
        <w:spacing w:after="120"/>
        <w:ind w:firstLine="709"/>
        <w:jc w:val="both"/>
      </w:pPr>
      <w:r>
        <w:rPr>
          <w:rFonts w:ascii="Arial" w:cs="Arial" w:eastAsia="Arial" w:hAnsi="Arial"/>
          <w:sz w:val="24"/>
          <w:szCs w:val="24"/>
        </w:rPr>
        <w:t xml:space="preserve">Примечание. Ключевыми элементами для включения в Комплексную стратегию борьбы с торговлей людьми являются: законодательство, управление, процедуры, протоколы уведомления и механизмы реагирования, партнерство, обучение, информирование общественности, сбор данных, распространение информации и поддержка жертв и потерпевших. Эти ключевые элементы должны основываться, насколько это возможно, на подходе, сфокусированном на жертву и информацию об эмоциональной травме. Дополнительный инструктивный материал по разработке Комплексной стратегии, включая примеры, приведен в документе Doc 10078 ИКАО.</w:t>
      </w:r>
    </w:p>
    <w:p>
      <w:pPr>
        <w:spacing w:after="120"/>
        <w:ind w:firstLine="851"/>
        <w:jc w:val="both"/>
      </w:pPr>
      <w:r>
        <w:rPr>
          <w:rFonts w:ascii="Arial" w:cs="Arial" w:eastAsia="Arial" w:hAnsi="Arial"/>
          <w:sz w:val="24"/>
          <w:szCs w:val="24"/>
        </w:rPr>
        <w:t xml:space="preserve">537.</w:t>
      </w:r>
      <w:r>
        <w:rPr>
          <w:rFonts w:ascii="Arial" w:cs="Arial" w:eastAsia="Arial" w:hAnsi="Arial"/>
          <w:sz w:val="24"/>
          <w:szCs w:val="24"/>
        </w:rPr>
        <w:t xml:space="preserve">Уполномоченные государственные органы Кыргызской Республики принимают меры к тому, чтобы персонал эксплуатантов аэропортов и воздушных судов, вступающий в непосредственный контакт с пассажирами, проходил подготовку по повышению осведомлённости по вопросам антитеррора и торговле людьми.</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Системы обмена данными о пассажирах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240" w:before="200"/>
        <w:ind w:firstLine="567"/>
        <w:jc w:val="center"/>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538.</w:t>
      </w:r>
      <w:r>
        <w:rPr>
          <w:rFonts w:ascii="Arial" w:cs="Arial" w:eastAsia="Arial" w:hAnsi="Arial"/>
          <w:sz w:val="24"/>
          <w:szCs w:val="24"/>
        </w:rPr>
        <w:t xml:space="preserve">Уполномоченные государственные органы Кыргызской Республики, требуют от эксплуатантов воздушных судов передачи предварительной информацией о пассажирах (API), информацией интерактивной API (iAPI) и/или данными записей регистрации пассажиров (PNR), создает режим одного окна для представления данных о пассажирах по каждой категории данных или обеим объединённым категориям данных, позволяющий участвующим сторонам представлять стандартизированную информацию с использованием общего пункта входа передаваемых данных для выполнения всех соответствующих требований в отношении данных о пассажирах и членах экипажа в рамках этой сферы компетенции.</w:t>
      </w:r>
    </w:p>
    <w:p>
      <w:pPr>
        <w:spacing w:after="120"/>
        <w:ind w:firstLine="851"/>
        <w:jc w:val="both"/>
      </w:pPr>
      <w:r>
        <w:rPr>
          <w:rFonts w:ascii="Arial" w:cs="Arial" w:eastAsia="Arial" w:hAnsi="Arial"/>
          <w:sz w:val="24"/>
          <w:szCs w:val="24"/>
        </w:rPr>
        <w:t xml:space="preserve">539.</w:t>
      </w:r>
      <w:r>
        <w:rPr>
          <w:rFonts w:ascii="Arial" w:cs="Arial" w:eastAsia="Arial" w:hAnsi="Arial"/>
          <w:sz w:val="24"/>
          <w:szCs w:val="24"/>
        </w:rPr>
        <w:t xml:space="preserve">Для обеспечения требования от эксплуатантов воздушных судов передачи данными о пассажирах и членах экипажа, Уполномоченные государственные органы Кыргызской Республики, создаётся режим одного окна для представления данных о пассажирах с объединением обеих категорий данных.</w:t>
      </w:r>
    </w:p>
    <w:p>
      <w:pPr>
        <w:spacing w:after="120"/>
        <w:ind w:firstLine="851"/>
        <w:jc w:val="both"/>
      </w:pPr>
      <w:r>
        <w:rPr>
          <w:rFonts w:ascii="Arial" w:cs="Arial" w:eastAsia="Arial" w:hAnsi="Arial"/>
          <w:sz w:val="24"/>
          <w:szCs w:val="24"/>
        </w:rPr>
        <w:t xml:space="preserve">540.</w:t>
      </w:r>
      <w:r>
        <w:rPr>
          <w:rFonts w:ascii="Arial" w:cs="Arial" w:eastAsia="Arial" w:hAnsi="Arial"/>
          <w:sz w:val="24"/>
          <w:szCs w:val="24"/>
        </w:rPr>
        <w:t xml:space="preserve">Уполномоченные государственные органы Кыргызской Республики и эксплуатантам воздушных судов оказывать на круглосуточной (постоянной) основе семь дней в неделю соответствующую оперативную и техническую помощь в проведении анализа любого выхода из строя или отказа системы и принятии мер в целях обеспечения возврата к нормальной работе в кратчайший срок.</w:t>
      </w:r>
    </w:p>
    <w:p>
      <w:pPr>
        <w:spacing w:after="120"/>
        <w:ind w:firstLine="851"/>
        <w:jc w:val="both"/>
      </w:pPr>
      <w:r>
        <w:rPr>
          <w:rFonts w:ascii="Arial" w:cs="Arial" w:eastAsia="Arial" w:hAnsi="Arial"/>
          <w:sz w:val="24"/>
          <w:szCs w:val="24"/>
        </w:rPr>
        <w:t xml:space="preserve">541.</w:t>
      </w:r>
      <w:r>
        <w:rPr>
          <w:rFonts w:ascii="Arial" w:cs="Arial" w:eastAsia="Arial" w:hAnsi="Arial"/>
          <w:sz w:val="24"/>
          <w:szCs w:val="24"/>
        </w:rPr>
        <w:t xml:space="preserve">Уполномоченные государственные органы Кыргызской Республики и эксплуатантам воздушных судов устанавливать и внедрять соответствующие процедуры уведомления и восстановления в отношении как регулярного технического обслуживания информационных систем, так и незапланированных выходов из строя или отказов систем.</w:t>
      </w:r>
    </w:p>
    <w:p>
      <w:pPr>
        <w:spacing w:after="120"/>
        <w:ind w:firstLine="851"/>
        <w:jc w:val="both"/>
      </w:pPr>
      <w:r>
        <w:rPr>
          <w:rFonts w:ascii="Arial" w:cs="Arial" w:eastAsia="Arial" w:hAnsi="Arial"/>
          <w:sz w:val="24"/>
          <w:szCs w:val="24"/>
        </w:rPr>
        <w:t xml:space="preserve">542.</w:t>
      </w:r>
      <w:r>
        <w:rPr>
          <w:rFonts w:ascii="Arial" w:cs="Arial" w:eastAsia="Arial" w:hAnsi="Arial"/>
          <w:sz w:val="24"/>
          <w:szCs w:val="24"/>
        </w:rPr>
        <w:t xml:space="preserve">Уполномоченные государственные органы Кыргызской Республики и эксплуатанты воздушных судов обеспечивают высокий уровень связи (по возможности круглосуточно 7 дней в неделю).</w:t>
      </w:r>
    </w:p>
    <w:p>
      <w:pPr>
        <w:spacing w:after="120"/>
        <w:ind w:firstLine="851"/>
        <w:jc w:val="both"/>
      </w:pPr>
      <w:r>
        <w:rPr>
          <w:rFonts w:ascii="Arial" w:cs="Arial" w:eastAsia="Arial" w:hAnsi="Arial"/>
          <w:sz w:val="24"/>
          <w:szCs w:val="24"/>
        </w:rPr>
        <w:t xml:space="preserve">543.</w:t>
      </w:r>
      <w:r>
        <w:rPr>
          <w:rFonts w:ascii="Arial" w:cs="Arial" w:eastAsia="Arial" w:hAnsi="Arial"/>
          <w:sz w:val="24"/>
          <w:szCs w:val="24"/>
        </w:rPr>
        <w:t xml:space="preserve">За исключением особых обстоятельств, Уполномоченные государственные органы Кыргызской Республики, принимают меры к тому, чтобы документ, удостоверяющий личность прибывающего лица, проверялся по прибытии и при вылете только один раз.</w:t>
      </w:r>
    </w:p>
    <w:p>
      <w:pPr>
        <w:spacing w:after="120"/>
        <w:ind w:firstLine="851"/>
        <w:jc w:val="both"/>
      </w:pPr>
      <w:r>
        <w:rPr>
          <w:rFonts w:ascii="Arial" w:cs="Arial" w:eastAsia="Arial" w:hAnsi="Arial"/>
          <w:sz w:val="24"/>
          <w:szCs w:val="24"/>
        </w:rPr>
        <w:t xml:space="preserve">544.</w:t>
      </w:r>
      <w:r>
        <w:rPr>
          <w:rFonts w:ascii="Arial" w:cs="Arial" w:eastAsia="Arial" w:hAnsi="Arial"/>
          <w:sz w:val="24"/>
          <w:szCs w:val="24"/>
        </w:rPr>
        <w:t xml:space="preserve">Уполномоченные государственные органы Кыргызской Республики не наказывает и никаким иным образом не привлекает к ответственности эксплуатанта воздушного судна за несоответствия в обмениваемых данных о пассажирах, если эксплуатант воздушного судна собрал и представил точную предварительную информацию о пассажирах на основе одного предъявленного проездного документа, действительного на данную поездку, а по прибытии пассажир предъявляет второй проездной документ, действительный на данную поездку.</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Предварительная информация о пассажирах (API)</w:t>
      </w:r>
    </w:p>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545. Органы национальной безопасности Кыргызской Республики создают систему предварительной информации о пассажирах.</w:t>
      </w:r>
    </w:p>
    <w:p>
      <w:pPr>
        <w:spacing w:after="120"/>
        <w:ind w:firstLine="709"/>
        <w:jc w:val="both"/>
      </w:pPr>
      <w:r>
        <w:rPr>
          <w:rFonts w:ascii="Arial" w:cs="Arial" w:eastAsia="Arial" w:hAnsi="Arial"/>
          <w:sz w:val="24"/>
          <w:szCs w:val="24"/>
        </w:rPr>
        <w:t xml:space="preserve">Примечание 1. API предусматривает, что перед вылетом перевозчик вводит биографические данные о пассажирах или членах экипажа, подробные сведения о проездном документе и подробные сведения о полете. Эта информация электронным способом передается органам национальной безопасности Кыргызской Республики. Таким образом, подробные сведения о пассажирах и/или членах экипажа принимаются заранее до вылета или прибытия рейса.</w:t>
      </w:r>
    </w:p>
    <w:p>
      <w:pPr>
        <w:spacing w:after="120"/>
        <w:ind w:firstLine="709"/>
        <w:jc w:val="both"/>
      </w:pPr>
      <w:r>
        <w:rPr>
          <w:rFonts w:ascii="Arial" w:cs="Arial" w:eastAsia="Arial" w:hAnsi="Arial"/>
          <w:sz w:val="24"/>
          <w:szCs w:val="24"/>
        </w:rPr>
        <w:t xml:space="preserve">Примечание 2. Система iAPI предусматривает сбор тех же данных о пассажирах, что и в пакетном режиме, но при этом их передача осуществляется посредством двусторонней связи, когда органы национальной безопасности в режиме реального времени предоставляют ответы эксплуатантам воздушных судов по каждому пассажиру в ходе регистрации. Это позволяет стране назначения и/или вылета осуществлять контроль и направлять эксплуатанту воздушного судна сообщение с указанием о посадке на борт воздушного судна или соответствующую инструкцию, с тем чтобы можно было предотвратить посадку лица на борт воздушного судна, его прибытие и/или пересечение им границы при въезде и/или выезде.</w:t>
      </w:r>
    </w:p>
    <w:p>
      <w:pPr>
        <w:spacing w:after="120"/>
        <w:ind w:firstLine="709"/>
        <w:jc w:val="both"/>
      </w:pPr>
      <w:r>
        <w:rPr>
          <w:rFonts w:ascii="Arial" w:cs="Arial" w:eastAsia="Arial" w:hAnsi="Arial"/>
          <w:sz w:val="24"/>
          <w:szCs w:val="24"/>
        </w:rPr>
        <w:t xml:space="preserve">Примечание 3. Совет Безопасности Организации Объединенных Наций в пункте 9 резолюции 2178 (2014) призывает государства-члены требовать, чтобы авиакомпании, действующие на их территории, заблаговременно представляли соответствующим национальным властям информацию о пассажирах для выявления случаев въезда с их территории или попыток въезда на их территорию или транзитного проезда через нее на борту воздушных судов гражданской авиации лиц, обозначенных Комитетом, учрежденным резолюциями 1267 (1999) и 1989 (2011) (Комитет), и далее призывает государства-члены сообщать Комитету о любых таких случаях выезда с их территории или попытках въезда на их территорию или транзита через нее таких лиц, а также направлять эту информацию государству проживания или гражданства, сообразно обстоятельствам и согласно внутригосударственному законодательству и международным обязательствам.</w:t>
      </w:r>
    </w:p>
    <w:p>
      <w:pPr>
        <w:spacing w:after="120"/>
        <w:ind w:firstLine="851"/>
        <w:jc w:val="both"/>
      </w:pPr>
      <w:r>
        <w:rPr>
          <w:rFonts w:ascii="Arial" w:cs="Arial" w:eastAsia="Arial" w:hAnsi="Arial"/>
          <w:sz w:val="24"/>
          <w:szCs w:val="24"/>
        </w:rPr>
        <w:t xml:space="preserve">545.</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Органы национальной безопасности Кыргызской Республики внедряют интерактивную систему предварительной информации о пассажирах (iAPI).</w:t>
      </w:r>
    </w:p>
    <w:p>
      <w:pPr>
        <w:spacing w:after="120"/>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546.</w:t>
      </w:r>
    </w:p>
    <w:p>
      <w:pPr>
        <w:spacing w:after="120"/>
        <w:ind w:firstLine="709"/>
        <w:jc w:val="both"/>
      </w:pPr>
      <w:r>
        <w:rPr>
          <w:rFonts w:ascii="Arial" w:cs="Arial" w:eastAsia="Arial" w:hAnsi="Arial"/>
          <w:sz w:val="24"/>
          <w:szCs w:val="24"/>
        </w:rPr>
        <w:t xml:space="preserve">Система API Кыргызской Республики:</w:t>
      </w:r>
    </w:p>
    <w:p>
      <w:pPr>
        <w:spacing w:after="120"/>
        <w:ind w:firstLine="709"/>
        <w:jc w:val="both"/>
      </w:pPr>
      <w:r>
        <w:rPr>
          <w:rFonts w:ascii="Arial" w:cs="Arial" w:eastAsia="Arial" w:hAnsi="Arial"/>
          <w:sz w:val="24"/>
          <w:szCs w:val="24"/>
        </w:rPr>
        <w:t xml:space="preserve">а) поддерживается Положением о системе предварительной информации о пассажирах и данных о записях регистрации, утвержденным постановлением Кабинета Министров Кыргызской Республики от 19 марта 2025 года № 138 и настоящими Правилами;</w:t>
      </w:r>
    </w:p>
    <w:p>
      <w:pPr>
        <w:spacing w:after="120"/>
        <w:ind w:firstLine="709"/>
        <w:jc w:val="both"/>
      </w:pPr>
      <w:r>
        <w:rPr>
          <w:rFonts w:ascii="Arial" w:cs="Arial" w:eastAsia="Arial" w:hAnsi="Arial"/>
          <w:sz w:val="24"/>
          <w:szCs w:val="24"/>
        </w:rPr>
        <w:t xml:space="preserve">б) соответствует признанным международным стандартам для API.</w:t>
      </w:r>
    </w:p>
    <w:p>
      <w:pPr>
        <w:spacing w:after="120"/>
        <w:ind w:firstLine="709"/>
        <w:jc w:val="both"/>
      </w:pPr>
      <w:r>
        <w:rPr>
          <w:rFonts w:ascii="Arial" w:cs="Arial" w:eastAsia="Arial" w:hAnsi="Arial"/>
          <w:sz w:val="24"/>
          <w:szCs w:val="24"/>
        </w:rPr>
        <w:t xml:space="preserve">Примечание 1. Сообщения PAXLST и CUSRES стандарта ЭДИФАКТ ООН являются стандартными электронными сообщениями, разработанными конкретно в качестве подраздела стандарта ЭДИФАКТ ООН для обеспечения обработки передач пассажирских ведомостей (в электронном виде). ЭДИФАКТ ООН означает "Правила Организации Объединенных Наций для электронного обмена данными в управлении, торговле и на транспорте". Данные правила состоят из комплекта согласованных на международной основе стандартов, указателей и рекомендаций по электронному обмену структурированными данными, и, в частности, теми из них, которые относятся к торговле товарами и услугами между независимыми, компьютеризированными информационными системами. ВТамО, ИАТА и ИКАО совместно согласовали максимальный комплект данных API, которые следует включать в сообщение PAXLST, подлежащее использованию для передачи таких данных эксплуатантами воздушных судов соответствующим органам в стране назначения или вылета. Предполагается, что стандарт ЭДИФАКТ ООН может быть заменен современными методами передачи сообщений, такими как международные стандарты XML или веб-приложения.</w:t>
      </w:r>
    </w:p>
    <w:p>
      <w:pPr>
        <w:spacing w:after="120"/>
        <w:ind w:firstLine="709"/>
        <w:jc w:val="both"/>
      </w:pPr>
      <w:r>
        <w:rPr>
          <w:rFonts w:ascii="Arial" w:cs="Arial" w:eastAsia="Arial" w:hAnsi="Arial"/>
          <w:sz w:val="24"/>
          <w:szCs w:val="24"/>
        </w:rPr>
        <w:t xml:space="preserve">Примечание 2. В рамках структуры нынешнего формата сообщений PAXLST и CUSRES стандарта ЭДИФАКТ ООН не учитывается использование авиации общего назначения.</w:t>
      </w:r>
    </w:p>
    <w:p>
      <w:pPr>
        <w:spacing w:after="120"/>
        <w:ind w:firstLine="709"/>
        <w:jc w:val="both"/>
      </w:pPr>
      <w:r>
        <w:rPr>
          <w:rFonts w:ascii="Arial" w:cs="Arial" w:eastAsia="Arial" w:hAnsi="Arial"/>
          <w:sz w:val="24"/>
          <w:szCs w:val="24"/>
        </w:rPr>
        <w:t xml:space="preserve">Примечание 3. Сообщения PAXLST и CUSRES стандарта ЭДИФАКТ ООН определяются признанными международными инструктивными указаниями по системе предварительной информации о пассажирах (API), принятыми ВТамО/ИАТА/ИКАО.</w:t>
      </w:r>
    </w:p>
    <w:p>
      <w:pPr>
        <w:spacing w:after="120"/>
        <w:ind w:firstLine="851"/>
        <w:jc w:val="both"/>
      </w:pPr>
      <w:r>
        <w:rPr>
          <w:rFonts w:ascii="Arial" w:cs="Arial" w:eastAsia="Arial" w:hAnsi="Arial"/>
          <w:sz w:val="24"/>
          <w:szCs w:val="24"/>
        </w:rPr>
        <w:t xml:space="preserve">547.</w:t>
      </w:r>
      <w:r>
        <w:rPr>
          <w:rFonts w:ascii="Arial" w:cs="Arial" w:eastAsia="Arial" w:hAnsi="Arial"/>
          <w:sz w:val="24"/>
          <w:szCs w:val="24"/>
        </w:rPr>
        <w:t xml:space="preserve">При определении передаваемой идентификационной информации о пассажирах уполномоченный орган Кыргызской Республики требует представления только элементов данных, имеющихся в машиносчитываемой форме в проездных документах, отвечающих спецификациям, содержащимся в документе Doc 9303. Вся требуемая информация соответствует спецификациям на сообщения PAXLST стандарта ЭДИФАКТ ООН, содержащимся в Инструктивных указаниях по системе предварительной информации о пассажирах (API) ВТамО/ИАТА/ИКАО.</w:t>
      </w:r>
    </w:p>
    <w:p>
      <w:pPr>
        <w:spacing w:after="120"/>
        <w:ind w:firstLine="851"/>
        <w:jc w:val="both"/>
      </w:pPr>
      <w:r>
        <w:rPr>
          <w:rFonts w:ascii="Arial" w:cs="Arial" w:eastAsia="Arial" w:hAnsi="Arial"/>
          <w:sz w:val="24"/>
          <w:szCs w:val="24"/>
        </w:rPr>
        <w:t xml:space="preserve">548.</w:t>
      </w:r>
      <w:r>
        <w:rPr>
          <w:rFonts w:ascii="Arial" w:cs="Arial" w:eastAsia="Arial" w:hAnsi="Arial"/>
          <w:sz w:val="24"/>
          <w:szCs w:val="24"/>
        </w:rPr>
        <w:t xml:space="preserve">Уполномоченные государственные органы Кыргызской Республики не требуют от эксплуатантов воздушных судов представлять нестандартные элементы данных в рамках положений по API, iAPI и/или PNR.</w:t>
      </w:r>
    </w:p>
    <w:p>
      <w:pPr>
        <w:spacing w:after="120"/>
        <w:ind w:firstLine="851"/>
        <w:jc w:val="both"/>
      </w:pPr>
      <w:r>
        <w:rPr>
          <w:rFonts w:ascii="Arial" w:cs="Arial" w:eastAsia="Arial" w:hAnsi="Arial"/>
          <w:sz w:val="24"/>
          <w:szCs w:val="24"/>
        </w:rPr>
        <w:t xml:space="preserve">549.</w:t>
      </w:r>
      <w:r>
        <w:rPr>
          <w:rFonts w:ascii="Arial" w:cs="Arial" w:eastAsia="Arial" w:hAnsi="Arial"/>
          <w:sz w:val="24"/>
          <w:szCs w:val="24"/>
        </w:rPr>
        <w:t xml:space="preserve">Уполномоченные государственные органы Кыргызской Республики при рассмотрении вопроса о требовании представлять элементы, которые отходят от Стандарта, представляет запрос в контактный комитет ВТамО/ИАТА/ИКАО параллельно с процессом ВТамО для запроса о ведении данных (DMR) в рамках процесса рассмотрения и утверждения для включения таких элементов данных в инструктивные указания.</w:t>
      </w:r>
    </w:p>
    <w:p>
      <w:pPr>
        <w:spacing w:after="120"/>
        <w:ind w:firstLine="851"/>
        <w:jc w:val="both"/>
      </w:pPr>
      <w:r>
        <w:rPr>
          <w:rFonts w:ascii="Arial" w:cs="Arial" w:eastAsia="Arial" w:hAnsi="Arial"/>
          <w:sz w:val="24"/>
          <w:szCs w:val="24"/>
        </w:rPr>
        <w:t xml:space="preserve">550.</w:t>
      </w:r>
      <w:r>
        <w:rPr>
          <w:rFonts w:ascii="Arial" w:cs="Arial" w:eastAsia="Arial" w:hAnsi="Arial"/>
          <w:sz w:val="24"/>
          <w:szCs w:val="24"/>
        </w:rPr>
        <w:t xml:space="preserve">Следует стремиться сводить к минимуму количество передач данных API по каждому конкретному рейсу.</w:t>
      </w:r>
    </w:p>
    <w:p>
      <w:pPr>
        <w:spacing w:after="120"/>
        <w:ind w:firstLine="851"/>
        <w:jc w:val="both"/>
      </w:pPr>
      <w:r>
        <w:rPr>
          <w:rFonts w:ascii="Arial" w:cs="Arial" w:eastAsia="Arial" w:hAnsi="Arial"/>
          <w:sz w:val="24"/>
          <w:szCs w:val="24"/>
        </w:rPr>
        <w:t xml:space="preserve">551.</w:t>
      </w:r>
      <w:r>
        <w:rPr>
          <w:rFonts w:ascii="Arial" w:cs="Arial" w:eastAsia="Arial" w:hAnsi="Arial"/>
          <w:sz w:val="24"/>
          <w:szCs w:val="24"/>
        </w:rPr>
        <w:t xml:space="preserve">Органы национальной безопасности Кыргызской Республики, внедряющие систему API, ограничивают эксплуатационную и административную нагрузку на эксплуатантов воздушных судов и повышают при этом уровень упрощения формальностей в отношении пассажиров</w:t>
      </w:r>
      <w:r>
        <w:rPr>
          <w:rFonts w:ascii="Arial" w:cs="Arial" w:eastAsia="Arial" w:hAnsi="Arial"/>
          <w:sz w:val="24"/>
          <w:szCs w:val="24"/>
        </w:rPr>
        <w:t xml:space="preserve">.</w:t>
      </w:r>
      <w:r>
        <w:rPr>
          <w:rFonts w:ascii="Arial" w:cs="Arial" w:eastAsia="Arial" w:hAnsi="Arial"/>
          <w:sz w:val="24"/>
          <w:szCs w:val="24"/>
        </w:rPr>
        <w:t xml:space="preserve"> 551¹. Уполномоченный орган Кыргызской Республики не наказывает и никаким иным образом не привлекает к ответственности эксплуатанта воздушного судна, если эксплуатант воздушного судна собрал и представил точную API на основе одного предъявленного при вылете проездного документа, действительного на данную поездку, а по прибытии пассажир предъявляет второй проездной документ, действительный на данную поездку</w:t>
      </w:r>
    </w:p>
    <w:p>
      <w:pPr>
        <w:spacing w:after="120"/>
        <w:ind w:firstLine="851"/>
        <w:jc w:val="both"/>
      </w:pPr>
      <w:r>
        <w:rPr>
          <w:rFonts w:ascii="Arial" w:cs="Arial" w:eastAsia="Arial" w:hAnsi="Arial"/>
          <w:sz w:val="24"/>
          <w:szCs w:val="24"/>
        </w:rPr>
        <w:t xml:space="preserve">552.</w:t>
      </w:r>
      <w:r>
        <w:rPr>
          <w:rFonts w:ascii="Arial" w:cs="Arial" w:eastAsia="Arial" w:hAnsi="Arial"/>
          <w:sz w:val="24"/>
          <w:szCs w:val="24"/>
        </w:rPr>
        <w:t xml:space="preserve">Уполномоченные государственные органы Кыргызской Республики, воздерживаются от наложения штрафов и санкций на эксплуатантов воздушных судов за любые ошибки, вызванные отказом систем, которые могут повлечь за собой непередачу данных или передачу искажённых данных Уполномоченным государственным органам Кыргызской Республики в соответствии с требованиями системы API.</w:t>
      </w:r>
    </w:p>
    <w:p>
      <w:pPr>
        <w:spacing w:after="120"/>
        <w:ind w:firstLine="851"/>
        <w:jc w:val="both"/>
      </w:pPr>
      <w:r>
        <w:rPr>
          <w:rFonts w:ascii="Arial" w:cs="Arial" w:eastAsia="Arial" w:hAnsi="Arial"/>
          <w:sz w:val="24"/>
          <w:szCs w:val="24"/>
        </w:rPr>
        <w:t xml:space="preserve">553.</w:t>
      </w:r>
      <w:r>
        <w:rPr>
          <w:rFonts w:ascii="Arial" w:cs="Arial" w:eastAsia="Arial" w:hAnsi="Arial"/>
          <w:sz w:val="24"/>
          <w:szCs w:val="24"/>
        </w:rPr>
        <w:t xml:space="preserve">Органы национальной безопасности Кыргызской Республики, внедряющие систему API, не требуют представления пассажирских ведомостей на бланке или в любом нестандартном электронном формате</w:t>
      </w:r>
      <w:r>
        <w:rPr>
          <w:rFonts w:ascii="Arial" w:cs="Arial" w:eastAsia="Arial" w:hAnsi="Arial"/>
          <w:sz w:val="24"/>
          <w:szCs w:val="24"/>
        </w:rPr>
        <w:t xml:space="preserve">.</w:t>
      </w:r>
    </w:p>
    <w:p>
      <w:pPr>
        <w:spacing w:after="120"/>
        <w:ind w:firstLine="851"/>
        <w:jc w:val="both"/>
      </w:pPr>
      <w:r>
        <w:rPr>
          <w:rFonts w:ascii="Arial" w:cs="Arial" w:eastAsia="Arial" w:hAnsi="Arial"/>
          <w:sz w:val="24"/>
          <w:szCs w:val="24"/>
        </w:rPr>
        <w:t xml:space="preserve">554.</w:t>
      </w:r>
      <w:r>
        <w:rPr>
          <w:rFonts w:ascii="Arial" w:cs="Arial" w:eastAsia="Arial" w:hAnsi="Arial"/>
          <w:sz w:val="24"/>
          <w:szCs w:val="24"/>
        </w:rPr>
        <w:t xml:space="preserve">Внедрение интерактивной системы предварительной информации о пассажирах (iAPI) является необходимым условием.</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Электронные системы оформления поездок (ETS)</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555.</w:t>
      </w:r>
      <w:r>
        <w:rPr>
          <w:rFonts w:ascii="Arial" w:cs="Arial" w:eastAsia="Arial" w:hAnsi="Arial"/>
          <w:sz w:val="24"/>
          <w:szCs w:val="24"/>
        </w:rPr>
        <w:t xml:space="preserve">Электронную систему оформления поездок (ETS) интегрировать с системой верификации, проводимой перед поездкой, и с интерактивной системой предварительной информации о пассажирах (iAPI). </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555</w:t>
      </w:r>
      <w:r>
        <w:rPr>
          <w:rFonts w:ascii="Arial" w:cs="Arial" w:eastAsia="Arial" w:hAnsi="Arial"/>
          <w:sz w:val="24"/>
          <w:szCs w:val="24"/>
        </w:rPr>
        <w:t xml:space="preserve">1</w:t>
      </w:r>
      <w:r>
        <w:rPr>
          <w:rFonts w:ascii="Arial" w:cs="Arial" w:eastAsia="Arial" w:hAnsi="Arial"/>
          <w:sz w:val="24"/>
          <w:szCs w:val="24"/>
        </w:rPr>
        <w:t xml:space="preserve">Органы национальной безопасности Кыргызской Республики, внедряющие систему iAPI:</w:t>
      </w:r>
    </w:p>
    <w:p>
      <w:pPr>
        <w:spacing w:after="120"/>
        <w:ind w:firstLine="709"/>
        <w:jc w:val="both"/>
      </w:pPr>
      <w:r>
        <w:rPr>
          <w:rFonts w:ascii="Arial" w:cs="Arial" w:eastAsia="Arial" w:hAnsi="Arial"/>
          <w:sz w:val="24"/>
          <w:szCs w:val="24"/>
        </w:rPr>
        <w:t xml:space="preserve">а) минимизируют воздействие на существующие системы и техническую инфраструктуру эксплуатантов воздушных судов путем проведения консультаций с эксплуатантами воздушных судов до разработки и внедрения системы iAPI;</w:t>
      </w:r>
    </w:p>
    <w:p>
      <w:pPr>
        <w:spacing w:after="120"/>
        <w:ind w:firstLine="709"/>
        <w:jc w:val="both"/>
      </w:pPr>
      <w:r>
        <w:rPr>
          <w:rFonts w:ascii="Arial" w:cs="Arial" w:eastAsia="Arial" w:hAnsi="Arial"/>
          <w:sz w:val="24"/>
          <w:szCs w:val="24"/>
        </w:rPr>
        <w:t xml:space="preserve">б) совместно с эксплуатантами воздушных судов разрабатывают системы iAPI, согласующиеся с используемыми эксплуатантами воздушных судов системами контроля за отправками.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Данные записей регистрации пассажиров (PNR)</w:t>
      </w:r>
    </w:p>
    <w:p>
      <w:pPr>
        <w:spacing w:after="120"/>
        <w:ind w:firstLine="567"/>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556.</w:t>
      </w:r>
      <w:r>
        <w:rPr>
          <w:rFonts w:ascii="Arial" w:cs="Arial" w:eastAsia="Arial" w:hAnsi="Arial"/>
          <w:sz w:val="24"/>
          <w:szCs w:val="24"/>
        </w:rPr>
        <w:t xml:space="preserve"> Уполномоченные государственные органы Кыргызской Республики:</w:t>
      </w:r>
    </w:p>
    <w:p>
      <w:pPr>
        <w:spacing w:after="120"/>
        <w:ind w:firstLine="720"/>
        <w:jc w:val="both"/>
      </w:pPr>
      <w:r>
        <w:rPr>
          <w:rFonts w:ascii="Arial" w:cs="Arial" w:eastAsia="Arial" w:hAnsi="Arial"/>
          <w:sz w:val="24"/>
          <w:szCs w:val="24"/>
        </w:rPr>
        <w:t xml:space="preserve">а) Развивает потенциал для сбора, использования, обработки и защиты данных записей регистрации (PNR) прибывающих на его территорию и убывающих с его территории пассажиров, опираясь на надлежащую административно-правовую основу (например, законодательство, нормативное положение или указ) и соблюдая все требования, содержащиеся в разделе Г главы 9 настоящих Правил;</w:t>
      </w:r>
    </w:p>
    <w:p>
      <w:pPr>
        <w:spacing w:after="120"/>
        <w:ind w:firstLine="720"/>
        <w:jc w:val="both"/>
      </w:pPr>
      <w:r>
        <w:rPr>
          <w:rFonts w:ascii="Arial" w:cs="Arial" w:eastAsia="Arial" w:hAnsi="Arial"/>
          <w:sz w:val="24"/>
          <w:szCs w:val="24"/>
        </w:rPr>
        <w:t xml:space="preserve">б) Соотносит свои требования к данным PNR и методы обработки таких данных с основными принципами, содержащимися в документе Doc 9944 "Рекомендации в отношении записей регистрации пассажиров (PNR)" ИКАО и в инструктивных материалах по внедрению сообщений PNRGOV, опубликованных и обновленных ВТамО и поддержанных ИКАО и ИАТА;</w:t>
      </w:r>
    </w:p>
    <w:p>
      <w:pPr>
        <w:spacing w:after="120"/>
        <w:ind w:firstLine="720"/>
        <w:jc w:val="both"/>
      </w:pPr>
      <w:r>
        <w:rPr>
          <w:rFonts w:ascii="Arial" w:cs="Arial" w:eastAsia="Arial" w:hAnsi="Arial"/>
          <w:sz w:val="24"/>
          <w:szCs w:val="24"/>
        </w:rPr>
        <w:t xml:space="preserve">в) Принимает и внедряет сообщения PNRGOV для передачи данных PNR от эксплуатантов воздушных судов государству для обеспечения всеобщей интероперабельности.</w:t>
      </w:r>
    </w:p>
    <w:p>
      <w:pPr>
        <w:spacing w:after="120"/>
        <w:ind w:firstLine="720"/>
        <w:jc w:val="both"/>
      </w:pPr>
      <w:r>
        <w:rPr>
          <w:rFonts w:ascii="Arial" w:cs="Arial" w:eastAsia="Arial" w:hAnsi="Arial"/>
          <w:sz w:val="24"/>
          <w:szCs w:val="24"/>
        </w:rPr>
        <w:t xml:space="preserve">Примечания 1:Совет Безопасности ООН в п. 12 Резолюции 2396 (2017) постановил, что государства-члены должны развивать потенциал для сбора, обработки и анализа данных записей регистрации пассажиров (PNR) в соответствии со Стандартами и Рекомендуемой практикой ИКАО, и обеспечивать, чтобы эти данные использовались всеми их компетентными национальными органами и доводились до их сведения для предотвращения, выявления и расследования правонарушений террористического характера и поездок, связанных с террористической деятельностью.</w:t>
      </w:r>
    </w:p>
    <w:p>
      <w:pPr>
        <w:spacing w:after="120"/>
        <w:jc w:val="both"/>
      </w:pPr>
      <w:r>
        <w:rPr>
          <w:rFonts w:ascii="Arial" w:cs="Arial" w:eastAsia="Arial" w:hAnsi="Arial"/>
          <w:sz w:val="24"/>
          <w:szCs w:val="24"/>
        </w:rPr>
        <w:t xml:space="preserve"> Примечания 2:Сообщение PNRGOV является стандартным электронным сообщением, совместно одобренным ВТамО/ИКАО/ИАТА. В зависимости от конкретной системы бронирования и контроля за отправками, используемой эксплуатантами воздушных судов, соответствующие элементы данных могут эффективно передаваться с использованием этой стандартизированной структуры сообщений.</w:t>
      </w:r>
    </w:p>
    <w:p>
      <w:pPr>
        <w:spacing w:after="120"/>
        <w:ind w:firstLine="851"/>
        <w:jc w:val="both"/>
      </w:pPr>
      <w:r>
        <w:rPr>
          <w:rFonts w:ascii="Arial" w:cs="Arial" w:eastAsia="Arial" w:hAnsi="Arial"/>
          <w:sz w:val="24"/>
          <w:szCs w:val="24"/>
        </w:rPr>
        <w:t xml:space="preserve">557.</w:t>
      </w:r>
      <w:r>
        <w:rPr>
          <w:rFonts w:ascii="Arial" w:cs="Arial" w:eastAsia="Arial" w:hAnsi="Arial"/>
          <w:sz w:val="24"/>
          <w:szCs w:val="24"/>
        </w:rPr>
        <w:t xml:space="preserve">Уполномоченные государственные органы Кыргызской Республики, при полном уважении прав человека и основных свобод:</w:t>
      </w:r>
    </w:p>
    <w:p>
      <w:pPr>
        <w:spacing w:after="120"/>
        <w:ind w:firstLine="720"/>
        <w:jc w:val="both"/>
      </w:pPr>
      <w:r>
        <w:rPr>
          <w:rFonts w:ascii="Arial" w:cs="Arial" w:eastAsia="Arial" w:hAnsi="Arial"/>
          <w:sz w:val="24"/>
          <w:szCs w:val="24"/>
        </w:rPr>
        <w:t xml:space="preserve">а) Четко определяет в своих правовых системах данные PNR, которые будут использоваться в их деятельности;</w:t>
      </w:r>
    </w:p>
    <w:p>
      <w:pPr>
        <w:spacing w:after="120"/>
        <w:ind w:firstLine="720"/>
        <w:jc w:val="both"/>
      </w:pPr>
      <w:r>
        <w:rPr>
          <w:rFonts w:ascii="Arial" w:cs="Arial" w:eastAsia="Arial" w:hAnsi="Arial"/>
          <w:sz w:val="24"/>
          <w:szCs w:val="24"/>
        </w:rPr>
        <w:t xml:space="preserve">б) Четко устанавливает цели, в которых полномочные органы используют данные PNR, которые не должны выходить за пределы необходимого для выполнения поставленных задач, включая, в частности, цели в области пограничного контроля, связанные с борьбой с терроризмом и тяжкими преступлениями;</w:t>
      </w:r>
    </w:p>
    <w:p>
      <w:pPr>
        <w:spacing w:after="120"/>
        <w:ind w:firstLine="720"/>
        <w:jc w:val="both"/>
      </w:pPr>
      <w:r>
        <w:rPr>
          <w:rFonts w:ascii="Arial" w:cs="Arial" w:eastAsia="Arial" w:hAnsi="Arial"/>
          <w:sz w:val="24"/>
          <w:szCs w:val="24"/>
        </w:rPr>
        <w:t xml:space="preserve">в) Вводит ограничение на раскрытие данных PNR, согласно которому такие данные могут быть переданы только другим полномочным органам КР или других государств, выполняющих функции, связанные с целями обработки данных PNR, а также обеспечивают меры защиты, сопоставимые с мерами, предпринимаемыми передающим данные полномочным органом.</w:t>
      </w:r>
    </w:p>
    <w:p>
      <w:pPr>
        <w:spacing w:after="120"/>
        <w:ind w:firstLine="851"/>
        <w:jc w:val="both"/>
      </w:pPr>
      <w:r>
        <w:rPr>
          <w:rFonts w:ascii="Arial" w:cs="Arial" w:eastAsia="Arial" w:hAnsi="Arial"/>
          <w:sz w:val="24"/>
          <w:szCs w:val="24"/>
        </w:rPr>
        <w:t xml:space="preserve">558.</w:t>
      </w:r>
      <w:r>
        <w:rPr>
          <w:rFonts w:ascii="Arial" w:cs="Arial" w:eastAsia="Arial" w:hAnsi="Arial"/>
          <w:sz w:val="24"/>
          <w:szCs w:val="24"/>
        </w:rPr>
        <w:t xml:space="preserve">Уполномоченные государственные органы Кыргызской Республики:</w:t>
      </w:r>
    </w:p>
    <w:p>
      <w:pPr>
        <w:spacing w:after="120"/>
        <w:ind w:firstLine="720"/>
        <w:jc w:val="both"/>
      </w:pPr>
      <w:r>
        <w:rPr>
          <w:rFonts w:ascii="Arial" w:cs="Arial" w:eastAsia="Arial" w:hAnsi="Arial"/>
          <w:sz w:val="24"/>
          <w:szCs w:val="24"/>
        </w:rPr>
        <w:t xml:space="preserve">а) Не допускает несанкционированный доступ, раскрытие или использование данных PNR, а правовая система предусматривает меры наказания за их неправильное использование, несанкционированный доступ к ним и их несанкционированное раскрытие;</w:t>
      </w:r>
    </w:p>
    <w:p>
      <w:pPr>
        <w:spacing w:after="120"/>
        <w:ind w:firstLine="720"/>
        <w:jc w:val="both"/>
      </w:pPr>
      <w:r>
        <w:rPr>
          <w:rFonts w:ascii="Arial" w:cs="Arial" w:eastAsia="Arial" w:hAnsi="Arial"/>
          <w:sz w:val="24"/>
          <w:szCs w:val="24"/>
        </w:rPr>
        <w:t xml:space="preserve">б) Обеспечивает, чтобы меры безопасности, применяемые ими при сборе, использовании, обработке и защите данных PNR, применялись ко всем лицам без незаконной дифференциации;</w:t>
      </w:r>
    </w:p>
    <w:p>
      <w:pPr>
        <w:spacing w:after="120"/>
        <w:ind w:firstLine="720"/>
        <w:jc w:val="both"/>
      </w:pPr>
      <w:r>
        <w:rPr>
          <w:rFonts w:ascii="Arial" w:cs="Arial" w:eastAsia="Arial" w:hAnsi="Arial"/>
          <w:sz w:val="24"/>
          <w:szCs w:val="24"/>
        </w:rPr>
        <w:t xml:space="preserve">в) Принимает меры к тому, чтобы информировать физических лиц о сборе, использовании, обработке и защите данных PNR и соответствующих применяемых нормах конфиденциальности;</w:t>
      </w:r>
    </w:p>
    <w:p>
      <w:pPr>
        <w:spacing w:after="120"/>
        <w:ind w:firstLine="720"/>
        <w:jc w:val="both"/>
      </w:pPr>
      <w:r>
        <w:rPr>
          <w:rFonts w:ascii="Arial" w:cs="Arial" w:eastAsia="Arial" w:hAnsi="Arial"/>
          <w:sz w:val="24"/>
          <w:szCs w:val="24"/>
        </w:rPr>
        <w:t xml:space="preserve">г) Принимает меры к тому, чтобы эксплуатанты воздушных судов предоставляли своим клиентам информацию о передаче данных PNR;</w:t>
      </w:r>
    </w:p>
    <w:p>
      <w:pPr>
        <w:spacing w:after="120"/>
        <w:ind w:firstLine="720"/>
        <w:jc w:val="both"/>
      </w:pPr>
      <w:r>
        <w:rPr>
          <w:rFonts w:ascii="Arial" w:cs="Arial" w:eastAsia="Arial" w:hAnsi="Arial"/>
          <w:sz w:val="24"/>
          <w:szCs w:val="24"/>
        </w:rPr>
        <w:t xml:space="preserve">д) Предусматривает административные и судебные механизмы правовой защиты, позволяющие физическим лицам обращаться за правовой защитой в случае незаконной обработки их данных PNR государственными полномочными органами;</w:t>
      </w:r>
    </w:p>
    <w:p>
      <w:pPr>
        <w:spacing w:after="120"/>
        <w:ind w:firstLine="720"/>
        <w:jc w:val="both"/>
      </w:pPr>
      <w:r>
        <w:rPr>
          <w:rFonts w:ascii="Arial" w:cs="Arial" w:eastAsia="Arial" w:hAnsi="Arial"/>
          <w:sz w:val="24"/>
          <w:szCs w:val="24"/>
        </w:rPr>
        <w:t xml:space="preserve">е) Предусматривает в рамках своей административно-правовой системы соответствующие механизмы, позволяющие физическим лицам получать доступ к своим данным PNR и при необходимости подавать заявления о внесении в них исправлений, уточнений или изъятии из них отдельных элементов.</w:t>
      </w:r>
    </w:p>
    <w:p>
      <w:pPr>
        <w:spacing w:after="120"/>
        <w:ind w:firstLine="851"/>
        <w:jc w:val="both"/>
      </w:pPr>
      <w:r>
        <w:rPr>
          <w:rFonts w:ascii="Arial" w:cs="Arial" w:eastAsia="Arial" w:hAnsi="Arial"/>
          <w:sz w:val="24"/>
          <w:szCs w:val="24"/>
        </w:rPr>
        <w:t xml:space="preserve">559.</w:t>
      </w:r>
      <w:r>
        <w:rPr>
          <w:rFonts w:ascii="Arial" w:cs="Arial" w:eastAsia="Arial" w:hAnsi="Arial"/>
          <w:sz w:val="24"/>
          <w:szCs w:val="24"/>
        </w:rPr>
        <w:t xml:space="preserve">Уполномоченные государственные органы Кыргызской Республики:</w:t>
      </w:r>
    </w:p>
    <w:p>
      <w:pPr>
        <w:spacing w:after="120"/>
        <w:ind w:firstLine="720"/>
        <w:jc w:val="both"/>
      </w:pPr>
      <w:r>
        <w:rPr>
          <w:rFonts w:ascii="Arial" w:cs="Arial" w:eastAsia="Arial" w:hAnsi="Arial"/>
          <w:sz w:val="24"/>
          <w:szCs w:val="24"/>
        </w:rPr>
        <w:t xml:space="preserve">а) Производят автоматизированную обработку данных PNR на основе объективных, точных и надежных критериев, которые эффективно указывают на наличие риска, не приводя к незаконной дифференциации;</w:t>
      </w:r>
    </w:p>
    <w:p>
      <w:pPr>
        <w:spacing w:after="120"/>
        <w:ind w:firstLine="720"/>
        <w:jc w:val="both"/>
      </w:pPr>
      <w:r>
        <w:rPr>
          <w:rFonts w:ascii="Arial" w:cs="Arial" w:eastAsia="Arial" w:hAnsi="Arial"/>
          <w:sz w:val="24"/>
          <w:szCs w:val="24"/>
        </w:rPr>
        <w:t xml:space="preserve">б) Воздерживаются от принятия решений, которые влекут за собой значительные негативные действия, затрагивающие правовые интересы физических лиц, на основании исключительно автоматизированной обработки данных PNR.</w:t>
      </w:r>
    </w:p>
    <w:p>
      <w:pPr>
        <w:spacing w:after="120"/>
        <w:ind w:firstLine="851"/>
        <w:jc w:val="both"/>
      </w:pPr>
      <w:r>
        <w:rPr>
          <w:rFonts w:ascii="Arial" w:cs="Arial" w:eastAsia="Arial" w:hAnsi="Arial"/>
          <w:sz w:val="24"/>
          <w:szCs w:val="24"/>
        </w:rPr>
        <w:t xml:space="preserve">560.</w:t>
      </w:r>
      <w:r>
        <w:rPr>
          <w:rFonts w:ascii="Arial" w:cs="Arial" w:eastAsia="Arial" w:hAnsi="Arial"/>
          <w:sz w:val="24"/>
          <w:szCs w:val="24"/>
        </w:rPr>
        <w:t xml:space="preserve">Кыргызская Республика назначают один Уполномоченный государственный орган Кыргызской Республики, уполномоченный осуществлять независимый контроль за обеспечением защиты данных PNR и определять, что сбор, использование, обработка и защита данных PNR осуществляются при полном уважении прав человека и основных свобод.</w:t>
      </w:r>
    </w:p>
    <w:p>
      <w:pPr>
        <w:spacing w:after="120"/>
        <w:ind w:firstLine="851"/>
        <w:jc w:val="both"/>
      </w:pPr>
      <w:r>
        <w:rPr>
          <w:rFonts w:ascii="Arial" w:cs="Arial" w:eastAsia="Arial" w:hAnsi="Arial"/>
          <w:sz w:val="24"/>
          <w:szCs w:val="24"/>
        </w:rPr>
        <w:t xml:space="preserve">561.</w:t>
      </w:r>
      <w:r>
        <w:rPr>
          <w:rFonts w:ascii="Arial" w:cs="Arial" w:eastAsia="Arial" w:hAnsi="Arial"/>
          <w:sz w:val="24"/>
          <w:szCs w:val="24"/>
        </w:rPr>
        <w:t xml:space="preserve">Уполномоченные государственные органы Кыргызской Республики:</w:t>
      </w:r>
    </w:p>
    <w:p>
      <w:pPr>
        <w:spacing w:after="120"/>
        <w:ind w:firstLine="720"/>
        <w:jc w:val="both"/>
      </w:pPr>
      <w:r>
        <w:rPr>
          <w:rFonts w:ascii="Arial" w:cs="Arial" w:eastAsia="Arial" w:hAnsi="Arial"/>
          <w:sz w:val="24"/>
          <w:szCs w:val="24"/>
        </w:rPr>
        <w:t xml:space="preserve">а) Не требуют от эксплуатантов воздушных судов собирать данные PNR, которые не требуются в рамках их обычной производственной деятельности, и осуществлять фильтрацию данных до их передачи;</w:t>
      </w:r>
    </w:p>
    <w:p>
      <w:pPr>
        <w:spacing w:after="120"/>
        <w:ind w:firstLine="720"/>
        <w:jc w:val="both"/>
      </w:pPr>
      <w:r>
        <w:rPr>
          <w:rFonts w:ascii="Arial" w:cs="Arial" w:eastAsia="Arial" w:hAnsi="Arial"/>
          <w:sz w:val="24"/>
          <w:szCs w:val="24"/>
        </w:rPr>
        <w:t xml:space="preserve">б) Не используют данные PNR, указывающие на расовую или этническую принадлежность физических лиц, их политические взгляды, религиозные или философские убеждения, членство в профсоюзах, или данные, касающиеся их состояния здоровья, сексуальной жизни или сексуальной ориентации, за исключением особых и срочных обстоятельств, когда это требуется для защиты наиболее важных интересов лиц, к которым относятся данные, или других физических лиц. В случае передачи такой информации Уполномоченные государственные органы Кыргызской Республики как можно скорее удаляют такие данные.</w:t>
      </w:r>
    </w:p>
    <w:p>
      <w:pPr>
        <w:spacing w:after="120"/>
        <w:ind w:firstLine="851"/>
        <w:jc w:val="both"/>
      </w:pPr>
      <w:r>
        <w:rPr>
          <w:rFonts w:ascii="Arial" w:cs="Arial" w:eastAsia="Arial" w:hAnsi="Arial"/>
          <w:sz w:val="24"/>
          <w:szCs w:val="24"/>
        </w:rPr>
        <w:t xml:space="preserve">562.</w:t>
      </w:r>
      <w:r>
        <w:rPr>
          <w:rFonts w:ascii="Arial" w:cs="Arial" w:eastAsia="Arial" w:hAnsi="Arial"/>
          <w:sz w:val="24"/>
          <w:szCs w:val="24"/>
        </w:rPr>
        <w:t xml:space="preserve">Уполномоченные государственные органы Кыргызской Республики:</w:t>
      </w:r>
    </w:p>
    <w:p>
      <w:pPr>
        <w:spacing w:after="120"/>
        <w:ind w:firstLine="720"/>
        <w:jc w:val="both"/>
      </w:pPr>
      <w:r>
        <w:rPr>
          <w:rFonts w:ascii="Arial" w:cs="Arial" w:eastAsia="Arial" w:hAnsi="Arial"/>
          <w:sz w:val="24"/>
          <w:szCs w:val="24"/>
        </w:rPr>
        <w:t xml:space="preserve">а) Сохраняют данные PNR в течение установленного периода времени, определенного в их административно-правовых документах, который является таким периодом, который необходим и соразмерен для достижения целей, в которых используются данные PNR;</w:t>
      </w:r>
    </w:p>
    <w:p>
      <w:pPr>
        <w:spacing w:after="120"/>
        <w:ind w:firstLine="720"/>
        <w:jc w:val="both"/>
      </w:pPr>
      <w:r>
        <w:rPr>
          <w:rFonts w:ascii="Arial" w:cs="Arial" w:eastAsia="Arial" w:hAnsi="Arial"/>
          <w:sz w:val="24"/>
          <w:szCs w:val="24"/>
        </w:rPr>
        <w:t xml:space="preserve">б) Обезличивают сохраненные данные PNR, которые позволяют осуществлять непосредственную идентификацию лиц, к которым они относятся, по истечении установленного периода времени, не превышающего того, который необходим согласно предусмотренному в национальных законах и директивах, за исключением случаев, когда такие данные используются в связи с конкретным проводимым расследованием и угрозой или риском в целях, указанных в п. 556 б). §4. Главы 9 настоящих Правил;</w:t>
      </w:r>
    </w:p>
    <w:p>
      <w:pPr>
        <w:spacing w:after="120"/>
        <w:ind w:firstLine="720"/>
        <w:jc w:val="both"/>
      </w:pPr>
      <w:r>
        <w:rPr>
          <w:rFonts w:ascii="Arial" w:cs="Arial" w:eastAsia="Arial" w:hAnsi="Arial"/>
          <w:sz w:val="24"/>
          <w:szCs w:val="24"/>
        </w:rPr>
        <w:t xml:space="preserve">в) Обезличивают (открывают) данные PNR только в тех случаях, когда они используются в связи с конкретным расследованием и угрозой или риском в целях, указанных в п. 556 б). §4. Главы 9 настоящих Правил;</w:t>
      </w:r>
    </w:p>
    <w:p>
      <w:pPr>
        <w:spacing w:after="120"/>
        <w:ind w:firstLine="720"/>
        <w:jc w:val="both"/>
      </w:pPr>
      <w:r>
        <w:rPr>
          <w:rFonts w:ascii="Arial" w:cs="Arial" w:eastAsia="Arial" w:hAnsi="Arial"/>
          <w:sz w:val="24"/>
          <w:szCs w:val="24"/>
        </w:rPr>
        <w:t xml:space="preserve">г) Удаляют данные PNR или производят их анонимизацию по окончании срока хранения за исключением случаев, когда они используются в связи с конкретным расследованием и угрозой или риском в целях, указанных в п. 556 б). §4. Главы 9 настоящих Правил.</w:t>
      </w:r>
    </w:p>
    <w:p>
      <w:pPr>
        <w:spacing w:after="120"/>
        <w:ind w:firstLine="851"/>
        <w:jc w:val="both"/>
      </w:pPr>
      <w:r>
        <w:rPr>
          <w:rFonts w:ascii="Arial" w:cs="Arial" w:eastAsia="Arial" w:hAnsi="Arial"/>
          <w:sz w:val="24"/>
          <w:szCs w:val="24"/>
        </w:rPr>
        <w:t xml:space="preserve">Примечания 1:Обезличивание данных PNR – это маскировка информации, позволяющая осуществлять непосредственную идентификацию физических лиц без создания помех для использования данных PNR в правоохранительных целях, в то время как анонимизация данных PNR означает необратимое удаление персональной идентификационной информации из записи PNR.</w:t>
      </w:r>
    </w:p>
    <w:p>
      <w:pPr>
        <w:spacing w:after="120"/>
        <w:ind w:firstLine="851"/>
        <w:jc w:val="both"/>
      </w:pPr>
      <w:r>
        <w:rPr>
          <w:rFonts w:ascii="Arial" w:cs="Arial" w:eastAsia="Arial" w:hAnsi="Arial"/>
          <w:sz w:val="24"/>
          <w:szCs w:val="24"/>
        </w:rPr>
        <w:t xml:space="preserve">Примечание 2: Данный Стандарт не налагает ограничений на такие процессы разбирательства в рамках уголовного правосудия в Кыргызской Республике, как расследование, судебное преследование и уголовное судопроизводство, осуществляемые в целях, указанных в п. 556 б). §4. Главы 9 настоящих Правил.</w:t>
      </w:r>
    </w:p>
    <w:p>
      <w:pPr>
        <w:spacing w:after="120"/>
        <w:ind w:firstLine="851"/>
        <w:jc w:val="both"/>
      </w:pPr>
      <w:r>
        <w:rPr>
          <w:rFonts w:ascii="Arial" w:cs="Arial" w:eastAsia="Arial" w:hAnsi="Arial"/>
          <w:sz w:val="24"/>
          <w:szCs w:val="24"/>
        </w:rPr>
        <w:t xml:space="preserve">563.</w:t>
      </w:r>
      <w:r>
        <w:rPr>
          <w:rFonts w:ascii="Arial" w:cs="Arial" w:eastAsia="Arial" w:hAnsi="Arial"/>
          <w:sz w:val="24"/>
          <w:szCs w:val="24"/>
        </w:rPr>
        <w:t xml:space="preserve">Уполномоченные государственные органы Кыргызской Республики:</w:t>
      </w:r>
    </w:p>
    <w:p>
      <w:pPr>
        <w:spacing w:after="120"/>
        <w:ind w:firstLine="720"/>
        <w:jc w:val="both"/>
      </w:pPr>
      <w:r>
        <w:rPr>
          <w:rFonts w:ascii="Arial" w:cs="Arial" w:eastAsia="Arial" w:hAnsi="Arial"/>
          <w:sz w:val="24"/>
          <w:szCs w:val="24"/>
        </w:rPr>
        <w:t xml:space="preserve">а) Получают данные PNR методом «подачи» в целях защиты персональных данных, содержащихся в системах эксплуатантов, а также сохранения эксплуатантами контроля над своими системами;</w:t>
      </w:r>
    </w:p>
    <w:p>
      <w:pPr>
        <w:spacing w:after="120"/>
        <w:ind w:firstLine="720"/>
        <w:jc w:val="both"/>
      </w:pPr>
      <w:r>
        <w:rPr>
          <w:rFonts w:ascii="Arial" w:cs="Arial" w:eastAsia="Arial" w:hAnsi="Arial"/>
          <w:sz w:val="24"/>
          <w:szCs w:val="24"/>
        </w:rPr>
        <w:t xml:space="preserve">б) Максимально возможной степени ограничивают эксплуатационную и административную нагрузку на эксплуатантов воздушных судов, способствуя в то же время упрощению формальностей для пассажиров;</w:t>
      </w:r>
    </w:p>
    <w:p>
      <w:pPr>
        <w:spacing w:after="120"/>
        <w:ind w:firstLine="720"/>
        <w:jc w:val="both"/>
      </w:pPr>
      <w:r>
        <w:rPr>
          <w:rFonts w:ascii="Arial" w:cs="Arial" w:eastAsia="Arial" w:hAnsi="Arial"/>
          <w:sz w:val="24"/>
          <w:szCs w:val="24"/>
        </w:rPr>
        <w:t xml:space="preserve">в) Не налагают штрафы или санкции на эксплуатантов воздушных судов за неизбежные ошибки в результате сбоя в системах, которые могли привести к отсутствию или передаче искаженных данных PNR;</w:t>
      </w:r>
    </w:p>
    <w:p>
      <w:pPr>
        <w:spacing w:after="120"/>
        <w:ind w:firstLine="720"/>
        <w:jc w:val="both"/>
      </w:pPr>
      <w:r>
        <w:rPr>
          <w:rFonts w:ascii="Arial" w:cs="Arial" w:eastAsia="Arial" w:hAnsi="Arial"/>
          <w:sz w:val="24"/>
          <w:szCs w:val="24"/>
        </w:rPr>
        <w:t xml:space="preserve">г) Сводят к минимуму число передач одних и тех же данных PNR по конкретному рейсу.</w:t>
      </w:r>
    </w:p>
    <w:p>
      <w:pPr>
        <w:spacing w:after="120"/>
        <w:ind w:firstLine="567"/>
        <w:jc w:val="both"/>
      </w:pPr>
      <w:r>
        <w:rPr>
          <w:rFonts w:ascii="Arial" w:cs="Arial" w:eastAsia="Arial" w:hAnsi="Arial"/>
          <w:sz w:val="24"/>
          <w:szCs w:val="24"/>
        </w:rPr>
        <w:t xml:space="preserve">Примечания 1: Термин "подача" относится к методу, используемому эксплуатантами воздушных судов для передачи сообщений PNRGOV в одно окно представления данных о пассажирах.</w:t>
      </w:r>
    </w:p>
    <w:p>
      <w:pPr>
        <w:spacing w:after="120"/>
        <w:ind w:firstLine="567"/>
        <w:jc w:val="both"/>
      </w:pPr>
      <w:r>
        <w:rPr>
          <w:rFonts w:ascii="Arial" w:cs="Arial" w:eastAsia="Arial" w:hAnsi="Arial"/>
          <w:sz w:val="24"/>
          <w:szCs w:val="24"/>
        </w:rPr>
        <w:t xml:space="preserve">Примечание 2: В особых случаях и когда передача данных методом «подачи» не представляется возможной, например в случае аварийной посадки воздушного судна, Договаривающиеся государства могут использовать альтернативные способы получения данных PNR в целях обеспечения бесперебойной оперативной деятельности.</w:t>
      </w:r>
    </w:p>
    <w:p>
      <w:pPr>
        <w:spacing w:after="120"/>
        <w:ind w:firstLine="851"/>
        <w:jc w:val="both"/>
      </w:pPr>
      <w:r>
        <w:rPr>
          <w:rFonts w:ascii="Arial" w:cs="Arial" w:eastAsia="Arial" w:hAnsi="Arial"/>
          <w:sz w:val="24"/>
          <w:szCs w:val="24"/>
        </w:rPr>
        <w:t xml:space="preserve">564.</w:t>
      </w:r>
      <w:r>
        <w:rPr>
          <w:rFonts w:ascii="Arial" w:cs="Arial" w:eastAsia="Arial" w:hAnsi="Arial"/>
          <w:sz w:val="24"/>
          <w:szCs w:val="24"/>
        </w:rPr>
        <w:t xml:space="preserve">Уполномоченные государственные органы Кыргызской Республики:</w:t>
      </w:r>
    </w:p>
    <w:p>
      <w:pPr>
        <w:spacing w:after="120"/>
        <w:ind w:firstLine="720"/>
        <w:jc w:val="both"/>
      </w:pPr>
      <w:r>
        <w:rPr>
          <w:rFonts w:ascii="Arial" w:cs="Arial" w:eastAsia="Arial" w:hAnsi="Arial"/>
          <w:sz w:val="24"/>
          <w:szCs w:val="24"/>
        </w:rPr>
        <w:t xml:space="preserve">а) Не препятствуют и не противодействуют передаче данных PNR эксплуатантами воздушных судов, не налагают санкции или штрафы на эксплуатантов воздушных судов, которые передают данные PNR другому Договаривающемуся государству, а также не создают для них необоснованных препятствий при условии, что система данных PNR Договаривающихся государств соответствует Стандартам, содержащимся в разделе В главы 9 АПКР - 9;</w:t>
      </w:r>
    </w:p>
    <w:p>
      <w:pPr>
        <w:spacing w:after="120"/>
        <w:ind w:firstLine="720"/>
        <w:jc w:val="both"/>
      </w:pPr>
      <w:r>
        <w:rPr>
          <w:rFonts w:ascii="Arial" w:cs="Arial" w:eastAsia="Arial" w:hAnsi="Arial"/>
          <w:sz w:val="24"/>
          <w:szCs w:val="24"/>
        </w:rPr>
        <w:t xml:space="preserve">б) Аналогичным образом сохраняют способность устанавливать или поддерживать более высокие уровни защиты данных PNR в соответствии с требованиями своих административно-правовых систем и вступают в дополнительные соглашения с другими Договаривающимися государствами, в частности для укрепления коллективной безопасности, лучшей защиты данных PNR (в том числе в части сохранения данных), или вводят более подробные предписания в отношении передачи данных PNR, при условии, что эти меры не противоречат Стандартам, содержащимся в разделе Г главы 9 АПКР - 9.</w:t>
      </w:r>
    </w:p>
    <w:p>
      <w:pPr>
        <w:spacing w:after="120"/>
        <w:ind w:firstLine="567"/>
        <w:jc w:val="both"/>
      </w:pPr>
      <w:r>
        <w:rPr>
          <w:rFonts w:ascii="Arial" w:cs="Arial" w:eastAsia="Arial" w:hAnsi="Arial"/>
          <w:sz w:val="24"/>
          <w:szCs w:val="24"/>
        </w:rPr>
        <w:t xml:space="preserve">Примечание:</w:t>
      </w:r>
      <w:r>
        <w:rPr>
          <w:rFonts w:ascii="Arial" w:cs="Arial" w:eastAsia="Arial" w:hAnsi="Arial"/>
          <w:sz w:val="24"/>
          <w:szCs w:val="24"/>
        </w:rPr>
        <w:t xml:space="preserve">Термин «другие соответствующие стороны» означает передающие данные PNR Договаривающимся государствам стороны, такие как туроператоры и туристические агентства.</w:t>
      </w:r>
    </w:p>
    <w:p>
      <w:pPr>
        <w:spacing w:after="120"/>
        <w:ind w:firstLine="851"/>
        <w:jc w:val="both"/>
      </w:pPr>
      <w:r>
        <w:rPr>
          <w:rFonts w:ascii="Arial" w:cs="Arial" w:eastAsia="Arial" w:hAnsi="Arial"/>
          <w:sz w:val="24"/>
          <w:szCs w:val="24"/>
        </w:rPr>
        <w:t xml:space="preserve">565.</w:t>
      </w:r>
      <w:r>
        <w:rPr>
          <w:rFonts w:ascii="Arial" w:cs="Arial" w:eastAsia="Arial" w:hAnsi="Arial"/>
          <w:sz w:val="24"/>
          <w:szCs w:val="24"/>
        </w:rPr>
        <w:t xml:space="preserve">Кыргызская Республика, демонстрирует любому запрашивающему государству свое соблюдение требований, содержащихся в разделе Г главы 9 настоящих Правил. Демонстрация соблюдения требования, касающихся PNR, проводится по запросу в максимально короткие сроки. Уполномоченные государственные органы Кыргызской Республики осуществляет этот процесс добросовестно и своевременно.</w:t>
      </w:r>
    </w:p>
    <w:p>
      <w:pPr>
        <w:spacing w:after="120"/>
        <w:ind w:firstLine="567"/>
        <w:jc w:val="both"/>
      </w:pPr>
      <w:r>
        <w:rPr>
          <w:rFonts w:ascii="Arial" w:cs="Arial" w:eastAsia="Arial" w:hAnsi="Arial"/>
          <w:sz w:val="24"/>
          <w:szCs w:val="24"/>
        </w:rPr>
        <w:t xml:space="preserve">Примечание:</w:t>
      </w:r>
      <w:r>
        <w:rPr>
          <w:rFonts w:ascii="Arial" w:cs="Arial" w:eastAsia="Arial" w:hAnsi="Arial"/>
          <w:sz w:val="24"/>
          <w:szCs w:val="24"/>
        </w:rPr>
        <w:t xml:space="preserve">Демонстрация соблюдения требования настоящих Правил, проводиться на основе двусторонних консультаций и/или информации, указанной в онлайновом контрольном перечне ИКАО по соблюдению положений Приложения 9 «Упрощение формальностей», содержащемся в электронной системе представления информации о различиях (EFOD).</w:t>
      </w:r>
    </w:p>
    <w:p>
      <w:pPr>
        <w:spacing w:after="120"/>
        <w:ind w:firstLine="851"/>
        <w:jc w:val="both"/>
      </w:pPr>
      <w:r>
        <w:rPr>
          <w:rFonts w:ascii="Arial" w:cs="Arial" w:eastAsia="Arial" w:hAnsi="Arial"/>
          <w:sz w:val="24"/>
          <w:szCs w:val="24"/>
        </w:rPr>
        <w:t xml:space="preserve">566.</w:t>
      </w:r>
      <w:r>
        <w:rPr>
          <w:rFonts w:ascii="Arial" w:cs="Arial" w:eastAsia="Arial" w:hAnsi="Arial"/>
          <w:sz w:val="24"/>
          <w:szCs w:val="24"/>
        </w:rPr>
        <w:t xml:space="preserve">В том случае, когда Кыргызская Республика, принимают решение о необходимости воспрепятствовать, противодействовать или иным образом помешать передаче данных PNR или применить санкции в отношении эксплуатантов воздушного судна, они делают это транспарентно и с намерением урегулировать ситуацию, ставшую причиной принятия такого решения.</w:t>
      </w:r>
    </w:p>
    <w:p>
      <w:pPr>
        <w:spacing w:after="120"/>
        <w:ind w:firstLine="851"/>
        <w:jc w:val="both"/>
      </w:pPr>
      <w:r>
        <w:rPr>
          <w:rFonts w:ascii="Arial" w:cs="Arial" w:eastAsia="Arial" w:hAnsi="Arial"/>
          <w:sz w:val="24"/>
          <w:szCs w:val="24"/>
        </w:rPr>
        <w:t xml:space="preserve">567.</w:t>
      </w:r>
      <w:r>
        <w:rPr>
          <w:rFonts w:ascii="Arial" w:cs="Arial" w:eastAsia="Arial" w:hAnsi="Arial"/>
          <w:sz w:val="24"/>
          <w:szCs w:val="24"/>
        </w:rPr>
        <w:t xml:space="preserve">В соответствии со стандартами ИКАО Уполномоченный государственный орган Кыргызской Республики, разрабатывающим программу PNR или вносящим существенные изменения в существующую программу, заблаговременно до получения данных направить государствам, с которыми они поддерживают воздушное сообщение, соответствующие уведомления, в том числе о том, соблюдают ли они эти стандарты, с тем чтобы содействовать или способствовать оперативному проведению консультаций в случае необходимости.</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Положения, касающиеся здравоохранения</w:t>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Международные медико-санитарные правила и соответствующие меры</w:t>
      </w:r>
    </w:p>
    <w:p>
      <w:pPr>
        <w:spacing w:after="120"/>
        <w:jc w:val="center"/>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568.</w:t>
      </w:r>
      <w:r>
        <w:rPr>
          <w:rFonts w:ascii="Arial" w:cs="Arial" w:eastAsia="Arial" w:hAnsi="Arial"/>
          <w:sz w:val="24"/>
          <w:szCs w:val="24"/>
        </w:rPr>
        <w:t xml:space="preserve">В тех случаях, когда в соответствии с Международными медико-санитарными правилами (2005) </w:t>
      </w:r>
      <w:r>
        <w:rPr>
          <w:rFonts w:ascii="Arial" w:cs="Arial" w:eastAsia="Arial" w:hAnsi="Arial"/>
          <w:sz w:val="24"/>
          <w:szCs w:val="24"/>
        </w:rPr>
        <w:t xml:space="preserve">Уполномоченные государственные органы Кыргызской Республики</w:t>
      </w:r>
      <w:r>
        <w:rPr>
          <w:rFonts w:ascii="Arial" w:cs="Arial" w:eastAsia="Arial" w:hAnsi="Arial"/>
          <w:sz w:val="24"/>
          <w:szCs w:val="24"/>
        </w:rPr>
        <w:t xml:space="preserve">, требует наличия документа, подтверждающего вакцинацию или профилактику, </w:t>
      </w:r>
      <w:r>
        <w:rPr>
          <w:rFonts w:ascii="Arial" w:cs="Arial" w:eastAsia="Arial" w:hAnsi="Arial"/>
          <w:sz w:val="24"/>
          <w:szCs w:val="24"/>
        </w:rPr>
        <w:t xml:space="preserve">Уполномоченные государственные органы Кыргызской Республики</w:t>
      </w:r>
      <w:r>
        <w:rPr>
          <w:rFonts w:ascii="Arial" w:cs="Arial" w:eastAsia="Arial" w:hAnsi="Arial"/>
          <w:sz w:val="24"/>
          <w:szCs w:val="24"/>
        </w:rPr>
        <w:t xml:space="preserve">, признают международное свидетельство о вакцинации или профилактике, форма которого установлена Всемирной организацией здравоохранения и указана в ММСП (2005).</w:t>
      </w:r>
    </w:p>
    <w:p>
      <w:pPr>
        <w:spacing w:after="120"/>
        <w:ind w:firstLine="851"/>
        <w:jc w:val="both"/>
      </w:pPr>
      <w:r>
        <w:rPr>
          <w:rFonts w:ascii="Arial" w:cs="Arial" w:eastAsia="Arial" w:hAnsi="Arial"/>
          <w:sz w:val="24"/>
          <w:szCs w:val="24"/>
        </w:rPr>
        <w:t xml:space="preserve">569.</w:t>
      </w:r>
      <w:r>
        <w:rPr>
          <w:rFonts w:ascii="Arial" w:cs="Arial" w:eastAsia="Arial" w:hAnsi="Arial"/>
          <w:sz w:val="24"/>
          <w:szCs w:val="24"/>
        </w:rPr>
        <w:t xml:space="preserve">Уполномоченный государственный орган в сфере здравоохранения Кыргызской Республики принимает все возможные меры к тому, чтобы учреждения, делающие прививки, использовали типовые международные свидетельства о вакцинации или профилактике в соответствии со статьей 36 и Приложением 6 ММСП с целью обеспечения их повсеместного признания</w:t>
      </w: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569¹. Уполномоченный государственный орган в сфере здравоохранения Кыргызской Республики придерживается соответствующих положений Международных медико-санитарных правил (2005. ММСП), установленных Всемирной организацией здравоохранения (ВОЗ).</w:t>
      </w:r>
    </w:p>
    <w:p>
      <w:pPr>
        <w:spacing w:after="120"/>
        <w:jc w:val="both"/>
      </w:pPr>
      <w:r>
        <w:rPr>
          <w:rFonts w:ascii="Arial" w:cs="Arial" w:eastAsia="Arial" w:hAnsi="Arial"/>
          <w:sz w:val="24"/>
          <w:szCs w:val="24"/>
        </w:rPr>
        <w:t xml:space="preserve"> 569². Орган гражданской авиации не препятствует заходу воздушного судна в международный аэропорт по соображениям здравоохранения, за исключением случаев, когда такие действия предпринимаются в соответствии с ММСП.</w:t>
      </w:r>
    </w:p>
    <w:p>
      <w:pPr>
        <w:spacing w:after="120"/>
        <w:jc w:val="both"/>
      </w:pPr>
      <w:r>
        <w:rPr>
          <w:rFonts w:ascii="Arial" w:cs="Arial" w:eastAsia="Arial" w:hAnsi="Arial"/>
          <w:sz w:val="24"/>
          <w:szCs w:val="24"/>
        </w:rPr>
        <w:t xml:space="preserve"> 569³. Орган гражданской авиации рассматривает возможность приостановления воздушных перевозок в исключительных обстоятельствах, после консультаций с уполномоченным государственным органом в сфере здравоохранения Кыргызской Республики и при необходимости с ВОЗ, в котором зарегистрированы случаи заболевания, прежде чем принять какие-либо решения в отношении приостановления воздушных перевозок.</w:t>
      </w:r>
    </w:p>
    <w:p>
      <w:pPr>
        <w:spacing w:after="120"/>
        <w:jc w:val="both"/>
      </w:pPr>
      <w:r>
        <w:rPr>
          <w:rFonts w:ascii="Arial" w:cs="Arial" w:eastAsia="Arial" w:hAnsi="Arial"/>
          <w:sz w:val="24"/>
          <w:szCs w:val="24"/>
        </w:rPr>
        <w:t xml:space="preserve"> 569⁴. Уполномоченный государственный орган в сфере здравоохранения Кыргызской Республики, рассматривающий вопрос о введении здравоохранительных мер дополнительно к мерам, рекомендуемым ВОЗ, делает это в соответствии с ММСП, включая, помимо прочего, статью 43, которая, в частности, гласит, что, принимая решение относительно осуществления дополнительных медико-санитарных мер, государства-участники принимают такое решение на основе:</w:t>
      </w:r>
    </w:p>
    <w:p>
      <w:pPr>
        <w:spacing w:after="120"/>
        <w:jc w:val="both"/>
      </w:pPr>
      <w:r>
        <w:rPr>
          <w:rFonts w:ascii="Arial" w:cs="Arial" w:eastAsia="Arial" w:hAnsi="Arial"/>
          <w:sz w:val="24"/>
          <w:szCs w:val="24"/>
        </w:rPr>
        <w:t xml:space="preserve"> а) научных принципов;</w:t>
      </w:r>
    </w:p>
    <w:p>
      <w:pPr>
        <w:spacing w:after="120"/>
        <w:jc w:val="both"/>
      </w:pPr>
      <w:r>
        <w:rPr>
          <w:rFonts w:ascii="Arial" w:cs="Arial" w:eastAsia="Arial" w:hAnsi="Arial"/>
          <w:sz w:val="24"/>
          <w:szCs w:val="24"/>
        </w:rPr>
        <w:t xml:space="preserve"> б) имеющихся научных данных, свидетельствующих о риске для здоровья людей, или, если таких данных недостаточно, имеющейся информации, в том числе полученной от ВОЗ или иных соответствующих межправительственных организаций и международных органов;</w:t>
      </w:r>
    </w:p>
    <w:p>
      <w:pPr>
        <w:spacing w:after="120"/>
        <w:jc w:val="both"/>
      </w:pPr>
      <w:r>
        <w:rPr>
          <w:rFonts w:ascii="Arial" w:cs="Arial" w:eastAsia="Arial" w:hAnsi="Arial"/>
          <w:sz w:val="24"/>
          <w:szCs w:val="24"/>
        </w:rPr>
        <w:t xml:space="preserve"> в) любых конкретных указаний или рекомендаций ВОЗ.</w:t>
      </w:r>
    </w:p>
    <w:p>
      <w:pPr>
        <w:spacing w:after="120"/>
        <w:jc w:val="both"/>
      </w:pPr>
      <w:r>
        <w:rPr>
          <w:rFonts w:ascii="Arial" w:cs="Arial" w:eastAsia="Arial" w:hAnsi="Arial"/>
          <w:sz w:val="24"/>
          <w:szCs w:val="24"/>
        </w:rPr>
        <w:t xml:space="preserve">Примечание 1. Пункт 569⁴ применяется только в тех ситуациях, когда действует официальная временная рекомендация (а именно, в контексте объявленной чрезвычайной ситуации в области общественного здравоохранения, имеющей международное значение) или постоянная рекомендация согласно ММСП. Эти требования статьи 43 могут также применяться в другом контексте, предполагающем дополнительные меры, применяемые к международным перевозкам (включая перевозки воздушными судами), в частности в контексте статей 23 2), 27 1) и 28 ММСП.</w:t>
      </w:r>
    </w:p>
    <w:p>
      <w:pPr>
        <w:spacing w:after="120"/>
        <w:jc w:val="both"/>
      </w:pPr>
      <w:r>
        <w:rPr>
          <w:rFonts w:ascii="Arial" w:cs="Arial" w:eastAsia="Arial" w:hAnsi="Arial"/>
          <w:sz w:val="24"/>
          <w:szCs w:val="24"/>
        </w:rPr>
        <w:t xml:space="preserve"> Примечание 2. Статья 43 ММСП Международных медико-санитарных правил (2005) также требует, чтобы государство, принимающее дополнительные меры в соответствии с этой статьей, которые существенным образом нарушают международные перевозки, представляло ВОЗ обоснование таких мер с точки зрения общественного здравоохранения и с научной точки зрения.</w:t>
      </w:r>
    </w:p>
    <w:p>
      <w:pPr>
        <w:spacing w:after="120"/>
        <w:jc w:val="both"/>
      </w:pPr>
      <w:r>
        <w:rPr>
          <w:rFonts w:ascii="Arial" w:cs="Arial" w:eastAsia="Arial" w:hAnsi="Arial"/>
          <w:sz w:val="24"/>
          <w:szCs w:val="24"/>
        </w:rPr>
        <w:t xml:space="preserve"> 569⁵. Орган гражданской авиации, при рассмотрении вопроса о введении ограничения или приостановления воздушных перевозок при необходимости консультируется с государством, из территории которого вводятся ограничительные меры или принимающим такую меру. Цель таких консультаций состоит в уточнении научной информации и обоснования данной меры с точки зрения общественного здравоохранения и в определении взаимоприемлемого решения.</w:t>
      </w:r>
    </w:p>
    <w:p>
      <w:pPr>
        <w:spacing w:after="120"/>
        <w:jc w:val="both"/>
      </w:pPr>
      <w:r>
        <w:rPr>
          <w:rFonts w:ascii="Arial" w:cs="Arial" w:eastAsia="Arial" w:hAnsi="Arial"/>
          <w:sz w:val="24"/>
          <w:szCs w:val="24"/>
        </w:rPr>
        <w:t xml:space="preserve"> 569⁶. Уполномоченный орган Кыргызской Республики, требующий наличие документа, подтверждающего вакцинацию или профилактику, признают международное свидетельство о вакцинации или профилактике, форма которого указана в ММСП</w:t>
      </w:r>
    </w:p>
    <w:p>
      <w:pPr>
        <w:spacing w:after="120"/>
        <w:ind w:firstLine="851"/>
        <w:jc w:val="both"/>
      </w:pPr>
      <w:r>
        <w:rPr>
          <w:rFonts w:ascii="Arial" w:cs="Arial" w:eastAsia="Arial" w:hAnsi="Arial"/>
          <w:sz w:val="24"/>
          <w:szCs w:val="24"/>
        </w:rPr>
        <w:t xml:space="preserve">570.</w:t>
      </w:r>
      <w:r>
        <w:rPr>
          <w:rFonts w:ascii="Arial" w:cs="Arial" w:eastAsia="Arial" w:hAnsi="Arial"/>
          <w:sz w:val="24"/>
          <w:szCs w:val="24"/>
        </w:rPr>
        <w:t xml:space="preserve">Уполномоченные государственные органы Кыргызской Республики </w:t>
      </w:r>
      <w:r>
        <w:rPr>
          <w:rFonts w:ascii="Arial" w:cs="Arial" w:eastAsia="Arial" w:hAnsi="Arial"/>
          <w:sz w:val="24"/>
          <w:szCs w:val="24"/>
        </w:rPr>
        <w:t xml:space="preserve">принимают меры к тому, чтобы все эксплуатанты воздушных судов и соответствующие учреждения имели возможность заблаговременно до вылета информировать пассажиров о прививках, требуемых полномочными органами страны назначения.</w:t>
      </w:r>
    </w:p>
    <w:p>
      <w:pPr>
        <w:spacing w:after="120"/>
        <w:ind w:firstLine="708"/>
        <w:jc w:val="both"/>
      </w:pPr>
      <w:r>
        <w:rPr>
          <w:rFonts w:ascii="Arial" w:cs="Arial" w:eastAsia="Arial" w:hAnsi="Arial"/>
          <w:sz w:val="24"/>
          <w:szCs w:val="24"/>
        </w:rPr>
        <w:t xml:space="preserve">570¹. Уполномоченный государственный орган в сфере здравоохранения Кыргызской Республики поддерживает выдачу цифровых свидетельств о вакцинации в соответствии с рекомендациями ВОЗ, и эти свидетельства о вакцинации должны быть совместимы со спецификациями, указанными в техническом докладе ИКАО «Видимая цифровая печать без эксплуатационных ограничений (VDS-NC)»</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Проверка документации, касающейся состояния здоровья</w:t>
      </w:r>
    </w:p>
    <w:p>
      <w:pPr>
        <w:spacing w:after="120"/>
        <w:ind w:firstLine="709"/>
        <w:jc w:val="both"/>
      </w:pPr>
      <w:r>
        <w:rPr>
          <w:rFonts w:ascii="Arial" w:cs="Arial" w:eastAsia="Arial" w:hAnsi="Arial"/>
          <w:sz w:val="24"/>
          <w:szCs w:val="24"/>
        </w:rPr>
        <w:t xml:space="preserve"/>
      </w:r>
    </w:p>
    <w:p>
      <w:pPr>
        <w:spacing w:after="120"/>
        <w:ind w:firstLine="851"/>
        <w:jc w:val="both"/>
      </w:pPr>
      <w:r>
        <w:rPr>
          <w:rFonts w:ascii="Arial" w:cs="Arial" w:eastAsia="Arial" w:hAnsi="Arial"/>
          <w:sz w:val="24"/>
          <w:szCs w:val="24"/>
        </w:rPr>
        <w:t xml:space="preserve">571.</w:t>
      </w:r>
      <w:r>
        <w:rPr>
          <w:rFonts w:ascii="Arial" w:cs="Arial" w:eastAsia="Arial" w:hAnsi="Arial"/>
          <w:sz w:val="24"/>
          <w:szCs w:val="24"/>
        </w:rPr>
        <w:t xml:space="preserve">Уполномоченные государственные органы Кыргызской Республики</w:t>
      </w:r>
      <w:r>
        <w:rPr>
          <w:rFonts w:ascii="Arial" w:cs="Arial" w:eastAsia="Arial" w:hAnsi="Arial"/>
          <w:sz w:val="24"/>
          <w:szCs w:val="24"/>
        </w:rPr>
        <w:t xml:space="preserve">, оказывают помощь эксплуатантам воздушных судов в оценке стандартизированной медико-санитарной документации, предъявляемой пассажирами, в целях предотвращения мошенничества и злоупотреблений.</w:t>
      </w:r>
    </w:p>
    <w:p>
      <w:pPr>
        <w:spacing w:after="120"/>
        <w:ind w:firstLine="851"/>
        <w:jc w:val="both"/>
      </w:pPr>
      <w:r>
        <w:rPr>
          <w:rFonts w:ascii="Arial" w:cs="Arial" w:eastAsia="Arial" w:hAnsi="Arial"/>
          <w:sz w:val="24"/>
          <w:szCs w:val="24"/>
        </w:rPr>
        <w:t xml:space="preserve">572.</w:t>
      </w:r>
      <w:r>
        <w:rPr>
          <w:rFonts w:ascii="Arial" w:cs="Arial" w:eastAsia="Arial" w:hAnsi="Arial"/>
          <w:sz w:val="24"/>
          <w:szCs w:val="24"/>
        </w:rPr>
        <w:t xml:space="preserve">Уполномоченные государственные органы Кыргызской Республики</w:t>
      </w:r>
      <w:r>
        <w:rPr>
          <w:rFonts w:ascii="Arial" w:cs="Arial" w:eastAsia="Arial" w:hAnsi="Arial"/>
          <w:sz w:val="24"/>
          <w:szCs w:val="24"/>
        </w:rPr>
        <w:t xml:space="preserve">, не налагают на эксплуатантов воздушных судов штраф в случае, когда на основании стандартизированных медико-санитарных документов и/или документации, касающейся состояния здоровья, прибывающие пассажиры оказываются не имеющими права на въезд или транзитные пассажиры не выполняют условий трансфера, если эксплуатанты воздушных судов могут подтвердить проведение ими необходимых проверок.</w:t>
      </w:r>
    </w:p>
    <w:p>
      <w:pPr>
        <w:spacing w:after="120"/>
        <w:ind w:firstLine="851"/>
        <w:jc w:val="both"/>
      </w:pPr>
      <w:r>
        <w:rPr>
          <w:rFonts w:ascii="Arial" w:cs="Arial" w:eastAsia="Arial" w:hAnsi="Arial"/>
          <w:sz w:val="24"/>
          <w:szCs w:val="24"/>
        </w:rPr>
        <w:t xml:space="preserve">573.</w:t>
      </w:r>
      <w:r>
        <w:rPr>
          <w:rFonts w:ascii="Arial" w:cs="Arial" w:eastAsia="Arial" w:hAnsi="Arial"/>
          <w:sz w:val="24"/>
          <w:szCs w:val="24"/>
        </w:rPr>
        <w:t xml:space="preserve">Уполномоченные государственные органы Кыргызской Республики</w:t>
      </w:r>
      <w:r>
        <w:rPr>
          <w:rFonts w:ascii="Arial" w:cs="Arial" w:eastAsia="Arial" w:hAnsi="Arial"/>
          <w:sz w:val="24"/>
          <w:szCs w:val="24"/>
        </w:rPr>
        <w:t xml:space="preserve">, требующие представления документации о состоянии здоровья в качестве условия для въезда на свою территорию, принимают меры к тому, чтобы в течение обоснованного периода времени обеспечить четкую и эффективную передачу информации пассажирам и эксплуатантам воздушных судов о наличии таких требований.</w:t>
      </w:r>
    </w:p>
    <w:p>
      <w:pPr>
        <w:spacing w:after="120"/>
        <w:ind w:firstLine="709"/>
        <w:jc w:val="both"/>
      </w:pPr>
      <w:r>
        <w:rPr>
          <w:rFonts w:ascii="Arial" w:cs="Arial" w:eastAsia="Arial" w:hAnsi="Arial"/>
          <w:sz w:val="24"/>
          <w:szCs w:val="24"/>
        </w:rPr>
        <w:t xml:space="preserve">Примечание 1: В отношении требований к тестированию период времени может быть обоснован, исходя из имеющихся возможностей тестирования и времени, необходимого для получения авиапассажиром результатов тестирования.</w:t>
      </w:r>
    </w:p>
    <w:p>
      <w:pPr>
        <w:spacing w:after="120"/>
        <w:ind w:firstLine="709"/>
        <w:jc w:val="both"/>
      </w:pPr>
      <w:r>
        <w:rPr>
          <w:rFonts w:ascii="Arial" w:cs="Arial" w:eastAsia="Arial" w:hAnsi="Arial"/>
          <w:sz w:val="24"/>
          <w:szCs w:val="24"/>
        </w:rPr>
        <w:t xml:space="preserve">Примечание 2: Своевременная передача информации об изменениях в требованиях к документации, касающейся состояния здоровья, означает, что адаптация к новым требованиям в сложившихся обстоятельствах обоснована и может быть проведена пассажирами и эксплуатантами воздушных судов в установленный период времени в соответствии с п.п. (б) и (с), п. 2, главы 1 настоящих правил.</w:t>
      </w:r>
    </w:p>
    <w:p>
      <w:pPr>
        <w:spacing w:after="120"/>
        <w:ind w:firstLine="709"/>
        <w:jc w:val="both"/>
      </w:pPr>
      <w:r>
        <w:rPr>
          <w:rFonts w:ascii="Arial" w:cs="Arial" w:eastAsia="Arial" w:hAnsi="Arial"/>
          <w:sz w:val="24"/>
          <w:szCs w:val="24"/>
        </w:rPr>
        <w:t xml:space="preserve">Примечание 3: Своевременная передача государствами информации эксплуатантам воздушных судов и пассажирам обеспечивает информированность всех о въездных требованиях государств транзита и места назначения и минимизирует вероятность того, что пассажир, совершающий посадку на борт воздушного судна, не получит права на въезд в силу изменений въездных требований государств транзита и прибытия.</w:t>
      </w:r>
    </w:p>
    <w:p>
      <w:pPr>
        <w:spacing w:after="120"/>
        <w:ind w:firstLine="709"/>
        <w:jc w:val="both"/>
      </w:pPr>
      <w:r>
        <w:rPr>
          <w:rFonts w:ascii="Arial" w:cs="Arial" w:eastAsia="Arial" w:hAnsi="Arial"/>
          <w:sz w:val="24"/>
          <w:szCs w:val="24"/>
        </w:rPr>
        <w:t xml:space="preserve">574. Уполномоченный государственный орган в сфере здравоохранения Кыргызской Республики принимает национальный авиационный план подготовки к вспышке эпидемии инфекционной болезни, создающей риск для здоровья населения, или к возникновению чрезвычайной ситуации в области общественного здравоохранения, имеющей международное значение.</w:t>
      </w:r>
    </w:p>
    <w:p>
      <w:pPr>
        <w:spacing w:after="120"/>
        <w:ind w:firstLine="709"/>
        <w:jc w:val="both"/>
      </w:pPr>
      <w:r>
        <w:rPr>
          <w:rFonts w:ascii="Arial" w:cs="Arial" w:eastAsia="Arial" w:hAnsi="Arial"/>
          <w:sz w:val="24"/>
          <w:szCs w:val="24"/>
        </w:rPr>
        <w:t xml:space="preserve">Примечание 1. Рекомендации относительно разработки национального авиационного плана содержатся на странице Aviation Medicine веб-сайта ИКАО.</w:t>
      </w:r>
    </w:p>
    <w:p>
      <w:pPr>
        <w:spacing w:after="120"/>
        <w:ind w:firstLine="709"/>
        <w:jc w:val="both"/>
      </w:pPr>
      <w:r>
        <w:rPr>
          <w:rFonts w:ascii="Arial" w:cs="Arial" w:eastAsia="Arial" w:hAnsi="Arial"/>
          <w:sz w:val="24"/>
          <w:szCs w:val="24"/>
        </w:rPr>
        <w:t xml:space="preserve">Примечание 2. Руководство по тестированию и мерам управления факторами риска при международных операциях (Doc 10152) предлагает инструменты оценки, которые государства могут использовать с целью оценить и осуществить меры в рамках своего процесса принятия решений. Примечание 3. Необходимо согласовывать включаемые в национальный план и план мероприятий на случай аварийной обстановки на аэродроме процессы и применяемые меры, а также меры реагирования на конкретные ситуации, имеющие последствия для здоровья/вспышки заболевания.</w:t>
      </w:r>
    </w:p>
    <w:p>
      <w:pPr>
        <w:spacing w:after="120"/>
        <w:ind w:firstLine="709"/>
        <w:jc w:val="both"/>
      </w:pPr>
      <w:r>
        <w:rPr>
          <w:rFonts w:ascii="Arial" w:cs="Arial" w:eastAsia="Arial" w:hAnsi="Arial"/>
          <w:sz w:val="24"/>
          <w:szCs w:val="24"/>
        </w:rPr>
        <w:t xml:space="preserve">575. Орган гражданской авиации во взаимодействии с уполномоченным государственным органом в сфере здравоохранения Кыргызской Республики обеспечивает интеграцию в каждом международном аэропорту планов мероприятий на случай чрезвычайной обстановки в области охраны здоровья на аэродроме для обеспечения готовности и реагирования в случае вспышки инфекционного заболевания на уровне аэропорта.</w:t>
      </w:r>
    </w:p>
    <w:p>
      <w:pPr>
        <w:spacing w:after="120"/>
        <w:ind w:firstLine="709"/>
        <w:jc w:val="both"/>
      </w:pPr>
      <w:r>
        <w:rPr>
          <w:rFonts w:ascii="Arial" w:cs="Arial" w:eastAsia="Arial" w:hAnsi="Arial"/>
          <w:sz w:val="24"/>
          <w:szCs w:val="24"/>
        </w:rPr>
        <w:t xml:space="preserve">Примечание 1. Приложение 11 "Обслуживание воздушного движения" и том I "Проектирование и эксплуатация аэродромов" Приложения 14 "Аэродромы" требуют от служб обслуживания воздушного движения и аэродромов подготовить планы мероприятий на случай чрезвычайной обстановки или планы мероприятий на случай аварийной обстановки на аэродроме, соответственно, на случай чрезвычайных ситуаций в области здравоохранения, имеющих международное значение.</w:t>
      </w:r>
    </w:p>
    <w:p>
      <w:pPr>
        <w:spacing w:after="120"/>
        <w:ind w:firstLine="709"/>
        <w:jc w:val="both"/>
      </w:pPr>
      <w:r>
        <w:rPr>
          <w:rFonts w:ascii="Arial" w:cs="Arial" w:eastAsia="Arial" w:hAnsi="Arial"/>
          <w:sz w:val="24"/>
          <w:szCs w:val="24"/>
        </w:rPr>
        <w:t xml:space="preserve">Примечание 2. Инструктивный материал по подготовке планов мероприятий на случай чрезвычайной обстановки в области охраны здоровья на аэродроме размещен на веб-сайте ИКАО по адресу: </w:t>
      </w:r>
      <w:r>
        <w:rPr>
          <w:rFonts w:ascii="Arial" w:cs="Arial" w:eastAsia="Arial" w:hAnsi="Arial"/>
          <w:sz w:val="24"/>
          <w:szCs w:val="24"/>
        </w:rPr>
        <w:t xml:space="preserve">https://www.icao.int/safety/CAPSCA/Pages/default.aspx</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576. Уполномоченный государственный орган в сфере здравоохранения Кыргызской Республики, рассматривающий вопрос о введении медико-санитарных мер в целях профилактики и/или снижения распространения инфекционного заболевания, рассматривает возможность применения многоуровневого подхода, основанного на оценке факторов риска.</w:t>
      </w:r>
    </w:p>
    <w:p>
      <w:pPr>
        <w:spacing w:after="120"/>
        <w:ind w:firstLine="709"/>
        <w:jc w:val="both"/>
      </w:pPr>
      <w:r>
        <w:rPr>
          <w:rFonts w:ascii="Arial" w:cs="Arial" w:eastAsia="Arial" w:hAnsi="Arial"/>
          <w:sz w:val="24"/>
          <w:szCs w:val="24"/>
        </w:rPr>
        <w:t xml:space="preserve">Примечание. Руководство по мерам управления факторами риска при международных операциях в связи с COVID-19 (Doc 10152) содержит примеры многоуровневых подходов, основанных на оценке факторов риска, которые могут использоваться в поддержку "санитарных" коридоров. Меры в рамках многоуровневого подхода, основанного на оценке факторов риска, могут включать в себя, в зависимости от инфекционного заболевания: тестирование (полимеразная цепная реакция (ПЦР), антигены или другие приемлемые тесты); требования к пассажирам и персоналу использовать лицевые маски; соблюдение требования о выдерживании физического дистанцирования; улучшенные средства гигиены рук; меры борьбы с переносчиками инфекции; карантинные методы; ориентацию на самоосознание пассажиров; меры по отслеживанию зараженных лиц и меры по охране здоровья при пересечении границ.</w:t>
      </w:r>
    </w:p>
    <w:p>
      <w:pPr>
        <w:spacing w:after="120"/>
        <w:ind w:firstLine="709"/>
        <w:jc w:val="both"/>
      </w:pPr>
      <w:r>
        <w:rPr>
          <w:rFonts w:ascii="Arial" w:cs="Arial" w:eastAsia="Arial" w:hAnsi="Arial"/>
          <w:sz w:val="24"/>
          <w:szCs w:val="24"/>
        </w:rPr>
        <w:t xml:space="preserve">577. Эксплуатант воздушных судов обеспечивает, чтобы командиры воздушных судов незамедлительно информировали орган управления воздушным движением о любом подозрении на инфекционное заболевание, с тем чтобы можно было обеспечить наличие специального медицинского персонала и оборудования, необходимых для предотвращения угрозы здоровью людей по прибытии данного воздушного судна.</w:t>
      </w:r>
    </w:p>
    <w:p>
      <w:pPr>
        <w:spacing w:after="120"/>
        <w:ind w:firstLine="709"/>
        <w:jc w:val="both"/>
      </w:pPr>
      <w:r>
        <w:rPr>
          <w:rFonts w:ascii="Arial" w:cs="Arial" w:eastAsia="Arial" w:hAnsi="Arial"/>
          <w:sz w:val="24"/>
          <w:szCs w:val="24"/>
        </w:rPr>
        <w:t xml:space="preserve">Примечание 1. Подозрение на наличие инфекционного заболевания, требующее дополнительной оценки возникает в том случае, если наблюдается сочетание определенных признаков или симптомов, например, лихорадка (температура 38 C/100 F или выше); явно нездоровый внешний вид; постоянный кашель; нарушение дыхания; упорный понос; упорная рвота; кожная сыпь; кровоподтек или кровотечение без нанесения повреждения или недавние проявления спутанности сознания.</w:t>
      </w:r>
    </w:p>
    <w:p>
      <w:pPr>
        <w:spacing w:after="120"/>
        <w:ind w:firstLine="709"/>
        <w:jc w:val="both"/>
      </w:pPr>
      <w:r>
        <w:rPr>
          <w:rFonts w:ascii="Arial" w:cs="Arial" w:eastAsia="Arial" w:hAnsi="Arial"/>
          <w:sz w:val="24"/>
          <w:szCs w:val="24"/>
        </w:rPr>
        <w:t xml:space="preserve">Примечание 2. В случае подозрения на наличие инфекционного заболевания на борту воздушного судна командир воздушного судна должен выполнять протоколы и процедуры своего эксплуатанта, помимо связанных со здравоохранением юридических требований страны вылета и/или страны назначения. Последние, как правило, содержатся в сборниках аэронавигационной информации (AIP) или в NOTAM соответствующих государств.</w:t>
      </w:r>
    </w:p>
    <w:p>
      <w:pPr>
        <w:spacing w:after="120"/>
        <w:ind w:firstLine="709"/>
        <w:jc w:val="both"/>
      </w:pPr>
      <w:r>
        <w:rPr>
          <w:rFonts w:ascii="Arial" w:cs="Arial" w:eastAsia="Arial" w:hAnsi="Arial"/>
          <w:sz w:val="24"/>
          <w:szCs w:val="24"/>
        </w:rPr>
        <w:t xml:space="preserve">Примечание 3. В Приложении 6 "Эксплуатация воздушных судов" приводится описание "бортовых" медицинских припасов, которые должны быть на воздушном судне. В Правилах аэронавигационного обслуживания "Организация воздушного движения" (Doc 4444) (PANS-ATM) детально описываются процедуры, которые в таких случаях должен выполнять командир воздушного судна при ведении связи с органом управления воздушным движением.</w:t>
      </w:r>
    </w:p>
    <w:p>
      <w:pPr>
        <w:spacing w:after="120"/>
        <w:ind w:firstLine="709"/>
        <w:jc w:val="both"/>
      </w:pPr>
      <w:r>
        <w:rPr>
          <w:rFonts w:ascii="Arial" w:cs="Arial" w:eastAsia="Arial" w:hAnsi="Arial"/>
          <w:sz w:val="24"/>
          <w:szCs w:val="24"/>
        </w:rPr>
        <w:t xml:space="preserve">578. Уполномоченный государственный орган в сфере здравоохранения Кыргызской Республики, требующий представления информации о пассажирах и/или экипажах, для отслеживания контактов лиц получает такую информацию в цифровом формате и непосредственно от физических лиц для целей управления пандемией или собирает ее по Форме представления информации о местонахождении пассажира в целях здравоохранения, приводимой в приложении 13, в целях урегулирования конкретной ситуации.</w:t>
      </w:r>
    </w:p>
    <w:p>
      <w:pPr>
        <w:spacing w:after="120"/>
        <w:ind w:firstLine="709"/>
        <w:jc w:val="both"/>
      </w:pPr>
      <w:r>
        <w:rPr>
          <w:rFonts w:ascii="Arial" w:cs="Arial" w:eastAsia="Arial" w:hAnsi="Arial"/>
          <w:sz w:val="24"/>
          <w:szCs w:val="24"/>
        </w:rPr>
        <w:t xml:space="preserve">Примечание. Для урегулирования конкретной ситуации, имеющей последствия для здоровья и требующей использования печатной Формы представления информации о местонахождении пассажира в целях здравоохранения, эксплуатанты аэропортов и эксплуатанты воздушных судов обеспечивают достаточные запасы форм использования в своих международных аэропортах и распространения среди эксплуатантов воздушных судов.</w:t>
      </w:r>
    </w:p>
    <w:p>
      <w:pPr>
        <w:spacing w:after="120"/>
        <w:ind w:firstLine="709"/>
        <w:jc w:val="both"/>
      </w:pPr>
      <w:r>
        <w:rPr>
          <w:rFonts w:ascii="Arial" w:cs="Arial" w:eastAsia="Arial" w:hAnsi="Arial"/>
          <w:sz w:val="24"/>
          <w:szCs w:val="24"/>
        </w:rPr>
        <w:t xml:space="preserve">579. Уполномоченный государственный орган в сфере здравоохранения Кыргызской Республики обеспечивает соответствие процедур обработки и распределения годных к потреблению продуктов (т. е. продовольствия, напитков и запасов воды) на борту воздушного судна и в аэропорту ММСП (2005) и надлежащим рекомендациям ВОЗ и Продовольственной и сельскохозяйственной организации (ФАО).</w:t>
      </w:r>
    </w:p>
    <w:p>
      <w:pPr>
        <w:spacing w:after="120"/>
        <w:ind w:firstLine="709"/>
        <w:jc w:val="both"/>
      </w:pPr>
      <w:r>
        <w:rPr>
          <w:rFonts w:ascii="Arial" w:cs="Arial" w:eastAsia="Arial" w:hAnsi="Arial"/>
          <w:sz w:val="24"/>
          <w:szCs w:val="24"/>
        </w:rPr>
        <w:t xml:space="preserve">580. Уполномоченный государственный орган в сфере здравоохранения Кыргызской Республики совместно с эксплуатантами аэропортов и воздушных судов обеспечивает надлежащую подготовку физических и юридических лиц, участвующих в процессе обработки и распределения предназначенных для потребления продуктов (т. е. продовольствия, напитков и запасов воды) на борту воздушного судна или в аэропорту, с тем чтобы такая услуга оказывалась в соответствии с надлежащими рекомендациями ВОЗ и ФАО.</w:t>
      </w:r>
    </w:p>
    <w:p>
      <w:pPr>
        <w:spacing w:after="120"/>
        <w:ind w:firstLine="709"/>
        <w:jc w:val="both"/>
      </w:pPr>
      <w:r>
        <w:rPr>
          <w:rFonts w:ascii="Arial" w:cs="Arial" w:eastAsia="Arial" w:hAnsi="Arial"/>
          <w:sz w:val="24"/>
          <w:szCs w:val="24"/>
        </w:rPr>
        <w:t xml:space="preserve">581. Уполномоченный государственный орган в сфере здравоохранения Кыргызской Республики совместно с эксплуатантами аэропортов и воздушных судов обеспечивает создание соответствующей системы обработки и удаления отходов, включая сортировку, контроль и утилизацию отходов в соответствии с ММСП Международными медико-санитарными правилами (2005), и надлежащими рекомендациями ВОЗ и ФАО.</w:t>
      </w:r>
    </w:p>
    <w:p>
      <w:pPr>
        <w:spacing w:after="120"/>
        <w:ind w:firstLine="709"/>
        <w:jc w:val="both"/>
      </w:pPr>
      <w:r>
        <w:rPr>
          <w:rFonts w:ascii="Arial" w:cs="Arial" w:eastAsia="Arial" w:hAnsi="Arial"/>
          <w:sz w:val="24"/>
          <w:szCs w:val="24"/>
        </w:rPr>
        <w:t xml:space="preserve">582. Уполномоченный государственный орган в сфере здравоохранения Кыргызской Республики рассматривает возможность приоритетной вакцинации и профилактики основного авиационного персонала, включая экипажи воздушных судов.</w:t>
      </w:r>
    </w:p>
    <w:p>
      <w:pPr>
        <w:spacing w:after="120"/>
        <w:ind w:firstLine="709"/>
        <w:jc w:val="both"/>
      </w:pPr>
      <w:r>
        <w:rPr>
          <w:rFonts w:ascii="Arial" w:cs="Arial" w:eastAsia="Arial" w:hAnsi="Arial"/>
          <w:sz w:val="24"/>
          <w:szCs w:val="24"/>
        </w:rPr>
        <w:t xml:space="preserve">583. Уполномоченные государственные органы, обеспечивающие санитарный, ветеринарный, фитосанитарный контроли совместно с эксплуатантами аэропортов обеспечивают меры по здравоохранению, включая меры по карантину людей, животных и растений в международных аэропортах.</w:t>
      </w:r>
    </w:p>
    <w:p>
      <w:pPr>
        <w:spacing w:after="120"/>
        <w:ind w:firstLine="709"/>
        <w:jc w:val="both"/>
      </w:pPr>
      <w:r>
        <w:rPr>
          <w:rFonts w:ascii="Arial" w:cs="Arial" w:eastAsia="Arial" w:hAnsi="Arial"/>
          <w:sz w:val="24"/>
          <w:szCs w:val="24"/>
        </w:rPr>
        <w:t xml:space="preserve">584. Уполномоченные государственные органы, обеспечивающие санитарный, ветеринарный, фитосанитарный контроли по возможности, обеспечивают наличие в своих основных международных аэропортах или поблизости от них лечебно-оздоровительных средств и служб, предназначенных для пассажиров, экипажа и наземного персонала.</w:t>
      </w:r>
    </w:p>
    <w:p>
      <w:pPr>
        <w:spacing w:after="120"/>
        <w:ind w:firstLine="709"/>
        <w:jc w:val="both"/>
      </w:pPr>
      <w:r>
        <w:rPr>
          <w:rFonts w:ascii="Arial" w:cs="Arial" w:eastAsia="Arial" w:hAnsi="Arial"/>
          <w:sz w:val="24"/>
          <w:szCs w:val="24"/>
        </w:rPr>
        <w:t xml:space="preserve">Примечание 1. Лечебно-оздоровительные средства и службы могут проводить оценку состояния здоровья и тестирование, вакцинацию или ревакцинацию и выдавать соответствующие свидетельства. Данную Рекомендуемую практику не следует истолковывать как право пассажиров, экипажа и наземного персонала проходить проверку, вакцинацию или ревакцинацию в международных аэропортах.</w:t>
      </w:r>
    </w:p>
    <w:p>
      <w:pPr>
        <w:spacing w:after="120"/>
        <w:ind w:firstLine="709"/>
        <w:jc w:val="both"/>
      </w:pPr>
      <w:r>
        <w:rPr>
          <w:rFonts w:ascii="Arial" w:cs="Arial" w:eastAsia="Arial" w:hAnsi="Arial"/>
          <w:sz w:val="24"/>
          <w:szCs w:val="24"/>
        </w:rPr>
        <w:t xml:space="preserve">Примечание 2. Следует обратить внимание на положения части IV и Приложения 1 Международных медико-санитарных правил (2005), касающиеся основных требований к возможностям аэропортов, назначаемых государством на своей территории в качестве пунктов въезда.</w:t>
      </w:r>
    </w:p>
    <w:p>
      <w:pPr>
        <w:spacing w:after="120"/>
        <w:ind w:firstLine="709"/>
        <w:jc w:val="both"/>
      </w:pPr>
      <w:r>
        <w:rPr>
          <w:rFonts w:ascii="Arial" w:cs="Arial" w:eastAsia="Arial" w:hAnsi="Arial"/>
          <w:sz w:val="24"/>
          <w:szCs w:val="24"/>
        </w:rPr>
        <w:t xml:space="preserve">585. Уполномоченные государственные органы, обеспечивающие санитарный, ветеринарный, фитосанитарный контроли в консультации с эксплуатантами аэропортов и в зависимости от местных условий обеспечивают в международных аэропортах доступ к надлежащим средствам для проведения мероприятий по здравоохранению и карантину животных и растений, касающихся воздушных судов, экипажей, пассажиров, багажа, грузов, почты и бортприпасов.</w:t>
      </w:r>
    </w:p>
    <w:p>
      <w:pPr>
        <w:spacing w:after="120"/>
        <w:ind w:firstLine="709"/>
        <w:jc w:val="both"/>
      </w:pPr>
      <w:r>
        <w:rPr>
          <w:rFonts w:ascii="Arial" w:cs="Arial" w:eastAsia="Arial" w:hAnsi="Arial"/>
          <w:sz w:val="24"/>
          <w:szCs w:val="24"/>
        </w:rPr>
        <w:t xml:space="preserve">586. Уполномоченные государственные органы, обеспечивающие санитарный, ветеринарный, фитосанитарный контроли обеспечивают, чтобы во время нахождения в помещениях транзитные пассажиры и экипажи не подвергались опасности получения инфекции, а также от укусов насекомых – переносчиков инфекции; при необходимости предусматривается наличие средств доставки пассажиров и экипажа в другой аэровокзал или близлежащий аэропорт, не подвергая при этом их здоровье какой-либо опасности. Подобные меры и средства предусматриваются и в отношении животных.</w:t>
      </w:r>
    </w:p>
    <w:p>
      <w:pPr>
        <w:spacing w:after="120"/>
        <w:ind w:firstLine="709"/>
        <w:jc w:val="both"/>
      </w:pPr>
      <w:r>
        <w:rPr>
          <w:rFonts w:ascii="Arial" w:cs="Arial" w:eastAsia="Arial" w:hAnsi="Arial"/>
          <w:sz w:val="24"/>
          <w:szCs w:val="24"/>
        </w:rPr>
        <w:t xml:space="preserve">587. Уполномоченный государственный орган в сфере здравоохранения Кыргызской Республики совместно с эксплуатантом аэропорта обеспечивает наличие и регулярную оценку в международных аэропортах лечебно оздоровительных средств и служб, включая те, которые предназначены для оказания первой помощи на месте, и принятие соответствующих мер в более серьезных случаях для быстрого направления пострадавших в заранее установленные медицинские учреждения.</w:t>
      </w:r>
    </w:p>
    <w:p>
      <w:pPr>
        <w:spacing w:after="120"/>
        <w:ind w:firstLine="709"/>
        <w:jc w:val="both"/>
      </w:pPr>
      <w:r>
        <w:rPr>
          <w:rFonts w:ascii="Arial" w:cs="Arial" w:eastAsia="Arial" w:hAnsi="Arial"/>
          <w:sz w:val="24"/>
          <w:szCs w:val="24"/>
        </w:rPr>
        <w:t xml:space="preserve">Примечание. По всем мерам, касающимся охраны здоровья пассажиров, целесообразно проводить консультации с ВОЗ.</w:t>
      </w:r>
    </w:p>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Приложение 1</w:t>
      </w:r>
    </w:p>
    <w:p>
      <w:pPr>
        <w:spacing w:after="120"/>
        <w:ind w:firstLine="709"/>
        <w:jc w:val="center"/>
      </w:pPr>
      <w:r>
        <w:rPr>
          <w:rFonts w:ascii="Arial" w:cs="Arial" w:eastAsia="Arial" w:hAnsi="Arial"/>
          <w:i/>
          <w:iCs/>
          <w:sz w:val="24"/>
          <w:szCs w:val="24"/>
        </w:rPr>
        <w:t xml:space="preserve">Генеральная декларация на русском языке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61"/>
        <w:gridCol w:w="2461"/>
        <w:gridCol w:w="2461"/>
        <w:gridCol w:w="2461"/>
        <w:gridCol w:w="333"/>
      </w:tblGrid>
      <w:tr>
        <w:tc>
          <w:tcPr>
            <w:tcW w:type="dxa" w:w="9844"/>
            <w:gridSpan w:val="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ГЕНЕРАЛЬНАЯ ДЕКЛАРАЦИЯ</w:t>
            </w:r>
          </w:p>
          <w:p>
            <w:pPr>
              <w:jc w:val="center"/>
            </w:pPr>
            <w:r>
              <w:rPr>
                <w:rFonts w:ascii="Arial" w:cs="Arial" w:eastAsia="Arial" w:hAnsi="Arial"/>
                <w:b/>
                <w:bCs/>
                <w:sz w:val="24"/>
                <w:szCs w:val="24"/>
              </w:rPr>
              <w:t xml:space="preserve">(въезд/выезд)</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Эксплуатант……………………………………………………………………………………….……………………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Знаки национальной принадлежности и регистрационные знаки</w:t>
            </w:r>
            <w:r>
              <w:rPr>
                <w:rFonts w:ascii="Arial" w:cs="Arial" w:eastAsia="Arial" w:hAnsi="Arial"/>
                <w:sz w:val="24"/>
                <w:szCs w:val="24"/>
              </w:rPr>
              <w:t xml:space="preserve">* </w:t>
            </w:r>
            <w:r>
              <w:rPr>
                <w:rFonts w:ascii="Arial" w:cs="Arial" w:eastAsia="Arial" w:hAnsi="Arial"/>
                <w:sz w:val="24"/>
                <w:szCs w:val="24"/>
              </w:rPr>
              <w:t xml:space="preserve">………..………..рейс №……..……… Дата…………………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Пункт вылета………………….……………..… Пункт прибытия ……………….………………………………….</w:t>
            </w:r>
          </w:p>
          <w:p>
            <w:pPr>
              <w:jc w:val="left"/>
            </w:pPr>
            <w:r>
              <w:rPr>
                <w:rFonts w:ascii="Arial" w:cs="Arial" w:eastAsia="Arial" w:hAnsi="Arial"/>
                <w:sz w:val="24"/>
                <w:szCs w:val="24"/>
              </w:rPr>
              <w:t xml:space="preserve"> (название места) (название места)</w:t>
            </w:r>
          </w:p>
        </w:tc>
        <w:tc>
          <w:tcPr>
            <w:tcW w:type="dxa" w:w="3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61"/>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7383"/>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МАРШРУТ ПОЛЕТА</w:t>
            </w:r>
          </w:p>
          <w:p>
            <w:pPr>
              <w:jc w:val="center"/>
            </w:pPr>
            <w:r>
              <w:rPr>
                <w:rFonts w:ascii="Arial" w:cs="Arial" w:eastAsia="Arial" w:hAnsi="Arial"/>
                <w:sz w:val="24"/>
                <w:szCs w:val="24"/>
              </w:rPr>
              <w:t xml:space="preserve">(В графе «Пункты» всегда указывается пункт отправления, все </w:t>
            </w:r>
          </w:p>
          <w:p>
            <w:pPr>
              <w:jc w:val="center"/>
            </w:pPr>
            <w:r>
              <w:rPr>
                <w:rFonts w:ascii="Arial" w:cs="Arial" w:eastAsia="Arial" w:hAnsi="Arial"/>
                <w:sz w:val="24"/>
                <w:szCs w:val="24"/>
              </w:rPr>
              <w:t xml:space="preserve">остановки по маршруту и пункт назначения)</w:t>
            </w:r>
          </w:p>
        </w:tc>
        <w:tc>
          <w:tcPr>
            <w:tcW w:type="dxa" w:w="33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4922"/>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ПУНКТЫ</w:t>
            </w:r>
          </w:p>
        </w:tc>
        <w:tc>
          <w:tcPr>
            <w:tcW w:type="dxa" w:w="2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ОБЩЕЕ КОЛИЧЕСТВО ЧЛЕНОВ ЭКИПАЖА</w:t>
            </w:r>
            <w:r>
              <w:rPr>
                <w:rFonts w:ascii="Arial" w:cs="Arial" w:eastAsia="Arial" w:hAnsi="Arial"/>
                <w:sz w:val="24"/>
                <w:szCs w:val="24"/>
              </w:rPr>
              <w:t xml:space="preserve">*</w:t>
            </w:r>
          </w:p>
        </w:tc>
        <w:tc>
          <w:tcPr>
            <w:tcW w:type="dxa" w:w="24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ПАССАЖИРОВ НА ДАННОМ ЭТАПЕ ПОЛЕТА</w:t>
            </w:r>
            <w:r>
              <w:rPr>
                <w:rFonts w:ascii="Arial" w:cs="Arial" w:eastAsia="Arial" w:hAnsi="Arial"/>
                <w:sz w:val="24"/>
                <w:szCs w:val="24"/>
              </w:rPr>
              <w:t xml:space="preserve">**</w:t>
            </w:r>
          </w:p>
        </w:tc>
        <w:tc>
          <w:tcPr>
            <w:tcW w:type="dxa" w:w="3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92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92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92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92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92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92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92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7383"/>
            <w:gridSpan w:val="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Санитарная декларация</w:t>
            </w:r>
            <w:r>
              <w:rPr>
                <w:rFonts w:ascii="Arial" w:cs="Arial" w:eastAsia="Arial" w:hAnsi="Arial"/>
                <w:sz w:val="24"/>
                <w:szCs w:val="24"/>
              </w:rPr>
              <w:t xml:space="preserve">*</w:t>
            </w:r>
          </w:p>
          <w:p>
            <w:pPr>
              <w:jc w:val="left"/>
            </w:pPr>
            <w:r>
              <w:rPr>
                <w:rFonts w:ascii="Arial" w:cs="Arial" w:eastAsia="Arial" w:hAnsi="Arial"/>
                <w:sz w:val="24"/>
                <w:szCs w:val="24"/>
              </w:rPr>
              <w:t xml:space="preserve">Фамилии и номера кресел или функции лиц на борту (за исключением лиц, страдающих воздушной болезнью, и лиц, получивших случайные повреждения), которые могут страдать инфекционной болезнью (лихорадкой с температурой 38 .С/100 .F или выше, сопровождающейся одним или несколькими из следующих признаков или симптомов: явно нездоровый внешний вид; постоянный кашель; нарушение дыхания; упорный понос; упорная рвота; кожная сыпь; кровоподтек или кровотечение без нанесения повреждения или недавние проявления спутанности сознания, – повышает вероятность того, что лицо страдает инфекционной болезнью), а также больных, снятых с борта во время предыдущей остановки……...............................................................................</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Сведения о всех дезинсекциях и санитарных обработках, производившихся во время выполнения рейса (место, дата, время, способ). Если во время выполнения рейса дезинсекция не производилась, укажите сведения о последней произведенной дезинсекции .............................................................................................................................................................</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Подпись (если необходимо), время и дата _____________________________________</w:t>
            </w:r>
          </w:p>
          <w:p>
            <w:pPr>
              <w:jc w:val="left"/>
            </w:pPr>
            <w:r>
              <w:rPr>
                <w:rFonts w:ascii="Arial" w:cs="Arial" w:eastAsia="Arial" w:hAnsi="Arial"/>
                <w:sz w:val="24"/>
                <w:szCs w:val="24"/>
              </w:rPr>
              <w:t xml:space="preserve"> Соответствующий член экипажа</w:t>
            </w:r>
          </w:p>
          <w:p>
            <w:pPr>
              <w:jc w:val="left"/>
            </w:pPr>
            <w:r>
              <w:rPr>
                <w:rFonts w:ascii="Arial" w:cs="Arial" w:eastAsia="Arial" w:hAnsi="Arial"/>
                <w:sz w:val="24"/>
                <w:szCs w:val="24"/>
              </w:rPr>
              <w:t xml:space="preserve"/>
            </w:r>
          </w:p>
        </w:tc>
        <w:tc>
          <w:tcPr>
            <w:tcW w:type="dxa" w:w="246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Только для служебных отметок</w:t>
            </w:r>
          </w:p>
        </w:tc>
        <w:tc>
          <w:tcPr>
            <w:tcW w:type="dxa" w:w="3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gridSpan w:val="3"/>
            <w:vMerge w:val="continue"/>
            <w:tcBorders>
              <w:top w:val="none" w:color="auto" w:sz="0"/>
              <w:left w:val="single" w:color="CBBF9E" w:sz="4"/>
              <w:bottom w:val="single" w:color="CBBF9E" w:sz="4"/>
              <w:right w:val="single" w:color="CBBF9E" w:sz="4"/>
            </w:tcBorders>
          </w:tcPr>
          <w:p/>
        </w:tc>
        <w:tc>
          <w:tcPr>
            <w:tcW w:type="dxa" w:w="24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844"/>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Заявляю, что все сведения и данные, содержащиеся в настоящей генеральной декларации и любых необходимых приложениях к ней, являются, насколько мне</w:t>
            </w:r>
          </w:p>
          <w:p>
            <w:pPr>
              <w:jc w:val="left"/>
            </w:pPr>
            <w:r>
              <w:rPr>
                <w:rFonts w:ascii="Arial" w:cs="Arial" w:eastAsia="Arial" w:hAnsi="Arial"/>
                <w:sz w:val="24"/>
                <w:szCs w:val="24"/>
              </w:rPr>
              <w:t xml:space="preserve">известно, полными, точными и верными и что все транзитные пассажиры продолжают или будут продолжать полет.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Подпись _____________________________________________________________</w:t>
            </w:r>
          </w:p>
          <w:p>
            <w:pPr>
              <w:jc w:val="left"/>
            </w:pPr>
            <w:r>
              <w:rPr>
                <w:rFonts w:ascii="Arial" w:cs="Arial" w:eastAsia="Arial" w:hAnsi="Arial"/>
                <w:sz w:val="24"/>
                <w:szCs w:val="24"/>
              </w:rPr>
              <w:t xml:space="preserve"> Уполномоченный агент или командир воздушного судна</w:t>
            </w:r>
          </w:p>
          <w:p>
            <w:pPr>
              <w:jc w:val="left"/>
            </w:pPr>
            <w:r>
              <w:rPr>
                <w:rFonts w:ascii="Arial" w:cs="Arial" w:eastAsia="Arial" w:hAnsi="Arial"/>
                <w:sz w:val="24"/>
                <w:szCs w:val="24"/>
              </w:rPr>
              <w:t xml:space="preserve"/>
            </w:r>
          </w:p>
        </w:tc>
        <w:tc>
          <w:tcPr>
            <w:tcW w:type="dxa" w:w="3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4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46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Заполняется по требованию государства.</w:t>
      </w:r>
    </w:p>
    <w:p>
      <w:pPr>
        <w:spacing w:after="120"/>
        <w:jc w:val="both"/>
      </w:pPr>
      <w:r>
        <w:rPr>
          <w:rFonts w:ascii="Arial" w:cs="Arial" w:eastAsia="Arial" w:hAnsi="Arial"/>
          <w:sz w:val="24"/>
          <w:szCs w:val="24"/>
        </w:rPr>
        <w:t xml:space="preserve">** В случае предъявления пассажирской ведомости не заполняется (заполняется лишь по требованию государства).</w:t>
      </w:r>
    </w:p>
    <w:p>
      <w:pPr>
        <w:spacing w:after="120"/>
        <w:ind w:firstLine="567"/>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Генеральная декларация на английском языке</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ПАССАЖИРСКАЯ ВЕДОМОСТЬ</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ПАССАЖИРСКАЯ ВЕДОМОСТЬ</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Эксплуатант.................................................................................................................................................................................................................................................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Знаки национальной принадлежности и регистрационные знаки*. …………………. Рейс №………………………… Дата…………………………..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Пункт посадки…………………………………………………………………………. </w:t>
            </w:r>
          </w:p>
          <w:p>
            <w:pPr>
              <w:jc w:val="center"/>
            </w:pPr>
            <w:r>
              <w:rPr>
                <w:rFonts w:ascii="Arial" w:cs="Arial" w:eastAsia="Arial" w:hAnsi="Arial"/>
                <w:sz w:val="24"/>
                <w:szCs w:val="24"/>
              </w:rPr>
              <w:t xml:space="preserve">(Название места)</w:t>
            </w:r>
          </w:p>
          <w:p>
            <w:pPr>
              <w:jc w:val="left"/>
            </w:pPr>
            <w:r>
              <w:rPr>
                <w:rFonts w:ascii="Arial" w:cs="Arial" w:eastAsia="Arial" w:hAnsi="Arial"/>
                <w:sz w:val="24"/>
                <w:szCs w:val="24"/>
              </w:rPr>
              <w:t xml:space="preserve">Пункт высадки…………………………………………………………………………. </w:t>
            </w:r>
          </w:p>
          <w:p>
            <w:pPr>
              <w:jc w:val="center"/>
            </w:pPr>
            <w:r>
              <w:rPr>
                <w:rFonts w:ascii="Arial" w:cs="Arial" w:eastAsia="Arial" w:hAnsi="Arial"/>
                <w:sz w:val="24"/>
                <w:szCs w:val="24"/>
              </w:rPr>
              <w:t xml:space="preserve">(Название места)</w:t>
            </w:r>
          </w:p>
          <w:p>
            <w:pPr>
              <w:jc w:val="left"/>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Фамилия </w:t>
            </w:r>
          </w:p>
          <w:p>
            <w:pPr>
              <w:jc w:val="left"/>
            </w:pPr>
            <w:r>
              <w:rPr>
                <w:rFonts w:ascii="Arial" w:cs="Arial" w:eastAsia="Arial" w:hAnsi="Arial"/>
                <w:sz w:val="24"/>
                <w:szCs w:val="24"/>
              </w:rPr>
              <w:t xml:space="preserve">и инициалы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Гражданство</w:t>
            </w:r>
          </w:p>
        </w:tc>
        <w:tc>
          <w:tcPr>
            <w:tcW w:type="dxa" w:w="25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Заполняется только эксплуатантом</w:t>
            </w:r>
          </w:p>
        </w:tc>
        <w:tc>
          <w:tcPr>
            <w:tcW w:type="dxa" w:w="25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Только для служебных отметок</w:t>
            </w:r>
          </w:p>
        </w:tc>
      </w:tr>
      <w:tr>
        <w:tc>
          <w:tcPr>
            <w:tcW w:type="dxa" w:w="509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Заполняется только по требованию государства. (Формат А4)</w:t>
      </w:r>
    </w:p>
    <w:p>
      <w:pPr>
        <w:spacing w:after="120"/>
        <w:ind w:firstLine="567"/>
        <w:jc w:val="both"/>
      </w:pPr>
      <w:r>
        <w:rPr>
          <w:rFonts w:ascii="Arial" w:cs="Arial" w:eastAsia="Arial" w:hAnsi="Arial"/>
          <w:sz w:val="24"/>
          <w:szCs w:val="24"/>
        </w:rPr>
        <w:t xml:space="preserve">Примечание. В случае наличия у пассажира нескольких гражданств необходимо указывать только одно гражданство, соответствующее действительному проездному документу, предъявленному пассажиром.</w:t>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3</w:t>
      </w:r>
    </w:p>
    <w:p>
      <w:pPr>
        <w:spacing w:after="120"/>
        <w:ind w:firstLine="567"/>
        <w:jc w:val="center"/>
      </w:pPr>
      <w:r>
        <w:rPr>
          <w:rFonts w:ascii="Arial" w:cs="Arial" w:eastAsia="Arial" w:hAnsi="Arial"/>
          <w:i/>
          <w:iCs/>
          <w:sz w:val="24"/>
          <w:szCs w:val="24"/>
        </w:rPr>
        <w:t xml:space="preserve">Грузовая ведомость на русском языке</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ГРУЗОВАЯ ВЕДОМОСТЬ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Эксплуатант........................................................................................................................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Знаки национальной принадлежности и регистрационные знаки*………………………….. Рейс №…………………………….. Дата…………………………………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Пункт посадки. . . . . . . . . . . . . . . . . . . . . . . . . . . . . . . . . . . . . . . . . . . . . . . . . . . </w:t>
            </w:r>
          </w:p>
          <w:p>
            <w:pPr>
              <w:jc w:val="center"/>
            </w:pPr>
            <w:r>
              <w:rPr>
                <w:rFonts w:ascii="Arial" w:cs="Arial" w:eastAsia="Arial" w:hAnsi="Arial"/>
                <w:sz w:val="24"/>
                <w:szCs w:val="24"/>
              </w:rPr>
              <w:t xml:space="preserve">(Название места)</w:t>
            </w:r>
          </w:p>
          <w:p>
            <w:pPr>
              <w:jc w:val="left"/>
            </w:pPr>
            <w:r>
              <w:rPr>
                <w:rFonts w:ascii="Arial" w:cs="Arial" w:eastAsia="Arial" w:hAnsi="Arial"/>
                <w:sz w:val="24"/>
                <w:szCs w:val="24"/>
              </w:rPr>
              <w:t xml:space="preserve">Пункт высадки. . . . . . . . . . . . . . . . . . . . . . . . . . . . . . . . . . . . . . . . . . . . . . . . . . .</w:t>
            </w:r>
          </w:p>
          <w:p>
            <w:pPr>
              <w:jc w:val="center"/>
            </w:pPr>
            <w:r>
              <w:rPr>
                <w:rFonts w:ascii="Arial" w:cs="Arial" w:eastAsia="Arial" w:hAnsi="Arial"/>
                <w:sz w:val="24"/>
                <w:szCs w:val="24"/>
              </w:rPr>
              <w:t xml:space="preserve">(Название места)</w:t>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Номер накладной</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мест</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Род груза*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Заполняется только эксплуатантом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Только для служебных отметок</w:t>
            </w:r>
          </w:p>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Заполняется только по требованию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Грузовая ведомость на английском языке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4</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СЕРТИФИКАТ ДЕЗИНСЕКЦИИ С ПОСЛЕДЕЙСТВИЕМ</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ПРАВИТЕЛЬСТВО………………………………………………………………</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СЕРТИФИКАТ ДЕЗИНСЕКЦИИ С ПОСЛЕДЕЙСТВИЕМ</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Внутренние поверхности, включая грузовые отсеки воздушного судна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(регистрационный номер воздушного судна)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обработаны перметрином . . ………………………… в соответствии с рекомендацией Всемирной организации здравоохранения</w:t>
            </w:r>
          </w:p>
          <w:p>
            <w:pPr>
              <w:jc w:val="left"/>
            </w:pPr>
            <w:r>
              <w:rPr>
                <w:rFonts w:ascii="Arial" w:cs="Arial" w:eastAsia="Arial" w:hAnsi="Arial"/>
                <w:sz w:val="24"/>
                <w:szCs w:val="24"/>
              </w:rPr>
              <w:t xml:space="preserve"> (дата)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(Еженедельник эпидемиологической информации ВОЗ № 7, 1985 г., с. 47; № 12, 1985 г., с. 90; № 45, 1985 г., с. 345-346 и № 44, 1987г., с. 335-336).</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Обработку необходимо повторить в случае удаления значительной части перметрина в результате очистки или других операций и в любом случае в течение 8 недель после указанной выше даты.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Срок действия:...............................................................................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Пункт назначения:.........................................................................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w:t>
            </w:r>
          </w:p>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5</w:t>
      </w:r>
    </w:p>
    <w:p>
      <w:pPr>
        <w:spacing w:after="240" w:before="200"/>
        <w:ind w:firstLine="567"/>
        <w:jc w:val="center"/>
      </w:pPr>
      <w:r>
        <w:rPr>
          <w:rFonts w:ascii="Arial" w:cs="Arial" w:eastAsia="Arial" w:hAnsi="Arial"/>
          <w:b/>
          <w:bCs/>
          <w:sz w:val="32"/>
          <w:szCs w:val="32"/>
        </w:rPr>
        <w:t xml:space="preserve">КАРТОЧКА ПОСАДКИ/ВЫСАДКИ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МЕЖДУНАРОДНАЯ</w:t>
            </w:r>
          </w:p>
          <w:p>
            <w:pPr>
              <w:jc w:val="center"/>
            </w:pPr>
            <w:r>
              <w:rPr>
                <w:rFonts w:ascii="Arial" w:cs="Arial" w:eastAsia="Arial" w:hAnsi="Arial"/>
                <w:b/>
                <w:bCs/>
                <w:sz w:val="24"/>
                <w:szCs w:val="24"/>
              </w:rPr>
              <w:t xml:space="preserve">КАРТОЧКА ПОСАДКИ/ВЫСАДКИ</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(Просьба заполнять печатными буквами.*)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Фамилия, имя:................................</w:t>
            </w:r>
            <w:r>
              <w:rPr>
                <w:rFonts w:ascii="Arial" w:cs="Arial" w:eastAsia="Arial" w:hAnsi="Arial"/>
                <w:sz w:val="24"/>
                <w:szCs w:val="24"/>
              </w:rPr>
              <w:t xml:space="preserve">....................................</w:t>
            </w:r>
          </w:p>
          <w:p>
            <w:pPr>
              <w:jc w:val="left"/>
            </w:pPr>
            <w:r>
              <w:rPr>
                <w:rFonts w:ascii="Arial" w:cs="Arial" w:eastAsia="Arial" w:hAnsi="Arial"/>
                <w:i/>
                <w:iCs/>
                <w:sz w:val="24"/>
                <w:szCs w:val="24"/>
              </w:rPr>
              <w:t xml:space="preserve"> Фамилия Имя (имена)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 Дата рождения: ................... ..................……. .....................……</w:t>
            </w:r>
          </w:p>
          <w:p>
            <w:pPr>
              <w:jc w:val="left"/>
            </w:pPr>
            <w:r>
              <w:rPr>
                <w:rFonts w:ascii="Arial" w:cs="Arial" w:eastAsia="Arial" w:hAnsi="Arial"/>
                <w:i/>
                <w:iCs/>
                <w:sz w:val="24"/>
                <w:szCs w:val="24"/>
              </w:rPr>
              <w:t xml:space="preserve"> Год Месяц День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Гражданство: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 Проездной документ: ................................... …………………….. …………………</w:t>
            </w:r>
          </w:p>
          <w:p>
            <w:pPr>
              <w:jc w:val="left"/>
            </w:pPr>
            <w:r>
              <w:rPr>
                <w:rFonts w:ascii="Arial" w:cs="Arial" w:eastAsia="Arial" w:hAnsi="Arial"/>
                <w:i/>
                <w:iCs/>
                <w:sz w:val="24"/>
                <w:szCs w:val="24"/>
              </w:rPr>
              <w:t xml:space="preserve"> Государство, Вид документа Номер</w:t>
            </w:r>
          </w:p>
          <w:p>
            <w:pPr>
              <w:jc w:val="left"/>
            </w:pPr>
            <w:r>
              <w:rPr>
                <w:rFonts w:ascii="Arial" w:cs="Arial" w:eastAsia="Arial" w:hAnsi="Arial"/>
                <w:i/>
                <w:iCs/>
                <w:sz w:val="24"/>
                <w:szCs w:val="24"/>
              </w:rPr>
              <w:t xml:space="preserve"> выдавшее</w:t>
            </w:r>
          </w:p>
          <w:p>
            <w:pPr>
              <w:jc w:val="left"/>
            </w:pPr>
            <w:r>
              <w:rPr>
                <w:rFonts w:ascii="Arial" w:cs="Arial" w:eastAsia="Arial" w:hAnsi="Arial"/>
                <w:i/>
                <w:iCs/>
                <w:sz w:val="24"/>
                <w:szCs w:val="24"/>
              </w:rPr>
              <w:t xml:space="preserve"> документ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 Для прибывающих пассажиров:</w:t>
            </w:r>
          </w:p>
          <w:p>
            <w:pPr>
              <w:jc w:val="left"/>
            </w:pPr>
            <w:r>
              <w:rPr>
                <w:rFonts w:ascii="Arial" w:cs="Arial" w:eastAsia="Arial" w:hAnsi="Arial"/>
                <w:sz w:val="24"/>
                <w:szCs w:val="24"/>
              </w:rPr>
              <w:t xml:space="preserve"> порт посадки или………………………...................................................................................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Для убывающих пассажиров:</w:t>
            </w:r>
          </w:p>
          <w:p>
            <w:pPr>
              <w:jc w:val="left"/>
            </w:pPr>
            <w:r>
              <w:rPr>
                <w:rFonts w:ascii="Arial" w:cs="Arial" w:eastAsia="Arial" w:hAnsi="Arial"/>
                <w:sz w:val="24"/>
                <w:szCs w:val="24"/>
              </w:rPr>
              <w:t xml:space="preserve">порт высадки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 (Прочие данные, требуемые по усмотрению государства)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b)......................................................................................................................................................</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 Касается языков, в которых используется латинский алфавит.</w:t>
            </w:r>
          </w:p>
          <w:p>
            <w:pPr>
              <w:jc w:val="left"/>
            </w:pPr>
            <w:r>
              <w:rPr>
                <w:rFonts w:ascii="Arial" w:cs="Arial" w:eastAsia="Arial" w:hAnsi="Arial"/>
                <w:sz w:val="24"/>
                <w:szCs w:val="24"/>
              </w:rPr>
              <w:t xml:space="preserve"/>
            </w:r>
          </w:p>
        </w:tc>
      </w:tr>
    </w:tbl>
    <w:p>
      <w:pPr>
        <w:spacing w:after="240" w:before="200"/>
        <w:ind w:firstLine="567"/>
        <w:jc w:val="center"/>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6</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УПРОЩЕНИЕ ТАМОЖЕННОГО КОНТРОЛЯ АВИАПАССАЖИРОВ</w:t>
      </w:r>
    </w:p>
    <w:p>
      <w:pPr>
        <w:spacing w:after="240" w:before="200"/>
        <w:ind w:firstLine="567"/>
        <w:jc w:val="center"/>
      </w:pPr>
      <w:r>
        <w:rPr>
          <w:rFonts w:ascii="Arial" w:cs="Arial" w:eastAsia="Arial" w:hAnsi="Arial"/>
          <w:b/>
          <w:bCs/>
          <w:sz w:val="32"/>
          <w:szCs w:val="32"/>
        </w:rPr>
        <w:t xml:space="preserve">НА ОСНОВЕ ДВУХКАНАЛЬНОЙ СИСТЕМЫ</w:t>
      </w:r>
    </w:p>
    <w:p>
      <w:pPr>
        <w:spacing w:after="120"/>
        <w:ind w:firstLine="567"/>
        <w:jc w:val="center"/>
      </w:pPr>
      <w:r>
        <w:rPr>
          <w:rFonts w:ascii="Arial" w:cs="Arial" w:eastAsia="Arial" w:hAnsi="Arial"/>
          <w:sz w:val="24"/>
          <w:szCs w:val="24"/>
        </w:rPr>
        <w:t xml:space="preserve">(Рекомендация Всемирной таможенной организации)</w:t>
      </w:r>
    </w:p>
    <w:p>
      <w:pPr>
        <w:spacing w:after="120"/>
        <w:ind w:firstLine="567"/>
        <w:jc w:val="both"/>
      </w:pPr>
      <w:r>
        <w:rPr>
          <w:rFonts w:ascii="Arial" w:cs="Arial" w:eastAsia="Arial" w:hAnsi="Arial"/>
          <w:sz w:val="24"/>
          <w:szCs w:val="24"/>
        </w:rPr>
        <w:t xml:space="preserve"/>
      </w:r>
    </w:p>
    <w:p>
      <w:pPr>
        <w:spacing w:after="120"/>
        <w:ind w:firstLine="425"/>
        <w:jc w:val="both"/>
      </w:pPr>
      <w:r>
        <w:rPr>
          <w:rFonts w:ascii="Arial" w:cs="Arial" w:eastAsia="Arial" w:hAnsi="Arial"/>
          <w:sz w:val="24"/>
          <w:szCs w:val="24"/>
        </w:rPr>
        <w:t xml:space="preserve">Для усовершенствования движения потока пассажиров в международных аэропортах, с целью:</w:t>
      </w:r>
    </w:p>
    <w:p>
      <w:pPr>
        <w:spacing w:after="120"/>
        <w:ind w:firstLine="425"/>
        <w:jc w:val="both"/>
      </w:pPr>
      <w:r>
        <w:rPr>
          <w:rFonts w:ascii="Arial" w:cs="Arial" w:eastAsia="Arial" w:hAnsi="Arial"/>
          <w:sz w:val="24"/>
          <w:szCs w:val="24"/>
        </w:rPr>
        <w:t xml:space="preserve">- упрощения порядка таможенного контроля пассажиров и их багажа;</w:t>
      </w:r>
    </w:p>
    <w:p>
      <w:pPr>
        <w:spacing w:after="120"/>
        <w:ind w:firstLine="425"/>
        <w:jc w:val="both"/>
      </w:pPr>
      <w:r>
        <w:rPr>
          <w:rFonts w:ascii="Arial" w:cs="Arial" w:eastAsia="Arial" w:hAnsi="Arial"/>
          <w:sz w:val="24"/>
          <w:szCs w:val="24"/>
        </w:rPr>
        <w:t xml:space="preserve">- эффективного обслуживания всевозрастающее количество пассажиров без соответствующего увеличения таможенного персонала, в международных аэропортах следует вести двухканальную систему досмотра прибывающих пассажиров и их багажа:</w:t>
      </w:r>
    </w:p>
    <w:p>
      <w:pPr>
        <w:spacing w:after="120"/>
        <w:ind w:firstLine="425"/>
        <w:jc w:val="both"/>
      </w:pPr>
      <w:r>
        <w:rPr>
          <w:rFonts w:ascii="Arial" w:cs="Arial" w:eastAsia="Arial" w:hAnsi="Arial"/>
          <w:sz w:val="24"/>
          <w:szCs w:val="24"/>
        </w:rPr>
        <w:t xml:space="preserve">1) Эта система обеспечивает возможность выбора пассажирами одного из двух следующих каналов:</w:t>
      </w:r>
    </w:p>
    <w:p>
      <w:pPr>
        <w:spacing w:after="120"/>
        <w:ind w:firstLine="425"/>
        <w:jc w:val="both"/>
      </w:pPr>
      <w:r>
        <w:rPr>
          <w:rFonts w:ascii="Arial" w:cs="Arial" w:eastAsia="Arial" w:hAnsi="Arial"/>
          <w:sz w:val="24"/>
          <w:szCs w:val="24"/>
        </w:rPr>
        <w:t xml:space="preserve">(а) зеленый канал - для пассажиров, не имеющих при себе товаров или имеющие только товары, которые могут ввозиться без уплаты импортных пошлин и налогов и на ввоз которых не распространяется запрещения или ограничения;</w:t>
      </w:r>
    </w:p>
    <w:p>
      <w:pPr>
        <w:spacing w:after="120"/>
        <w:ind w:firstLine="425"/>
        <w:jc w:val="both"/>
      </w:pPr>
      <w:r>
        <w:rPr>
          <w:rFonts w:ascii="Arial" w:cs="Arial" w:eastAsia="Arial" w:hAnsi="Arial"/>
          <w:sz w:val="24"/>
          <w:szCs w:val="24"/>
        </w:rPr>
        <w:t xml:space="preserve">(б) красный канал - для прочих пассажиров.</w:t>
      </w:r>
    </w:p>
    <w:p>
      <w:pPr>
        <w:spacing w:after="120"/>
        <w:ind w:firstLine="425"/>
        <w:jc w:val="both"/>
      </w:pPr>
      <w:r>
        <w:rPr>
          <w:rFonts w:ascii="Arial" w:cs="Arial" w:eastAsia="Arial" w:hAnsi="Arial"/>
          <w:sz w:val="24"/>
          <w:szCs w:val="24"/>
        </w:rPr>
        <w:t xml:space="preserve">2) Каждый канал имеет ясную и четкую маркировку для того, чтобы пассажиры могли легко различать их:</w:t>
      </w:r>
    </w:p>
    <w:p>
      <w:pPr>
        <w:spacing w:after="120"/>
        <w:ind w:firstLine="425"/>
        <w:jc w:val="both"/>
      </w:pPr>
      <w:r>
        <w:rPr>
          <w:rFonts w:ascii="Arial" w:cs="Arial" w:eastAsia="Arial" w:hAnsi="Arial"/>
          <w:sz w:val="24"/>
          <w:szCs w:val="24"/>
        </w:rPr>
        <w:t xml:space="preserve">(a) для канала, о котором говорится в пункте 1 а), - зеленый восьмиугольник и слова "ЗАЯВЛЯТЬ НЕЧЕГО" ("NОTHING ТО DECLARE");</w:t>
      </w:r>
    </w:p>
    <w:p>
      <w:pPr>
        <w:spacing w:after="120"/>
        <w:ind w:firstLine="425"/>
        <w:jc w:val="both"/>
      </w:pPr>
      <w:r>
        <w:rPr>
          <w:rFonts w:ascii="Arial" w:cs="Arial" w:eastAsia="Arial" w:hAnsi="Arial"/>
          <w:sz w:val="24"/>
          <w:szCs w:val="24"/>
        </w:rPr>
        <w:t xml:space="preserve">(б) для канала, о котором говорится в пункте 1 б), - красный квадрат и слова "ТОВАРЫ ДЛЯ ЗАЯВЛЕНИЯ" ("GOODS ТО DECLARE").</w:t>
      </w:r>
    </w:p>
    <w:p>
      <w:pPr>
        <w:spacing w:after="120"/>
        <w:ind w:firstLine="425"/>
        <w:jc w:val="both"/>
      </w:pPr>
      <w:r>
        <w:rPr>
          <w:rFonts w:ascii="Arial" w:cs="Arial" w:eastAsia="Arial" w:hAnsi="Arial"/>
          <w:sz w:val="24"/>
          <w:szCs w:val="24"/>
        </w:rPr>
        <w:t xml:space="preserve">Кроме того, каналы следует обозначать надписями, включающими слово "ТАМОЖНЯ" ("CUSTOMS").</w:t>
      </w:r>
    </w:p>
    <w:p>
      <w:pPr>
        <w:spacing w:after="120"/>
        <w:ind w:firstLine="425"/>
        <w:jc w:val="both"/>
      </w:pPr>
      <w:r>
        <w:rPr>
          <w:rFonts w:ascii="Arial" w:cs="Arial" w:eastAsia="Arial" w:hAnsi="Arial"/>
          <w:sz w:val="24"/>
          <w:szCs w:val="24"/>
        </w:rPr>
        <w:t xml:space="preserve">3) Указательные надписи, о которых говорится в пункте 2, на английском, русском и киргизском языках.</w:t>
      </w:r>
    </w:p>
    <w:p>
      <w:pPr>
        <w:spacing w:after="120"/>
        <w:ind w:firstLine="425"/>
        <w:jc w:val="both"/>
      </w:pPr>
      <w:r>
        <w:rPr>
          <w:rFonts w:ascii="Arial" w:cs="Arial" w:eastAsia="Arial" w:hAnsi="Arial"/>
          <w:sz w:val="24"/>
          <w:szCs w:val="24"/>
        </w:rPr>
        <w:t xml:space="preserve">4) Пассажиры должны быть достаточно хорошо информированы, чтобы правильно выбрать каналы. С этой целью важно, чтобы:</w:t>
      </w:r>
    </w:p>
    <w:p>
      <w:pPr>
        <w:spacing w:after="120"/>
        <w:ind w:firstLine="425"/>
        <w:jc w:val="both"/>
      </w:pPr>
      <w:r>
        <w:rPr>
          <w:rFonts w:ascii="Arial" w:cs="Arial" w:eastAsia="Arial" w:hAnsi="Arial"/>
          <w:sz w:val="24"/>
          <w:szCs w:val="24"/>
        </w:rPr>
        <w:t xml:space="preserve">(а) пассажиры были информированы о функционировании этой системы и о том, какие товары они могут иметь с собой при прохождении по зеленому каналу;</w:t>
      </w:r>
    </w:p>
    <w:p>
      <w:pPr>
        <w:spacing w:after="120"/>
        <w:ind w:firstLine="425"/>
        <w:jc w:val="both"/>
      </w:pPr>
      <w:r>
        <w:rPr>
          <w:rFonts w:ascii="Arial" w:cs="Arial" w:eastAsia="Arial" w:hAnsi="Arial"/>
          <w:sz w:val="24"/>
          <w:szCs w:val="24"/>
        </w:rPr>
        <w:t xml:space="preserve">(б) путь каналам был ясно обозначен.</w:t>
      </w:r>
    </w:p>
    <w:p>
      <w:pPr>
        <w:spacing w:after="120"/>
        <w:ind w:firstLine="425"/>
        <w:jc w:val="both"/>
      </w:pPr>
      <w:r>
        <w:rPr>
          <w:rFonts w:ascii="Arial" w:cs="Arial" w:eastAsia="Arial" w:hAnsi="Arial"/>
          <w:sz w:val="24"/>
          <w:szCs w:val="24"/>
        </w:rPr>
        <w:t xml:space="preserve">5) Каналы располагаются за пределами мест выдачи багажа с тем, чтобы при выборе канала пассажиры имели при себе весь свой багаж.</w:t>
      </w:r>
    </w:p>
    <w:p>
      <w:pPr>
        <w:spacing w:after="120"/>
        <w:ind w:firstLine="425"/>
        <w:jc w:val="both"/>
      </w:pPr>
      <w:r>
        <w:rPr>
          <w:rFonts w:ascii="Arial" w:cs="Arial" w:eastAsia="Arial" w:hAnsi="Arial"/>
          <w:sz w:val="24"/>
          <w:szCs w:val="24"/>
        </w:rPr>
        <w:t xml:space="preserve">6) Расстояние между местом выдачи багажа и входами в каналы является достаточным для того, чтобы пассажиры могли выбрать канал и войти в него, не создавая скученности.</w:t>
      </w:r>
    </w:p>
    <w:p>
      <w:pPr>
        <w:spacing w:after="120"/>
        <w:ind w:firstLine="425"/>
        <w:jc w:val="both"/>
      </w:pPr>
      <w:r>
        <w:rPr>
          <w:rFonts w:ascii="Arial" w:cs="Arial" w:eastAsia="Arial" w:hAnsi="Arial"/>
          <w:sz w:val="24"/>
          <w:szCs w:val="24"/>
        </w:rPr>
        <w:t xml:space="preserve">7) В зеленом канале пассажиры не проходят каких-либо таможенных формальностей, однако таможенные органы могут производить выборочную проверку. В красном канале пассажиры проходят все необходимые таможенные формальности.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УДОСТОВЕРЕНИЕ ЧЛЕНА ЭКИПАЖА (УЧЭ)</w:t>
      </w:r>
    </w:p>
    <w:p>
      <w:pPr>
        <w:spacing w:after="12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Лицевая сторона УЧЭ</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Оборотная сторона УЧЭ</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Подробные технические требования к машиносчитываемому удостоверению члена экипажа содержатся в части 3 </w:t>
      </w:r>
      <w:r>
        <w:rPr>
          <w:rFonts w:ascii="Arial" w:cs="Arial" w:eastAsia="Arial" w:hAnsi="Arial"/>
          <w:sz w:val="24"/>
          <w:szCs w:val="24"/>
        </w:rPr>
        <w:t xml:space="preserve">«Официальные машиносчитываемые проездные документы размера 1 и размера 2» документа Doc 9303</w:t>
      </w:r>
      <w:r>
        <w:rPr>
          <w:rFonts w:ascii="Arial" w:cs="Arial" w:eastAsia="Arial" w:hAnsi="Arial"/>
          <w:i/>
          <w:iCs/>
          <w:sz w:val="24"/>
          <w:szCs w:val="24"/>
        </w:rPr>
        <w:t xml:space="preserve">.</w:t>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8</w:t>
      </w:r>
    </w:p>
    <w:p>
      <w:pPr>
        <w:spacing w:after="240" w:before="200"/>
        <w:ind w:firstLine="567"/>
        <w:jc w:val="center"/>
      </w:pPr>
      <w:r>
        <w:rPr>
          <w:rFonts w:ascii="Arial" w:cs="Arial" w:eastAsia="Arial" w:hAnsi="Arial"/>
          <w:b/>
          <w:bCs/>
          <w:sz w:val="32"/>
          <w:szCs w:val="32"/>
        </w:rPr>
        <w:t xml:space="preserve">УДОСТОВЕРЕНИЕ ИНСПЕКТОРА </w:t>
      </w:r>
    </w:p>
    <w:p>
      <w:pPr>
        <w:spacing w:after="240" w:before="200"/>
        <w:ind w:firstLine="567"/>
        <w:jc w:val="center"/>
      </w:pPr>
      <w:r>
        <w:rPr>
          <w:rFonts w:ascii="Arial" w:cs="Arial" w:eastAsia="Arial" w:hAnsi="Arial"/>
          <w:b/>
          <w:bCs/>
          <w:sz w:val="32"/>
          <w:szCs w:val="32"/>
        </w:rPr>
        <w:t xml:space="preserve">ГРАЖДАНСКОЙ АВИАЦИИ</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Лицевая сторона удостоверения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Оборотная сторона удостоверения</w:t>
      </w:r>
    </w:p>
    <w:p>
      <w:pPr>
        <w:spacing w:after="120"/>
        <w:jc w:val="both"/>
      </w:pPr>
      <w:r>
        <w:rPr>
          <w:rFonts w:ascii="Arial" w:cs="Arial" w:eastAsia="Arial" w:hAnsi="Arial"/>
          <w:sz w:val="24"/>
          <w:szCs w:val="24"/>
        </w:rPr>
        <w:t xml:space="preserve">Примечание. Подробные технические требования к машиносчитываемому удостоверению содержатся в части 3</w:t>
      </w:r>
    </w:p>
    <w:p>
      <w:pPr>
        <w:spacing w:after="120"/>
        <w:jc w:val="both"/>
      </w:pPr>
      <w:r>
        <w:rPr>
          <w:rFonts w:ascii="Arial" w:cs="Arial" w:eastAsia="Arial" w:hAnsi="Arial"/>
          <w:sz w:val="24"/>
          <w:szCs w:val="24"/>
        </w:rPr>
        <w:t xml:space="preserve">«Официальные машиносчитываемые проездные документы размера 1 и размера 2» документа Doc 9303.</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9 </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РЕКОМЕНДУЕМЫЕ ФОРМЫ ДОКУМЕНТОВ, КАСАЮЩИХСЯ</w:t>
      </w:r>
    </w:p>
    <w:p>
      <w:pPr>
        <w:spacing w:after="240" w:before="200"/>
        <w:ind w:firstLine="567"/>
        <w:jc w:val="center"/>
      </w:pPr>
      <w:r>
        <w:rPr>
          <w:rFonts w:ascii="Arial" w:cs="Arial" w:eastAsia="Arial" w:hAnsi="Arial"/>
          <w:b/>
          <w:bCs/>
          <w:sz w:val="32"/>
          <w:szCs w:val="32"/>
        </w:rPr>
        <w:t xml:space="preserve">ВОЗВРАТА ЛИЦ БЕЗ ПРАВА НА ВЪЕЗД</w:t>
      </w:r>
    </w:p>
    <w:p>
      <w:pPr>
        <w:spacing w:after="120"/>
        <w:ind w:firstLine="567"/>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ДОКУМЕНТ, ПОДТВЕРЖДАЮЩИЙ ПОТЕРЮ ИЛИ УНИЧТОЖЕНИЕ ПРОЕЗДНЫХ ДОКУМЕНТОВ </w:t>
      </w:r>
      <w:r>
        <w:rPr>
          <w:rFonts w:ascii="Arial" w:cs="Arial" w:eastAsia="Arial" w:hAnsi="Arial"/>
          <w:sz w:val="24"/>
          <w:szCs w:val="24"/>
        </w:rPr>
        <w:t xml:space="preserve">(9.1.) (см. п. 290)</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97"/>
        <w:gridCol w:w="1560"/>
        <w:gridCol w:w="1560"/>
        <w:gridCol w:w="1560"/>
      </w:tblGrid>
      <w:tr>
        <w:tc>
          <w:tcPr>
            <w:tcW w:type="dxa" w:w="549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 Иммиграционный или другой </w:t>
            </w:r>
          </w:p>
          <w:p>
            <w:pPr>
              <w:jc w:val="left"/>
            </w:pPr>
            <w:r>
              <w:rPr>
                <w:rFonts w:ascii="Arial" w:cs="Arial" w:eastAsia="Arial" w:hAnsi="Arial"/>
                <w:sz w:val="24"/>
                <w:szCs w:val="24"/>
              </w:rPr>
              <w:t xml:space="preserve"> соответствующий полномочный </w:t>
            </w:r>
          </w:p>
          <w:p>
            <w:pPr>
              <w:jc w:val="left"/>
            </w:pPr>
            <w:r>
              <w:rPr>
                <w:rFonts w:ascii="Arial" w:cs="Arial" w:eastAsia="Arial" w:hAnsi="Arial"/>
                <w:sz w:val="24"/>
                <w:szCs w:val="24"/>
              </w:rPr>
              <w:t xml:space="preserve"> орган: (название)</w:t>
            </w:r>
          </w:p>
          <w:p>
            <w:pPr>
              <w:jc w:val="left"/>
            </w:pPr>
            <w:r>
              <w:rPr>
                <w:rFonts w:ascii="Arial" w:cs="Arial" w:eastAsia="Arial" w:hAnsi="Arial"/>
                <w:sz w:val="24"/>
                <w:szCs w:val="24"/>
              </w:rPr>
              <w:t xml:space="preserve"> Аэропорт: (название)</w:t>
            </w:r>
          </w:p>
          <w:p>
            <w:pPr>
              <w:jc w:val="left"/>
            </w:pPr>
            <w:r>
              <w:rPr>
                <w:rFonts w:ascii="Arial" w:cs="Arial" w:eastAsia="Arial" w:hAnsi="Arial"/>
                <w:sz w:val="24"/>
                <w:szCs w:val="24"/>
              </w:rPr>
              <w:t xml:space="preserve"> Государство: (название)</w:t>
            </w:r>
          </w:p>
          <w:p>
            <w:pPr>
              <w:jc w:val="left"/>
            </w:pPr>
            <w:r>
              <w:rPr>
                <w:rFonts w:ascii="Arial" w:cs="Arial" w:eastAsia="Arial" w:hAnsi="Arial"/>
                <w:sz w:val="24"/>
                <w:szCs w:val="24"/>
              </w:rPr>
              <w:t xml:space="preserve"> Телефон:</w:t>
            </w:r>
          </w:p>
          <w:p>
            <w:pPr>
              <w:jc w:val="left"/>
            </w:pPr>
            <w:r>
              <w:rPr>
                <w:rFonts w:ascii="Arial" w:cs="Arial" w:eastAsia="Arial" w:hAnsi="Arial"/>
                <w:sz w:val="24"/>
                <w:szCs w:val="24"/>
              </w:rPr>
              <w:t xml:space="preserve"> Телекс:</w:t>
            </w:r>
          </w:p>
          <w:p>
            <w:pPr>
              <w:jc w:val="left"/>
            </w:pPr>
            <w:r>
              <w:rPr>
                <w:rFonts w:ascii="Arial" w:cs="Arial" w:eastAsia="Arial" w:hAnsi="Arial"/>
                <w:sz w:val="24"/>
                <w:szCs w:val="24"/>
              </w:rPr>
              <w:t xml:space="preserve"> Факс:</w:t>
            </w:r>
          </w:p>
          <w:p>
            <w:pPr>
              <w:jc w:val="left"/>
            </w:pPr>
            <w:r>
              <w:rPr>
                <w:rFonts w:ascii="Arial" w:cs="Arial" w:eastAsia="Arial" w:hAnsi="Arial"/>
                <w:sz w:val="24"/>
                <w:szCs w:val="24"/>
              </w:rPr>
              <w:t xml:space="preserve"/>
            </w:r>
          </w:p>
        </w:tc>
        <w:tc>
          <w:tcPr>
            <w:tcW w:type="dxa" w:w="4680"/>
            <w:gridSpan w:val="3"/>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Кому: Иммиграционный или другой </w:t>
            </w:r>
          </w:p>
          <w:p>
            <w:pPr>
              <w:jc w:val="left"/>
            </w:pPr>
            <w:r>
              <w:rPr>
                <w:rFonts w:ascii="Arial" w:cs="Arial" w:eastAsia="Arial" w:hAnsi="Arial"/>
                <w:sz w:val="24"/>
                <w:szCs w:val="24"/>
              </w:rPr>
              <w:t xml:space="preserve"> соответствующий </w:t>
            </w:r>
          </w:p>
          <w:p>
            <w:pPr>
              <w:jc w:val="left"/>
            </w:pPr>
            <w:r>
              <w:rPr>
                <w:rFonts w:ascii="Arial" w:cs="Arial" w:eastAsia="Arial" w:hAnsi="Arial"/>
                <w:sz w:val="24"/>
                <w:szCs w:val="24"/>
              </w:rPr>
              <w:t xml:space="preserve"> полномочный </w:t>
            </w:r>
          </w:p>
          <w:p>
            <w:pPr>
              <w:jc w:val="left"/>
            </w:pPr>
            <w:r>
              <w:rPr>
                <w:rFonts w:ascii="Arial" w:cs="Arial" w:eastAsia="Arial" w:hAnsi="Arial"/>
                <w:sz w:val="24"/>
                <w:szCs w:val="24"/>
              </w:rPr>
              <w:t xml:space="preserve"> орган: (название)</w:t>
            </w:r>
          </w:p>
          <w:p>
            <w:pPr>
              <w:jc w:val="left"/>
            </w:pPr>
            <w:r>
              <w:rPr>
                <w:rFonts w:ascii="Arial" w:cs="Arial" w:eastAsia="Arial" w:hAnsi="Arial"/>
                <w:sz w:val="24"/>
                <w:szCs w:val="24"/>
              </w:rPr>
              <w:t xml:space="preserve"> Аэропорт: (название)</w:t>
            </w:r>
          </w:p>
          <w:p>
            <w:pPr>
              <w:jc w:val="left"/>
            </w:pPr>
            <w:r>
              <w:rPr>
                <w:rFonts w:ascii="Arial" w:cs="Arial" w:eastAsia="Arial" w:hAnsi="Arial"/>
                <w:sz w:val="24"/>
                <w:szCs w:val="24"/>
              </w:rPr>
              <w:t xml:space="preserve"> Государство: (название)</w:t>
            </w:r>
          </w:p>
          <w:p>
            <w:pPr>
              <w:jc w:val="left"/>
            </w:pPr>
            <w:r>
              <w:rPr>
                <w:rFonts w:ascii="Arial" w:cs="Arial" w:eastAsia="Arial" w:hAnsi="Arial"/>
                <w:sz w:val="24"/>
                <w:szCs w:val="24"/>
              </w:rPr>
              <w:t xml:space="preserve"/>
            </w:r>
          </w:p>
        </w:tc>
      </w:tr>
      <w:tr>
        <w:tc>
          <w:tcPr>
            <w:tcW w:type="dxa" w:w="10177"/>
            <w:gridSpan w:val="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Лицо, которому выдан настоящий документ, прибыло (дата) в аэропорт (название) рейсом (номер рейса) из (город и государство).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Данное лицо, которому было отказано во въезде, утеряло или уничтожило свои проездные документы и заявляет/дает понять о себе</w:t>
            </w:r>
          </w:p>
          <w:p>
            <w:pPr>
              <w:jc w:val="left"/>
            </w:pPr>
            <w:r>
              <w:rPr>
                <w:rFonts w:ascii="Arial" w:cs="Arial" w:eastAsia="Arial" w:hAnsi="Arial"/>
                <w:sz w:val="24"/>
                <w:szCs w:val="24"/>
              </w:rPr>
              <w:t xml:space="preserve">следующее (вычеркнуть то, что не пригодно, и добавить любую соответствующую вспомогательную информацию):</w:t>
            </w:r>
          </w:p>
          <w:p>
            <w:pPr>
              <w:jc w:val="left"/>
            </w:pPr>
            <w:r>
              <w:rPr>
                <w:rFonts w:ascii="Arial" w:cs="Arial" w:eastAsia="Arial" w:hAnsi="Arial"/>
                <w:sz w:val="24"/>
                <w:szCs w:val="24"/>
              </w:rPr>
              <w:t xml:space="preserve"/>
            </w:r>
          </w:p>
        </w:tc>
      </w:tr>
      <w:tr>
        <w:tc>
          <w:tcPr>
            <w:tcW w:type="dxa" w:w="7057"/>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Фамилия:</w:t>
            </w:r>
          </w:p>
          <w:p>
            <w:pPr>
              <w:jc w:val="left"/>
            </w:pPr>
            <w:r>
              <w:rPr>
                <w:rFonts w:ascii="Arial" w:cs="Arial" w:eastAsia="Arial" w:hAnsi="Arial"/>
                <w:sz w:val="24"/>
                <w:szCs w:val="24"/>
              </w:rPr>
              <w:t xml:space="preserve"> Имя (имя и отчество):</w:t>
            </w:r>
          </w:p>
          <w:p>
            <w:pPr>
              <w:jc w:val="left"/>
            </w:pPr>
            <w:r>
              <w:rPr>
                <w:rFonts w:ascii="Arial" w:cs="Arial" w:eastAsia="Arial" w:hAnsi="Arial"/>
                <w:sz w:val="24"/>
                <w:szCs w:val="24"/>
              </w:rPr>
              <w:t xml:space="preserve"> Дата рождения:</w:t>
            </w:r>
          </w:p>
          <w:p>
            <w:pPr>
              <w:jc w:val="left"/>
            </w:pPr>
            <w:r>
              <w:rPr>
                <w:rFonts w:ascii="Arial" w:cs="Arial" w:eastAsia="Arial" w:hAnsi="Arial"/>
                <w:sz w:val="24"/>
                <w:szCs w:val="24"/>
              </w:rPr>
              <w:t xml:space="preserve"> Место рождения:</w:t>
            </w:r>
          </w:p>
          <w:p>
            <w:pPr>
              <w:jc w:val="left"/>
            </w:pPr>
            <w:r>
              <w:rPr>
                <w:rFonts w:ascii="Arial" w:cs="Arial" w:eastAsia="Arial" w:hAnsi="Arial"/>
                <w:sz w:val="24"/>
                <w:szCs w:val="24"/>
              </w:rPr>
              <w:t xml:space="preserve"> Гражданство:</w:t>
            </w:r>
          </w:p>
          <w:p>
            <w:pPr>
              <w:jc w:val="left"/>
            </w:pPr>
            <w:r>
              <w:rPr>
                <w:rFonts w:ascii="Arial" w:cs="Arial" w:eastAsia="Arial" w:hAnsi="Arial"/>
                <w:sz w:val="24"/>
                <w:szCs w:val="24"/>
              </w:rPr>
              <w:t xml:space="preserve"> Место жительства:</w:t>
            </w:r>
          </w:p>
          <w:p>
            <w:pPr>
              <w:jc w:val="left"/>
            </w:pPr>
            <w:r>
              <w:rPr>
                <w:rFonts w:ascii="Arial" w:cs="Arial" w:eastAsia="Arial" w:hAnsi="Arial"/>
                <w:sz w:val="24"/>
                <w:szCs w:val="24"/>
              </w:rPr>
              <w:t xml:space="preserve"/>
            </w:r>
          </w:p>
        </w:tc>
        <w:tc>
          <w:tcPr>
            <w:tcW w:type="dxa" w:w="156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Фотография,</w:t>
            </w:r>
          </w:p>
          <w:p>
            <w:pPr>
              <w:jc w:val="center"/>
            </w:pPr>
            <w:r>
              <w:rPr>
                <w:rFonts w:ascii="Arial" w:cs="Arial" w:eastAsia="Arial" w:hAnsi="Arial"/>
                <w:sz w:val="24"/>
                <w:szCs w:val="24"/>
              </w:rPr>
              <w:t xml:space="preserve">если она</w:t>
            </w:r>
          </w:p>
          <w:p>
            <w:pPr>
              <w:jc w:val="center"/>
            </w:pPr>
            <w:r>
              <w:rPr>
                <w:rFonts w:ascii="Arial" w:cs="Arial" w:eastAsia="Arial" w:hAnsi="Arial"/>
                <w:sz w:val="24"/>
                <w:szCs w:val="24"/>
              </w:rPr>
              <w:t xml:space="preserve">имеется</w:t>
            </w:r>
          </w:p>
          <w:p>
            <w:pPr>
              <w:jc w:val="center"/>
            </w:pPr>
            <w:r>
              <w:rPr>
                <w:rFonts w:ascii="Arial" w:cs="Arial" w:eastAsia="Arial" w:hAnsi="Arial"/>
                <w:sz w:val="24"/>
                <w:szCs w:val="24"/>
              </w:rPr>
              <w:t xml:space="preserve"/>
            </w:r>
          </w:p>
        </w:tc>
        <w:tc>
          <w:tcPr>
            <w:tcW w:type="dxa" w:w="156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10177"/>
            <w:gridSpan w:val="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Перевозчику, доставившему его, были даны указания отправить пассажира с территории Кыргызской Республики рейсом (номер рейса),</w:t>
            </w:r>
          </w:p>
          <w:p>
            <w:pPr>
              <w:jc w:val="left"/>
            </w:pPr>
            <w:r>
              <w:rPr>
                <w:rFonts w:ascii="Arial" w:cs="Arial" w:eastAsia="Arial" w:hAnsi="Arial"/>
                <w:sz w:val="24"/>
                <w:szCs w:val="24"/>
              </w:rPr>
              <w:t xml:space="preserve">вылетающим (дата и время) из (название аэропорта).</w:t>
            </w:r>
          </w:p>
          <w:p>
            <w:pPr>
              <w:jc w:val="left"/>
            </w:pPr>
            <w:r>
              <w:rPr>
                <w:rFonts w:ascii="Arial" w:cs="Arial" w:eastAsia="Arial" w:hAnsi="Arial"/>
                <w:sz w:val="24"/>
                <w:szCs w:val="24"/>
              </w:rPr>
              <w:t xml:space="preserve"/>
            </w:r>
          </w:p>
        </w:tc>
      </w:tr>
      <w:tr>
        <w:tc>
          <w:tcPr>
            <w:tcW w:type="dxa" w:w="5497"/>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Дата</w:t>
            </w:r>
          </w:p>
        </w:tc>
        <w:tc>
          <w:tcPr>
            <w:tcW w:type="dxa" w:w="4680"/>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Фамилия официального лица:</w:t>
            </w:r>
          </w:p>
          <w:p>
            <w:pPr>
              <w:jc w:val="left"/>
            </w:pPr>
            <w:r>
              <w:rPr>
                <w:rFonts w:ascii="Arial" w:cs="Arial" w:eastAsia="Arial" w:hAnsi="Arial"/>
                <w:sz w:val="24"/>
                <w:szCs w:val="24"/>
              </w:rPr>
              <w:t xml:space="preserve">Должность:</w:t>
            </w:r>
          </w:p>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Название иммиграционного или другого соответствующего полномочного органа</w:t>
            </w:r>
          </w:p>
          <w:p>
            <w:pPr>
              <w:jc w:val="left"/>
            </w:pPr>
            <w:r>
              <w:rPr>
                <w:rFonts w:ascii="Arial" w:cs="Arial" w:eastAsia="Arial" w:hAnsi="Arial"/>
                <w:sz w:val="24"/>
                <w:szCs w:val="24"/>
              </w:rPr>
              <w:t xml:space="preserve"/>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(Внимание! Указанный документ не является документом, удостоверяющим личность)</w:t>
            </w:r>
          </w:p>
          <w:p>
            <w:pPr>
              <w:jc w:val="left"/>
            </w:pPr>
            <w:r>
              <w:rPr>
                <w:rFonts w:ascii="Arial" w:cs="Arial" w:eastAsia="Arial" w:hAnsi="Arial"/>
                <w:sz w:val="24"/>
                <w:szCs w:val="24"/>
              </w:rPr>
              <w:t xml:space="preserve"/>
            </w:r>
          </w:p>
        </w:tc>
      </w:tr>
      <w:tr>
        <w:tc>
          <w:tcPr>
            <w:tcW w:type="dxa" w:w="54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ПИСЬМО, КАСАЮЩЕЕСЯ СФАБРИКОВАННЫХ, ПОДДЕЛЬНЫХ ИЛИ ФАЛЬШИВЫХ ПРОЕЗДНЫХ ДОКУМЕНТОВ, А ТАКЖЕ ПОДЛИННЫХ ДОКУМЕНТОВ, ПРЕДЪЯВЛЕННЫХ ЛИЦАМИ, ВЫДАЮЩИМИ СЕБЯ ЗА ДРУГИХ ЛИЦ</w:t>
      </w:r>
      <w:r>
        <w:rPr>
          <w:rFonts w:ascii="Arial" w:cs="Arial" w:eastAsia="Arial" w:hAnsi="Arial"/>
          <w:sz w:val="24"/>
          <w:szCs w:val="24"/>
        </w:rPr>
        <w:t xml:space="preserve">(9.2)</w:t>
      </w:r>
      <w:r>
        <w:rPr>
          <w:rFonts w:ascii="Arial" w:cs="Arial" w:eastAsia="Arial" w:hAnsi="Arial"/>
          <w:sz w:val="24"/>
          <w:szCs w:val="24"/>
        </w:rPr>
        <w:t xml:space="preserve">(см. п. 291)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03"/>
        <w:gridCol w:w="1169"/>
        <w:gridCol w:w="1169"/>
        <w:gridCol w:w="1169"/>
        <w:gridCol w:w="1169"/>
      </w:tblGrid>
      <w:tr>
        <w:tc>
          <w:tcPr>
            <w:tcW w:type="dxa" w:w="550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 </w:t>
            </w:r>
          </w:p>
          <w:p>
            <w:pPr>
              <w:jc w:val="left"/>
            </w:pPr>
            <w:r>
              <w:rPr>
                <w:rFonts w:ascii="Arial" w:cs="Arial" w:eastAsia="Arial" w:hAnsi="Arial"/>
                <w:sz w:val="24"/>
                <w:szCs w:val="24"/>
              </w:rPr>
              <w:t xml:space="preserve">Иммиграционный или соответствующий</w:t>
            </w:r>
          </w:p>
          <w:p>
            <w:pPr>
              <w:jc w:val="left"/>
            </w:pPr>
            <w:r>
              <w:rPr>
                <w:rFonts w:ascii="Arial" w:cs="Arial" w:eastAsia="Arial" w:hAnsi="Arial"/>
                <w:sz w:val="24"/>
                <w:szCs w:val="24"/>
              </w:rPr>
              <w:t xml:space="preserve"> полномочный орган: (название)</w:t>
            </w:r>
          </w:p>
          <w:p>
            <w:pPr>
              <w:jc w:val="left"/>
            </w:pPr>
            <w:r>
              <w:rPr>
                <w:rFonts w:ascii="Arial" w:cs="Arial" w:eastAsia="Arial" w:hAnsi="Arial"/>
                <w:sz w:val="24"/>
                <w:szCs w:val="24"/>
              </w:rPr>
              <w:t xml:space="preserve"> Аэропорт: (название)</w:t>
            </w:r>
          </w:p>
          <w:p>
            <w:pPr>
              <w:jc w:val="left"/>
            </w:pPr>
            <w:r>
              <w:rPr>
                <w:rFonts w:ascii="Arial" w:cs="Arial" w:eastAsia="Arial" w:hAnsi="Arial"/>
                <w:sz w:val="24"/>
                <w:szCs w:val="24"/>
              </w:rPr>
              <w:t xml:space="preserve"> Государство: (название)</w:t>
            </w:r>
          </w:p>
          <w:p>
            <w:pPr>
              <w:jc w:val="left"/>
            </w:pPr>
            <w:r>
              <w:rPr>
                <w:rFonts w:ascii="Arial" w:cs="Arial" w:eastAsia="Arial" w:hAnsi="Arial"/>
                <w:sz w:val="24"/>
                <w:szCs w:val="24"/>
              </w:rPr>
              <w:t xml:space="preserve"> Телефон:</w:t>
            </w:r>
          </w:p>
          <w:p>
            <w:pPr>
              <w:jc w:val="left"/>
            </w:pPr>
            <w:r>
              <w:rPr>
                <w:rFonts w:ascii="Arial" w:cs="Arial" w:eastAsia="Arial" w:hAnsi="Arial"/>
                <w:sz w:val="24"/>
                <w:szCs w:val="24"/>
              </w:rPr>
              <w:t xml:space="preserve"> Телекс:</w:t>
            </w:r>
          </w:p>
          <w:p>
            <w:pPr>
              <w:jc w:val="left"/>
            </w:pPr>
            <w:r>
              <w:rPr>
                <w:rFonts w:ascii="Arial" w:cs="Arial" w:eastAsia="Arial" w:hAnsi="Arial"/>
                <w:sz w:val="24"/>
                <w:szCs w:val="24"/>
              </w:rPr>
              <w:t xml:space="preserve">       Факс:</w:t>
            </w:r>
          </w:p>
          <w:p>
            <w:pPr>
              <w:jc w:val="center"/>
            </w:pPr>
            <w:r>
              <w:rPr>
                <w:rFonts w:ascii="Arial" w:cs="Arial" w:eastAsia="Arial" w:hAnsi="Arial"/>
                <w:sz w:val="24"/>
                <w:szCs w:val="24"/>
              </w:rPr>
              <w:t xml:space="preserve"/>
            </w:r>
          </w:p>
        </w:tc>
        <w:tc>
          <w:tcPr>
            <w:tcW w:type="dxa" w:w="4676"/>
            <w:gridSpan w:val="4"/>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Кому: </w:t>
            </w:r>
          </w:p>
          <w:p>
            <w:pPr>
              <w:jc w:val="left"/>
            </w:pPr>
            <w:r>
              <w:rPr>
                <w:rFonts w:ascii="Arial" w:cs="Arial" w:eastAsia="Arial" w:hAnsi="Arial"/>
                <w:sz w:val="24"/>
                <w:szCs w:val="24"/>
              </w:rPr>
              <w:t xml:space="preserve">Иммиграционный или соответствующий полномочный орган: (название)</w:t>
            </w:r>
          </w:p>
          <w:p>
            <w:pPr>
              <w:jc w:val="left"/>
            </w:pPr>
            <w:r>
              <w:rPr>
                <w:rFonts w:ascii="Arial" w:cs="Arial" w:eastAsia="Arial" w:hAnsi="Arial"/>
                <w:sz w:val="24"/>
                <w:szCs w:val="24"/>
              </w:rPr>
              <w:t xml:space="preserve">Аэропорт: (название)</w:t>
            </w:r>
          </w:p>
          <w:p>
            <w:pPr>
              <w:jc w:val="left"/>
            </w:pPr>
            <w:r>
              <w:rPr>
                <w:rFonts w:ascii="Arial" w:cs="Arial" w:eastAsia="Arial" w:hAnsi="Arial"/>
                <w:sz w:val="24"/>
                <w:szCs w:val="24"/>
              </w:rPr>
              <w:t xml:space="preserve">Государство: (название)</w:t>
            </w:r>
          </w:p>
          <w:p>
            <w:pPr>
              <w:jc w:val="center"/>
            </w:pPr>
            <w:r>
              <w:rPr>
                <w:rFonts w:ascii="Arial" w:cs="Arial" w:eastAsia="Arial" w:hAnsi="Arial"/>
                <w:sz w:val="24"/>
                <w:szCs w:val="24"/>
              </w:rPr>
              <w:t xml:space="preserve"/>
            </w:r>
          </w:p>
        </w:tc>
      </w:tr>
      <w:tr>
        <w:tc>
          <w:tcPr>
            <w:tcW w:type="dxa" w:w="10179"/>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Настоящим направляем фотокопию сфабрикованного/поддельного/фальшивого </w:t>
            </w:r>
            <w:r>
              <w:rPr>
                <w:rFonts w:ascii="Arial" w:cs="Arial" w:eastAsia="Arial" w:hAnsi="Arial"/>
                <w:b/>
                <w:bCs/>
                <w:sz w:val="24"/>
                <w:szCs w:val="24"/>
              </w:rPr>
              <w:t xml:space="preserve">проездного документа</w:t>
            </w:r>
            <w:r>
              <w:rPr>
                <w:rFonts w:ascii="Arial" w:cs="Arial" w:eastAsia="Arial" w:hAnsi="Arial"/>
                <w:sz w:val="24"/>
                <w:szCs w:val="24"/>
              </w:rPr>
              <w:t xml:space="preserve">/удостоверения личности/подлинного документа,</w:t>
            </w:r>
          </w:p>
          <w:p>
            <w:pPr>
              <w:jc w:val="left"/>
            </w:pPr>
            <w:r>
              <w:rPr>
                <w:rFonts w:ascii="Arial" w:cs="Arial" w:eastAsia="Arial" w:hAnsi="Arial"/>
                <w:sz w:val="24"/>
                <w:szCs w:val="24"/>
              </w:rPr>
              <w:t xml:space="preserve"> предъявленного лицом, выдающим себя за другое лицо.</w:t>
            </w:r>
          </w:p>
          <w:p>
            <w:pPr>
              <w:jc w:val="left"/>
            </w:pPr>
            <w:r>
              <w:rPr>
                <w:rFonts w:ascii="Arial" w:cs="Arial" w:eastAsia="Arial" w:hAnsi="Arial"/>
                <w:sz w:val="24"/>
                <w:szCs w:val="24"/>
              </w:rPr>
              <w:t xml:space="preserve"> Номер документа:</w:t>
            </w:r>
          </w:p>
          <w:p>
            <w:pPr>
              <w:jc w:val="left"/>
            </w:pPr>
            <w:r>
              <w:rPr>
                <w:rFonts w:ascii="Arial" w:cs="Arial" w:eastAsia="Arial" w:hAnsi="Arial"/>
                <w:sz w:val="24"/>
                <w:szCs w:val="24"/>
              </w:rPr>
              <w:t xml:space="preserve"> Государство, выдавшее документ: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Вышеупомянутый документ использовался лицом, заявляющим о себе следующее:</w:t>
            </w:r>
          </w:p>
          <w:p>
            <w:pPr>
              <w:jc w:val="center"/>
            </w:pPr>
            <w:r>
              <w:rPr>
                <w:rFonts w:ascii="Arial" w:cs="Arial" w:eastAsia="Arial" w:hAnsi="Arial"/>
                <w:sz w:val="24"/>
                <w:szCs w:val="24"/>
              </w:rPr>
              <w:t xml:space="preserve"/>
            </w:r>
          </w:p>
        </w:tc>
      </w:tr>
      <w:tr>
        <w:tc>
          <w:tcPr>
            <w:tcW w:type="dxa" w:w="7841"/>
            <w:gridSpan w:val="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Фамилия:</w:t>
            </w:r>
          </w:p>
          <w:p>
            <w:pPr>
              <w:jc w:val="left"/>
            </w:pPr>
            <w:r>
              <w:rPr>
                <w:rFonts w:ascii="Arial" w:cs="Arial" w:eastAsia="Arial" w:hAnsi="Arial"/>
                <w:sz w:val="24"/>
                <w:szCs w:val="24"/>
              </w:rPr>
              <w:t xml:space="preserve"> Имя (имя и отчество):</w:t>
            </w:r>
          </w:p>
          <w:p>
            <w:pPr>
              <w:jc w:val="left"/>
            </w:pPr>
            <w:r>
              <w:rPr>
                <w:rFonts w:ascii="Arial" w:cs="Arial" w:eastAsia="Arial" w:hAnsi="Arial"/>
                <w:sz w:val="24"/>
                <w:szCs w:val="24"/>
              </w:rPr>
              <w:t xml:space="preserve"> Дата рождения:</w:t>
            </w:r>
          </w:p>
          <w:p>
            <w:pPr>
              <w:jc w:val="left"/>
            </w:pPr>
            <w:r>
              <w:rPr>
                <w:rFonts w:ascii="Arial" w:cs="Arial" w:eastAsia="Arial" w:hAnsi="Arial"/>
                <w:sz w:val="24"/>
                <w:szCs w:val="24"/>
              </w:rPr>
              <w:t xml:space="preserve"> Место рождения:</w:t>
            </w:r>
          </w:p>
          <w:p>
            <w:pPr>
              <w:jc w:val="left"/>
            </w:pPr>
            <w:r>
              <w:rPr>
                <w:rFonts w:ascii="Arial" w:cs="Arial" w:eastAsia="Arial" w:hAnsi="Arial"/>
                <w:sz w:val="24"/>
                <w:szCs w:val="24"/>
              </w:rPr>
              <w:t xml:space="preserve"> Гражданство:</w:t>
            </w:r>
          </w:p>
          <w:p>
            <w:pPr>
              <w:jc w:val="left"/>
            </w:pPr>
            <w:r>
              <w:rPr>
                <w:rFonts w:ascii="Arial" w:cs="Arial" w:eastAsia="Arial" w:hAnsi="Arial"/>
                <w:sz w:val="24"/>
                <w:szCs w:val="24"/>
              </w:rPr>
              <w:t xml:space="preserve"> Место жительства:</w:t>
            </w:r>
          </w:p>
          <w:p>
            <w:pPr>
              <w:jc w:val="center"/>
            </w:pPr>
            <w:r>
              <w:rPr>
                <w:rFonts w:ascii="Arial" w:cs="Arial" w:eastAsia="Arial" w:hAnsi="Arial"/>
                <w:sz w:val="24"/>
                <w:szCs w:val="24"/>
              </w:rPr>
              <w:t xml:space="preserve"/>
            </w:r>
          </w:p>
        </w:tc>
        <w:tc>
          <w:tcPr>
            <w:tcW w:type="dxa" w:w="11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Фотография,</w:t>
            </w:r>
          </w:p>
          <w:p>
            <w:pPr>
              <w:jc w:val="center"/>
            </w:pPr>
            <w:r>
              <w:rPr>
                <w:rFonts w:ascii="Arial" w:cs="Arial" w:eastAsia="Arial" w:hAnsi="Arial"/>
                <w:sz w:val="24"/>
                <w:szCs w:val="24"/>
              </w:rPr>
              <w:t xml:space="preserve">если она</w:t>
            </w:r>
          </w:p>
          <w:p>
            <w:pPr>
              <w:jc w:val="center"/>
            </w:pPr>
            <w:r>
              <w:rPr>
                <w:rFonts w:ascii="Arial" w:cs="Arial" w:eastAsia="Arial" w:hAnsi="Arial"/>
                <w:sz w:val="24"/>
                <w:szCs w:val="24"/>
              </w:rPr>
              <w:t xml:space="preserve">имеется</w:t>
            </w:r>
          </w:p>
          <w:p>
            <w:pPr>
              <w:jc w:val="center"/>
            </w:pPr>
            <w:r>
              <w:rPr>
                <w:rFonts w:ascii="Arial" w:cs="Arial" w:eastAsia="Arial" w:hAnsi="Arial"/>
                <w:sz w:val="24"/>
                <w:szCs w:val="24"/>
              </w:rPr>
              <w:t xml:space="preserve"/>
            </w:r>
          </w:p>
        </w:tc>
        <w:tc>
          <w:tcPr>
            <w:tcW w:type="dxa" w:w="116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10179"/>
            <w:gridSpan w:val="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Данное лицо прибыло (дата) в аэропорт (название) рейсом (номер рейса) из (город и/государство).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Обладателю документа было отказано во въезде в Кыргызскую Республику, и/перевозчику, доставившему его, были даны указания отправить пассажира с территории данного государства рейсом (номер рейса), вылетающим (дата и время) из (название аэропорта).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Вышеуказанный документ потребуется в качестве доказательства при судебном преследовании обладателя документа, и он был изъят.</w:t>
            </w:r>
          </w:p>
          <w:p>
            <w:pPr>
              <w:jc w:val="left"/>
            </w:pPr>
            <w:r>
              <w:rPr>
                <w:rFonts w:ascii="Arial" w:cs="Arial" w:eastAsia="Arial" w:hAnsi="Arial"/>
                <w:sz w:val="24"/>
                <w:szCs w:val="24"/>
              </w:rPr>
              <w:t xml:space="preserve">Поскольку данный документ является собственностью выдавшего его государства, он после судебного преследования будет возвращен</w:t>
            </w:r>
          </w:p>
          <w:p>
            <w:pPr>
              <w:jc w:val="left"/>
            </w:pPr>
            <w:r>
              <w:rPr>
                <w:rFonts w:ascii="Arial" w:cs="Arial" w:eastAsia="Arial" w:hAnsi="Arial"/>
                <w:sz w:val="24"/>
                <w:szCs w:val="24"/>
              </w:rPr>
              <w:t xml:space="preserve">соответствующим полномочным органам.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6672"/>
            <w:gridSpan w:val="2"/>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3507"/>
            <w:gridSpan w:val="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Фамилия официального лица:</w:t>
            </w:r>
          </w:p>
          <w:p>
            <w:pPr>
              <w:jc w:val="left"/>
            </w:pPr>
            <w:r>
              <w:rPr>
                <w:rFonts w:ascii="Arial" w:cs="Arial" w:eastAsia="Arial" w:hAnsi="Arial"/>
                <w:sz w:val="24"/>
                <w:szCs w:val="24"/>
              </w:rPr>
              <w:t xml:space="preserve">Должность:</w:t>
            </w:r>
          </w:p>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Название иммиграционного или другого</w:t>
            </w:r>
          </w:p>
          <w:p>
            <w:pPr>
              <w:jc w:val="left"/>
            </w:pPr>
            <w:r>
              <w:rPr>
                <w:rFonts w:ascii="Arial" w:cs="Arial" w:eastAsia="Arial" w:hAnsi="Arial"/>
                <w:sz w:val="24"/>
                <w:szCs w:val="24"/>
              </w:rPr>
              <w:t xml:space="preserve">соответствующего полномочного органа</w:t>
            </w:r>
          </w:p>
          <w:p>
            <w:pPr>
              <w:jc w:val="center"/>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(Внимание! Данный документ не является документом, удостоверяющим личность)</w:t>
            </w:r>
          </w:p>
          <w:p>
            <w:pPr>
              <w:jc w:val="center"/>
            </w:pPr>
            <w:r>
              <w:rPr>
                <w:rFonts w:ascii="Arial" w:cs="Arial" w:eastAsia="Arial" w:hAnsi="Arial"/>
                <w:sz w:val="24"/>
                <w:szCs w:val="24"/>
              </w:rPr>
              <w:t xml:space="preserve"/>
            </w:r>
          </w:p>
        </w:tc>
      </w:tr>
      <w:tr>
        <w:tc>
          <w:tcPr>
            <w:tcW w:type="dxa" w:w="55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10</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СТАНДАРТНАЯ ФОРМА ТОРГОВЫХ ДОКУМЕНТОВ ООН</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9"/>
        <w:gridCol w:w="3009"/>
        <w:gridCol w:w="3009"/>
      </w:tblGrid>
      <w:tr>
        <w:tc>
          <w:tcPr>
            <w:tcW w:type="dxa" w:w="415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Грузоотправитель (экспортер)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01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исходящий номер и т. д.</w:t>
            </w:r>
          </w:p>
          <w:p>
            <w:pPr>
              <w:jc w:val="left"/>
            </w:pPr>
            <w:r>
              <w:rPr>
                <w:rFonts w:ascii="Arial" w:cs="Arial" w:eastAsia="Arial" w:hAnsi="Arial"/>
                <w:sz w:val="24"/>
                <w:szCs w:val="24"/>
              </w:rPr>
              <w:t xml:space="preserve"/>
            </w:r>
          </w:p>
        </w:tc>
      </w:tr>
      <w:tr>
        <w:tc>
          <w:tcPr>
            <w:tcW w:type="dxa" w:w="41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Грузополучатель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0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Другой адрес (например, покупателя, если он отличается от адреса грузоотправителя)</w:t>
            </w:r>
          </w:p>
          <w:p>
            <w:pPr>
              <w:jc w:val="left"/>
            </w:pPr>
            <w:r>
              <w:rPr>
                <w:rFonts w:ascii="Arial" w:cs="Arial" w:eastAsia="Arial" w:hAnsi="Arial"/>
                <w:sz w:val="24"/>
                <w:szCs w:val="24"/>
              </w:rPr>
              <w:t xml:space="preserve"/>
            </w:r>
          </w:p>
        </w:tc>
      </w:tr>
      <w:tr>
        <w:tc>
          <w:tcPr>
            <w:tcW w:type="dxa" w:w="41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Адрес для уведомления или доставки</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0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Страны</w:t>
            </w:r>
          </w:p>
          <w:p>
            <w:pPr>
              <w:jc w:val="left"/>
            </w:pPr>
            <w:r>
              <w:rPr>
                <w:rFonts w:ascii="Arial" w:cs="Arial" w:eastAsia="Arial" w:hAnsi="Arial"/>
                <w:sz w:val="24"/>
                <w:szCs w:val="24"/>
              </w:rPr>
              <w:t xml:space="preserve"/>
            </w:r>
          </w:p>
        </w:tc>
      </w:tr>
      <w:tr>
        <w:tc>
          <w:tcPr>
            <w:tcW w:type="dxa" w:w="41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Виды транспорта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60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доставки и оплаты</w:t>
            </w:r>
          </w:p>
        </w:tc>
      </w:tr>
      <w:tr>
        <w:tc>
          <w:tcPr>
            <w:tcW w:type="dxa" w:w="10177"/>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Пометки и номера; номер и род упаковки; описание товара Статистический номер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Количество нетто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Ценность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 Вес брутто Единицы измерения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10177"/>
            <w:gridSpan w:val="3"/>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Для дополнительных отметок</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r>
        <w:tc>
          <w:tcPr>
            <w:tcW w:type="dxa" w:w="716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и дата выдачи; подпись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41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40" w:before="200"/>
        <w:ind w:firstLine="567"/>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11</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ТИПОВАЯ АЭРОПОРТОВАЯ ПРОГРАММА УПРОЩЕНИЯ ФОРМАЛЬНОСТЕЙ (FAL)</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ЦЕЛЬ АЭРОПОРТОВОЙ ПРОГРАММЫ FAL</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Целью аэропортовой программы FAL является реализация целей Приложения 9 на оперативном уровне, упрощение выполнения пограничных формальностей в аэропорту в отношении воздушных судов, экипажей, пассажиров и груза.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СФЕРА ПРИМЕНЕНИЯ АЭРОПОРТОВОЙ ПРОГРАММЫ FAL</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Аэропортовая программа FAL охватывает все положения Приложения 9, касающиеся процессов прохождения пограничных формальностей в аэропорту, а также планирования этих процессов и управления ими. В нижеуказанной таблице приводится типичный перечень выполняемых задач с указанием Стандарта(ов) или Рекомендуемой практики (SARPS), применимых к каждой задаче.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ОРГАНИЗАЦИЯ И УПРАВЛЕНИЕ</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Рекомендуемым средством ведения программы упрощения формальностей на оперативном уровне является аэропортовый комитет по упрощению формальностей. Хотя национальному комитету по упрощению формальностей следует поощрять создание таких комитетов, а последним следует постоянно информировать его о своих проблемах и достижениях, аэропортовые комитеты вовсе не обязательно должны контролироваться национальным органом. Их основным делом является решение повседневных проблем и выполнение положений Приложения 9.</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Рекомендуется, чтобы начальник аэропорта возглавлял комитет и регулярно созывал его совещания. В состав комитета следует включать старших должностных лиц, возглавляющих соответствующие контрольные органы в аэропорту, например таможню, иммиграционную службу, службу здравоохранения, карантинный пост и т. д., а также руководителей представительств эксплуатантов воздушных судов, выполняющих международные полеты в данный аэропорт. Участие всех сторон необходимо для успешного осуществления аэропортовой программы FAL.</w:t>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94"/>
        <w:gridCol w:w="2584"/>
      </w:tblGrid>
      <w:tr>
        <w:tc>
          <w:tcPr>
            <w:tcW w:type="dxa" w:w="759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Задача аэропортовой программы FAL</w:t>
            </w:r>
          </w:p>
        </w:tc>
        <w:tc>
          <w:tcPr>
            <w:tcW w:type="dxa" w:w="25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SARPS Приложения 9</w:t>
            </w:r>
          </w:p>
          <w:p>
            <w:pPr>
              <w:jc w:val="left"/>
            </w:pPr>
            <w:r>
              <w:rPr>
                <w:rFonts w:ascii="Arial" w:cs="Arial" w:eastAsia="Arial" w:hAnsi="Arial"/>
                <w:sz w:val="24"/>
                <w:szCs w:val="24"/>
              </w:rPr>
              <w:t xml:space="preserve">(16-е издание)</w:t>
            </w:r>
          </w:p>
        </w:tc>
      </w:tr>
      <w:tr>
        <w:tc>
          <w:tcPr>
            <w:tcW w:type="dxa" w:w="7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Устанавливать, рассматривать и изменять, при необходимости, процедуры, связанные с прибытием и оформлением рейсов в соответствующем аэропорту</w:t>
            </w:r>
          </w:p>
        </w:tc>
        <w:tc>
          <w:tcPr>
            <w:tcW w:type="dxa" w:w="2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Рекомендуемая практика 6.1.1; Стандарты</w:t>
            </w:r>
          </w:p>
          <w:p>
            <w:pPr>
              <w:jc w:val="left"/>
            </w:pPr>
            <w:r>
              <w:rPr>
                <w:rFonts w:ascii="Arial" w:cs="Arial" w:eastAsia="Arial" w:hAnsi="Arial"/>
                <w:sz w:val="24"/>
                <w:szCs w:val="24"/>
              </w:rPr>
              <w:t xml:space="preserve">6.1.2–6.1.4 и 8.18</w:t>
            </w:r>
          </w:p>
        </w:tc>
      </w:tr>
      <w:tr>
        <w:tc>
          <w:tcPr>
            <w:tcW w:type="dxa" w:w="7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Регулярно рассматривать ход выполнения всеми сторонами задачи оформления прибывающих пассажиров в течение 45 мин и убывающих пассажиров в течение 60 мин. Проводить хронометражи и делать анализы причин возникновения очередей для определения, где следует внести коррективы</w:t>
            </w:r>
          </w:p>
        </w:tc>
        <w:tc>
          <w:tcPr>
            <w:tcW w:type="dxa" w:w="2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Рекомендуемая практи ка 3.36 и 3.39</w:t>
            </w:r>
          </w:p>
        </w:tc>
      </w:tr>
      <w:tr>
        <w:tc>
          <w:tcPr>
            <w:tcW w:type="dxa" w:w="7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Вводить современные системы иммиграционного и таможенного контроля, используя применимую технологию. Сотрудничать в создании автоматизированных систем оформления пассажиров</w:t>
            </w:r>
          </w:p>
        </w:tc>
        <w:tc>
          <w:tcPr>
            <w:tcW w:type="dxa" w:w="2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Стандарты 3.40, 3.48,</w:t>
            </w:r>
          </w:p>
          <w:p>
            <w:pPr>
              <w:jc w:val="left"/>
            </w:pPr>
            <w:r>
              <w:rPr>
                <w:rFonts w:ascii="Arial" w:cs="Arial" w:eastAsia="Arial" w:hAnsi="Arial"/>
                <w:sz w:val="24"/>
                <w:szCs w:val="24"/>
              </w:rPr>
              <w:t xml:space="preserve">4.7, 6.20 и 6.21</w:t>
            </w:r>
          </w:p>
        </w:tc>
      </w:tr>
      <w:tr>
        <w:tc>
          <w:tcPr>
            <w:tcW w:type="dxa" w:w="7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Вносить необходимые изменения в организацию потоков движения и контрольных пунктов в аэропорту с учетом растущих объемов перевозок</w:t>
            </w:r>
          </w:p>
        </w:tc>
        <w:tc>
          <w:tcPr>
            <w:tcW w:type="dxa" w:w="2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Рекомендуемая практи ка 6.1.1</w:t>
            </w:r>
          </w:p>
        </w:tc>
      </w:tr>
      <w:tr>
        <w:tc>
          <w:tcPr>
            <w:tcW w:type="dxa" w:w="7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Повышать качество и количество знаков в местах прохождения досмотра во избежание возникновения путаницы у клиентов</w:t>
            </w:r>
          </w:p>
        </w:tc>
        <w:tc>
          <w:tcPr>
            <w:tcW w:type="dxa" w:w="2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Рекомендуемая практика 6.10</w:t>
            </w:r>
          </w:p>
        </w:tc>
      </w:tr>
      <w:tr>
        <w:tc>
          <w:tcPr>
            <w:tcW w:type="dxa" w:w="7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Рассматривать вопросы кадрового обеспечения пунктов досмотра (рабочие смены, сверхурочная работа и т. д.) и стремиться вносить коррективы для удовлетворения спроса на перевозки</w:t>
            </w:r>
          </w:p>
        </w:tc>
        <w:tc>
          <w:tcPr>
            <w:tcW w:type="dxa" w:w="2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Рекомендуемая практика 6.4</w:t>
            </w:r>
          </w:p>
        </w:tc>
      </w:tr>
      <w:tr>
        <w:tc>
          <w:tcPr>
            <w:tcW w:type="dxa" w:w="7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Вносить вклад от имени постоянных эксплуатантов воздушных судов и контрольных органов в проектирование новых аэропортов или новых средств досмотра</w:t>
            </w:r>
          </w:p>
        </w:tc>
        <w:tc>
          <w:tcPr>
            <w:tcW w:type="dxa" w:w="2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Стандарты 6.1.4 и 6.3</w:t>
            </w:r>
          </w:p>
        </w:tc>
      </w:tr>
      <w:tr>
        <w:tc>
          <w:tcPr>
            <w:tcW w:type="dxa" w:w="7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Контролировать и улучшать способы доставки багажа в зону таможенного досмотра</w:t>
            </w:r>
          </w:p>
        </w:tc>
        <w:tc>
          <w:tcPr>
            <w:tcW w:type="dxa" w:w="2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Рекомендуемая практика 6.9 и 6.22</w:t>
            </w:r>
          </w:p>
        </w:tc>
      </w:tr>
      <w:tr>
        <w:tc>
          <w:tcPr>
            <w:tcW w:type="dxa" w:w="7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Координировать процедуры упрощения формальностей, контроля за наркотиками, авиационной безопасности и обработки опасных грузов для реализации целей каждой из этих четырех программ</w:t>
            </w:r>
          </w:p>
        </w:tc>
        <w:tc>
          <w:tcPr>
            <w:tcW w:type="dxa" w:w="2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8.20</w:t>
            </w:r>
          </w:p>
        </w:tc>
      </w:tr>
      <w:tr>
        <w:tc>
          <w:tcPr>
            <w:tcW w:type="dxa" w:w="7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 забывать груз! Координировать действия и требования различных контрольных органов в целях обеспечения быстрого оформления и доставки партий авиагруза. Предоставлять надлежащие средства загрузки/выгрузки и надежного хранения груза, ждущего таможенной очистки</w:t>
            </w:r>
          </w:p>
        </w:tc>
        <w:tc>
          <w:tcPr>
            <w:tcW w:type="dxa" w:w="2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4.27; Рекомендуемая практика 4.30, 4.30.1,</w:t>
            </w:r>
          </w:p>
          <w:p>
            <w:pPr>
              <w:jc w:val="left"/>
            </w:pPr>
            <w:r>
              <w:rPr>
                <w:rFonts w:ascii="Arial" w:cs="Arial" w:eastAsia="Arial" w:hAnsi="Arial"/>
                <w:sz w:val="24"/>
                <w:szCs w:val="24"/>
              </w:rPr>
              <w:t xml:space="preserve">4.31 и 6.31–6.34</w:t>
            </w:r>
          </w:p>
          <w:p>
            <w:pPr>
              <w:jc w:val="left"/>
            </w:pPr>
            <w:r>
              <w:rPr>
                <w:rFonts w:ascii="Arial" w:cs="Arial" w:eastAsia="Arial" w:hAnsi="Arial"/>
                <w:sz w:val="24"/>
                <w:szCs w:val="24"/>
              </w:rPr>
              <w:t xml:space="preserve">включительно</w:t>
            </w:r>
          </w:p>
        </w:tc>
      </w:tr>
      <w:tr>
        <w:tc>
          <w:tcPr>
            <w:tcW w:type="dxa" w:w="7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Создавать и содержать в исправности электронные системы декларации, таможенной очистки и доставки груза</w:t>
            </w:r>
          </w:p>
        </w:tc>
        <w:tc>
          <w:tcPr>
            <w:tcW w:type="dxa" w:w="2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Стандарты 4.5 и 4.17</w:t>
            </w:r>
          </w:p>
        </w:tc>
      </w:tr>
      <w:tr>
        <w:tc>
          <w:tcPr>
            <w:tcW w:type="dxa" w:w="7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Обслуживание потребителей: регулярно рассматривать работу всех сторон в отношении достижения цели выполнения формальностей, связанных с проверками, в течение трех часов и вносить поправки по мере необходимости и возможности</w:t>
            </w:r>
          </w:p>
        </w:tc>
        <w:tc>
          <w:tcPr>
            <w:tcW w:type="dxa" w:w="2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Рекомендуемая практика 4.30, 4.30.1 и 4.31</w:t>
            </w:r>
          </w:p>
        </w:tc>
      </w:tr>
      <w:tr>
        <w:tc>
          <w:tcPr>
            <w:tcW w:type="dxa" w:w="75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Рассматривать вопросы кадрового обеспечения контрольных органов в зоне оформления грузов (рабочие смены, сверхурочная работа и т. д.) и стремиться вносить коррективы с учетом потребностей потребителей</w:t>
            </w:r>
          </w:p>
        </w:tc>
        <w:tc>
          <w:tcPr>
            <w:tcW w:type="dxa" w:w="2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Стандарты 6.1.3 и 6.43</w:t>
            </w:r>
          </w:p>
        </w:tc>
      </w:tr>
    </w:tbl>
    <w:p>
      <w:pPr>
        <w:spacing w:after="120"/>
        <w:jc w:val="both"/>
      </w:pPr>
      <w:r>
        <w:rPr>
          <w:rFonts w:ascii="Arial" w:cs="Arial" w:eastAsia="Arial" w:hAnsi="Arial"/>
          <w:sz w:val="24"/>
          <w:szCs w:val="24"/>
        </w:rPr>
        <w:t xml:space="preserve"/>
      </w:r>
    </w:p>
    <w:p>
      <w:pPr>
        <w:spacing w:after="120" w:before="11"/>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hdondqsnmb7fyxr9y5xr">
      <w:r>
        <w:rPr>
          <w:rFonts w:ascii="Arial" w:cs="Arial" w:eastAsia="Arial" w:hAnsi="Arial"/>
          <w:color w:val="132D3F"/>
          <w:sz w:val="16"/>
          <w:szCs w:val="16"/>
          <w:u w:val="single"/>
        </w:rPr>
        <w:t xml:space="preserve">dalil.kg/document/230012881</w:t>
      </w:r>
    </w:hyperlink>
  </w:p>
  <w:p>
    <w:pPr>
      <w:spacing w:after="0" w:before="40"/>
      <w:jc w:val="center"/>
    </w:pPr>
    <w:hyperlink w:history="1" r:id="rIdaro3gxchfxcvjsalevc_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fbizzsqwmegpaxd0ou6l" Type="http://schemas.openxmlformats.org/officeDocument/2006/relationships/hyperlink" Target="https://dalil.kg/document/230043641" TargetMode="External"/><Relationship Id="rIdljxlorq-ios-dcibcbu0d" Type="http://schemas.openxmlformats.org/officeDocument/2006/relationships/hyperlink" Target="https://dalil.kg/document/230012881#_Toc174011572" TargetMode="External"/><Relationship Id="rIde-ooek1kngaz16tjtosbg" Type="http://schemas.openxmlformats.org/officeDocument/2006/relationships/hyperlink" Target="https://dalil.kg/document/230012881#_Toc174011573" TargetMode="External"/><Relationship Id="rIdf_k0e-8lpqsht9ve--d4z" Type="http://schemas.openxmlformats.org/officeDocument/2006/relationships/hyperlink" Target="https://dalil.kg/document/230012881#_Toc174011574" TargetMode="External"/><Relationship Id="rId1lwssmoeo6mhqq9cf4ezf" Type="http://schemas.openxmlformats.org/officeDocument/2006/relationships/hyperlink" Target="https://dalil.kg/document/230012881#_Toc174011575" TargetMode="External"/><Relationship Id="rIdxue1s9iejyqy05h513mvq" Type="http://schemas.openxmlformats.org/officeDocument/2006/relationships/hyperlink" Target="https://dalil.kg/document/230012881#_Toc174011576" TargetMode="External"/><Relationship Id="rIdgmoj4geeq2y2poweto8os" Type="http://schemas.openxmlformats.org/officeDocument/2006/relationships/hyperlink" Target="https://dalil.kg/document/230012881#_Toc174011577" TargetMode="External"/><Relationship Id="rId7c4l6r7qpnxu0prhaqfnq" Type="http://schemas.openxmlformats.org/officeDocument/2006/relationships/hyperlink" Target="https://dalil.kg/document/230012881#_Toc174011578" TargetMode="External"/><Relationship Id="rIdbvabhsnrrs7pkova2hvng" Type="http://schemas.openxmlformats.org/officeDocument/2006/relationships/hyperlink" Target="https://dalil.kg/document/230012881#_Toc174011579" TargetMode="External"/><Relationship Id="rIdrfrgvrn581vctfcuat7re" Type="http://schemas.openxmlformats.org/officeDocument/2006/relationships/hyperlink" Target="https://dalil.kg/document/230012881#_Toc174011580" TargetMode="External"/><Relationship Id="rIdjj9153ozck8fpwepsvis0" Type="http://schemas.openxmlformats.org/officeDocument/2006/relationships/hyperlink" Target="https://dalil.kg/document/230012881#_Toc174011581" TargetMode="External"/><Relationship Id="rIdigtfgb0phzftqiwag1qn6" Type="http://schemas.openxmlformats.org/officeDocument/2006/relationships/hyperlink" Target="https://dalil.kg/document/230012881#_Toc174011582" TargetMode="External"/><Relationship Id="rIdxfesk6ubm8d8qganvqhua" Type="http://schemas.openxmlformats.org/officeDocument/2006/relationships/hyperlink" Target="https://dalil.kg/document/230012881#_Toc174011583" TargetMode="External"/><Relationship Id="rIdxpta-yu_-s1i8wawnqqts" Type="http://schemas.openxmlformats.org/officeDocument/2006/relationships/hyperlink" Target="https://dalil.kg/document/230012881#_Toc174011584" TargetMode="External"/><Relationship Id="rId2fip32dijzggokqdpzn60" Type="http://schemas.openxmlformats.org/officeDocument/2006/relationships/hyperlink" Target="https://dalil.kg/document/230012881#_Toc174011585" TargetMode="External"/><Relationship Id="rIdctfgz_j69v-xddthm5fbq" Type="http://schemas.openxmlformats.org/officeDocument/2006/relationships/hyperlink" Target="https://dalil.kg/document/230012881#_Toc174011586" TargetMode="External"/><Relationship Id="rId7sii9bv9fqltc73zrhs36" Type="http://schemas.openxmlformats.org/officeDocument/2006/relationships/hyperlink" Target="https://dalil.kg/document/230012881#_Toc174011587" TargetMode="External"/><Relationship Id="rId2gj238k9bx7ktzyvf54wi" Type="http://schemas.openxmlformats.org/officeDocument/2006/relationships/hyperlink" Target="https://dalil.kg/document/230012881#_Toc174011588" TargetMode="External"/><Relationship Id="rIdftgyxyoswcohianorgsrt" Type="http://schemas.openxmlformats.org/officeDocument/2006/relationships/hyperlink" Target="https://dalil.kg/document/230012881#_Toc174011589" TargetMode="External"/><Relationship Id="rIdufswhayaouqnyuxtetys9" Type="http://schemas.openxmlformats.org/officeDocument/2006/relationships/hyperlink" Target="https://dalil.kg/document/230012881#_Toc174011590" TargetMode="External"/><Relationship Id="rId0mco_ueoewsozcjtsrobe" Type="http://schemas.openxmlformats.org/officeDocument/2006/relationships/hyperlink" Target="https://dalil.kg/document/230012881#_Toc174011591" TargetMode="External"/><Relationship Id="rId42zske2wfm4ov5zycmfus" Type="http://schemas.openxmlformats.org/officeDocument/2006/relationships/hyperlink" Target="https://dalil.kg/document/230012881#_Toc174011592" TargetMode="External"/><Relationship Id="rIdmclanrqttfvxewac54z-s" Type="http://schemas.openxmlformats.org/officeDocument/2006/relationships/hyperlink" Target="https://dalil.kg/document/230012881#_Toc174011593" TargetMode="External"/><Relationship Id="rIdolvcgtk1bbaqrqho6xm6j" Type="http://schemas.openxmlformats.org/officeDocument/2006/relationships/hyperlink" Target="https://dalil.kg/document/230012881#_Toc174011594" TargetMode="External"/><Relationship Id="rIde-2e_h8dzrmitvdhlwzca" Type="http://schemas.openxmlformats.org/officeDocument/2006/relationships/hyperlink" Target="https://dalil.kg/document/230012881#_Toc174011595" TargetMode="External"/><Relationship Id="rId15n59twytkk8xyzcnu0vf" Type="http://schemas.openxmlformats.org/officeDocument/2006/relationships/hyperlink" Target="https://dalil.kg/document/230012881#_Toc174011596" TargetMode="External"/><Relationship Id="rIdhbs3ihjz04hx2b4rxp1z0" Type="http://schemas.openxmlformats.org/officeDocument/2006/relationships/hyperlink" Target="https://dalil.kg/document/230012881#_Toc174011597" TargetMode="External"/><Relationship Id="rId-igqlve6-x6upzxzua1ks" Type="http://schemas.openxmlformats.org/officeDocument/2006/relationships/hyperlink" Target="https://dalil.kg/document/230012881#_Toc174011598" TargetMode="External"/><Relationship Id="rIdkl_nwk2gknuotet1qxjtv" Type="http://schemas.openxmlformats.org/officeDocument/2006/relationships/hyperlink" Target="https://dalil.kg/document/230012881#_Toc174011599" TargetMode="External"/><Relationship Id="rIdyfi9qdfy2g6rdfpdx-nir" Type="http://schemas.openxmlformats.org/officeDocument/2006/relationships/hyperlink" Target="https://dalil.kg/document/230012881#_Toc174011600" TargetMode="External"/><Relationship Id="rIdlbv2zemrozlc1pftm7ogc" Type="http://schemas.openxmlformats.org/officeDocument/2006/relationships/hyperlink" Target="https://dalil.kg/document/230012881#_Toc174011601" TargetMode="External"/><Relationship Id="rIdwyi4kyaq2h8_v_-qr7nn2" Type="http://schemas.openxmlformats.org/officeDocument/2006/relationships/hyperlink" Target="https://dalil.kg/document/230012881#_Toc174011602" TargetMode="External"/><Relationship Id="rIdpo0riplelnopnpfavh_yu" Type="http://schemas.openxmlformats.org/officeDocument/2006/relationships/hyperlink" Target="https://dalil.kg/document/230012881#_Toc174011603" TargetMode="External"/><Relationship Id="rIdvqx1t3kpsr0jrogkjrytd" Type="http://schemas.openxmlformats.org/officeDocument/2006/relationships/hyperlink" Target="https://dalil.kg/document/230012881#_Toc174011604" TargetMode="External"/><Relationship Id="rId9ocihspdo-2dvjvl1pnbh" Type="http://schemas.openxmlformats.org/officeDocument/2006/relationships/hyperlink" Target="https://dalil.kg/document/230012881#_Toc174011605" TargetMode="External"/><Relationship Id="rIdyy0c3hhnqvgc5-6_ohok_" Type="http://schemas.openxmlformats.org/officeDocument/2006/relationships/hyperlink" Target="https://dalil.kg/document/230012881#_Toc174011606" TargetMode="External"/><Relationship Id="rIdvyoomquitds0qnun73pj1" Type="http://schemas.openxmlformats.org/officeDocument/2006/relationships/hyperlink" Target="https://dalil.kg/document/230012881#_Toc174011607" TargetMode="External"/><Relationship Id="rIdgghe3n7vwzg4ytvljfzxi" Type="http://schemas.openxmlformats.org/officeDocument/2006/relationships/hyperlink" Target="https://dalil.kg/document/230012881#_Toc174011608" TargetMode="External"/><Relationship Id="rIdpbih1uigupt1r09aqtlci" Type="http://schemas.openxmlformats.org/officeDocument/2006/relationships/hyperlink" Target="https://dalil.kg/document/230012881#_Toc174011609" TargetMode="External"/><Relationship Id="rIdjpbjeuonzrzhmppdpgxmu" Type="http://schemas.openxmlformats.org/officeDocument/2006/relationships/hyperlink" Target="https://dalil.kg/document/230012881#_Toc174011610" TargetMode="External"/><Relationship Id="rIdq2owlsbyiesssmeunrcjh" Type="http://schemas.openxmlformats.org/officeDocument/2006/relationships/hyperlink" Target="https://dalil.kg/document/230012881#_Toc174011611" TargetMode="External"/><Relationship Id="rIdarfd0lee-onzsiaqxn5hv" Type="http://schemas.openxmlformats.org/officeDocument/2006/relationships/hyperlink" Target="https://dalil.kg/document/230012881#_Toc174011612" TargetMode="External"/><Relationship Id="rIdvdlqyrszoes8huhvjzl1f" Type="http://schemas.openxmlformats.org/officeDocument/2006/relationships/hyperlink" Target="https://dalil.kg/document/230012881#_Toc174011613" TargetMode="External"/><Relationship Id="rId3aowgxiowsjnnfi6pu7yv" Type="http://schemas.openxmlformats.org/officeDocument/2006/relationships/hyperlink" Target="https://dalil.kg/document/230012881#_Toc174011614" TargetMode="External"/><Relationship Id="rIdpnsakfuwqd-9sz192oo4-" Type="http://schemas.openxmlformats.org/officeDocument/2006/relationships/hyperlink" Target="https://dalil.kg/document/230012881#_Toc174011615" TargetMode="External"/><Relationship Id="rIdxrajegfxdht7jlfyf-qdm" Type="http://schemas.openxmlformats.org/officeDocument/2006/relationships/hyperlink" Target="https://dalil.kg/document/230012881#_Toc174011616" TargetMode="External"/><Relationship Id="rIdw4zfm24gtv4c3exuhxu0w" Type="http://schemas.openxmlformats.org/officeDocument/2006/relationships/hyperlink" Target="https://dalil.kg/document/230012881#_Toc174011617" TargetMode="External"/><Relationship Id="rId0c1ola19dzvhmfud386ft" Type="http://schemas.openxmlformats.org/officeDocument/2006/relationships/hyperlink" Target="https://dalil.kg/document/230012881#_Toc174011618" TargetMode="External"/><Relationship Id="rIdiqgif77cdl2n2davr8_--" Type="http://schemas.openxmlformats.org/officeDocument/2006/relationships/hyperlink" Target="https://dalil.kg/document/230012881#_Toc174011619" TargetMode="External"/><Relationship Id="rIdmkqdfxik35jzdtrkncs2c" Type="http://schemas.openxmlformats.org/officeDocument/2006/relationships/hyperlink" Target="https://dalil.kg/document/230012881#_Toc174011620" TargetMode="External"/><Relationship Id="rId0llx2ccdhe7d3u7p1hfg-" Type="http://schemas.openxmlformats.org/officeDocument/2006/relationships/hyperlink" Target="https://dalil.kg/document/230012881#_Toc174011621" TargetMode="External"/><Relationship Id="rIdh9tncws-khg8bpyzsorf2" Type="http://schemas.openxmlformats.org/officeDocument/2006/relationships/hyperlink" Target="https://dalil.kg/document/230012881#_Toc174011622" TargetMode="External"/><Relationship Id="rId9b1qujplqs-shnp6z1gbn" Type="http://schemas.openxmlformats.org/officeDocument/2006/relationships/hyperlink" Target="https://dalil.kg/document/230012881#_Toc174011623" TargetMode="External"/><Relationship Id="rId2vk-judn4gmwa_zre_gbj" Type="http://schemas.openxmlformats.org/officeDocument/2006/relationships/hyperlink" Target="https://dalil.kg/document/230012881#_Toc174011624" TargetMode="External"/><Relationship Id="rId3x1v_q1uwtwqqmsvffdyy" Type="http://schemas.openxmlformats.org/officeDocument/2006/relationships/hyperlink" Target="https://dalil.kg/document/230012881#_Toc174011625" TargetMode="External"/><Relationship Id="rIds2oxdvbzw944eme8y_9yh" Type="http://schemas.openxmlformats.org/officeDocument/2006/relationships/hyperlink" Target="https://dalil.kg/document/230012881#_Toc174011626" TargetMode="External"/><Relationship Id="rIdwjxcknogwcyxfcx-6h_yl" Type="http://schemas.openxmlformats.org/officeDocument/2006/relationships/hyperlink" Target="https://dalil.kg/document/230012881#_Toc174011627" TargetMode="External"/><Relationship Id="rIdgxodbpk1qooebcgmefvu6" Type="http://schemas.openxmlformats.org/officeDocument/2006/relationships/hyperlink" Target="https://dalil.kg/document/230012881#_Toc174011628" TargetMode="External"/><Relationship Id="rIdtmrtqhr47qxbpf5jc9mnu" Type="http://schemas.openxmlformats.org/officeDocument/2006/relationships/hyperlink" Target="https://dalil.kg/document/230012881#_Toc174011629" TargetMode="External"/><Relationship Id="rIdqga4mzi2jnan3hogj1vii" Type="http://schemas.openxmlformats.org/officeDocument/2006/relationships/hyperlink" Target="https://dalil.kg/document/230012881#_Toc174011630" TargetMode="External"/><Relationship Id="rIdmtoafdfbiwledki-4-64o" Type="http://schemas.openxmlformats.org/officeDocument/2006/relationships/hyperlink" Target="https://dalil.kg/document/230012881#_Toc174011631" TargetMode="External"/><Relationship Id="rId-t9xuaiw7hiuuymz55zcr" Type="http://schemas.openxmlformats.org/officeDocument/2006/relationships/hyperlink" Target="https://dalil.kg/document/230012881#_Toc174011632" TargetMode="External"/><Relationship Id="rIdywjrojurlpg3w7lbzqqao" Type="http://schemas.openxmlformats.org/officeDocument/2006/relationships/hyperlink" Target="https://dalil.kg/document/230012881#_Toc174011633" TargetMode="External"/><Relationship Id="rIdhlxozgmj2ofij77d6cpys" Type="http://schemas.openxmlformats.org/officeDocument/2006/relationships/hyperlink" Target="https://dalil.kg/document/230012881#_Toc174011634" TargetMode="External"/><Relationship Id="rIdewah8maymzfbqb5pfaxox" Type="http://schemas.openxmlformats.org/officeDocument/2006/relationships/hyperlink" Target="https://dalil.kg/document/230012881#_Toc174011635" TargetMode="External"/><Relationship Id="rIdnp2puil0stbvf4skhdztw" Type="http://schemas.openxmlformats.org/officeDocument/2006/relationships/hyperlink" Target="https://dalil.kg/document/230012881#_Toc174011636" TargetMode="External"/><Relationship Id="rIdyyohugzweytfoia8v3xhv" Type="http://schemas.openxmlformats.org/officeDocument/2006/relationships/hyperlink" Target="https://dalil.kg/document/230012881#_Toc174011637" TargetMode="External"/><Relationship Id="rIdp6lg9fwhmhff4s_coy8bk" Type="http://schemas.openxmlformats.org/officeDocument/2006/relationships/hyperlink" Target="https://dalil.kg/document/230012881#_Toc174011638" TargetMode="External"/><Relationship Id="rIdawx-ho_kjbyijkbq8eqyd" Type="http://schemas.openxmlformats.org/officeDocument/2006/relationships/hyperlink" Target="https://dalil.kg/document/230012881#_Toc174011639" TargetMode="External"/><Relationship Id="rId9nm3mtkdj04i6kow7tyz5" Type="http://schemas.openxmlformats.org/officeDocument/2006/relationships/hyperlink" Target="https://dalil.kg/document/230012881#_Toc174011640" TargetMode="External"/><Relationship Id="rIddgkrzgmbqwd3slw3s3dq-" Type="http://schemas.openxmlformats.org/officeDocument/2006/relationships/hyperlink" Target="https://dalil.kg/document/230012881#_Toc174011641" TargetMode="External"/><Relationship Id="rIdy8kbpctxd-9jgbbox5zdp" Type="http://schemas.openxmlformats.org/officeDocument/2006/relationships/hyperlink" Target="https://dalil.kg/document/230012881#_Toc174011642" TargetMode="External"/><Relationship Id="rIdnd22lux_oodag6sqx3sny" Type="http://schemas.openxmlformats.org/officeDocument/2006/relationships/hyperlink" Target="https://dalil.kg/document/230012881#_Toc174011643" TargetMode="External"/><Relationship Id="rIdjimwnta3wq3wrnuzsfqt9" Type="http://schemas.openxmlformats.org/officeDocument/2006/relationships/hyperlink" Target="https://dalil.kg/document/230012881#_Toc174011644" TargetMode="External"/><Relationship Id="rIdqkwl7dncpt-s78iyhfe9o" Type="http://schemas.openxmlformats.org/officeDocument/2006/relationships/hyperlink" Target="https://dalil.kg/document/230012881#_Toc174011645" TargetMode="External"/><Relationship Id="rIdcwyuibtjj6pnj2vued2ob" Type="http://schemas.openxmlformats.org/officeDocument/2006/relationships/hyperlink" Target="https://dalil.kg/document/230012881#_Toc174011646" TargetMode="External"/><Relationship Id="rIdvlkfecnfigx-ytwdxfsfl" Type="http://schemas.openxmlformats.org/officeDocument/2006/relationships/hyperlink" Target="https://dalil.kg/document/230012881#_Toc174011647" TargetMode="External"/><Relationship Id="rIdqihtuwhagws9mctywfe1-" Type="http://schemas.openxmlformats.org/officeDocument/2006/relationships/hyperlink" Target="https://dalil.kg/document/230012881#_Toc174011648" TargetMode="External"/><Relationship Id="rIdsqdfel2tpy4_ideobbaw_" Type="http://schemas.openxmlformats.org/officeDocument/2006/relationships/hyperlink" Target="https://dalil.kg/document/230012881#_Toc174011649" TargetMode="External"/><Relationship Id="rId-baeb93ieueygqtvyyan4" Type="http://schemas.openxmlformats.org/officeDocument/2006/relationships/hyperlink" Target="https://dalil.kg/document/230012881#_Toc174011650" TargetMode="External"/><Relationship Id="rIdkvfv4syww91sruci0gcuv" Type="http://schemas.openxmlformats.org/officeDocument/2006/relationships/hyperlink" Target="https://dalil.kg/document/230012881#_Toc174011651" TargetMode="External"/><Relationship Id="rIdbxnrktulu64tejsz7x4au" Type="http://schemas.openxmlformats.org/officeDocument/2006/relationships/hyperlink" Target="https://dalil.kg/document/230012881#_Toc174011652" TargetMode="External"/><Relationship Id="rIdbfb3zrj2-sdbxeharbbnq" Type="http://schemas.openxmlformats.org/officeDocument/2006/relationships/hyperlink" Target="https://dalil.kg/document/230012881#_Toc174011653" TargetMode="External"/><Relationship Id="rIdvxe80k-lsw5b9v5ch7rtu" Type="http://schemas.openxmlformats.org/officeDocument/2006/relationships/hyperlink" Target="https://dalil.kg/document/230012881#_Toc174011654" TargetMode="External"/><Relationship Id="rIdgdnij0abborg_coxoltjq" Type="http://schemas.openxmlformats.org/officeDocument/2006/relationships/hyperlink" Target="https://dalil.kg/document/230012881#_Toc174011655" TargetMode="External"/><Relationship Id="rId5rjgw8ilpo385esiu7tqz" Type="http://schemas.openxmlformats.org/officeDocument/2006/relationships/hyperlink" Target="https://dalil.kg/document/230012881#_Toc174011656" TargetMode="External"/><Relationship Id="rIdx1qz0wbg0trkjz53qd-bv" Type="http://schemas.openxmlformats.org/officeDocument/2006/relationships/hyperlink" Target="https://dalil.kg/document/230012881#_Toc174011657" TargetMode="External"/><Relationship Id="rId4xwzxahffa4qlgzpokrgi" Type="http://schemas.openxmlformats.org/officeDocument/2006/relationships/hyperlink" Target="https://dalil.kg/document/230012881#_Toc174011658" TargetMode="External"/><Relationship Id="rIdyftl5yenoshpaqsj2s1cn" Type="http://schemas.openxmlformats.org/officeDocument/2006/relationships/hyperlink" Target="https://dalil.kg/document/230012881#_Toc174011659" TargetMode="External"/><Relationship Id="rIdu-vspjmjefhrzwppjy9zp" Type="http://schemas.openxmlformats.org/officeDocument/2006/relationships/hyperlink" Target="https://dalil.kg/document/230012881#_Toc174011660" TargetMode="External"/><Relationship Id="rIdzmjxgc7gvfqqkhmnrrvdg" Type="http://schemas.openxmlformats.org/officeDocument/2006/relationships/hyperlink" Target="https://dalil.kg/document/230012881#_Toc174011661" TargetMode="External"/><Relationship Id="rIdojx0l9rpvpdbdenv0qvht" Type="http://schemas.openxmlformats.org/officeDocument/2006/relationships/hyperlink" Target="https://dalil.kg/document/230012881#_Toc174011662" TargetMode="External"/><Relationship Id="rId2nnncszbf-admh36luwvr" Type="http://schemas.openxmlformats.org/officeDocument/2006/relationships/hyperlink" Target="https://dalil.kg/document/230012881#_Toc174011663" TargetMode="External"/><Relationship Id="rIdasmqgvwth93abog1g8ywl" Type="http://schemas.openxmlformats.org/officeDocument/2006/relationships/hyperlink" Target="https://dalil.kg/document/230012881#_Toc174011664" TargetMode="External"/><Relationship Id="rIdm_tnqtqhfrte6rhyxnoqd" Type="http://schemas.openxmlformats.org/officeDocument/2006/relationships/hyperlink" Target="https://dalil.kg/document/230012881#_Toc174011665" TargetMode="External"/><Relationship Id="rId8" Type="http://schemas.openxmlformats.org/officeDocument/2006/relationships/image" Target="media/8de64316e95979c063c17bcd5380dc052a2594e9.png"/><Relationship Id="rId10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hdondqsnmb7fyxr9y5xr" Type="http://schemas.openxmlformats.org/officeDocument/2006/relationships/hyperlink" Target="https://dalil.kg/document/230012881" TargetMode="External"/><Relationship Id="rIdaro3gxchfxcvjsalevc_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2026-09-25T03:12:26.525Z</dcterms:created>
  <dcterms:modified xsi:type="dcterms:W3CDTF">2026-09-25T03:12:26.525Z</dcterms:modified>
</cp:coreProperties>
</file>

<file path=docProps/custom.xml><?xml version="1.0" encoding="utf-8"?>
<Properties xmlns="http://schemas.openxmlformats.org/officeDocument/2006/custom-properties" xmlns:vt="http://schemas.openxmlformats.org/officeDocument/2006/docPropsVTypes"/>
</file>