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ПРАВЛЕНИЯ НАЦИОНАЛЬНОГО БАНКА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19 июня 2024 года № 2024-П-10/27-5-(НПА)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постановление Правления Национального банка Кыргызской Республики "Об утверждении Положения "О регулятивной банковской отчетности" от 19 июля 2023 г. № 2023-П-10/43-5-(НПА)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hyperlink w:history="1" r:id="rId9myj_sg52avmhqfpi76y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1nnyx8xg6cyxamd0kxbt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9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mnwniiqtymta-royk-by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ijizscklxdn6xxd6s3a4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64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Национальном банке Кыргызской Республики" Правление Национального банка Кыргызской Республики постановляет: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r>
        <w:rPr>
          <w:rFonts w:ascii="Arial" w:cs="Arial" w:eastAsia="Arial" w:hAnsi="Arial"/>
          <w:sz w:val="24"/>
          <w:szCs w:val="24"/>
        </w:rPr>
        <w:t xml:space="preserve">постановление</w:t>
      </w:r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"Об утверждении </w:t>
      </w:r>
      <w:r>
        <w:rPr>
          <w:rFonts w:ascii="Arial" w:cs="Arial" w:eastAsia="Arial" w:hAnsi="Arial"/>
          <w:sz w:val="24"/>
          <w:szCs w:val="24"/>
        </w:rPr>
        <w:t xml:space="preserve">Положения</w:t>
      </w:r>
      <w:r>
        <w:rPr>
          <w:rFonts w:ascii="Arial" w:cs="Arial" w:eastAsia="Arial" w:hAnsi="Arial"/>
          <w:sz w:val="24"/>
          <w:szCs w:val="24"/>
        </w:rPr>
        <w:t xml:space="preserve"> "О регулятивной банковской отчетности" от 19 июля 2023 г. № 2023-П-10/43-5-(НПА)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 слова и цифры "с 1 июля 2024 года" заменить словами и цифрами "с 1 октября 2024 года".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7 (семи) рабочих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Юридическому управлению: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 дня получения соответствующих документов в течение 3 (трех) рабочих дней опубликовать настоящее постановление на официальном интернет-сайте Национального банка Кыргызской Республики;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после официального опубликования направить настоящее постановление в Министерство юстиции Кыргызской Республики для внесения в Государственный реестр нормативных правовых актов Кыргызской Республики.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Управлению финансовой статистики и обзора после официального опубликования в течение 3 (трех) рабочих дней довести настоящее постановление до сведения коммерческих банков Кыргызской Республики и ОЮЛ "Союз банков Кыргызстана".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члена Правления Национального банка Кыргызской Республики, курирующего управление финансовой статистики и обзора.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Исполняющий обязанности Председателя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К.Куленбеков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1zl3uth57kspac1n8mph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dalil.kg/document/230012929</w:t>
      </w:r>
    </w:hyperlink>
  </w:p>
  <w:p>
    <w:pPr>
      <w:spacing w:after="0" w:before="40"/>
      <w:jc w:val="center"/>
    </w:pPr>
    <w:hyperlink w:history="1" r:id="rIdtqcvm3dev6s7lpnhsh-p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9myj_sg52avmhqfpi76y8" Type="http://schemas.openxmlformats.org/officeDocument/2006/relationships/hyperlink" Target="https://dalil.kg/document/112424#st_5" TargetMode="External"/><Relationship Id="rId1nnyx8xg6cyxamd0kxbtd" Type="http://schemas.openxmlformats.org/officeDocument/2006/relationships/hyperlink" Target="https://dalil.kg/document/112424#st_9" TargetMode="External"/><Relationship Id="rIdmnwniiqtymta-royk-byj" Type="http://schemas.openxmlformats.org/officeDocument/2006/relationships/hyperlink" Target="https://dalil.kg/document/112424#st_40" TargetMode="External"/><Relationship Id="rIdijizscklxdn6xxd6s3a4t" Type="http://schemas.openxmlformats.org/officeDocument/2006/relationships/hyperlink" Target="https://dalil.kg/document/112424#st_64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1zl3uth57kspac1n8mpha" Type="http://schemas.openxmlformats.org/officeDocument/2006/relationships/hyperlink" Target="https://dalil.kg/document/230012929" TargetMode="External"/><Relationship Id="rIdtqcvm3dev6s7lpnhsh-p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2026-09-28T00:28:09.130Z</dcterms:created>
  <dcterms:modified xsi:type="dcterms:W3CDTF">2026-09-28T00:28:09.130Z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