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cmtnfwvgmrmqoonica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15 мая 2026 года № 2026-П-12/30-1-(ПС)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ПРАВЛЕНИЯ НАЦИОНАЛЬНОГО БАНКА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сентября 2024 года № 2024-П-14/41-3-(ПС)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обеспечении экономической безопасности и поддержании финансовой стабильности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lrthyfjxc-ki8onebgx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2024 года № 2024-П-14/61-2-(ПС)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lzpzdooxadgichdwyq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24 сентября 2025 года № 2025-П-14/48-4-(ПС)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 безопасности и поддержания финансовой стабильности, в соответствии со статьями </w:t>
      </w:r>
      <w:hyperlink w:history="1" r:id="rIdmqxq8yqzquox4-s6hxj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mty_e1gochvvofy5d9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he536auecrrhlfpe30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cp2n_y3w7bg0greaf-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2-6n0lmqa0sgstcinl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lprgd2xonwj8vqug6i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ограничение поднадзорным Национальному банку организациям принимать к исполнению платежные поручения и иным образом осуществлять расчеты по контрактам, заключенным иными лицами, предметом которых являются товары, работы и услуги, следующие из иностранных государств или в иностранные государства, без реальной поставки на территорию Кыргызской Республики, кроме уполномоченных компаний, определенных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компании, определенные Кабинетом Министров Кыргызской Республики вправе устанавливать отдельные положения по расчетам в отношении субъектов внешнеэкономической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Ограничения, установленные в абзаце первом настоящего пункта, не распространяются на осуществление расчетов в случаях, определенных Кабинетом Министров Кыргызской Республики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puqxu_rfqklt4iwbjem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2024 года № 2024-П-14/61-2-(ПС)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5jmj6u_cp6g2jflo8w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24 сентября 2025 года № 2025-П-14/48-4-(ПС)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3 (трех) недель со дня официального опубликования </w:t>
      </w:r>
      <w:r>
        <w:rPr>
          <w:rFonts w:ascii="Arial" w:cs="Arial" w:eastAsia="Arial" w:hAnsi="Arial"/>
          <w:sz w:val="24"/>
          <w:szCs w:val="24"/>
        </w:rPr>
        <w:t xml:space="preserve"> и действует до 1 сентября 2026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hyperlink w:history="1" r:id="rId_opk8cdzezpyrcenuwu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(В редакции постановления Правления Нацбанка КР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24 сентября 2025 года № 2025-П-14/48-4-(ПС)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и лицензирования платежных систем в течение трех рабочих дней со дня опубликования настоящего постановления довести его до сведения поднадзорных Национальному банку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и лицензирования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М.Тургунбаев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urzv_c2xybypf6soqa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dalil.kg/document/230013117</w:t>
      </w:r>
    </w:hyperlink>
  </w:p>
  <w:p>
    <w:pPr>
      <w:spacing w:after="0" w:before="40"/>
      <w:jc w:val="center"/>
    </w:pPr>
    <w:hyperlink w:history="1" r:id="rIdabkzon36r7trvbicgkg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mtnfwvgmrmqoonicaj7" Type="http://schemas.openxmlformats.org/officeDocument/2006/relationships/hyperlink" Target="https://dalil.kg/document/230048195" TargetMode="External"/><Relationship Id="rIdlrthyfjxc-ki8onebgxac" Type="http://schemas.openxmlformats.org/officeDocument/2006/relationships/hyperlink" Target="https://dalil.kg/document/230013117" TargetMode="External"/><Relationship Id="rIdglzpzdooxadgichdwyqoz" Type="http://schemas.openxmlformats.org/officeDocument/2006/relationships/hyperlink" Target="https://dalil.kg/document/230031688" TargetMode="External"/><Relationship Id="rIdmqxq8yqzquox4-s6hxjvi" Type="http://schemas.openxmlformats.org/officeDocument/2006/relationships/hyperlink" Target="https://dalil.kg/document/112424#st_4" TargetMode="External"/><Relationship Id="rIdhmty_e1gochvvofy5d9wv" Type="http://schemas.openxmlformats.org/officeDocument/2006/relationships/hyperlink" Target="https://dalil.kg/document/112424#st_5" TargetMode="External"/><Relationship Id="rIdfhe536auecrrhlfpe30uf" Type="http://schemas.openxmlformats.org/officeDocument/2006/relationships/hyperlink" Target="https://dalil.kg/document/112424#st_9" TargetMode="External"/><Relationship Id="rIdxcp2n_y3w7bg0greaf-zf" Type="http://schemas.openxmlformats.org/officeDocument/2006/relationships/hyperlink" Target="https://dalil.kg/document/112424#st_28" TargetMode="External"/><Relationship Id="rIdd2-6n0lmqa0sgstcinlmw" Type="http://schemas.openxmlformats.org/officeDocument/2006/relationships/hyperlink" Target="https://dalil.kg/document/112424#st_41" TargetMode="External"/><Relationship Id="rIdvlprgd2xonwj8vqug6iww" Type="http://schemas.openxmlformats.org/officeDocument/2006/relationships/hyperlink" Target="https://dalil.kg/document/112424#st_64" TargetMode="External"/><Relationship Id="rIdpuqxu_rfqklt4iwbjemfm" Type="http://schemas.openxmlformats.org/officeDocument/2006/relationships/hyperlink" Target="https://dalil.kg/document/230013117" TargetMode="External"/><Relationship Id="rIdt5jmj6u_cp6g2jflo8wjd" Type="http://schemas.openxmlformats.org/officeDocument/2006/relationships/hyperlink" Target="https://dalil.kg/document/230031688" TargetMode="External"/><Relationship Id="rId_opk8cdzezpyrcenuwuva" Type="http://schemas.openxmlformats.org/officeDocument/2006/relationships/hyperlink" Target="https://dalil.kg/document/23003168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rzv_c2xybypf6soqaul" Type="http://schemas.openxmlformats.org/officeDocument/2006/relationships/hyperlink" Target="https://dalil.kg/document/230013117" TargetMode="External"/><Relationship Id="rIdabkzon36r7trvbicgkg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2026-09-26T07:17:38.960Z</dcterms:created>
  <dcterms:modified xsi:type="dcterms:W3CDTF">2026-09-26T07:17:38.960Z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